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DED1AB" w14:textId="77777777" w:rsidR="00B52D80" w:rsidRDefault="00B52D80" w:rsidP="00B87CB2">
      <w:pPr>
        <w:rPr>
          <w:sz w:val="12"/>
        </w:rPr>
      </w:pPr>
      <w:bookmarkStart w:id="0" w:name="_Toc337960166"/>
      <w:bookmarkStart w:id="1" w:name="_Toc337978447"/>
      <w:bookmarkStart w:id="2" w:name="_Toc337978891"/>
      <w:bookmarkStart w:id="3" w:name="_Toc402930703"/>
      <w:bookmarkStart w:id="4" w:name="_Toc402947761"/>
      <w:bookmarkStart w:id="5" w:name="_Toc403205683"/>
      <w:bookmarkStart w:id="6" w:name="_Toc414341479"/>
      <w:bookmarkStart w:id="7" w:name="_Toc436112024"/>
    </w:p>
    <w:p w14:paraId="1A1E76D9" w14:textId="77777777" w:rsidR="00B52D80" w:rsidRDefault="00B52D80" w:rsidP="00B87CB2">
      <w:pPr>
        <w:rPr>
          <w:sz w:val="12"/>
        </w:rPr>
      </w:pPr>
      <w:r>
        <w:rPr>
          <w:noProof/>
        </w:rPr>
        <w:drawing>
          <wp:anchor distT="0" distB="0" distL="0" distR="0" simplePos="0" relativeHeight="251689984" behindDoc="0" locked="0" layoutInCell="1" allowOverlap="0" wp14:anchorId="5F701703" wp14:editId="6A2FBD48">
            <wp:simplePos x="0" y="0"/>
            <wp:positionH relativeFrom="column">
              <wp:posOffset>2341245</wp:posOffset>
            </wp:positionH>
            <wp:positionV relativeFrom="line">
              <wp:posOffset>-193040</wp:posOffset>
            </wp:positionV>
            <wp:extent cx="1168400" cy="1295400"/>
            <wp:effectExtent l="0" t="0" r="0" b="0"/>
            <wp:wrapSquare wrapText="bothSides"/>
            <wp:docPr id="3" name="Immagin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5"/>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68400" cy="1295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C221A0" w14:textId="77777777" w:rsidR="00B52D80" w:rsidRDefault="00B52D80" w:rsidP="00B87CB2">
      <w:pPr>
        <w:jc w:val="center"/>
        <w:rPr>
          <w:b/>
          <w:bCs/>
          <w:color w:val="003399"/>
          <w:sz w:val="48"/>
          <w:szCs w:val="48"/>
          <w:u w:val="single"/>
          <w:shd w:val="clear" w:color="auto" w:fill="FFFFFF"/>
        </w:rPr>
      </w:pPr>
    </w:p>
    <w:p w14:paraId="3B90B2D8" w14:textId="77777777" w:rsidR="00B52D80" w:rsidRDefault="00B52D80" w:rsidP="00B87CB2">
      <w:pPr>
        <w:jc w:val="center"/>
        <w:rPr>
          <w:b/>
          <w:bCs/>
          <w:color w:val="003399"/>
          <w:sz w:val="48"/>
          <w:szCs w:val="48"/>
          <w:u w:val="single"/>
          <w:shd w:val="clear" w:color="auto" w:fill="FFFFFF"/>
        </w:rPr>
      </w:pPr>
    </w:p>
    <w:p w14:paraId="3929D964" w14:textId="77777777" w:rsidR="00B52D80" w:rsidRPr="00F92884" w:rsidRDefault="00B52D80" w:rsidP="00B87CB2">
      <w:pPr>
        <w:jc w:val="center"/>
        <w:rPr>
          <w:b/>
          <w:noProof/>
          <w:color w:val="1D5A85"/>
          <w:sz w:val="48"/>
          <w:szCs w:val="48"/>
        </w:rPr>
      </w:pPr>
      <w:r w:rsidRPr="00F92884">
        <w:rPr>
          <w:b/>
          <w:noProof/>
          <w:color w:val="1D5A85"/>
          <w:sz w:val="48"/>
          <w:szCs w:val="48"/>
        </w:rPr>
        <w:t xml:space="preserve">Istituto Comprensivo Statale </w:t>
      </w:r>
    </w:p>
    <w:p w14:paraId="450156EA" w14:textId="5D688FE8" w:rsidR="00B52D80" w:rsidRPr="00F92884" w:rsidRDefault="00F6298E" w:rsidP="00B52D80">
      <w:pPr>
        <w:jc w:val="center"/>
        <w:rPr>
          <w:b/>
          <w:noProof/>
          <w:color w:val="1D5A85"/>
          <w:sz w:val="48"/>
          <w:szCs w:val="48"/>
        </w:rPr>
      </w:pPr>
      <w:r>
        <w:rPr>
          <w:b/>
          <w:noProof/>
          <w:color w:val="1D5A85"/>
          <w:sz w:val="48"/>
          <w:szCs w:val="48"/>
        </w:rPr>
        <w:t>Empoli Ovest</w:t>
      </w:r>
    </w:p>
    <w:tbl>
      <w:tblPr>
        <w:tblpPr w:leftFromText="141" w:rightFromText="141" w:vertAnchor="page" w:horzAnchor="page" w:tblpX="1329" w:tblpY="8825"/>
        <w:tblW w:w="97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48"/>
        <w:gridCol w:w="1418"/>
        <w:gridCol w:w="3616"/>
      </w:tblGrid>
      <w:tr w:rsidR="0081565A" w:rsidRPr="00D6463E" w14:paraId="5B8F588A" w14:textId="77777777" w:rsidTr="00896DB3">
        <w:trPr>
          <w:trHeight w:val="581"/>
        </w:trPr>
        <w:tc>
          <w:tcPr>
            <w:tcW w:w="4748" w:type="dxa"/>
            <w:shd w:val="clear" w:color="auto" w:fill="auto"/>
          </w:tcPr>
          <w:p w14:paraId="7D1D0B1C" w14:textId="77777777" w:rsidR="0081565A" w:rsidRPr="00B52D80" w:rsidRDefault="0081565A" w:rsidP="00896DB3">
            <w:pPr>
              <w:spacing w:before="40"/>
              <w:rPr>
                <w:rFonts w:ascii="Verdana" w:hAnsi="Verdana"/>
              </w:rPr>
            </w:pPr>
          </w:p>
        </w:tc>
        <w:tc>
          <w:tcPr>
            <w:tcW w:w="1418" w:type="dxa"/>
            <w:shd w:val="clear" w:color="auto" w:fill="auto"/>
          </w:tcPr>
          <w:p w14:paraId="5E4035CB" w14:textId="77777777" w:rsidR="0081565A" w:rsidRPr="00D6463E" w:rsidRDefault="0081565A" w:rsidP="00896DB3">
            <w:pPr>
              <w:spacing w:before="40"/>
              <w:jc w:val="center"/>
              <w:rPr>
                <w:rFonts w:ascii="Verdana" w:hAnsi="Verdana"/>
              </w:rPr>
            </w:pPr>
            <w:r w:rsidRPr="00D6463E">
              <w:rPr>
                <w:rFonts w:ascii="Verdana" w:hAnsi="Verdana"/>
                <w:sz w:val="16"/>
              </w:rPr>
              <w:t>data</w:t>
            </w:r>
          </w:p>
        </w:tc>
        <w:tc>
          <w:tcPr>
            <w:tcW w:w="3616" w:type="dxa"/>
            <w:shd w:val="clear" w:color="auto" w:fill="auto"/>
          </w:tcPr>
          <w:p w14:paraId="605C9A11" w14:textId="77777777" w:rsidR="0081565A" w:rsidRPr="00D6463E" w:rsidRDefault="0081565A" w:rsidP="00896DB3">
            <w:pPr>
              <w:spacing w:before="40"/>
              <w:jc w:val="center"/>
              <w:rPr>
                <w:rFonts w:ascii="Verdana" w:hAnsi="Verdana"/>
                <w:sz w:val="16"/>
              </w:rPr>
            </w:pPr>
            <w:r w:rsidRPr="00D6463E">
              <w:rPr>
                <w:rFonts w:ascii="Verdana" w:hAnsi="Verdana"/>
                <w:sz w:val="16"/>
              </w:rPr>
              <w:t>firma</w:t>
            </w:r>
          </w:p>
        </w:tc>
      </w:tr>
      <w:tr w:rsidR="0081565A" w:rsidRPr="00D6463E" w14:paraId="1DAAA98D" w14:textId="77777777" w:rsidTr="00896DB3">
        <w:trPr>
          <w:trHeight w:val="581"/>
        </w:trPr>
        <w:tc>
          <w:tcPr>
            <w:tcW w:w="4748" w:type="dxa"/>
          </w:tcPr>
          <w:p w14:paraId="25448239" w14:textId="77777777" w:rsidR="0081565A" w:rsidRPr="00D6463E" w:rsidRDefault="0081565A" w:rsidP="00896DB3">
            <w:r w:rsidRPr="00D6463E">
              <w:t>IL DATORE DI LAVORO</w:t>
            </w:r>
          </w:p>
        </w:tc>
        <w:tc>
          <w:tcPr>
            <w:tcW w:w="1418" w:type="dxa"/>
          </w:tcPr>
          <w:p w14:paraId="50448140" w14:textId="77777777" w:rsidR="0081565A" w:rsidRPr="00D6463E" w:rsidRDefault="0081565A" w:rsidP="00896DB3"/>
        </w:tc>
        <w:tc>
          <w:tcPr>
            <w:tcW w:w="3616" w:type="dxa"/>
          </w:tcPr>
          <w:p w14:paraId="6F1F4518" w14:textId="77777777" w:rsidR="0081565A" w:rsidRPr="00D6463E" w:rsidRDefault="0081565A" w:rsidP="00896DB3"/>
        </w:tc>
      </w:tr>
      <w:tr w:rsidR="0081565A" w:rsidRPr="00F6298E" w14:paraId="3BFB67EE" w14:textId="77777777" w:rsidTr="00896DB3">
        <w:trPr>
          <w:trHeight w:val="581"/>
        </w:trPr>
        <w:tc>
          <w:tcPr>
            <w:tcW w:w="4748" w:type="dxa"/>
          </w:tcPr>
          <w:p w14:paraId="37373534" w14:textId="77777777" w:rsidR="0081565A" w:rsidRPr="00F65D9E" w:rsidRDefault="0081565A" w:rsidP="00896DB3">
            <w:pPr>
              <w:rPr>
                <w:rFonts w:ascii="Verdana" w:hAnsi="Verdana" w:cs="Arial"/>
                <w:sz w:val="16"/>
              </w:rPr>
            </w:pPr>
            <w:r w:rsidRPr="00F65D9E">
              <w:rPr>
                <w:rFonts w:ascii="Verdana" w:hAnsi="Verdana" w:cs="Arial"/>
                <w:sz w:val="16"/>
              </w:rPr>
              <w:t>IL RESPONSABILE DEL SERVIZIO PREVENZIONE E PROTEZIONE</w:t>
            </w:r>
          </w:p>
        </w:tc>
        <w:tc>
          <w:tcPr>
            <w:tcW w:w="1418" w:type="dxa"/>
          </w:tcPr>
          <w:p w14:paraId="5C00E175" w14:textId="77777777" w:rsidR="0081565A" w:rsidRPr="00F65D9E" w:rsidRDefault="0081565A" w:rsidP="00896DB3">
            <w:pPr>
              <w:rPr>
                <w:rFonts w:ascii="Verdana" w:hAnsi="Verdana" w:cs="Arial"/>
                <w:sz w:val="16"/>
              </w:rPr>
            </w:pPr>
          </w:p>
        </w:tc>
        <w:tc>
          <w:tcPr>
            <w:tcW w:w="3616" w:type="dxa"/>
          </w:tcPr>
          <w:p w14:paraId="28D62FFB" w14:textId="77777777" w:rsidR="0081565A" w:rsidRPr="00F65D9E" w:rsidRDefault="0081565A" w:rsidP="00896DB3">
            <w:pPr>
              <w:rPr>
                <w:rFonts w:ascii="Verdana" w:hAnsi="Verdana" w:cs="Arial"/>
              </w:rPr>
            </w:pPr>
          </w:p>
        </w:tc>
      </w:tr>
      <w:tr w:rsidR="0081565A" w:rsidRPr="00F6298E" w14:paraId="59199EB4" w14:textId="77777777" w:rsidTr="00896DB3">
        <w:trPr>
          <w:trHeight w:val="581"/>
        </w:trPr>
        <w:tc>
          <w:tcPr>
            <w:tcW w:w="4748" w:type="dxa"/>
          </w:tcPr>
          <w:p w14:paraId="36CEF4B2" w14:textId="77777777" w:rsidR="0081565A" w:rsidRPr="00F65D9E" w:rsidRDefault="0081565A" w:rsidP="00896DB3">
            <w:pPr>
              <w:rPr>
                <w:rFonts w:ascii="Verdana" w:hAnsi="Verdana" w:cs="Arial"/>
                <w:sz w:val="16"/>
              </w:rPr>
            </w:pPr>
            <w:r w:rsidRPr="00F65D9E">
              <w:rPr>
                <w:rFonts w:ascii="Verdana" w:hAnsi="Verdana" w:cs="Arial"/>
                <w:sz w:val="16"/>
              </w:rPr>
              <w:t>IL RAPPRESENTANTE DEI LAVORATORI PER LA SICUREZZA</w:t>
            </w:r>
          </w:p>
        </w:tc>
        <w:tc>
          <w:tcPr>
            <w:tcW w:w="1418" w:type="dxa"/>
          </w:tcPr>
          <w:p w14:paraId="3C8E2555" w14:textId="77777777" w:rsidR="0081565A" w:rsidRPr="00F65D9E" w:rsidRDefault="0081565A" w:rsidP="00896DB3">
            <w:pPr>
              <w:rPr>
                <w:rFonts w:ascii="Verdana" w:hAnsi="Verdana" w:cs="Arial"/>
                <w:sz w:val="16"/>
              </w:rPr>
            </w:pPr>
          </w:p>
        </w:tc>
        <w:tc>
          <w:tcPr>
            <w:tcW w:w="3616" w:type="dxa"/>
          </w:tcPr>
          <w:p w14:paraId="343B1176" w14:textId="77777777" w:rsidR="0081565A" w:rsidRPr="00F65D9E" w:rsidRDefault="0081565A" w:rsidP="00896DB3">
            <w:pPr>
              <w:rPr>
                <w:rFonts w:ascii="Verdana" w:hAnsi="Verdana" w:cs="Arial"/>
              </w:rPr>
            </w:pPr>
          </w:p>
        </w:tc>
      </w:tr>
      <w:tr w:rsidR="00BC15E1" w:rsidRPr="00F65D9E" w14:paraId="5B7E2B3E" w14:textId="77777777" w:rsidTr="00896DB3">
        <w:trPr>
          <w:trHeight w:val="581"/>
        </w:trPr>
        <w:tc>
          <w:tcPr>
            <w:tcW w:w="4748" w:type="dxa"/>
          </w:tcPr>
          <w:p w14:paraId="13ABDAF8" w14:textId="124DDE57" w:rsidR="00BC15E1" w:rsidRPr="00F65D9E" w:rsidRDefault="00BC15E1" w:rsidP="00896DB3">
            <w:pPr>
              <w:rPr>
                <w:rFonts w:ascii="Verdana" w:hAnsi="Verdana" w:cs="Arial"/>
                <w:sz w:val="16"/>
              </w:rPr>
            </w:pPr>
            <w:r>
              <w:rPr>
                <w:rFonts w:ascii="Verdana" w:hAnsi="Verdana" w:cs="Arial"/>
                <w:sz w:val="16"/>
              </w:rPr>
              <w:t>MEDICO COMPETENTE</w:t>
            </w:r>
          </w:p>
        </w:tc>
        <w:tc>
          <w:tcPr>
            <w:tcW w:w="1418" w:type="dxa"/>
          </w:tcPr>
          <w:p w14:paraId="42FC174A" w14:textId="77777777" w:rsidR="00BC15E1" w:rsidRPr="00F65D9E" w:rsidRDefault="00BC15E1" w:rsidP="00896DB3">
            <w:pPr>
              <w:rPr>
                <w:rFonts w:ascii="Verdana" w:hAnsi="Verdana" w:cs="Arial"/>
                <w:sz w:val="16"/>
              </w:rPr>
            </w:pPr>
          </w:p>
        </w:tc>
        <w:tc>
          <w:tcPr>
            <w:tcW w:w="3616" w:type="dxa"/>
          </w:tcPr>
          <w:p w14:paraId="5C163864" w14:textId="77777777" w:rsidR="00BC15E1" w:rsidRPr="00F65D9E" w:rsidRDefault="00BC15E1" w:rsidP="00896DB3">
            <w:pPr>
              <w:rPr>
                <w:rFonts w:ascii="Verdana" w:hAnsi="Verdana" w:cs="Arial"/>
              </w:rPr>
            </w:pPr>
          </w:p>
        </w:tc>
      </w:tr>
    </w:tbl>
    <w:p w14:paraId="754E01E2" w14:textId="4F2006E9" w:rsidR="0081565A" w:rsidRPr="00B40189" w:rsidRDefault="00B40189" w:rsidP="00B40189">
      <w:pPr>
        <w:jc w:val="center"/>
        <w:rPr>
          <w:rFonts w:ascii="Cambria" w:eastAsia="MS Gothic" w:hAnsi="Cambria"/>
          <w:b/>
          <w:color w:val="528AD1"/>
        </w:rPr>
      </w:pPr>
      <w:r w:rsidRPr="00B40189">
        <w:rPr>
          <w:rFonts w:ascii="Cambria" w:eastAsia="MS Gothic" w:hAnsi="Cambria"/>
          <w:b/>
          <w:color w:val="528AD1"/>
        </w:rPr>
        <w:t xml:space="preserve">Rev.0 del </w:t>
      </w:r>
      <w:r w:rsidR="00CF5D1A">
        <w:rPr>
          <w:rFonts w:ascii="Cambria" w:eastAsia="MS Gothic" w:hAnsi="Cambria"/>
          <w:b/>
          <w:color w:val="528AD1"/>
        </w:rPr>
        <w:t>ottobre 2019</w:t>
      </w:r>
    </w:p>
    <w:p w14:paraId="4CAB342F" w14:textId="47703717" w:rsidR="00C65AC7" w:rsidRPr="00F65D9E" w:rsidRDefault="0081565A">
      <w:pPr>
        <w:jc w:val="center"/>
        <w:rPr>
          <w:rFonts w:cs="Arial"/>
          <w:sz w:val="22"/>
          <w:szCs w:val="22"/>
        </w:rPr>
      </w:pPr>
      <w:r w:rsidRPr="00F65D9E">
        <w:rPr>
          <w:rFonts w:cs="Arial"/>
          <w:sz w:val="22"/>
          <w:szCs w:val="22"/>
        </w:rPr>
        <w:br w:type="page"/>
      </w:r>
    </w:p>
    <w:p w14:paraId="5EFDDD4B" w14:textId="38B8F70C" w:rsidR="006117B8" w:rsidRDefault="00043CEC" w:rsidP="00276AF6">
      <w:pPr>
        <w:pStyle w:val="Titolo4"/>
        <w:spacing w:before="0" w:line="240" w:lineRule="auto"/>
        <w:rPr>
          <w:rFonts w:ascii="Arial Narrow" w:hAnsi="Arial Narrow"/>
          <w:sz w:val="24"/>
          <w:szCs w:val="24"/>
          <w:lang w:val="it-IT"/>
        </w:rPr>
      </w:pPr>
      <w:bookmarkStart w:id="8" w:name="_Toc476654256"/>
      <w:bookmarkStart w:id="9" w:name="_Toc478487884"/>
      <w:bookmarkStart w:id="10" w:name="_Toc22018083"/>
      <w:bookmarkEnd w:id="0"/>
      <w:bookmarkEnd w:id="1"/>
      <w:bookmarkEnd w:id="2"/>
      <w:bookmarkEnd w:id="3"/>
      <w:bookmarkEnd w:id="4"/>
      <w:bookmarkEnd w:id="5"/>
      <w:bookmarkEnd w:id="6"/>
      <w:bookmarkEnd w:id="7"/>
      <w:r>
        <w:rPr>
          <w:rFonts w:ascii="Arial Narrow" w:hAnsi="Arial Narrow"/>
          <w:sz w:val="24"/>
          <w:szCs w:val="24"/>
          <w:lang w:val="it-IT"/>
        </w:rPr>
        <w:lastRenderedPageBreak/>
        <w:t>indicE</w:t>
      </w:r>
      <w:bookmarkEnd w:id="8"/>
      <w:bookmarkEnd w:id="9"/>
      <w:bookmarkEnd w:id="10"/>
    </w:p>
    <w:p w14:paraId="03069E80" w14:textId="50DC2D66" w:rsidR="00F6298E" w:rsidRDefault="00811BAE">
      <w:pPr>
        <w:pStyle w:val="Sommario4"/>
        <w:tabs>
          <w:tab w:val="right" w:pos="9628"/>
        </w:tabs>
        <w:rPr>
          <w:rFonts w:eastAsiaTheme="minorEastAsia" w:cstheme="minorBidi"/>
          <w:noProof/>
          <w:sz w:val="24"/>
          <w:szCs w:val="24"/>
          <w:lang w:val="it-IT" w:eastAsia="it-IT" w:bidi="ar-SA"/>
        </w:rPr>
      </w:pPr>
      <w:r w:rsidRPr="002755B1">
        <w:rPr>
          <w:rFonts w:ascii="Arial Narrow" w:hAnsi="Arial Narrow"/>
          <w:lang w:val="it-IT"/>
        </w:rPr>
        <w:fldChar w:fldCharType="begin"/>
      </w:r>
      <w:r w:rsidRPr="002755B1">
        <w:rPr>
          <w:rFonts w:ascii="Arial Narrow" w:hAnsi="Arial Narrow"/>
          <w:lang w:val="it-IT"/>
        </w:rPr>
        <w:instrText xml:space="preserve"> TOC \o "1-4" </w:instrText>
      </w:r>
      <w:r w:rsidRPr="002755B1">
        <w:rPr>
          <w:rFonts w:ascii="Arial Narrow" w:hAnsi="Arial Narrow"/>
          <w:lang w:val="it-IT"/>
        </w:rPr>
        <w:fldChar w:fldCharType="separate"/>
      </w:r>
      <w:r w:rsidR="00F6298E" w:rsidRPr="00C93F3C">
        <w:rPr>
          <w:rFonts w:ascii="Arial Narrow" w:hAnsi="Arial Narrow"/>
          <w:noProof/>
          <w:lang w:val="it-IT"/>
        </w:rPr>
        <w:t>indicE</w:t>
      </w:r>
      <w:r w:rsidR="00F6298E" w:rsidRPr="00F6298E">
        <w:rPr>
          <w:noProof/>
          <w:lang w:val="it-IT"/>
        </w:rPr>
        <w:tab/>
      </w:r>
      <w:r w:rsidR="00F6298E">
        <w:rPr>
          <w:noProof/>
        </w:rPr>
        <w:fldChar w:fldCharType="begin"/>
      </w:r>
      <w:r w:rsidR="00F6298E" w:rsidRPr="00F6298E">
        <w:rPr>
          <w:noProof/>
          <w:lang w:val="it-IT"/>
        </w:rPr>
        <w:instrText xml:space="preserve"> PAGEREF _Toc22018083 \h </w:instrText>
      </w:r>
      <w:r w:rsidR="00F6298E">
        <w:rPr>
          <w:noProof/>
        </w:rPr>
      </w:r>
      <w:r w:rsidR="00F6298E">
        <w:rPr>
          <w:noProof/>
        </w:rPr>
        <w:fldChar w:fldCharType="separate"/>
      </w:r>
      <w:r w:rsidR="009A1631">
        <w:rPr>
          <w:noProof/>
          <w:lang w:val="it-IT"/>
        </w:rPr>
        <w:t>2</w:t>
      </w:r>
      <w:r w:rsidR="00F6298E">
        <w:rPr>
          <w:noProof/>
        </w:rPr>
        <w:fldChar w:fldCharType="end"/>
      </w:r>
    </w:p>
    <w:p w14:paraId="2FFB4222" w14:textId="400A20AA" w:rsidR="00F6298E" w:rsidRDefault="00F6298E">
      <w:pPr>
        <w:pStyle w:val="Sommario3"/>
        <w:tabs>
          <w:tab w:val="right" w:pos="9628"/>
        </w:tabs>
        <w:rPr>
          <w:rFonts w:eastAsiaTheme="minorEastAsia" w:cstheme="minorBidi"/>
          <w:smallCaps w:val="0"/>
          <w:noProof/>
          <w:sz w:val="24"/>
          <w:szCs w:val="24"/>
          <w:lang w:val="it-IT" w:eastAsia="it-IT" w:bidi="ar-SA"/>
        </w:rPr>
      </w:pPr>
      <w:r w:rsidRPr="00C93F3C">
        <w:rPr>
          <w:rFonts w:ascii="Arial Narrow" w:hAnsi="Arial Narrow"/>
          <w:noProof/>
          <w:lang w:val="it-IT"/>
        </w:rPr>
        <w:t>Premessa</w:t>
      </w:r>
      <w:r w:rsidRPr="00F6298E">
        <w:rPr>
          <w:noProof/>
          <w:lang w:val="it-IT"/>
        </w:rPr>
        <w:tab/>
      </w:r>
      <w:r>
        <w:rPr>
          <w:noProof/>
        </w:rPr>
        <w:fldChar w:fldCharType="begin"/>
      </w:r>
      <w:r w:rsidRPr="00F6298E">
        <w:rPr>
          <w:noProof/>
          <w:lang w:val="it-IT"/>
        </w:rPr>
        <w:instrText xml:space="preserve"> PAGEREF _Toc22018084 \h </w:instrText>
      </w:r>
      <w:r>
        <w:rPr>
          <w:noProof/>
        </w:rPr>
      </w:r>
      <w:r>
        <w:rPr>
          <w:noProof/>
        </w:rPr>
        <w:fldChar w:fldCharType="separate"/>
      </w:r>
      <w:r w:rsidR="009A1631">
        <w:rPr>
          <w:noProof/>
          <w:lang w:val="it-IT"/>
        </w:rPr>
        <w:t>6</w:t>
      </w:r>
      <w:r>
        <w:rPr>
          <w:noProof/>
        </w:rPr>
        <w:fldChar w:fldCharType="end"/>
      </w:r>
    </w:p>
    <w:p w14:paraId="5524DD95" w14:textId="483D3A0A" w:rsidR="00F6298E" w:rsidRDefault="00F6298E">
      <w:pPr>
        <w:pStyle w:val="Sommario3"/>
        <w:tabs>
          <w:tab w:val="right" w:pos="9628"/>
        </w:tabs>
        <w:rPr>
          <w:rFonts w:eastAsiaTheme="minorEastAsia" w:cstheme="minorBidi"/>
          <w:smallCaps w:val="0"/>
          <w:noProof/>
          <w:sz w:val="24"/>
          <w:szCs w:val="24"/>
          <w:lang w:val="it-IT" w:eastAsia="it-IT" w:bidi="ar-SA"/>
        </w:rPr>
      </w:pPr>
      <w:r w:rsidRPr="00C93F3C">
        <w:rPr>
          <w:rFonts w:ascii="Arial Narrow" w:hAnsi="Arial Narrow" w:cs="Arial"/>
          <w:noProof/>
          <w:lang w:val="it-IT"/>
        </w:rPr>
        <w:t>Marcignana  “D. Alighieri”</w:t>
      </w:r>
      <w:r w:rsidRPr="00F6298E">
        <w:rPr>
          <w:noProof/>
          <w:lang w:val="it-IT"/>
        </w:rPr>
        <w:tab/>
      </w:r>
      <w:r>
        <w:rPr>
          <w:noProof/>
        </w:rPr>
        <w:fldChar w:fldCharType="begin"/>
      </w:r>
      <w:r w:rsidRPr="00F6298E">
        <w:rPr>
          <w:noProof/>
          <w:lang w:val="it-IT"/>
        </w:rPr>
        <w:instrText xml:space="preserve"> PAGEREF _Toc22018085 \h </w:instrText>
      </w:r>
      <w:r>
        <w:rPr>
          <w:noProof/>
        </w:rPr>
      </w:r>
      <w:r>
        <w:rPr>
          <w:noProof/>
        </w:rPr>
        <w:fldChar w:fldCharType="separate"/>
      </w:r>
      <w:r w:rsidR="009A1631">
        <w:rPr>
          <w:noProof/>
          <w:lang w:val="it-IT"/>
        </w:rPr>
        <w:t>7</w:t>
      </w:r>
      <w:r>
        <w:rPr>
          <w:noProof/>
        </w:rPr>
        <w:fldChar w:fldCharType="end"/>
      </w:r>
    </w:p>
    <w:p w14:paraId="025575B3" w14:textId="44DF9691" w:rsidR="00F6298E" w:rsidRDefault="00F6298E">
      <w:pPr>
        <w:pStyle w:val="Sommario1"/>
        <w:tabs>
          <w:tab w:val="right" w:pos="9628"/>
        </w:tabs>
        <w:rPr>
          <w:rFonts w:eastAsiaTheme="minorEastAsia" w:cstheme="minorBidi"/>
          <w:b w:val="0"/>
          <w:bCs w:val="0"/>
          <w:caps w:val="0"/>
          <w:noProof/>
          <w:sz w:val="24"/>
          <w:szCs w:val="24"/>
          <w:u w:val="none"/>
          <w:lang w:val="it-IT" w:eastAsia="it-IT" w:bidi="ar-SA"/>
        </w:rPr>
      </w:pPr>
      <w:r w:rsidRPr="00F6298E">
        <w:rPr>
          <w:noProof/>
          <w:lang w:val="it-IT"/>
        </w:rPr>
        <w:t>Sintesi</w:t>
      </w:r>
      <w:r w:rsidRPr="00F6298E">
        <w:rPr>
          <w:noProof/>
          <w:lang w:val="it-IT"/>
        </w:rPr>
        <w:tab/>
      </w:r>
      <w:r>
        <w:rPr>
          <w:noProof/>
        </w:rPr>
        <w:fldChar w:fldCharType="begin"/>
      </w:r>
      <w:r w:rsidRPr="00F6298E">
        <w:rPr>
          <w:noProof/>
          <w:lang w:val="it-IT"/>
        </w:rPr>
        <w:instrText xml:space="preserve"> PAGEREF _Toc22018086 \h </w:instrText>
      </w:r>
      <w:r>
        <w:rPr>
          <w:noProof/>
        </w:rPr>
      </w:r>
      <w:r>
        <w:rPr>
          <w:noProof/>
        </w:rPr>
        <w:fldChar w:fldCharType="separate"/>
      </w:r>
      <w:r w:rsidR="009A1631">
        <w:rPr>
          <w:noProof/>
          <w:lang w:val="it-IT"/>
        </w:rPr>
        <w:t>9</w:t>
      </w:r>
      <w:r>
        <w:rPr>
          <w:noProof/>
        </w:rPr>
        <w:fldChar w:fldCharType="end"/>
      </w:r>
    </w:p>
    <w:p w14:paraId="2390FBF7" w14:textId="261BB8D6" w:rsidR="00F6298E" w:rsidRDefault="00F6298E">
      <w:pPr>
        <w:pStyle w:val="Sommario1"/>
        <w:tabs>
          <w:tab w:val="right" w:pos="9628"/>
        </w:tabs>
        <w:rPr>
          <w:rFonts w:eastAsiaTheme="minorEastAsia" w:cstheme="minorBidi"/>
          <w:b w:val="0"/>
          <w:bCs w:val="0"/>
          <w:caps w:val="0"/>
          <w:noProof/>
          <w:sz w:val="24"/>
          <w:szCs w:val="24"/>
          <w:u w:val="none"/>
          <w:lang w:val="it-IT" w:eastAsia="it-IT" w:bidi="ar-SA"/>
        </w:rPr>
      </w:pPr>
      <w:r w:rsidRPr="00F6298E">
        <w:rPr>
          <w:noProof/>
          <w:lang w:val="it-IT"/>
        </w:rPr>
        <w:t>DATI IDENTIFICATIVI E ORGANIZZAZIONE</w:t>
      </w:r>
      <w:r w:rsidRPr="00F6298E">
        <w:rPr>
          <w:noProof/>
          <w:lang w:val="it-IT"/>
        </w:rPr>
        <w:tab/>
      </w:r>
      <w:r>
        <w:rPr>
          <w:noProof/>
        </w:rPr>
        <w:fldChar w:fldCharType="begin"/>
      </w:r>
      <w:r w:rsidRPr="00F6298E">
        <w:rPr>
          <w:noProof/>
          <w:lang w:val="it-IT"/>
        </w:rPr>
        <w:instrText xml:space="preserve"> PAGEREF _Toc22018087 \h </w:instrText>
      </w:r>
      <w:r>
        <w:rPr>
          <w:noProof/>
        </w:rPr>
      </w:r>
      <w:r>
        <w:rPr>
          <w:noProof/>
        </w:rPr>
        <w:fldChar w:fldCharType="separate"/>
      </w:r>
      <w:r w:rsidR="009A1631">
        <w:rPr>
          <w:noProof/>
          <w:lang w:val="it-IT"/>
        </w:rPr>
        <w:t>11</w:t>
      </w:r>
      <w:r>
        <w:rPr>
          <w:noProof/>
        </w:rPr>
        <w:fldChar w:fldCharType="end"/>
      </w:r>
    </w:p>
    <w:p w14:paraId="0C1F0575" w14:textId="4DAD56ED" w:rsidR="00F6298E" w:rsidRDefault="00F6298E">
      <w:pPr>
        <w:pStyle w:val="Sommario3"/>
        <w:tabs>
          <w:tab w:val="right" w:pos="9628"/>
        </w:tabs>
        <w:rPr>
          <w:rFonts w:eastAsiaTheme="minorEastAsia" w:cstheme="minorBidi"/>
          <w:smallCaps w:val="0"/>
          <w:noProof/>
          <w:sz w:val="24"/>
          <w:szCs w:val="24"/>
          <w:lang w:val="it-IT" w:eastAsia="it-IT" w:bidi="ar-SA"/>
        </w:rPr>
      </w:pPr>
      <w:r w:rsidRPr="00F6298E">
        <w:rPr>
          <w:rFonts w:ascii="Arial Narrow" w:hAnsi="Arial Narrow"/>
          <w:noProof/>
          <w:lang w:val="it-IT"/>
        </w:rPr>
        <w:t>Obblighi del Datore di lavoro e del Dirigente</w:t>
      </w:r>
      <w:r w:rsidRPr="00F6298E">
        <w:rPr>
          <w:noProof/>
          <w:lang w:val="it-IT"/>
        </w:rPr>
        <w:tab/>
      </w:r>
      <w:r>
        <w:rPr>
          <w:noProof/>
        </w:rPr>
        <w:fldChar w:fldCharType="begin"/>
      </w:r>
      <w:r w:rsidRPr="00F6298E">
        <w:rPr>
          <w:noProof/>
          <w:lang w:val="it-IT"/>
        </w:rPr>
        <w:instrText xml:space="preserve"> PAGEREF _Toc22018088 \h </w:instrText>
      </w:r>
      <w:r>
        <w:rPr>
          <w:noProof/>
        </w:rPr>
      </w:r>
      <w:r>
        <w:rPr>
          <w:noProof/>
        </w:rPr>
        <w:fldChar w:fldCharType="separate"/>
      </w:r>
      <w:r w:rsidR="009A1631">
        <w:rPr>
          <w:noProof/>
          <w:lang w:val="it-IT"/>
        </w:rPr>
        <w:t>11</w:t>
      </w:r>
      <w:r>
        <w:rPr>
          <w:noProof/>
        </w:rPr>
        <w:fldChar w:fldCharType="end"/>
      </w:r>
    </w:p>
    <w:p w14:paraId="1D211201" w14:textId="475B2C8D" w:rsidR="00F6298E" w:rsidRDefault="00F6298E">
      <w:pPr>
        <w:pStyle w:val="Sommario3"/>
        <w:tabs>
          <w:tab w:val="right" w:pos="9628"/>
        </w:tabs>
        <w:rPr>
          <w:rFonts w:eastAsiaTheme="minorEastAsia" w:cstheme="minorBidi"/>
          <w:smallCaps w:val="0"/>
          <w:noProof/>
          <w:sz w:val="24"/>
          <w:szCs w:val="24"/>
          <w:lang w:val="it-IT" w:eastAsia="it-IT" w:bidi="ar-SA"/>
        </w:rPr>
      </w:pPr>
      <w:r w:rsidRPr="00F6298E">
        <w:rPr>
          <w:rFonts w:ascii="Arial Narrow" w:hAnsi="Arial Narrow"/>
          <w:noProof/>
          <w:lang w:val="it-IT"/>
        </w:rPr>
        <w:t>Obblighi dei Preposti</w:t>
      </w:r>
      <w:r w:rsidRPr="00F6298E">
        <w:rPr>
          <w:noProof/>
          <w:lang w:val="it-IT"/>
        </w:rPr>
        <w:tab/>
      </w:r>
      <w:r>
        <w:rPr>
          <w:noProof/>
        </w:rPr>
        <w:fldChar w:fldCharType="begin"/>
      </w:r>
      <w:r w:rsidRPr="00F6298E">
        <w:rPr>
          <w:noProof/>
          <w:lang w:val="it-IT"/>
        </w:rPr>
        <w:instrText xml:space="preserve"> PAGEREF _Toc22018089 \h </w:instrText>
      </w:r>
      <w:r>
        <w:rPr>
          <w:noProof/>
        </w:rPr>
      </w:r>
      <w:r>
        <w:rPr>
          <w:noProof/>
        </w:rPr>
        <w:fldChar w:fldCharType="separate"/>
      </w:r>
      <w:r w:rsidR="009A1631">
        <w:rPr>
          <w:noProof/>
          <w:lang w:val="it-IT"/>
        </w:rPr>
        <w:t>13</w:t>
      </w:r>
      <w:r>
        <w:rPr>
          <w:noProof/>
        </w:rPr>
        <w:fldChar w:fldCharType="end"/>
      </w:r>
    </w:p>
    <w:p w14:paraId="18BC6231" w14:textId="2CBDA6D9" w:rsidR="00F6298E" w:rsidRDefault="00F6298E">
      <w:pPr>
        <w:pStyle w:val="Sommario3"/>
        <w:tabs>
          <w:tab w:val="right" w:pos="9628"/>
        </w:tabs>
        <w:rPr>
          <w:rFonts w:eastAsiaTheme="minorEastAsia" w:cstheme="minorBidi"/>
          <w:smallCaps w:val="0"/>
          <w:noProof/>
          <w:sz w:val="24"/>
          <w:szCs w:val="24"/>
          <w:lang w:val="it-IT" w:eastAsia="it-IT" w:bidi="ar-SA"/>
        </w:rPr>
      </w:pPr>
      <w:r w:rsidRPr="00F6298E">
        <w:rPr>
          <w:rFonts w:ascii="Arial Narrow" w:hAnsi="Arial Narrow"/>
          <w:noProof/>
          <w:lang w:val="it-IT"/>
        </w:rPr>
        <w:t>Obblighi dei Lavoratori</w:t>
      </w:r>
      <w:r w:rsidRPr="00F6298E">
        <w:rPr>
          <w:noProof/>
          <w:lang w:val="it-IT"/>
        </w:rPr>
        <w:tab/>
      </w:r>
      <w:r>
        <w:rPr>
          <w:noProof/>
        </w:rPr>
        <w:fldChar w:fldCharType="begin"/>
      </w:r>
      <w:r w:rsidRPr="00F6298E">
        <w:rPr>
          <w:noProof/>
          <w:lang w:val="it-IT"/>
        </w:rPr>
        <w:instrText xml:space="preserve"> PAGEREF _Toc22018090 \h </w:instrText>
      </w:r>
      <w:r>
        <w:rPr>
          <w:noProof/>
        </w:rPr>
      </w:r>
      <w:r>
        <w:rPr>
          <w:noProof/>
        </w:rPr>
        <w:fldChar w:fldCharType="separate"/>
      </w:r>
      <w:r w:rsidR="009A1631">
        <w:rPr>
          <w:noProof/>
          <w:lang w:val="it-IT"/>
        </w:rPr>
        <w:t>13</w:t>
      </w:r>
      <w:r>
        <w:rPr>
          <w:noProof/>
        </w:rPr>
        <w:fldChar w:fldCharType="end"/>
      </w:r>
    </w:p>
    <w:p w14:paraId="0E0FC3A0" w14:textId="3122C12A" w:rsidR="00F6298E" w:rsidRDefault="00F6298E">
      <w:pPr>
        <w:pStyle w:val="Sommario3"/>
        <w:tabs>
          <w:tab w:val="right" w:pos="9628"/>
        </w:tabs>
        <w:rPr>
          <w:rFonts w:eastAsiaTheme="minorEastAsia" w:cstheme="minorBidi"/>
          <w:smallCaps w:val="0"/>
          <w:noProof/>
          <w:sz w:val="24"/>
          <w:szCs w:val="24"/>
          <w:lang w:val="it-IT" w:eastAsia="it-IT" w:bidi="ar-SA"/>
        </w:rPr>
      </w:pPr>
      <w:r w:rsidRPr="00F6298E">
        <w:rPr>
          <w:rFonts w:ascii="Arial Narrow" w:hAnsi="Arial Narrow"/>
          <w:noProof/>
          <w:lang w:val="it-IT"/>
        </w:rPr>
        <w:t>Organizzazione per la prevenzione</w:t>
      </w:r>
      <w:r w:rsidRPr="00F6298E">
        <w:rPr>
          <w:noProof/>
          <w:lang w:val="it-IT"/>
        </w:rPr>
        <w:tab/>
      </w:r>
      <w:r>
        <w:rPr>
          <w:noProof/>
        </w:rPr>
        <w:fldChar w:fldCharType="begin"/>
      </w:r>
      <w:r w:rsidRPr="00F6298E">
        <w:rPr>
          <w:noProof/>
          <w:lang w:val="it-IT"/>
        </w:rPr>
        <w:instrText xml:space="preserve"> PAGEREF _Toc22018091 \h </w:instrText>
      </w:r>
      <w:r>
        <w:rPr>
          <w:noProof/>
        </w:rPr>
      </w:r>
      <w:r>
        <w:rPr>
          <w:noProof/>
        </w:rPr>
        <w:fldChar w:fldCharType="separate"/>
      </w:r>
      <w:r w:rsidR="009A1631">
        <w:rPr>
          <w:noProof/>
          <w:lang w:val="it-IT"/>
        </w:rPr>
        <w:t>14</w:t>
      </w:r>
      <w:r>
        <w:rPr>
          <w:noProof/>
        </w:rPr>
        <w:fldChar w:fldCharType="end"/>
      </w:r>
    </w:p>
    <w:p w14:paraId="0DD09217" w14:textId="00AC0B67" w:rsidR="00F6298E" w:rsidRDefault="00F6298E">
      <w:pPr>
        <w:pStyle w:val="Sommario3"/>
        <w:tabs>
          <w:tab w:val="right" w:pos="9628"/>
        </w:tabs>
        <w:rPr>
          <w:rFonts w:eastAsiaTheme="minorEastAsia" w:cstheme="minorBidi"/>
          <w:smallCaps w:val="0"/>
          <w:noProof/>
          <w:sz w:val="24"/>
          <w:szCs w:val="24"/>
          <w:lang w:val="it-IT" w:eastAsia="it-IT" w:bidi="ar-SA"/>
        </w:rPr>
      </w:pPr>
      <w:r w:rsidRPr="00F6298E">
        <w:rPr>
          <w:rFonts w:ascii="Arial Narrow" w:hAnsi="Arial Narrow"/>
          <w:noProof/>
          <w:lang w:val="it-IT"/>
        </w:rPr>
        <w:t>Servizio di Prevenzione e Protezione</w:t>
      </w:r>
      <w:r w:rsidRPr="00F6298E">
        <w:rPr>
          <w:noProof/>
          <w:lang w:val="it-IT"/>
        </w:rPr>
        <w:tab/>
      </w:r>
      <w:r>
        <w:rPr>
          <w:noProof/>
        </w:rPr>
        <w:fldChar w:fldCharType="begin"/>
      </w:r>
      <w:r w:rsidRPr="00F6298E">
        <w:rPr>
          <w:noProof/>
          <w:lang w:val="it-IT"/>
        </w:rPr>
        <w:instrText xml:space="preserve"> PAGEREF _Toc22018092 \h </w:instrText>
      </w:r>
      <w:r>
        <w:rPr>
          <w:noProof/>
        </w:rPr>
      </w:r>
      <w:r>
        <w:rPr>
          <w:noProof/>
        </w:rPr>
        <w:fldChar w:fldCharType="separate"/>
      </w:r>
      <w:r w:rsidR="009A1631">
        <w:rPr>
          <w:noProof/>
          <w:lang w:val="it-IT"/>
        </w:rPr>
        <w:t>14</w:t>
      </w:r>
      <w:r>
        <w:rPr>
          <w:noProof/>
        </w:rPr>
        <w:fldChar w:fldCharType="end"/>
      </w:r>
    </w:p>
    <w:p w14:paraId="15814257" w14:textId="639E293B" w:rsidR="00F6298E" w:rsidRDefault="00F6298E">
      <w:pPr>
        <w:pStyle w:val="Sommario1"/>
        <w:tabs>
          <w:tab w:val="right" w:pos="9628"/>
        </w:tabs>
        <w:rPr>
          <w:rFonts w:eastAsiaTheme="minorEastAsia" w:cstheme="minorBidi"/>
          <w:b w:val="0"/>
          <w:bCs w:val="0"/>
          <w:caps w:val="0"/>
          <w:noProof/>
          <w:sz w:val="24"/>
          <w:szCs w:val="24"/>
          <w:u w:val="none"/>
          <w:lang w:val="it-IT" w:eastAsia="it-IT" w:bidi="ar-SA"/>
        </w:rPr>
      </w:pPr>
      <w:r w:rsidRPr="00F6298E">
        <w:rPr>
          <w:noProof/>
          <w:lang w:val="it-IT"/>
        </w:rPr>
        <w:t>CRITERI DI VALUTAZIONE DEI RISCHI</w:t>
      </w:r>
      <w:r w:rsidRPr="00F6298E">
        <w:rPr>
          <w:noProof/>
          <w:lang w:val="it-IT"/>
        </w:rPr>
        <w:tab/>
      </w:r>
      <w:r>
        <w:rPr>
          <w:noProof/>
        </w:rPr>
        <w:fldChar w:fldCharType="begin"/>
      </w:r>
      <w:r w:rsidRPr="00F6298E">
        <w:rPr>
          <w:noProof/>
          <w:lang w:val="it-IT"/>
        </w:rPr>
        <w:instrText xml:space="preserve"> PAGEREF _Toc22018093 \h </w:instrText>
      </w:r>
      <w:r>
        <w:rPr>
          <w:noProof/>
        </w:rPr>
      </w:r>
      <w:r>
        <w:rPr>
          <w:noProof/>
        </w:rPr>
        <w:fldChar w:fldCharType="separate"/>
      </w:r>
      <w:r w:rsidR="009A1631">
        <w:rPr>
          <w:noProof/>
          <w:lang w:val="it-IT"/>
        </w:rPr>
        <w:t>15</w:t>
      </w:r>
      <w:r>
        <w:rPr>
          <w:noProof/>
        </w:rPr>
        <w:fldChar w:fldCharType="end"/>
      </w:r>
    </w:p>
    <w:p w14:paraId="1ADAD01C" w14:textId="3F806CC5" w:rsidR="00F6298E" w:rsidRDefault="00F6298E">
      <w:pPr>
        <w:pStyle w:val="Sommario3"/>
        <w:tabs>
          <w:tab w:val="right" w:pos="9628"/>
        </w:tabs>
        <w:rPr>
          <w:rFonts w:eastAsiaTheme="minorEastAsia" w:cstheme="minorBidi"/>
          <w:smallCaps w:val="0"/>
          <w:noProof/>
          <w:sz w:val="24"/>
          <w:szCs w:val="24"/>
          <w:lang w:val="it-IT" w:eastAsia="it-IT" w:bidi="ar-SA"/>
        </w:rPr>
      </w:pPr>
      <w:r w:rsidRPr="00C93F3C">
        <w:rPr>
          <w:noProof/>
          <w:lang w:val="it-IT"/>
        </w:rPr>
        <w:t>Identificazione dei fattori di rischio</w:t>
      </w:r>
      <w:r w:rsidRPr="00F6298E">
        <w:rPr>
          <w:noProof/>
          <w:lang w:val="it-IT"/>
        </w:rPr>
        <w:tab/>
      </w:r>
      <w:r>
        <w:rPr>
          <w:noProof/>
        </w:rPr>
        <w:fldChar w:fldCharType="begin"/>
      </w:r>
      <w:r w:rsidRPr="00F6298E">
        <w:rPr>
          <w:noProof/>
          <w:lang w:val="it-IT"/>
        </w:rPr>
        <w:instrText xml:space="preserve"> PAGEREF _Toc22018094 \h </w:instrText>
      </w:r>
      <w:r>
        <w:rPr>
          <w:noProof/>
        </w:rPr>
      </w:r>
      <w:r>
        <w:rPr>
          <w:noProof/>
        </w:rPr>
        <w:fldChar w:fldCharType="separate"/>
      </w:r>
      <w:r w:rsidR="009A1631">
        <w:rPr>
          <w:noProof/>
          <w:lang w:val="it-IT"/>
        </w:rPr>
        <w:t>15</w:t>
      </w:r>
      <w:r>
        <w:rPr>
          <w:noProof/>
        </w:rPr>
        <w:fldChar w:fldCharType="end"/>
      </w:r>
    </w:p>
    <w:p w14:paraId="576E871B" w14:textId="03EF2DAA" w:rsidR="00F6298E" w:rsidRDefault="00F6298E">
      <w:pPr>
        <w:pStyle w:val="Sommario3"/>
        <w:tabs>
          <w:tab w:val="right" w:pos="9628"/>
        </w:tabs>
        <w:rPr>
          <w:rFonts w:eastAsiaTheme="minorEastAsia" w:cstheme="minorBidi"/>
          <w:smallCaps w:val="0"/>
          <w:noProof/>
          <w:sz w:val="24"/>
          <w:szCs w:val="24"/>
          <w:lang w:val="it-IT" w:eastAsia="it-IT" w:bidi="ar-SA"/>
        </w:rPr>
      </w:pPr>
      <w:r w:rsidRPr="00C93F3C">
        <w:rPr>
          <w:noProof/>
          <w:lang w:val="it-IT"/>
        </w:rPr>
        <w:t>Identificazione dei rischi relativi a violazioni di norma</w:t>
      </w:r>
      <w:r w:rsidRPr="00F6298E">
        <w:rPr>
          <w:noProof/>
          <w:lang w:val="it-IT"/>
        </w:rPr>
        <w:tab/>
      </w:r>
      <w:r>
        <w:rPr>
          <w:noProof/>
        </w:rPr>
        <w:fldChar w:fldCharType="begin"/>
      </w:r>
      <w:r w:rsidRPr="00F6298E">
        <w:rPr>
          <w:noProof/>
          <w:lang w:val="it-IT"/>
        </w:rPr>
        <w:instrText xml:space="preserve"> PAGEREF _Toc22018095 \h </w:instrText>
      </w:r>
      <w:r>
        <w:rPr>
          <w:noProof/>
        </w:rPr>
      </w:r>
      <w:r>
        <w:rPr>
          <w:noProof/>
        </w:rPr>
        <w:fldChar w:fldCharType="separate"/>
      </w:r>
      <w:r w:rsidR="009A1631">
        <w:rPr>
          <w:noProof/>
          <w:lang w:val="it-IT"/>
        </w:rPr>
        <w:t>15</w:t>
      </w:r>
      <w:r>
        <w:rPr>
          <w:noProof/>
        </w:rPr>
        <w:fldChar w:fldCharType="end"/>
      </w:r>
    </w:p>
    <w:p w14:paraId="4641F4D8" w14:textId="5ED3D26B" w:rsidR="00F6298E" w:rsidRDefault="00F6298E">
      <w:pPr>
        <w:pStyle w:val="Sommario3"/>
        <w:tabs>
          <w:tab w:val="right" w:pos="9628"/>
        </w:tabs>
        <w:rPr>
          <w:rFonts w:eastAsiaTheme="minorEastAsia" w:cstheme="minorBidi"/>
          <w:smallCaps w:val="0"/>
          <w:noProof/>
          <w:sz w:val="24"/>
          <w:szCs w:val="24"/>
          <w:lang w:val="it-IT" w:eastAsia="it-IT" w:bidi="ar-SA"/>
        </w:rPr>
      </w:pPr>
      <w:r w:rsidRPr="00C93F3C">
        <w:rPr>
          <w:noProof/>
          <w:lang w:val="it-IT"/>
        </w:rPr>
        <w:t>Identificazione dei rischi derivanti all’ambiente di lavoro</w:t>
      </w:r>
      <w:r w:rsidRPr="00F6298E">
        <w:rPr>
          <w:noProof/>
          <w:lang w:val="it-IT"/>
        </w:rPr>
        <w:tab/>
      </w:r>
      <w:r>
        <w:rPr>
          <w:noProof/>
        </w:rPr>
        <w:fldChar w:fldCharType="begin"/>
      </w:r>
      <w:r w:rsidRPr="00F6298E">
        <w:rPr>
          <w:noProof/>
          <w:lang w:val="it-IT"/>
        </w:rPr>
        <w:instrText xml:space="preserve"> PAGEREF _Toc22018096 \h </w:instrText>
      </w:r>
      <w:r>
        <w:rPr>
          <w:noProof/>
        </w:rPr>
      </w:r>
      <w:r>
        <w:rPr>
          <w:noProof/>
        </w:rPr>
        <w:fldChar w:fldCharType="separate"/>
      </w:r>
      <w:r w:rsidR="009A1631">
        <w:rPr>
          <w:noProof/>
          <w:lang w:val="it-IT"/>
        </w:rPr>
        <w:t>15</w:t>
      </w:r>
      <w:r>
        <w:rPr>
          <w:noProof/>
        </w:rPr>
        <w:fldChar w:fldCharType="end"/>
      </w:r>
    </w:p>
    <w:p w14:paraId="6B5ADABB" w14:textId="44CAF9ED" w:rsidR="00F6298E" w:rsidRDefault="00F6298E">
      <w:pPr>
        <w:pStyle w:val="Sommario3"/>
        <w:tabs>
          <w:tab w:val="right" w:pos="9628"/>
        </w:tabs>
        <w:rPr>
          <w:rFonts w:eastAsiaTheme="minorEastAsia" w:cstheme="minorBidi"/>
          <w:smallCaps w:val="0"/>
          <w:noProof/>
          <w:sz w:val="24"/>
          <w:szCs w:val="24"/>
          <w:lang w:val="it-IT" w:eastAsia="it-IT" w:bidi="ar-SA"/>
        </w:rPr>
      </w:pPr>
      <w:r w:rsidRPr="00C93F3C">
        <w:rPr>
          <w:noProof/>
          <w:lang w:val="it-IT"/>
        </w:rPr>
        <w:t>Identificazione dei rischi derivanti dalle attività lavorative</w:t>
      </w:r>
      <w:r w:rsidRPr="00F6298E">
        <w:rPr>
          <w:noProof/>
          <w:lang w:val="it-IT"/>
        </w:rPr>
        <w:tab/>
      </w:r>
      <w:r>
        <w:rPr>
          <w:noProof/>
        </w:rPr>
        <w:fldChar w:fldCharType="begin"/>
      </w:r>
      <w:r w:rsidRPr="00F6298E">
        <w:rPr>
          <w:noProof/>
          <w:lang w:val="it-IT"/>
        </w:rPr>
        <w:instrText xml:space="preserve"> PAGEREF _Toc22018097 \h </w:instrText>
      </w:r>
      <w:r>
        <w:rPr>
          <w:noProof/>
        </w:rPr>
      </w:r>
      <w:r>
        <w:rPr>
          <w:noProof/>
        </w:rPr>
        <w:fldChar w:fldCharType="separate"/>
      </w:r>
      <w:r w:rsidR="009A1631">
        <w:rPr>
          <w:noProof/>
          <w:lang w:val="it-IT"/>
        </w:rPr>
        <w:t>16</w:t>
      </w:r>
      <w:r>
        <w:rPr>
          <w:noProof/>
        </w:rPr>
        <w:fldChar w:fldCharType="end"/>
      </w:r>
    </w:p>
    <w:p w14:paraId="17863717" w14:textId="4AEEB373" w:rsidR="00F6298E" w:rsidRDefault="00F6298E">
      <w:pPr>
        <w:pStyle w:val="Sommario3"/>
        <w:tabs>
          <w:tab w:val="right" w:pos="9628"/>
        </w:tabs>
        <w:rPr>
          <w:rFonts w:eastAsiaTheme="minorEastAsia" w:cstheme="minorBidi"/>
          <w:smallCaps w:val="0"/>
          <w:noProof/>
          <w:sz w:val="24"/>
          <w:szCs w:val="24"/>
          <w:lang w:val="it-IT" w:eastAsia="it-IT" w:bidi="ar-SA"/>
        </w:rPr>
      </w:pPr>
      <w:r w:rsidRPr="00C93F3C">
        <w:rPr>
          <w:noProof/>
          <w:lang w:val="it-IT"/>
        </w:rPr>
        <w:t>Individuazione dei lavoratori esposti</w:t>
      </w:r>
      <w:r w:rsidRPr="00F6298E">
        <w:rPr>
          <w:noProof/>
          <w:lang w:val="it-IT"/>
        </w:rPr>
        <w:tab/>
      </w:r>
      <w:r>
        <w:rPr>
          <w:noProof/>
        </w:rPr>
        <w:fldChar w:fldCharType="begin"/>
      </w:r>
      <w:r w:rsidRPr="00F6298E">
        <w:rPr>
          <w:noProof/>
          <w:lang w:val="it-IT"/>
        </w:rPr>
        <w:instrText xml:space="preserve"> PAGEREF _Toc22018098 \h </w:instrText>
      </w:r>
      <w:r>
        <w:rPr>
          <w:noProof/>
        </w:rPr>
      </w:r>
      <w:r>
        <w:rPr>
          <w:noProof/>
        </w:rPr>
        <w:fldChar w:fldCharType="separate"/>
      </w:r>
      <w:r w:rsidR="009A1631">
        <w:rPr>
          <w:noProof/>
          <w:lang w:val="it-IT"/>
        </w:rPr>
        <w:t>16</w:t>
      </w:r>
      <w:r>
        <w:rPr>
          <w:noProof/>
        </w:rPr>
        <w:fldChar w:fldCharType="end"/>
      </w:r>
    </w:p>
    <w:p w14:paraId="12FC2A46" w14:textId="0917E732" w:rsidR="00F6298E" w:rsidRDefault="00F6298E">
      <w:pPr>
        <w:pStyle w:val="Sommario3"/>
        <w:tabs>
          <w:tab w:val="right" w:pos="9628"/>
        </w:tabs>
        <w:rPr>
          <w:rFonts w:eastAsiaTheme="minorEastAsia" w:cstheme="minorBidi"/>
          <w:smallCaps w:val="0"/>
          <w:noProof/>
          <w:sz w:val="24"/>
          <w:szCs w:val="24"/>
          <w:lang w:val="it-IT" w:eastAsia="it-IT" w:bidi="ar-SA"/>
        </w:rPr>
      </w:pPr>
      <w:r w:rsidRPr="00C93F3C">
        <w:rPr>
          <w:noProof/>
          <w:lang w:val="it-IT"/>
        </w:rPr>
        <w:t>Tecnica ricognitiva</w:t>
      </w:r>
      <w:r w:rsidRPr="00F6298E">
        <w:rPr>
          <w:noProof/>
          <w:lang w:val="it-IT"/>
        </w:rPr>
        <w:tab/>
      </w:r>
      <w:r>
        <w:rPr>
          <w:noProof/>
        </w:rPr>
        <w:fldChar w:fldCharType="begin"/>
      </w:r>
      <w:r w:rsidRPr="00F6298E">
        <w:rPr>
          <w:noProof/>
          <w:lang w:val="it-IT"/>
        </w:rPr>
        <w:instrText xml:space="preserve"> PAGEREF _Toc22018099 \h </w:instrText>
      </w:r>
      <w:r>
        <w:rPr>
          <w:noProof/>
        </w:rPr>
      </w:r>
      <w:r>
        <w:rPr>
          <w:noProof/>
        </w:rPr>
        <w:fldChar w:fldCharType="separate"/>
      </w:r>
      <w:r w:rsidR="009A1631">
        <w:rPr>
          <w:noProof/>
          <w:lang w:val="it-IT"/>
        </w:rPr>
        <w:t>17</w:t>
      </w:r>
      <w:r>
        <w:rPr>
          <w:noProof/>
        </w:rPr>
        <w:fldChar w:fldCharType="end"/>
      </w:r>
    </w:p>
    <w:p w14:paraId="6EEE8CC1" w14:textId="11B7A0C6" w:rsidR="00F6298E" w:rsidRDefault="00F6298E">
      <w:pPr>
        <w:pStyle w:val="Sommario3"/>
        <w:tabs>
          <w:tab w:val="right" w:pos="9628"/>
        </w:tabs>
        <w:rPr>
          <w:rFonts w:eastAsiaTheme="minorEastAsia" w:cstheme="minorBidi"/>
          <w:smallCaps w:val="0"/>
          <w:noProof/>
          <w:sz w:val="24"/>
          <w:szCs w:val="24"/>
          <w:lang w:val="it-IT" w:eastAsia="it-IT" w:bidi="ar-SA"/>
        </w:rPr>
      </w:pPr>
      <w:r w:rsidRPr="00C93F3C">
        <w:rPr>
          <w:noProof/>
          <w:lang w:val="it-IT"/>
        </w:rPr>
        <w:t>Modalità di valutazione</w:t>
      </w:r>
      <w:r w:rsidRPr="00F6298E">
        <w:rPr>
          <w:noProof/>
          <w:lang w:val="it-IT"/>
        </w:rPr>
        <w:tab/>
      </w:r>
      <w:r>
        <w:rPr>
          <w:noProof/>
        </w:rPr>
        <w:fldChar w:fldCharType="begin"/>
      </w:r>
      <w:r w:rsidRPr="00F6298E">
        <w:rPr>
          <w:noProof/>
          <w:lang w:val="it-IT"/>
        </w:rPr>
        <w:instrText xml:space="preserve"> PAGEREF _Toc22018100 \h </w:instrText>
      </w:r>
      <w:r>
        <w:rPr>
          <w:noProof/>
        </w:rPr>
      </w:r>
      <w:r>
        <w:rPr>
          <w:noProof/>
        </w:rPr>
        <w:fldChar w:fldCharType="separate"/>
      </w:r>
      <w:r w:rsidR="009A1631">
        <w:rPr>
          <w:noProof/>
          <w:lang w:val="it-IT"/>
        </w:rPr>
        <w:t>17</w:t>
      </w:r>
      <w:r>
        <w:rPr>
          <w:noProof/>
        </w:rPr>
        <w:fldChar w:fldCharType="end"/>
      </w:r>
    </w:p>
    <w:p w14:paraId="509AB356" w14:textId="1D3B1237" w:rsidR="00F6298E" w:rsidRDefault="00F6298E">
      <w:pPr>
        <w:pStyle w:val="Sommario4"/>
        <w:tabs>
          <w:tab w:val="right" w:pos="9628"/>
        </w:tabs>
        <w:rPr>
          <w:rFonts w:eastAsiaTheme="minorEastAsia" w:cstheme="minorBidi"/>
          <w:noProof/>
          <w:sz w:val="24"/>
          <w:szCs w:val="24"/>
          <w:lang w:val="it-IT" w:eastAsia="it-IT" w:bidi="ar-SA"/>
        </w:rPr>
      </w:pPr>
      <w:r w:rsidRPr="00C93F3C">
        <w:rPr>
          <w:noProof/>
          <w:lang w:val="it-IT"/>
        </w:rPr>
        <w:t>Criteri adottati per la determinazione dell’indice di attenzione relativo al rischio rumore</w:t>
      </w:r>
      <w:r w:rsidRPr="00F6298E">
        <w:rPr>
          <w:noProof/>
          <w:lang w:val="it-IT"/>
        </w:rPr>
        <w:tab/>
      </w:r>
      <w:r>
        <w:rPr>
          <w:noProof/>
        </w:rPr>
        <w:fldChar w:fldCharType="begin"/>
      </w:r>
      <w:r w:rsidRPr="00F6298E">
        <w:rPr>
          <w:noProof/>
          <w:lang w:val="it-IT"/>
        </w:rPr>
        <w:instrText xml:space="preserve"> PAGEREF _Toc22018101 \h </w:instrText>
      </w:r>
      <w:r>
        <w:rPr>
          <w:noProof/>
        </w:rPr>
      </w:r>
      <w:r>
        <w:rPr>
          <w:noProof/>
        </w:rPr>
        <w:fldChar w:fldCharType="separate"/>
      </w:r>
      <w:r w:rsidR="009A1631">
        <w:rPr>
          <w:noProof/>
          <w:lang w:val="it-IT"/>
        </w:rPr>
        <w:t>19</w:t>
      </w:r>
      <w:r>
        <w:rPr>
          <w:noProof/>
        </w:rPr>
        <w:fldChar w:fldCharType="end"/>
      </w:r>
    </w:p>
    <w:p w14:paraId="59DEC162" w14:textId="0DA92C78" w:rsidR="00F6298E" w:rsidRDefault="00F6298E">
      <w:pPr>
        <w:pStyle w:val="Sommario4"/>
        <w:tabs>
          <w:tab w:val="right" w:pos="9628"/>
        </w:tabs>
        <w:rPr>
          <w:rFonts w:eastAsiaTheme="minorEastAsia" w:cstheme="minorBidi"/>
          <w:noProof/>
          <w:sz w:val="24"/>
          <w:szCs w:val="24"/>
          <w:lang w:val="it-IT" w:eastAsia="it-IT" w:bidi="ar-SA"/>
        </w:rPr>
      </w:pPr>
      <w:r w:rsidRPr="00C93F3C">
        <w:rPr>
          <w:noProof/>
          <w:lang w:val="it-IT"/>
        </w:rPr>
        <w:t>Criteri adottati per la determinazione dell’indice di attenzione relativo al rischio vibrazioni</w:t>
      </w:r>
      <w:r w:rsidRPr="00F6298E">
        <w:rPr>
          <w:noProof/>
          <w:lang w:val="it-IT"/>
        </w:rPr>
        <w:tab/>
      </w:r>
      <w:r>
        <w:rPr>
          <w:noProof/>
        </w:rPr>
        <w:fldChar w:fldCharType="begin"/>
      </w:r>
      <w:r w:rsidRPr="00F6298E">
        <w:rPr>
          <w:noProof/>
          <w:lang w:val="it-IT"/>
        </w:rPr>
        <w:instrText xml:space="preserve"> PAGEREF _Toc22018102 \h </w:instrText>
      </w:r>
      <w:r>
        <w:rPr>
          <w:noProof/>
        </w:rPr>
      </w:r>
      <w:r>
        <w:rPr>
          <w:noProof/>
        </w:rPr>
        <w:fldChar w:fldCharType="separate"/>
      </w:r>
      <w:r w:rsidR="009A1631">
        <w:rPr>
          <w:noProof/>
          <w:lang w:val="it-IT"/>
        </w:rPr>
        <w:t>20</w:t>
      </w:r>
      <w:r>
        <w:rPr>
          <w:noProof/>
        </w:rPr>
        <w:fldChar w:fldCharType="end"/>
      </w:r>
    </w:p>
    <w:p w14:paraId="51ADAFF5" w14:textId="774D99E5" w:rsidR="00F6298E" w:rsidRDefault="00F6298E">
      <w:pPr>
        <w:pStyle w:val="Sommario4"/>
        <w:tabs>
          <w:tab w:val="right" w:pos="9628"/>
        </w:tabs>
        <w:rPr>
          <w:rFonts w:eastAsiaTheme="minorEastAsia" w:cstheme="minorBidi"/>
          <w:noProof/>
          <w:sz w:val="24"/>
          <w:szCs w:val="24"/>
          <w:lang w:val="it-IT" w:eastAsia="it-IT" w:bidi="ar-SA"/>
        </w:rPr>
      </w:pPr>
      <w:r w:rsidRPr="00C93F3C">
        <w:rPr>
          <w:noProof/>
          <w:lang w:val="it-IT"/>
        </w:rPr>
        <w:t>Criteri adottati per la determinazione dell’indice di attenzione relativo al rischio da agenti chimici</w:t>
      </w:r>
      <w:r w:rsidRPr="00F6298E">
        <w:rPr>
          <w:noProof/>
          <w:lang w:val="it-IT"/>
        </w:rPr>
        <w:tab/>
      </w:r>
      <w:r>
        <w:rPr>
          <w:noProof/>
        </w:rPr>
        <w:fldChar w:fldCharType="begin"/>
      </w:r>
      <w:r w:rsidRPr="00F6298E">
        <w:rPr>
          <w:noProof/>
          <w:lang w:val="it-IT"/>
        </w:rPr>
        <w:instrText xml:space="preserve"> PAGEREF _Toc22018103 \h </w:instrText>
      </w:r>
      <w:r>
        <w:rPr>
          <w:noProof/>
        </w:rPr>
      </w:r>
      <w:r>
        <w:rPr>
          <w:noProof/>
        </w:rPr>
        <w:fldChar w:fldCharType="separate"/>
      </w:r>
      <w:r w:rsidR="009A1631">
        <w:rPr>
          <w:noProof/>
          <w:lang w:val="it-IT"/>
        </w:rPr>
        <w:t>21</w:t>
      </w:r>
      <w:r>
        <w:rPr>
          <w:noProof/>
        </w:rPr>
        <w:fldChar w:fldCharType="end"/>
      </w:r>
    </w:p>
    <w:p w14:paraId="0F441E4D" w14:textId="1FAA31A1" w:rsidR="00F6298E" w:rsidRDefault="00F6298E">
      <w:pPr>
        <w:pStyle w:val="Sommario1"/>
        <w:tabs>
          <w:tab w:val="right" w:pos="9628"/>
        </w:tabs>
        <w:rPr>
          <w:rFonts w:eastAsiaTheme="minorEastAsia" w:cstheme="minorBidi"/>
          <w:b w:val="0"/>
          <w:bCs w:val="0"/>
          <w:caps w:val="0"/>
          <w:noProof/>
          <w:sz w:val="24"/>
          <w:szCs w:val="24"/>
          <w:u w:val="none"/>
          <w:lang w:val="it-IT" w:eastAsia="it-IT" w:bidi="ar-SA"/>
        </w:rPr>
      </w:pPr>
      <w:r w:rsidRPr="00C1356E">
        <w:rPr>
          <w:noProof/>
          <w:lang w:val="it-IT"/>
        </w:rPr>
        <w:t>INDIVIDUAZIONE ED ANALISI DEI RISCHI</w:t>
      </w:r>
      <w:r w:rsidRPr="00C1356E">
        <w:rPr>
          <w:noProof/>
          <w:lang w:val="it-IT"/>
        </w:rPr>
        <w:tab/>
      </w:r>
      <w:r>
        <w:rPr>
          <w:noProof/>
        </w:rPr>
        <w:fldChar w:fldCharType="begin"/>
      </w:r>
      <w:r w:rsidRPr="00C1356E">
        <w:rPr>
          <w:noProof/>
          <w:lang w:val="it-IT"/>
        </w:rPr>
        <w:instrText xml:space="preserve"> PAGEREF _Toc22018104 \h </w:instrText>
      </w:r>
      <w:r>
        <w:rPr>
          <w:noProof/>
        </w:rPr>
      </w:r>
      <w:r>
        <w:rPr>
          <w:noProof/>
        </w:rPr>
        <w:fldChar w:fldCharType="separate"/>
      </w:r>
      <w:r w:rsidR="009A1631">
        <w:rPr>
          <w:noProof/>
          <w:lang w:val="it-IT"/>
        </w:rPr>
        <w:t>23</w:t>
      </w:r>
      <w:r>
        <w:rPr>
          <w:noProof/>
        </w:rPr>
        <w:fldChar w:fldCharType="end"/>
      </w:r>
    </w:p>
    <w:p w14:paraId="434B30B6" w14:textId="01E2A7B3" w:rsidR="00F6298E" w:rsidRDefault="00F6298E">
      <w:pPr>
        <w:pStyle w:val="Sommario2"/>
        <w:rPr>
          <w:rFonts w:eastAsiaTheme="minorEastAsia" w:cstheme="minorBidi"/>
          <w:bCs w:val="0"/>
          <w:smallCaps w:val="0"/>
          <w:sz w:val="24"/>
          <w:szCs w:val="24"/>
          <w:lang w:eastAsia="it-IT" w:bidi="ar-SA"/>
        </w:rPr>
      </w:pPr>
      <w:r>
        <w:t>Analisi delle Attività lavorative</w:t>
      </w:r>
      <w:r>
        <w:tab/>
      </w:r>
      <w:r>
        <w:fldChar w:fldCharType="begin"/>
      </w:r>
      <w:r>
        <w:instrText xml:space="preserve"> PAGEREF _Toc22018105 \h </w:instrText>
      </w:r>
      <w:r>
        <w:fldChar w:fldCharType="separate"/>
      </w:r>
      <w:r w:rsidR="009A1631">
        <w:t>23</w:t>
      </w:r>
      <w:r>
        <w:fldChar w:fldCharType="end"/>
      </w:r>
    </w:p>
    <w:p w14:paraId="36988D8F" w14:textId="3D558DEC" w:rsidR="00F6298E" w:rsidRDefault="00F6298E">
      <w:pPr>
        <w:pStyle w:val="Sommario3"/>
        <w:tabs>
          <w:tab w:val="right" w:pos="9628"/>
        </w:tabs>
        <w:rPr>
          <w:rFonts w:eastAsiaTheme="minorEastAsia" w:cstheme="minorBidi"/>
          <w:smallCaps w:val="0"/>
          <w:noProof/>
          <w:sz w:val="24"/>
          <w:szCs w:val="24"/>
          <w:lang w:val="it-IT" w:eastAsia="it-IT" w:bidi="ar-SA"/>
        </w:rPr>
      </w:pPr>
      <w:r w:rsidRPr="00C1356E">
        <w:rPr>
          <w:noProof/>
          <w:lang w:val="it-IT"/>
        </w:rPr>
        <w:t>Scheda Lavori d’ufficio</w:t>
      </w:r>
      <w:r w:rsidRPr="00C1356E">
        <w:rPr>
          <w:noProof/>
          <w:lang w:val="it-IT"/>
        </w:rPr>
        <w:tab/>
      </w:r>
      <w:r>
        <w:rPr>
          <w:noProof/>
        </w:rPr>
        <w:fldChar w:fldCharType="begin"/>
      </w:r>
      <w:r w:rsidRPr="00C1356E">
        <w:rPr>
          <w:noProof/>
          <w:lang w:val="it-IT"/>
        </w:rPr>
        <w:instrText xml:space="preserve"> PAGEREF _Toc22018106 \h </w:instrText>
      </w:r>
      <w:r>
        <w:rPr>
          <w:noProof/>
        </w:rPr>
      </w:r>
      <w:r>
        <w:rPr>
          <w:noProof/>
        </w:rPr>
        <w:fldChar w:fldCharType="separate"/>
      </w:r>
      <w:r w:rsidR="009A1631">
        <w:rPr>
          <w:noProof/>
          <w:lang w:val="it-IT"/>
        </w:rPr>
        <w:t>24</w:t>
      </w:r>
      <w:r>
        <w:rPr>
          <w:noProof/>
        </w:rPr>
        <w:fldChar w:fldCharType="end"/>
      </w:r>
    </w:p>
    <w:p w14:paraId="157B7FD1" w14:textId="253B69ED" w:rsidR="00F6298E" w:rsidRDefault="00F6298E">
      <w:pPr>
        <w:pStyle w:val="Sommario3"/>
        <w:tabs>
          <w:tab w:val="right" w:pos="9628"/>
        </w:tabs>
        <w:rPr>
          <w:rFonts w:eastAsiaTheme="minorEastAsia" w:cstheme="minorBidi"/>
          <w:smallCaps w:val="0"/>
          <w:noProof/>
          <w:sz w:val="24"/>
          <w:szCs w:val="24"/>
          <w:lang w:val="it-IT" w:eastAsia="it-IT" w:bidi="ar-SA"/>
        </w:rPr>
      </w:pPr>
      <w:r w:rsidRPr="00C1356E">
        <w:rPr>
          <w:noProof/>
          <w:lang w:val="it-IT"/>
        </w:rPr>
        <w:t>Scheda Attività didattica in aula</w:t>
      </w:r>
      <w:r w:rsidRPr="00C1356E">
        <w:rPr>
          <w:noProof/>
          <w:lang w:val="it-IT"/>
        </w:rPr>
        <w:tab/>
      </w:r>
      <w:r>
        <w:rPr>
          <w:noProof/>
        </w:rPr>
        <w:fldChar w:fldCharType="begin"/>
      </w:r>
      <w:r w:rsidRPr="00C1356E">
        <w:rPr>
          <w:noProof/>
          <w:lang w:val="it-IT"/>
        </w:rPr>
        <w:instrText xml:space="preserve"> PAGEREF _Toc22018107 \h </w:instrText>
      </w:r>
      <w:r>
        <w:rPr>
          <w:noProof/>
        </w:rPr>
      </w:r>
      <w:r>
        <w:rPr>
          <w:noProof/>
        </w:rPr>
        <w:fldChar w:fldCharType="separate"/>
      </w:r>
      <w:r w:rsidR="009A1631">
        <w:rPr>
          <w:noProof/>
          <w:lang w:val="it-IT"/>
        </w:rPr>
        <w:t>24</w:t>
      </w:r>
      <w:r>
        <w:rPr>
          <w:noProof/>
        </w:rPr>
        <w:fldChar w:fldCharType="end"/>
      </w:r>
    </w:p>
    <w:p w14:paraId="3DE338BD" w14:textId="148DB2F9" w:rsidR="00F6298E" w:rsidRDefault="00F6298E">
      <w:pPr>
        <w:pStyle w:val="Sommario3"/>
        <w:tabs>
          <w:tab w:val="right" w:pos="9628"/>
        </w:tabs>
        <w:rPr>
          <w:rFonts w:eastAsiaTheme="minorEastAsia" w:cstheme="minorBidi"/>
          <w:smallCaps w:val="0"/>
          <w:noProof/>
          <w:sz w:val="24"/>
          <w:szCs w:val="24"/>
          <w:lang w:val="it-IT" w:eastAsia="it-IT" w:bidi="ar-SA"/>
        </w:rPr>
      </w:pPr>
      <w:r w:rsidRPr="00C93F3C">
        <w:rPr>
          <w:noProof/>
          <w:lang w:val="it-IT"/>
        </w:rPr>
        <w:t>Scheda Attività didattica laboratorio multimediale/INFORMATICA</w:t>
      </w:r>
      <w:r w:rsidRPr="00C1356E">
        <w:rPr>
          <w:noProof/>
          <w:lang w:val="it-IT"/>
        </w:rPr>
        <w:tab/>
      </w:r>
      <w:r>
        <w:rPr>
          <w:noProof/>
        </w:rPr>
        <w:fldChar w:fldCharType="begin"/>
      </w:r>
      <w:r w:rsidRPr="00C1356E">
        <w:rPr>
          <w:noProof/>
          <w:lang w:val="it-IT"/>
        </w:rPr>
        <w:instrText xml:space="preserve"> PAGEREF _Toc22018108 \h </w:instrText>
      </w:r>
      <w:r>
        <w:rPr>
          <w:noProof/>
        </w:rPr>
      </w:r>
      <w:r>
        <w:rPr>
          <w:noProof/>
        </w:rPr>
        <w:fldChar w:fldCharType="separate"/>
      </w:r>
      <w:r w:rsidR="009A1631">
        <w:rPr>
          <w:noProof/>
          <w:lang w:val="it-IT"/>
        </w:rPr>
        <w:t>25</w:t>
      </w:r>
      <w:r>
        <w:rPr>
          <w:noProof/>
        </w:rPr>
        <w:fldChar w:fldCharType="end"/>
      </w:r>
    </w:p>
    <w:p w14:paraId="51046CE5" w14:textId="76337E99" w:rsidR="00F6298E" w:rsidRDefault="00F6298E">
      <w:pPr>
        <w:pStyle w:val="Sommario3"/>
        <w:tabs>
          <w:tab w:val="right" w:pos="9628"/>
        </w:tabs>
        <w:rPr>
          <w:rFonts w:eastAsiaTheme="minorEastAsia" w:cstheme="minorBidi"/>
          <w:smallCaps w:val="0"/>
          <w:noProof/>
          <w:sz w:val="24"/>
          <w:szCs w:val="24"/>
          <w:lang w:val="it-IT" w:eastAsia="it-IT" w:bidi="ar-SA"/>
        </w:rPr>
      </w:pPr>
      <w:r w:rsidRPr="00C93F3C">
        <w:rPr>
          <w:noProof/>
          <w:lang w:val="it-IT"/>
        </w:rPr>
        <w:t>Scheda Attività didattica in AULE laboratoriALI</w:t>
      </w:r>
      <w:r w:rsidRPr="00C1356E">
        <w:rPr>
          <w:noProof/>
          <w:lang w:val="it-IT"/>
        </w:rPr>
        <w:tab/>
      </w:r>
      <w:r>
        <w:rPr>
          <w:noProof/>
        </w:rPr>
        <w:fldChar w:fldCharType="begin"/>
      </w:r>
      <w:r w:rsidRPr="00C1356E">
        <w:rPr>
          <w:noProof/>
          <w:lang w:val="it-IT"/>
        </w:rPr>
        <w:instrText xml:space="preserve"> PAGEREF _Toc22018109 \h </w:instrText>
      </w:r>
      <w:r>
        <w:rPr>
          <w:noProof/>
        </w:rPr>
      </w:r>
      <w:r>
        <w:rPr>
          <w:noProof/>
        </w:rPr>
        <w:fldChar w:fldCharType="separate"/>
      </w:r>
      <w:r w:rsidR="009A1631">
        <w:rPr>
          <w:noProof/>
          <w:lang w:val="it-IT"/>
        </w:rPr>
        <w:t>25</w:t>
      </w:r>
      <w:r>
        <w:rPr>
          <w:noProof/>
        </w:rPr>
        <w:fldChar w:fldCharType="end"/>
      </w:r>
    </w:p>
    <w:p w14:paraId="31D27CE9" w14:textId="1E5BD47B" w:rsidR="00F6298E" w:rsidRDefault="00F6298E">
      <w:pPr>
        <w:pStyle w:val="Sommario3"/>
        <w:tabs>
          <w:tab w:val="right" w:pos="9628"/>
        </w:tabs>
        <w:rPr>
          <w:rFonts w:eastAsiaTheme="minorEastAsia" w:cstheme="minorBidi"/>
          <w:smallCaps w:val="0"/>
          <w:noProof/>
          <w:sz w:val="24"/>
          <w:szCs w:val="24"/>
          <w:lang w:val="it-IT" w:eastAsia="it-IT" w:bidi="ar-SA"/>
        </w:rPr>
      </w:pPr>
      <w:r w:rsidRPr="00C93F3C">
        <w:rPr>
          <w:noProof/>
          <w:lang w:val="it-IT"/>
        </w:rPr>
        <w:t>Scheda Attività didattica in palestra</w:t>
      </w:r>
      <w:r w:rsidRPr="00C1356E">
        <w:rPr>
          <w:noProof/>
          <w:lang w:val="it-IT"/>
        </w:rPr>
        <w:tab/>
      </w:r>
      <w:r>
        <w:rPr>
          <w:noProof/>
        </w:rPr>
        <w:fldChar w:fldCharType="begin"/>
      </w:r>
      <w:r w:rsidRPr="00C1356E">
        <w:rPr>
          <w:noProof/>
          <w:lang w:val="it-IT"/>
        </w:rPr>
        <w:instrText xml:space="preserve"> PAGEREF _Toc22018110 \h </w:instrText>
      </w:r>
      <w:r>
        <w:rPr>
          <w:noProof/>
        </w:rPr>
      </w:r>
      <w:r>
        <w:rPr>
          <w:noProof/>
        </w:rPr>
        <w:fldChar w:fldCharType="separate"/>
      </w:r>
      <w:r w:rsidR="009A1631">
        <w:rPr>
          <w:noProof/>
          <w:lang w:val="it-IT"/>
        </w:rPr>
        <w:t>25</w:t>
      </w:r>
      <w:r>
        <w:rPr>
          <w:noProof/>
        </w:rPr>
        <w:fldChar w:fldCharType="end"/>
      </w:r>
    </w:p>
    <w:p w14:paraId="730EC9D0" w14:textId="6225A367" w:rsidR="00F6298E" w:rsidRDefault="00F6298E">
      <w:pPr>
        <w:pStyle w:val="Sommario3"/>
        <w:tabs>
          <w:tab w:val="right" w:pos="9628"/>
        </w:tabs>
        <w:rPr>
          <w:rFonts w:eastAsiaTheme="minorEastAsia" w:cstheme="minorBidi"/>
          <w:smallCaps w:val="0"/>
          <w:noProof/>
          <w:sz w:val="24"/>
          <w:szCs w:val="24"/>
          <w:lang w:val="it-IT" w:eastAsia="it-IT" w:bidi="ar-SA"/>
        </w:rPr>
      </w:pPr>
      <w:r w:rsidRPr="00C1356E">
        <w:rPr>
          <w:noProof/>
          <w:lang w:val="it-IT"/>
        </w:rPr>
        <w:t>Scheda Attività in biblioteca</w:t>
      </w:r>
      <w:r w:rsidRPr="00C1356E">
        <w:rPr>
          <w:noProof/>
          <w:lang w:val="it-IT"/>
        </w:rPr>
        <w:tab/>
      </w:r>
      <w:r>
        <w:rPr>
          <w:noProof/>
        </w:rPr>
        <w:fldChar w:fldCharType="begin"/>
      </w:r>
      <w:r w:rsidRPr="00C1356E">
        <w:rPr>
          <w:noProof/>
          <w:lang w:val="it-IT"/>
        </w:rPr>
        <w:instrText xml:space="preserve"> PAGEREF _Toc22018111 \h </w:instrText>
      </w:r>
      <w:r>
        <w:rPr>
          <w:noProof/>
        </w:rPr>
      </w:r>
      <w:r>
        <w:rPr>
          <w:noProof/>
        </w:rPr>
        <w:fldChar w:fldCharType="separate"/>
      </w:r>
      <w:r w:rsidR="009A1631">
        <w:rPr>
          <w:noProof/>
          <w:lang w:val="it-IT"/>
        </w:rPr>
        <w:t>26</w:t>
      </w:r>
      <w:r>
        <w:rPr>
          <w:noProof/>
        </w:rPr>
        <w:fldChar w:fldCharType="end"/>
      </w:r>
    </w:p>
    <w:p w14:paraId="1961223B" w14:textId="1D36D43A" w:rsidR="00F6298E" w:rsidRDefault="00F6298E">
      <w:pPr>
        <w:pStyle w:val="Sommario3"/>
        <w:tabs>
          <w:tab w:val="right" w:pos="9628"/>
        </w:tabs>
        <w:rPr>
          <w:rFonts w:eastAsiaTheme="minorEastAsia" w:cstheme="minorBidi"/>
          <w:smallCaps w:val="0"/>
          <w:noProof/>
          <w:sz w:val="24"/>
          <w:szCs w:val="24"/>
          <w:lang w:val="it-IT" w:eastAsia="it-IT" w:bidi="ar-SA"/>
        </w:rPr>
      </w:pPr>
      <w:r w:rsidRPr="00C93F3C">
        <w:rPr>
          <w:noProof/>
          <w:lang w:val="it-IT"/>
        </w:rPr>
        <w:t>Scheda Attività in aula magna/teatro</w:t>
      </w:r>
      <w:r w:rsidRPr="00C1356E">
        <w:rPr>
          <w:noProof/>
          <w:lang w:val="it-IT"/>
        </w:rPr>
        <w:tab/>
      </w:r>
      <w:r>
        <w:rPr>
          <w:noProof/>
        </w:rPr>
        <w:fldChar w:fldCharType="begin"/>
      </w:r>
      <w:r w:rsidRPr="00C1356E">
        <w:rPr>
          <w:noProof/>
          <w:lang w:val="it-IT"/>
        </w:rPr>
        <w:instrText xml:space="preserve"> PAGEREF _Toc22018112 \h </w:instrText>
      </w:r>
      <w:r>
        <w:rPr>
          <w:noProof/>
        </w:rPr>
      </w:r>
      <w:r>
        <w:rPr>
          <w:noProof/>
        </w:rPr>
        <w:fldChar w:fldCharType="separate"/>
      </w:r>
      <w:r w:rsidR="009A1631">
        <w:rPr>
          <w:noProof/>
          <w:lang w:val="it-IT"/>
        </w:rPr>
        <w:t>26</w:t>
      </w:r>
      <w:r>
        <w:rPr>
          <w:noProof/>
        </w:rPr>
        <w:fldChar w:fldCharType="end"/>
      </w:r>
    </w:p>
    <w:p w14:paraId="3E6AFA0A" w14:textId="39F2BF1F" w:rsidR="00F6298E" w:rsidRDefault="00F6298E">
      <w:pPr>
        <w:pStyle w:val="Sommario3"/>
        <w:tabs>
          <w:tab w:val="right" w:pos="9628"/>
        </w:tabs>
        <w:rPr>
          <w:rFonts w:eastAsiaTheme="minorEastAsia" w:cstheme="minorBidi"/>
          <w:smallCaps w:val="0"/>
          <w:noProof/>
          <w:sz w:val="24"/>
          <w:szCs w:val="24"/>
          <w:lang w:val="it-IT" w:eastAsia="it-IT" w:bidi="ar-SA"/>
        </w:rPr>
      </w:pPr>
      <w:r w:rsidRPr="00C93F3C">
        <w:rPr>
          <w:noProof/>
          <w:lang w:val="it-IT"/>
        </w:rPr>
        <w:t>Scheda Attività ricreativa in aula ed all’aperto</w:t>
      </w:r>
      <w:r w:rsidRPr="00C1356E">
        <w:rPr>
          <w:noProof/>
          <w:lang w:val="it-IT"/>
        </w:rPr>
        <w:tab/>
      </w:r>
      <w:r>
        <w:rPr>
          <w:noProof/>
        </w:rPr>
        <w:fldChar w:fldCharType="begin"/>
      </w:r>
      <w:r w:rsidRPr="00C1356E">
        <w:rPr>
          <w:noProof/>
          <w:lang w:val="it-IT"/>
        </w:rPr>
        <w:instrText xml:space="preserve"> PAGEREF _Toc22018113 \h </w:instrText>
      </w:r>
      <w:r>
        <w:rPr>
          <w:noProof/>
        </w:rPr>
      </w:r>
      <w:r>
        <w:rPr>
          <w:noProof/>
        </w:rPr>
        <w:fldChar w:fldCharType="separate"/>
      </w:r>
      <w:r w:rsidR="009A1631">
        <w:rPr>
          <w:noProof/>
          <w:lang w:val="it-IT"/>
        </w:rPr>
        <w:t>27</w:t>
      </w:r>
      <w:r>
        <w:rPr>
          <w:noProof/>
        </w:rPr>
        <w:fldChar w:fldCharType="end"/>
      </w:r>
    </w:p>
    <w:p w14:paraId="29072BD9" w14:textId="3EB60A14" w:rsidR="00F6298E" w:rsidRDefault="00F6298E">
      <w:pPr>
        <w:pStyle w:val="Sommario3"/>
        <w:tabs>
          <w:tab w:val="right" w:pos="9628"/>
        </w:tabs>
        <w:rPr>
          <w:rFonts w:eastAsiaTheme="minorEastAsia" w:cstheme="minorBidi"/>
          <w:smallCaps w:val="0"/>
          <w:noProof/>
          <w:sz w:val="24"/>
          <w:szCs w:val="24"/>
          <w:lang w:val="it-IT" w:eastAsia="it-IT" w:bidi="ar-SA"/>
        </w:rPr>
      </w:pPr>
      <w:r w:rsidRPr="00C93F3C">
        <w:rPr>
          <w:noProof/>
          <w:lang w:val="it-IT"/>
        </w:rPr>
        <w:t>Scheda Attività di Accompagnamento allievi in uscite didattiche, viaggi d’istruzione</w:t>
      </w:r>
      <w:r w:rsidRPr="00C1356E">
        <w:rPr>
          <w:noProof/>
          <w:lang w:val="it-IT"/>
        </w:rPr>
        <w:tab/>
      </w:r>
      <w:r>
        <w:rPr>
          <w:noProof/>
        </w:rPr>
        <w:fldChar w:fldCharType="begin"/>
      </w:r>
      <w:r w:rsidRPr="00C1356E">
        <w:rPr>
          <w:noProof/>
          <w:lang w:val="it-IT"/>
        </w:rPr>
        <w:instrText xml:space="preserve"> PAGEREF _Toc22018114 \h </w:instrText>
      </w:r>
      <w:r>
        <w:rPr>
          <w:noProof/>
        </w:rPr>
      </w:r>
      <w:r>
        <w:rPr>
          <w:noProof/>
        </w:rPr>
        <w:fldChar w:fldCharType="separate"/>
      </w:r>
      <w:r w:rsidR="009A1631">
        <w:rPr>
          <w:noProof/>
          <w:lang w:val="it-IT"/>
        </w:rPr>
        <w:t>27</w:t>
      </w:r>
      <w:r>
        <w:rPr>
          <w:noProof/>
        </w:rPr>
        <w:fldChar w:fldCharType="end"/>
      </w:r>
    </w:p>
    <w:p w14:paraId="1329F1FC" w14:textId="60BD7EF9" w:rsidR="00F6298E" w:rsidRDefault="00F6298E">
      <w:pPr>
        <w:pStyle w:val="Sommario3"/>
        <w:tabs>
          <w:tab w:val="right" w:pos="9628"/>
        </w:tabs>
        <w:rPr>
          <w:rFonts w:eastAsiaTheme="minorEastAsia" w:cstheme="minorBidi"/>
          <w:smallCaps w:val="0"/>
          <w:noProof/>
          <w:sz w:val="24"/>
          <w:szCs w:val="24"/>
          <w:lang w:val="it-IT" w:eastAsia="it-IT" w:bidi="ar-SA"/>
        </w:rPr>
      </w:pPr>
      <w:r w:rsidRPr="00C93F3C">
        <w:rPr>
          <w:noProof/>
          <w:lang w:val="it-IT"/>
        </w:rPr>
        <w:t>Scheda Attività di accoglienza e vigilanza allievi</w:t>
      </w:r>
      <w:r w:rsidRPr="00C1356E">
        <w:rPr>
          <w:noProof/>
          <w:lang w:val="it-IT"/>
        </w:rPr>
        <w:tab/>
      </w:r>
      <w:r>
        <w:rPr>
          <w:noProof/>
        </w:rPr>
        <w:fldChar w:fldCharType="begin"/>
      </w:r>
      <w:r w:rsidRPr="00C1356E">
        <w:rPr>
          <w:noProof/>
          <w:lang w:val="it-IT"/>
        </w:rPr>
        <w:instrText xml:space="preserve"> PAGEREF _Toc22018115 \h </w:instrText>
      </w:r>
      <w:r>
        <w:rPr>
          <w:noProof/>
        </w:rPr>
      </w:r>
      <w:r>
        <w:rPr>
          <w:noProof/>
        </w:rPr>
        <w:fldChar w:fldCharType="separate"/>
      </w:r>
      <w:r w:rsidR="009A1631">
        <w:rPr>
          <w:noProof/>
          <w:lang w:val="it-IT"/>
        </w:rPr>
        <w:t>27</w:t>
      </w:r>
      <w:r>
        <w:rPr>
          <w:noProof/>
        </w:rPr>
        <w:fldChar w:fldCharType="end"/>
      </w:r>
    </w:p>
    <w:p w14:paraId="4B351555" w14:textId="4D5DEE22" w:rsidR="00F6298E" w:rsidRDefault="00F6298E">
      <w:pPr>
        <w:pStyle w:val="Sommario3"/>
        <w:tabs>
          <w:tab w:val="right" w:pos="9628"/>
        </w:tabs>
        <w:rPr>
          <w:rFonts w:eastAsiaTheme="minorEastAsia" w:cstheme="minorBidi"/>
          <w:smallCaps w:val="0"/>
          <w:noProof/>
          <w:sz w:val="24"/>
          <w:szCs w:val="24"/>
          <w:lang w:val="it-IT" w:eastAsia="it-IT" w:bidi="ar-SA"/>
        </w:rPr>
      </w:pPr>
      <w:r w:rsidRPr="00C93F3C">
        <w:rPr>
          <w:noProof/>
          <w:lang w:val="it-IT"/>
        </w:rPr>
        <w:t>Scheda Attività di pulizia locali e servizi igienici</w:t>
      </w:r>
      <w:r w:rsidRPr="00C1356E">
        <w:rPr>
          <w:noProof/>
          <w:lang w:val="it-IT"/>
        </w:rPr>
        <w:tab/>
      </w:r>
      <w:r>
        <w:rPr>
          <w:noProof/>
        </w:rPr>
        <w:fldChar w:fldCharType="begin"/>
      </w:r>
      <w:r w:rsidRPr="00C1356E">
        <w:rPr>
          <w:noProof/>
          <w:lang w:val="it-IT"/>
        </w:rPr>
        <w:instrText xml:space="preserve"> PAGEREF _Toc22018116 \h </w:instrText>
      </w:r>
      <w:r>
        <w:rPr>
          <w:noProof/>
        </w:rPr>
      </w:r>
      <w:r>
        <w:rPr>
          <w:noProof/>
        </w:rPr>
        <w:fldChar w:fldCharType="separate"/>
      </w:r>
      <w:r w:rsidR="009A1631">
        <w:rPr>
          <w:noProof/>
          <w:lang w:val="it-IT"/>
        </w:rPr>
        <w:t>27</w:t>
      </w:r>
      <w:r>
        <w:rPr>
          <w:noProof/>
        </w:rPr>
        <w:fldChar w:fldCharType="end"/>
      </w:r>
    </w:p>
    <w:p w14:paraId="4E802DFA" w14:textId="42996161" w:rsidR="00F6298E" w:rsidRDefault="00F6298E">
      <w:pPr>
        <w:pStyle w:val="Sommario3"/>
        <w:tabs>
          <w:tab w:val="right" w:pos="9628"/>
        </w:tabs>
        <w:rPr>
          <w:rFonts w:eastAsiaTheme="minorEastAsia" w:cstheme="minorBidi"/>
          <w:smallCaps w:val="0"/>
          <w:noProof/>
          <w:sz w:val="24"/>
          <w:szCs w:val="24"/>
          <w:lang w:val="it-IT" w:eastAsia="it-IT" w:bidi="ar-SA"/>
        </w:rPr>
      </w:pPr>
      <w:r w:rsidRPr="00C93F3C">
        <w:rPr>
          <w:noProof/>
          <w:lang w:val="it-IT"/>
        </w:rPr>
        <w:t>Scheda Attività di movimentazione carichi</w:t>
      </w:r>
      <w:r w:rsidRPr="00C1356E">
        <w:rPr>
          <w:noProof/>
          <w:lang w:val="it-IT"/>
        </w:rPr>
        <w:tab/>
      </w:r>
      <w:r>
        <w:rPr>
          <w:noProof/>
        </w:rPr>
        <w:fldChar w:fldCharType="begin"/>
      </w:r>
      <w:r w:rsidRPr="00C1356E">
        <w:rPr>
          <w:noProof/>
          <w:lang w:val="it-IT"/>
        </w:rPr>
        <w:instrText xml:space="preserve"> PAGEREF _Toc22018117 \h </w:instrText>
      </w:r>
      <w:r>
        <w:rPr>
          <w:noProof/>
        </w:rPr>
      </w:r>
      <w:r>
        <w:rPr>
          <w:noProof/>
        </w:rPr>
        <w:fldChar w:fldCharType="separate"/>
      </w:r>
      <w:r w:rsidR="009A1631">
        <w:rPr>
          <w:noProof/>
          <w:lang w:val="it-IT"/>
        </w:rPr>
        <w:t>28</w:t>
      </w:r>
      <w:r>
        <w:rPr>
          <w:noProof/>
        </w:rPr>
        <w:fldChar w:fldCharType="end"/>
      </w:r>
    </w:p>
    <w:p w14:paraId="2670B054" w14:textId="6BE7039D" w:rsidR="00F6298E" w:rsidRDefault="00F6298E">
      <w:pPr>
        <w:pStyle w:val="Sommario3"/>
        <w:tabs>
          <w:tab w:val="right" w:pos="9628"/>
        </w:tabs>
        <w:rPr>
          <w:rFonts w:eastAsiaTheme="minorEastAsia" w:cstheme="minorBidi"/>
          <w:smallCaps w:val="0"/>
          <w:noProof/>
          <w:sz w:val="24"/>
          <w:szCs w:val="24"/>
          <w:lang w:val="it-IT" w:eastAsia="it-IT" w:bidi="ar-SA"/>
        </w:rPr>
      </w:pPr>
      <w:r w:rsidRPr="00C93F3C">
        <w:rPr>
          <w:noProof/>
          <w:lang w:val="it-IT"/>
        </w:rPr>
        <w:t>Scheda Attività di stampa e duplicazione</w:t>
      </w:r>
      <w:r w:rsidRPr="00C1356E">
        <w:rPr>
          <w:noProof/>
          <w:lang w:val="it-IT"/>
        </w:rPr>
        <w:tab/>
      </w:r>
      <w:r>
        <w:rPr>
          <w:noProof/>
        </w:rPr>
        <w:fldChar w:fldCharType="begin"/>
      </w:r>
      <w:r w:rsidRPr="00C1356E">
        <w:rPr>
          <w:noProof/>
          <w:lang w:val="it-IT"/>
        </w:rPr>
        <w:instrText xml:space="preserve"> PAGEREF _Toc22018118 \h </w:instrText>
      </w:r>
      <w:r>
        <w:rPr>
          <w:noProof/>
        </w:rPr>
      </w:r>
      <w:r>
        <w:rPr>
          <w:noProof/>
        </w:rPr>
        <w:fldChar w:fldCharType="separate"/>
      </w:r>
      <w:r w:rsidR="009A1631">
        <w:rPr>
          <w:noProof/>
          <w:lang w:val="it-IT"/>
        </w:rPr>
        <w:t>28</w:t>
      </w:r>
      <w:r>
        <w:rPr>
          <w:noProof/>
        </w:rPr>
        <w:fldChar w:fldCharType="end"/>
      </w:r>
    </w:p>
    <w:p w14:paraId="4C295E8E" w14:textId="658D40E0" w:rsidR="00F6298E" w:rsidRDefault="00F6298E">
      <w:pPr>
        <w:pStyle w:val="Sommario3"/>
        <w:tabs>
          <w:tab w:val="right" w:pos="9628"/>
        </w:tabs>
        <w:rPr>
          <w:rFonts w:eastAsiaTheme="minorEastAsia" w:cstheme="minorBidi"/>
          <w:smallCaps w:val="0"/>
          <w:noProof/>
          <w:sz w:val="24"/>
          <w:szCs w:val="24"/>
          <w:lang w:val="it-IT" w:eastAsia="it-IT" w:bidi="ar-SA"/>
        </w:rPr>
      </w:pPr>
      <w:r w:rsidRPr="00C93F3C">
        <w:rPr>
          <w:noProof/>
          <w:lang w:val="it-IT"/>
        </w:rPr>
        <w:t>Scheda attività di minuta manutenzione</w:t>
      </w:r>
      <w:r w:rsidRPr="00C1356E">
        <w:rPr>
          <w:noProof/>
          <w:lang w:val="it-IT"/>
        </w:rPr>
        <w:tab/>
      </w:r>
      <w:r>
        <w:rPr>
          <w:noProof/>
        </w:rPr>
        <w:fldChar w:fldCharType="begin"/>
      </w:r>
      <w:r w:rsidRPr="00C1356E">
        <w:rPr>
          <w:noProof/>
          <w:lang w:val="it-IT"/>
        </w:rPr>
        <w:instrText xml:space="preserve"> PAGEREF _Toc22018119 \h </w:instrText>
      </w:r>
      <w:r>
        <w:rPr>
          <w:noProof/>
        </w:rPr>
      </w:r>
      <w:r>
        <w:rPr>
          <w:noProof/>
        </w:rPr>
        <w:fldChar w:fldCharType="separate"/>
      </w:r>
      <w:r w:rsidR="009A1631">
        <w:rPr>
          <w:noProof/>
          <w:lang w:val="it-IT"/>
        </w:rPr>
        <w:t>28</w:t>
      </w:r>
      <w:r>
        <w:rPr>
          <w:noProof/>
        </w:rPr>
        <w:fldChar w:fldCharType="end"/>
      </w:r>
    </w:p>
    <w:p w14:paraId="6A1D57D5" w14:textId="2400C2E3" w:rsidR="00F6298E" w:rsidRDefault="00F6298E">
      <w:pPr>
        <w:pStyle w:val="Sommario1"/>
        <w:tabs>
          <w:tab w:val="right" w:pos="9628"/>
        </w:tabs>
        <w:rPr>
          <w:rFonts w:eastAsiaTheme="minorEastAsia" w:cstheme="minorBidi"/>
          <w:b w:val="0"/>
          <w:bCs w:val="0"/>
          <w:caps w:val="0"/>
          <w:noProof/>
          <w:sz w:val="24"/>
          <w:szCs w:val="24"/>
          <w:u w:val="none"/>
          <w:lang w:val="it-IT" w:eastAsia="it-IT" w:bidi="ar-SA"/>
        </w:rPr>
      </w:pPr>
      <w:r w:rsidRPr="00C1356E">
        <w:rPr>
          <w:noProof/>
          <w:lang w:val="it-IT"/>
        </w:rPr>
        <w:t>Analisi dell’ambiente di lavoro</w:t>
      </w:r>
      <w:r w:rsidRPr="00C1356E">
        <w:rPr>
          <w:noProof/>
          <w:lang w:val="it-IT"/>
        </w:rPr>
        <w:tab/>
      </w:r>
      <w:r>
        <w:rPr>
          <w:noProof/>
        </w:rPr>
        <w:fldChar w:fldCharType="begin"/>
      </w:r>
      <w:r w:rsidRPr="00C1356E">
        <w:rPr>
          <w:noProof/>
          <w:lang w:val="it-IT"/>
        </w:rPr>
        <w:instrText xml:space="preserve"> PAGEREF _Toc22018120 \h </w:instrText>
      </w:r>
      <w:r>
        <w:rPr>
          <w:noProof/>
        </w:rPr>
      </w:r>
      <w:r>
        <w:rPr>
          <w:noProof/>
        </w:rPr>
        <w:fldChar w:fldCharType="separate"/>
      </w:r>
      <w:r w:rsidR="009A1631">
        <w:rPr>
          <w:noProof/>
          <w:lang w:val="it-IT"/>
        </w:rPr>
        <w:t>29</w:t>
      </w:r>
      <w:r>
        <w:rPr>
          <w:noProof/>
        </w:rPr>
        <w:fldChar w:fldCharType="end"/>
      </w:r>
    </w:p>
    <w:p w14:paraId="02BF75F4" w14:textId="7D61EDFE" w:rsidR="00F6298E" w:rsidRDefault="00F6298E">
      <w:pPr>
        <w:pStyle w:val="Sommario2"/>
        <w:rPr>
          <w:rFonts w:eastAsiaTheme="minorEastAsia" w:cstheme="minorBidi"/>
          <w:bCs w:val="0"/>
          <w:smallCaps w:val="0"/>
          <w:sz w:val="24"/>
          <w:szCs w:val="24"/>
          <w:lang w:eastAsia="it-IT" w:bidi="ar-SA"/>
        </w:rPr>
      </w:pPr>
      <w:r>
        <w:t>Individuazione delle persone esposte</w:t>
      </w:r>
      <w:r>
        <w:tab/>
      </w:r>
      <w:r>
        <w:fldChar w:fldCharType="begin"/>
      </w:r>
      <w:r>
        <w:instrText xml:space="preserve"> PAGEREF _Toc22018121 \h </w:instrText>
      </w:r>
      <w:r>
        <w:fldChar w:fldCharType="separate"/>
      </w:r>
      <w:r w:rsidR="009A1631">
        <w:t>30</w:t>
      </w:r>
      <w:r>
        <w:fldChar w:fldCharType="end"/>
      </w:r>
    </w:p>
    <w:p w14:paraId="061CB084" w14:textId="22E4F3B0" w:rsidR="00F6298E" w:rsidRDefault="00F6298E">
      <w:pPr>
        <w:pStyle w:val="Sommario3"/>
        <w:tabs>
          <w:tab w:val="right" w:pos="9628"/>
        </w:tabs>
        <w:rPr>
          <w:rFonts w:eastAsiaTheme="minorEastAsia" w:cstheme="minorBidi"/>
          <w:smallCaps w:val="0"/>
          <w:noProof/>
          <w:sz w:val="24"/>
          <w:szCs w:val="24"/>
          <w:lang w:val="it-IT" w:eastAsia="it-IT" w:bidi="ar-SA"/>
        </w:rPr>
      </w:pPr>
      <w:r w:rsidRPr="00C1356E">
        <w:rPr>
          <w:noProof/>
          <w:lang w:val="it-IT"/>
        </w:rPr>
        <w:t>Direttore servizi amministrativi</w:t>
      </w:r>
      <w:r w:rsidRPr="00C1356E">
        <w:rPr>
          <w:noProof/>
          <w:lang w:val="it-IT"/>
        </w:rPr>
        <w:tab/>
      </w:r>
      <w:r>
        <w:rPr>
          <w:noProof/>
        </w:rPr>
        <w:fldChar w:fldCharType="begin"/>
      </w:r>
      <w:r w:rsidRPr="00C1356E">
        <w:rPr>
          <w:noProof/>
          <w:lang w:val="it-IT"/>
        </w:rPr>
        <w:instrText xml:space="preserve"> PAGEREF _Toc22018122 \h </w:instrText>
      </w:r>
      <w:r>
        <w:rPr>
          <w:noProof/>
        </w:rPr>
      </w:r>
      <w:r>
        <w:rPr>
          <w:noProof/>
        </w:rPr>
        <w:fldChar w:fldCharType="separate"/>
      </w:r>
      <w:r w:rsidR="009A1631">
        <w:rPr>
          <w:noProof/>
          <w:lang w:val="it-IT"/>
        </w:rPr>
        <w:t>30</w:t>
      </w:r>
      <w:r>
        <w:rPr>
          <w:noProof/>
        </w:rPr>
        <w:fldChar w:fldCharType="end"/>
      </w:r>
    </w:p>
    <w:p w14:paraId="15AC6524" w14:textId="036956B9" w:rsidR="00F6298E" w:rsidRDefault="00F6298E">
      <w:pPr>
        <w:pStyle w:val="Sommario3"/>
        <w:tabs>
          <w:tab w:val="right" w:pos="9628"/>
        </w:tabs>
        <w:rPr>
          <w:rFonts w:eastAsiaTheme="minorEastAsia" w:cstheme="minorBidi"/>
          <w:smallCaps w:val="0"/>
          <w:noProof/>
          <w:sz w:val="24"/>
          <w:szCs w:val="24"/>
          <w:lang w:val="it-IT" w:eastAsia="it-IT" w:bidi="ar-SA"/>
        </w:rPr>
      </w:pPr>
      <w:r w:rsidRPr="00C1356E">
        <w:rPr>
          <w:noProof/>
          <w:lang w:val="it-IT"/>
        </w:rPr>
        <w:lastRenderedPageBreak/>
        <w:t>Assistente servizi amministrativi</w:t>
      </w:r>
      <w:r w:rsidRPr="00C1356E">
        <w:rPr>
          <w:noProof/>
          <w:lang w:val="it-IT"/>
        </w:rPr>
        <w:tab/>
      </w:r>
      <w:r>
        <w:rPr>
          <w:noProof/>
        </w:rPr>
        <w:fldChar w:fldCharType="begin"/>
      </w:r>
      <w:r w:rsidRPr="00C1356E">
        <w:rPr>
          <w:noProof/>
          <w:lang w:val="it-IT"/>
        </w:rPr>
        <w:instrText xml:space="preserve"> PAGEREF _Toc22018123 \h </w:instrText>
      </w:r>
      <w:r>
        <w:rPr>
          <w:noProof/>
        </w:rPr>
      </w:r>
      <w:r>
        <w:rPr>
          <w:noProof/>
        </w:rPr>
        <w:fldChar w:fldCharType="separate"/>
      </w:r>
      <w:r w:rsidR="009A1631">
        <w:rPr>
          <w:noProof/>
          <w:lang w:val="it-IT"/>
        </w:rPr>
        <w:t>30</w:t>
      </w:r>
      <w:r>
        <w:rPr>
          <w:noProof/>
        </w:rPr>
        <w:fldChar w:fldCharType="end"/>
      </w:r>
    </w:p>
    <w:p w14:paraId="11B0CE7E" w14:textId="128FCA17" w:rsidR="00F6298E" w:rsidRDefault="00F6298E">
      <w:pPr>
        <w:pStyle w:val="Sommario3"/>
        <w:tabs>
          <w:tab w:val="right" w:pos="9628"/>
        </w:tabs>
        <w:rPr>
          <w:rFonts w:eastAsiaTheme="minorEastAsia" w:cstheme="minorBidi"/>
          <w:smallCaps w:val="0"/>
          <w:noProof/>
          <w:sz w:val="24"/>
          <w:szCs w:val="24"/>
          <w:lang w:val="it-IT" w:eastAsia="it-IT" w:bidi="ar-SA"/>
        </w:rPr>
      </w:pPr>
      <w:r w:rsidRPr="00C1356E">
        <w:rPr>
          <w:noProof/>
          <w:lang w:val="it-IT"/>
        </w:rPr>
        <w:t>Docente</w:t>
      </w:r>
      <w:r w:rsidRPr="00C1356E">
        <w:rPr>
          <w:noProof/>
          <w:lang w:val="it-IT"/>
        </w:rPr>
        <w:tab/>
      </w:r>
      <w:r>
        <w:rPr>
          <w:noProof/>
        </w:rPr>
        <w:fldChar w:fldCharType="begin"/>
      </w:r>
      <w:r w:rsidRPr="00C1356E">
        <w:rPr>
          <w:noProof/>
          <w:lang w:val="it-IT"/>
        </w:rPr>
        <w:instrText xml:space="preserve"> PAGEREF _Toc22018124 \h </w:instrText>
      </w:r>
      <w:r>
        <w:rPr>
          <w:noProof/>
        </w:rPr>
      </w:r>
      <w:r>
        <w:rPr>
          <w:noProof/>
        </w:rPr>
        <w:fldChar w:fldCharType="separate"/>
      </w:r>
      <w:r w:rsidR="009A1631">
        <w:rPr>
          <w:noProof/>
          <w:lang w:val="it-IT"/>
        </w:rPr>
        <w:t>30</w:t>
      </w:r>
      <w:r>
        <w:rPr>
          <w:noProof/>
        </w:rPr>
        <w:fldChar w:fldCharType="end"/>
      </w:r>
    </w:p>
    <w:p w14:paraId="46EE79BF" w14:textId="463F4BAC" w:rsidR="00F6298E" w:rsidRDefault="00F6298E">
      <w:pPr>
        <w:pStyle w:val="Sommario3"/>
        <w:tabs>
          <w:tab w:val="right" w:pos="9628"/>
        </w:tabs>
        <w:rPr>
          <w:rFonts w:eastAsiaTheme="minorEastAsia" w:cstheme="minorBidi"/>
          <w:smallCaps w:val="0"/>
          <w:noProof/>
          <w:sz w:val="24"/>
          <w:szCs w:val="24"/>
          <w:lang w:val="it-IT" w:eastAsia="it-IT" w:bidi="ar-SA"/>
        </w:rPr>
      </w:pPr>
      <w:r w:rsidRPr="00C1356E">
        <w:rPr>
          <w:noProof/>
          <w:lang w:val="it-IT"/>
        </w:rPr>
        <w:t>Collaboratore scolastico, Custode</w:t>
      </w:r>
      <w:r w:rsidRPr="00C1356E">
        <w:rPr>
          <w:noProof/>
          <w:lang w:val="it-IT"/>
        </w:rPr>
        <w:tab/>
      </w:r>
      <w:r>
        <w:rPr>
          <w:noProof/>
        </w:rPr>
        <w:fldChar w:fldCharType="begin"/>
      </w:r>
      <w:r w:rsidRPr="00C1356E">
        <w:rPr>
          <w:noProof/>
          <w:lang w:val="it-IT"/>
        </w:rPr>
        <w:instrText xml:space="preserve"> PAGEREF _Toc22018125 \h </w:instrText>
      </w:r>
      <w:r>
        <w:rPr>
          <w:noProof/>
        </w:rPr>
      </w:r>
      <w:r>
        <w:rPr>
          <w:noProof/>
        </w:rPr>
        <w:fldChar w:fldCharType="separate"/>
      </w:r>
      <w:r w:rsidR="009A1631">
        <w:rPr>
          <w:noProof/>
          <w:lang w:val="it-IT"/>
        </w:rPr>
        <w:t>31</w:t>
      </w:r>
      <w:r>
        <w:rPr>
          <w:noProof/>
        </w:rPr>
        <w:fldChar w:fldCharType="end"/>
      </w:r>
    </w:p>
    <w:p w14:paraId="45C17EE6" w14:textId="0AEC8516" w:rsidR="00F6298E" w:rsidRDefault="00F6298E">
      <w:pPr>
        <w:pStyle w:val="Sommario3"/>
        <w:tabs>
          <w:tab w:val="right" w:pos="9628"/>
        </w:tabs>
        <w:rPr>
          <w:rFonts w:eastAsiaTheme="minorEastAsia" w:cstheme="minorBidi"/>
          <w:smallCaps w:val="0"/>
          <w:noProof/>
          <w:sz w:val="24"/>
          <w:szCs w:val="24"/>
          <w:lang w:val="it-IT" w:eastAsia="it-IT" w:bidi="ar-SA"/>
        </w:rPr>
      </w:pPr>
      <w:r w:rsidRPr="00C1356E">
        <w:rPr>
          <w:noProof/>
          <w:lang w:val="it-IT"/>
        </w:rPr>
        <w:t>Allievo</w:t>
      </w:r>
      <w:r w:rsidRPr="00C1356E">
        <w:rPr>
          <w:noProof/>
          <w:lang w:val="it-IT"/>
        </w:rPr>
        <w:tab/>
      </w:r>
      <w:r>
        <w:rPr>
          <w:noProof/>
        </w:rPr>
        <w:fldChar w:fldCharType="begin"/>
      </w:r>
      <w:r w:rsidRPr="00C1356E">
        <w:rPr>
          <w:noProof/>
          <w:lang w:val="it-IT"/>
        </w:rPr>
        <w:instrText xml:space="preserve"> PAGEREF _Toc22018126 \h </w:instrText>
      </w:r>
      <w:r>
        <w:rPr>
          <w:noProof/>
        </w:rPr>
      </w:r>
      <w:r>
        <w:rPr>
          <w:noProof/>
        </w:rPr>
        <w:fldChar w:fldCharType="separate"/>
      </w:r>
      <w:r w:rsidR="009A1631">
        <w:rPr>
          <w:noProof/>
          <w:lang w:val="it-IT"/>
        </w:rPr>
        <w:t>31</w:t>
      </w:r>
      <w:r>
        <w:rPr>
          <w:noProof/>
        </w:rPr>
        <w:fldChar w:fldCharType="end"/>
      </w:r>
    </w:p>
    <w:p w14:paraId="2B2E0BEE" w14:textId="3DD8CFD1" w:rsidR="00F6298E" w:rsidRDefault="00F6298E">
      <w:pPr>
        <w:pStyle w:val="Sommario1"/>
        <w:tabs>
          <w:tab w:val="right" w:pos="9628"/>
        </w:tabs>
        <w:rPr>
          <w:rFonts w:eastAsiaTheme="minorEastAsia" w:cstheme="minorBidi"/>
          <w:b w:val="0"/>
          <w:bCs w:val="0"/>
          <w:caps w:val="0"/>
          <w:noProof/>
          <w:sz w:val="24"/>
          <w:szCs w:val="24"/>
          <w:u w:val="none"/>
          <w:lang w:val="it-IT" w:eastAsia="it-IT" w:bidi="ar-SA"/>
        </w:rPr>
      </w:pPr>
      <w:r w:rsidRPr="00C1356E">
        <w:rPr>
          <w:noProof/>
          <w:lang w:val="it-IT"/>
        </w:rPr>
        <w:t>ESITI DELLA VALUTAZIONE RELATIVE MISURE DI PREVENZIONE E PROTEZIONE</w:t>
      </w:r>
      <w:r w:rsidRPr="00C1356E">
        <w:rPr>
          <w:noProof/>
          <w:lang w:val="it-IT"/>
        </w:rPr>
        <w:tab/>
      </w:r>
      <w:r>
        <w:rPr>
          <w:noProof/>
        </w:rPr>
        <w:fldChar w:fldCharType="begin"/>
      </w:r>
      <w:r w:rsidRPr="00C1356E">
        <w:rPr>
          <w:noProof/>
          <w:lang w:val="it-IT"/>
        </w:rPr>
        <w:instrText xml:space="preserve"> PAGEREF _Toc22018127 \h </w:instrText>
      </w:r>
      <w:r>
        <w:rPr>
          <w:noProof/>
        </w:rPr>
      </w:r>
      <w:r>
        <w:rPr>
          <w:noProof/>
        </w:rPr>
        <w:fldChar w:fldCharType="separate"/>
      </w:r>
      <w:r w:rsidR="009A1631">
        <w:rPr>
          <w:noProof/>
          <w:lang w:val="it-IT"/>
        </w:rPr>
        <w:t>32</w:t>
      </w:r>
      <w:r>
        <w:rPr>
          <w:noProof/>
        </w:rPr>
        <w:fldChar w:fldCharType="end"/>
      </w:r>
    </w:p>
    <w:p w14:paraId="208C8327" w14:textId="18972309" w:rsidR="00F6298E" w:rsidRDefault="00F6298E">
      <w:pPr>
        <w:pStyle w:val="Sommario2"/>
        <w:rPr>
          <w:rFonts w:eastAsiaTheme="minorEastAsia" w:cstheme="minorBidi"/>
          <w:bCs w:val="0"/>
          <w:smallCaps w:val="0"/>
          <w:sz w:val="24"/>
          <w:szCs w:val="24"/>
          <w:lang w:eastAsia="it-IT" w:bidi="ar-SA"/>
        </w:rPr>
      </w:pPr>
      <w:r>
        <w:t>Rischi per la sicurezza</w:t>
      </w:r>
      <w:r>
        <w:tab/>
      </w:r>
      <w:r>
        <w:fldChar w:fldCharType="begin"/>
      </w:r>
      <w:r>
        <w:instrText xml:space="preserve"> PAGEREF _Toc22018128 \h </w:instrText>
      </w:r>
      <w:r>
        <w:fldChar w:fldCharType="separate"/>
      </w:r>
      <w:r w:rsidR="009A1631">
        <w:t>32</w:t>
      </w:r>
      <w:r>
        <w:fldChar w:fldCharType="end"/>
      </w:r>
    </w:p>
    <w:p w14:paraId="499032E7" w14:textId="060BC25F" w:rsidR="00F6298E" w:rsidRDefault="00F6298E">
      <w:pPr>
        <w:pStyle w:val="Sommario3"/>
        <w:tabs>
          <w:tab w:val="right" w:pos="9628"/>
        </w:tabs>
        <w:rPr>
          <w:rFonts w:eastAsiaTheme="minorEastAsia" w:cstheme="minorBidi"/>
          <w:smallCaps w:val="0"/>
          <w:noProof/>
          <w:sz w:val="24"/>
          <w:szCs w:val="24"/>
          <w:lang w:val="it-IT" w:eastAsia="it-IT" w:bidi="ar-SA"/>
        </w:rPr>
      </w:pPr>
      <w:r w:rsidRPr="00C1356E">
        <w:rPr>
          <w:noProof/>
          <w:lang w:val="it-IT"/>
        </w:rPr>
        <w:t>Area esterna O SPAZI LIMITROFI</w:t>
      </w:r>
      <w:r w:rsidRPr="00C1356E">
        <w:rPr>
          <w:noProof/>
          <w:lang w:val="it-IT"/>
        </w:rPr>
        <w:tab/>
      </w:r>
      <w:r>
        <w:rPr>
          <w:noProof/>
        </w:rPr>
        <w:fldChar w:fldCharType="begin"/>
      </w:r>
      <w:r w:rsidRPr="00C1356E">
        <w:rPr>
          <w:noProof/>
          <w:lang w:val="it-IT"/>
        </w:rPr>
        <w:instrText xml:space="preserve"> PAGEREF _Toc22018129 \h </w:instrText>
      </w:r>
      <w:r>
        <w:rPr>
          <w:noProof/>
        </w:rPr>
      </w:r>
      <w:r>
        <w:rPr>
          <w:noProof/>
        </w:rPr>
        <w:fldChar w:fldCharType="separate"/>
      </w:r>
      <w:r w:rsidR="009A1631">
        <w:rPr>
          <w:noProof/>
          <w:lang w:val="it-IT"/>
        </w:rPr>
        <w:t>33</w:t>
      </w:r>
      <w:r>
        <w:rPr>
          <w:noProof/>
        </w:rPr>
        <w:fldChar w:fldCharType="end"/>
      </w:r>
    </w:p>
    <w:p w14:paraId="3BFDA98D" w14:textId="2071CEFF" w:rsidR="00F6298E" w:rsidRDefault="00F6298E">
      <w:pPr>
        <w:pStyle w:val="Sommario3"/>
        <w:tabs>
          <w:tab w:val="right" w:pos="9628"/>
        </w:tabs>
        <w:rPr>
          <w:rFonts w:eastAsiaTheme="minorEastAsia" w:cstheme="minorBidi"/>
          <w:smallCaps w:val="0"/>
          <w:noProof/>
          <w:sz w:val="24"/>
          <w:szCs w:val="24"/>
          <w:lang w:val="it-IT" w:eastAsia="it-IT" w:bidi="ar-SA"/>
        </w:rPr>
      </w:pPr>
      <w:r w:rsidRPr="00C1356E">
        <w:rPr>
          <w:noProof/>
          <w:lang w:val="it-IT"/>
        </w:rPr>
        <w:t>Aree di transito</w:t>
      </w:r>
      <w:r w:rsidRPr="00C1356E">
        <w:rPr>
          <w:noProof/>
          <w:lang w:val="it-IT"/>
        </w:rPr>
        <w:tab/>
      </w:r>
      <w:r>
        <w:rPr>
          <w:noProof/>
        </w:rPr>
        <w:fldChar w:fldCharType="begin"/>
      </w:r>
      <w:r w:rsidRPr="00C1356E">
        <w:rPr>
          <w:noProof/>
          <w:lang w:val="it-IT"/>
        </w:rPr>
        <w:instrText xml:space="preserve"> PAGEREF _Toc22018130 \h </w:instrText>
      </w:r>
      <w:r>
        <w:rPr>
          <w:noProof/>
        </w:rPr>
      </w:r>
      <w:r>
        <w:rPr>
          <w:noProof/>
        </w:rPr>
        <w:fldChar w:fldCharType="separate"/>
      </w:r>
      <w:r w:rsidR="009A1631">
        <w:rPr>
          <w:noProof/>
          <w:lang w:val="it-IT"/>
        </w:rPr>
        <w:t>34</w:t>
      </w:r>
      <w:r>
        <w:rPr>
          <w:noProof/>
        </w:rPr>
        <w:fldChar w:fldCharType="end"/>
      </w:r>
    </w:p>
    <w:p w14:paraId="0D5E53B4" w14:textId="3DEA911E" w:rsidR="00F6298E" w:rsidRDefault="00F6298E">
      <w:pPr>
        <w:pStyle w:val="Sommario3"/>
        <w:tabs>
          <w:tab w:val="right" w:pos="9628"/>
        </w:tabs>
        <w:rPr>
          <w:rFonts w:eastAsiaTheme="minorEastAsia" w:cstheme="minorBidi"/>
          <w:smallCaps w:val="0"/>
          <w:noProof/>
          <w:sz w:val="24"/>
          <w:szCs w:val="24"/>
          <w:lang w:val="it-IT" w:eastAsia="it-IT" w:bidi="ar-SA"/>
        </w:rPr>
      </w:pPr>
      <w:r w:rsidRPr="00C1356E">
        <w:rPr>
          <w:noProof/>
          <w:lang w:val="it-IT"/>
        </w:rPr>
        <w:t>Locali di lavoro</w:t>
      </w:r>
      <w:r w:rsidRPr="00C1356E">
        <w:rPr>
          <w:noProof/>
          <w:lang w:val="it-IT"/>
        </w:rPr>
        <w:tab/>
      </w:r>
      <w:r>
        <w:rPr>
          <w:noProof/>
        </w:rPr>
        <w:fldChar w:fldCharType="begin"/>
      </w:r>
      <w:r w:rsidRPr="00C1356E">
        <w:rPr>
          <w:noProof/>
          <w:lang w:val="it-IT"/>
        </w:rPr>
        <w:instrText xml:space="preserve"> PAGEREF _Toc22018131 \h </w:instrText>
      </w:r>
      <w:r>
        <w:rPr>
          <w:noProof/>
        </w:rPr>
      </w:r>
      <w:r>
        <w:rPr>
          <w:noProof/>
        </w:rPr>
        <w:fldChar w:fldCharType="separate"/>
      </w:r>
      <w:r w:rsidR="009A1631">
        <w:rPr>
          <w:noProof/>
          <w:lang w:val="it-IT"/>
        </w:rPr>
        <w:t>35</w:t>
      </w:r>
      <w:r>
        <w:rPr>
          <w:noProof/>
        </w:rPr>
        <w:fldChar w:fldCharType="end"/>
      </w:r>
    </w:p>
    <w:p w14:paraId="76BDCCD2" w14:textId="7D996B80" w:rsidR="00F6298E" w:rsidRDefault="00F6298E">
      <w:pPr>
        <w:pStyle w:val="Sommario3"/>
        <w:tabs>
          <w:tab w:val="right" w:pos="9628"/>
        </w:tabs>
        <w:rPr>
          <w:rFonts w:eastAsiaTheme="minorEastAsia" w:cstheme="minorBidi"/>
          <w:smallCaps w:val="0"/>
          <w:noProof/>
          <w:sz w:val="24"/>
          <w:szCs w:val="24"/>
          <w:lang w:val="it-IT" w:eastAsia="it-IT" w:bidi="ar-SA"/>
        </w:rPr>
      </w:pPr>
      <w:r w:rsidRPr="00C1356E">
        <w:rPr>
          <w:noProof/>
          <w:lang w:val="it-IT"/>
        </w:rPr>
        <w:t>Scale fisse</w:t>
      </w:r>
      <w:r w:rsidRPr="00C1356E">
        <w:rPr>
          <w:noProof/>
          <w:lang w:val="it-IT"/>
        </w:rPr>
        <w:tab/>
      </w:r>
      <w:r>
        <w:rPr>
          <w:noProof/>
        </w:rPr>
        <w:fldChar w:fldCharType="begin"/>
      </w:r>
      <w:r w:rsidRPr="00C1356E">
        <w:rPr>
          <w:noProof/>
          <w:lang w:val="it-IT"/>
        </w:rPr>
        <w:instrText xml:space="preserve"> PAGEREF _Toc22018132 \h </w:instrText>
      </w:r>
      <w:r>
        <w:rPr>
          <w:noProof/>
        </w:rPr>
      </w:r>
      <w:r>
        <w:rPr>
          <w:noProof/>
        </w:rPr>
        <w:fldChar w:fldCharType="separate"/>
      </w:r>
      <w:r w:rsidR="009A1631">
        <w:rPr>
          <w:noProof/>
          <w:lang w:val="it-IT"/>
        </w:rPr>
        <w:t>36</w:t>
      </w:r>
      <w:r>
        <w:rPr>
          <w:noProof/>
        </w:rPr>
        <w:fldChar w:fldCharType="end"/>
      </w:r>
    </w:p>
    <w:p w14:paraId="6A67897A" w14:textId="72238F84" w:rsidR="00F6298E" w:rsidRDefault="00F6298E">
      <w:pPr>
        <w:pStyle w:val="Sommario3"/>
        <w:tabs>
          <w:tab w:val="right" w:pos="9628"/>
        </w:tabs>
        <w:rPr>
          <w:rFonts w:eastAsiaTheme="minorEastAsia" w:cstheme="minorBidi"/>
          <w:smallCaps w:val="0"/>
          <w:noProof/>
          <w:sz w:val="24"/>
          <w:szCs w:val="24"/>
          <w:lang w:val="it-IT" w:eastAsia="it-IT" w:bidi="ar-SA"/>
        </w:rPr>
      </w:pPr>
      <w:r w:rsidRPr="00C93F3C">
        <w:rPr>
          <w:noProof/>
          <w:lang w:val="it-IT"/>
        </w:rPr>
        <w:t>Impianto di sollevamento (ascensori e montacarichi)</w:t>
      </w:r>
      <w:r w:rsidRPr="00C1356E">
        <w:rPr>
          <w:noProof/>
          <w:lang w:val="it-IT"/>
        </w:rPr>
        <w:tab/>
      </w:r>
      <w:r>
        <w:rPr>
          <w:noProof/>
        </w:rPr>
        <w:fldChar w:fldCharType="begin"/>
      </w:r>
      <w:r w:rsidRPr="00C1356E">
        <w:rPr>
          <w:noProof/>
          <w:lang w:val="it-IT"/>
        </w:rPr>
        <w:instrText xml:space="preserve"> PAGEREF _Toc22018133 \h </w:instrText>
      </w:r>
      <w:r>
        <w:rPr>
          <w:noProof/>
        </w:rPr>
      </w:r>
      <w:r>
        <w:rPr>
          <w:noProof/>
        </w:rPr>
        <w:fldChar w:fldCharType="separate"/>
      </w:r>
      <w:r w:rsidR="009A1631">
        <w:rPr>
          <w:noProof/>
          <w:lang w:val="it-IT"/>
        </w:rPr>
        <w:t>37</w:t>
      </w:r>
      <w:r>
        <w:rPr>
          <w:noProof/>
        </w:rPr>
        <w:fldChar w:fldCharType="end"/>
      </w:r>
    </w:p>
    <w:p w14:paraId="2111EA75" w14:textId="60FF0F3D" w:rsidR="00F6298E" w:rsidRDefault="00F6298E">
      <w:pPr>
        <w:pStyle w:val="Sommario3"/>
        <w:tabs>
          <w:tab w:val="right" w:pos="9628"/>
        </w:tabs>
        <w:rPr>
          <w:rFonts w:eastAsiaTheme="minorEastAsia" w:cstheme="minorBidi"/>
          <w:smallCaps w:val="0"/>
          <w:noProof/>
          <w:sz w:val="24"/>
          <w:szCs w:val="24"/>
          <w:lang w:val="it-IT" w:eastAsia="it-IT" w:bidi="ar-SA"/>
        </w:rPr>
      </w:pPr>
      <w:r w:rsidRPr="00C1356E">
        <w:rPr>
          <w:noProof/>
          <w:lang w:val="it-IT"/>
        </w:rPr>
        <w:t>Impianto elettrico</w:t>
      </w:r>
      <w:r w:rsidRPr="00C1356E">
        <w:rPr>
          <w:noProof/>
          <w:lang w:val="it-IT"/>
        </w:rPr>
        <w:tab/>
      </w:r>
      <w:r>
        <w:rPr>
          <w:noProof/>
        </w:rPr>
        <w:fldChar w:fldCharType="begin"/>
      </w:r>
      <w:r w:rsidRPr="00C1356E">
        <w:rPr>
          <w:noProof/>
          <w:lang w:val="it-IT"/>
        </w:rPr>
        <w:instrText xml:space="preserve"> PAGEREF _Toc22018134 \h </w:instrText>
      </w:r>
      <w:r>
        <w:rPr>
          <w:noProof/>
        </w:rPr>
      </w:r>
      <w:r>
        <w:rPr>
          <w:noProof/>
        </w:rPr>
        <w:fldChar w:fldCharType="separate"/>
      </w:r>
      <w:r w:rsidR="009A1631">
        <w:rPr>
          <w:noProof/>
          <w:lang w:val="it-IT"/>
        </w:rPr>
        <w:t>38</w:t>
      </w:r>
      <w:r>
        <w:rPr>
          <w:noProof/>
        </w:rPr>
        <w:fldChar w:fldCharType="end"/>
      </w:r>
    </w:p>
    <w:p w14:paraId="475C5BE0" w14:textId="60E81292" w:rsidR="00F6298E" w:rsidRDefault="00F6298E">
      <w:pPr>
        <w:pStyle w:val="Sommario3"/>
        <w:tabs>
          <w:tab w:val="right" w:pos="9628"/>
        </w:tabs>
        <w:rPr>
          <w:rFonts w:eastAsiaTheme="minorEastAsia" w:cstheme="minorBidi"/>
          <w:smallCaps w:val="0"/>
          <w:noProof/>
          <w:sz w:val="24"/>
          <w:szCs w:val="24"/>
          <w:lang w:val="it-IT" w:eastAsia="it-IT" w:bidi="ar-SA"/>
        </w:rPr>
      </w:pPr>
      <w:r w:rsidRPr="00C1356E">
        <w:rPr>
          <w:noProof/>
          <w:lang w:val="it-IT"/>
        </w:rPr>
        <w:t>Arredi</w:t>
      </w:r>
      <w:r w:rsidRPr="00C1356E">
        <w:rPr>
          <w:noProof/>
          <w:lang w:val="it-IT"/>
        </w:rPr>
        <w:tab/>
      </w:r>
      <w:r>
        <w:rPr>
          <w:noProof/>
        </w:rPr>
        <w:fldChar w:fldCharType="begin"/>
      </w:r>
      <w:r w:rsidRPr="00C1356E">
        <w:rPr>
          <w:noProof/>
          <w:lang w:val="it-IT"/>
        </w:rPr>
        <w:instrText xml:space="preserve"> PAGEREF _Toc22018135 \h </w:instrText>
      </w:r>
      <w:r>
        <w:rPr>
          <w:noProof/>
        </w:rPr>
      </w:r>
      <w:r>
        <w:rPr>
          <w:noProof/>
        </w:rPr>
        <w:fldChar w:fldCharType="separate"/>
      </w:r>
      <w:r w:rsidR="009A1631">
        <w:rPr>
          <w:noProof/>
          <w:lang w:val="it-IT"/>
        </w:rPr>
        <w:t>39</w:t>
      </w:r>
      <w:r>
        <w:rPr>
          <w:noProof/>
        </w:rPr>
        <w:fldChar w:fldCharType="end"/>
      </w:r>
    </w:p>
    <w:p w14:paraId="3D3D8441" w14:textId="79F645BE" w:rsidR="00F6298E" w:rsidRDefault="00F6298E">
      <w:pPr>
        <w:pStyle w:val="Sommario3"/>
        <w:tabs>
          <w:tab w:val="right" w:pos="9628"/>
        </w:tabs>
        <w:rPr>
          <w:rFonts w:eastAsiaTheme="minorEastAsia" w:cstheme="minorBidi"/>
          <w:smallCaps w:val="0"/>
          <w:noProof/>
          <w:sz w:val="24"/>
          <w:szCs w:val="24"/>
          <w:lang w:val="it-IT" w:eastAsia="it-IT" w:bidi="ar-SA"/>
        </w:rPr>
      </w:pPr>
      <w:r w:rsidRPr="00C1356E">
        <w:rPr>
          <w:noProof/>
          <w:lang w:val="it-IT"/>
        </w:rPr>
        <w:t>Attrezzature di lavoro</w:t>
      </w:r>
      <w:r w:rsidRPr="00C1356E">
        <w:rPr>
          <w:noProof/>
          <w:lang w:val="it-IT"/>
        </w:rPr>
        <w:tab/>
      </w:r>
      <w:r>
        <w:rPr>
          <w:noProof/>
        </w:rPr>
        <w:fldChar w:fldCharType="begin"/>
      </w:r>
      <w:r w:rsidRPr="00C1356E">
        <w:rPr>
          <w:noProof/>
          <w:lang w:val="it-IT"/>
        </w:rPr>
        <w:instrText xml:space="preserve"> PAGEREF _Toc22018136 \h </w:instrText>
      </w:r>
      <w:r>
        <w:rPr>
          <w:noProof/>
        </w:rPr>
      </w:r>
      <w:r>
        <w:rPr>
          <w:noProof/>
        </w:rPr>
        <w:fldChar w:fldCharType="separate"/>
      </w:r>
      <w:r w:rsidR="009A1631">
        <w:rPr>
          <w:noProof/>
          <w:lang w:val="it-IT"/>
        </w:rPr>
        <w:t>40</w:t>
      </w:r>
      <w:r>
        <w:rPr>
          <w:noProof/>
        </w:rPr>
        <w:fldChar w:fldCharType="end"/>
      </w:r>
    </w:p>
    <w:p w14:paraId="7C079052" w14:textId="2B8FB11A" w:rsidR="00F6298E" w:rsidRDefault="00F6298E">
      <w:pPr>
        <w:pStyle w:val="Sommario3"/>
        <w:tabs>
          <w:tab w:val="right" w:pos="9628"/>
        </w:tabs>
        <w:rPr>
          <w:rFonts w:eastAsiaTheme="minorEastAsia" w:cstheme="minorBidi"/>
          <w:smallCaps w:val="0"/>
          <w:noProof/>
          <w:sz w:val="24"/>
          <w:szCs w:val="24"/>
          <w:lang w:val="it-IT" w:eastAsia="it-IT" w:bidi="ar-SA"/>
        </w:rPr>
      </w:pPr>
      <w:r w:rsidRPr="00C1356E">
        <w:rPr>
          <w:noProof/>
          <w:lang w:val="it-IT"/>
        </w:rPr>
        <w:t>Sostanze Pericolose</w:t>
      </w:r>
      <w:r w:rsidRPr="00C1356E">
        <w:rPr>
          <w:noProof/>
          <w:lang w:val="it-IT"/>
        </w:rPr>
        <w:tab/>
      </w:r>
      <w:r>
        <w:rPr>
          <w:noProof/>
        </w:rPr>
        <w:fldChar w:fldCharType="begin"/>
      </w:r>
      <w:r w:rsidRPr="00C1356E">
        <w:rPr>
          <w:noProof/>
          <w:lang w:val="it-IT"/>
        </w:rPr>
        <w:instrText xml:space="preserve"> PAGEREF _Toc22018137 \h </w:instrText>
      </w:r>
      <w:r>
        <w:rPr>
          <w:noProof/>
        </w:rPr>
      </w:r>
      <w:r>
        <w:rPr>
          <w:noProof/>
        </w:rPr>
        <w:fldChar w:fldCharType="separate"/>
      </w:r>
      <w:r w:rsidR="009A1631">
        <w:rPr>
          <w:noProof/>
          <w:lang w:val="it-IT"/>
        </w:rPr>
        <w:t>41</w:t>
      </w:r>
      <w:r>
        <w:rPr>
          <w:noProof/>
        </w:rPr>
        <w:fldChar w:fldCharType="end"/>
      </w:r>
    </w:p>
    <w:p w14:paraId="49388A68" w14:textId="4414A90E" w:rsidR="00F6298E" w:rsidRDefault="00F6298E">
      <w:pPr>
        <w:pStyle w:val="Sommario3"/>
        <w:tabs>
          <w:tab w:val="right" w:pos="9628"/>
        </w:tabs>
        <w:rPr>
          <w:rFonts w:eastAsiaTheme="minorEastAsia" w:cstheme="minorBidi"/>
          <w:smallCaps w:val="0"/>
          <w:noProof/>
          <w:sz w:val="24"/>
          <w:szCs w:val="24"/>
          <w:lang w:val="it-IT" w:eastAsia="it-IT" w:bidi="ar-SA"/>
        </w:rPr>
      </w:pPr>
      <w:r w:rsidRPr="00C1356E">
        <w:rPr>
          <w:noProof/>
          <w:lang w:val="it-IT"/>
        </w:rPr>
        <w:t>Incendio ed esplosione</w:t>
      </w:r>
      <w:r w:rsidRPr="00C1356E">
        <w:rPr>
          <w:noProof/>
          <w:lang w:val="it-IT"/>
        </w:rPr>
        <w:tab/>
      </w:r>
      <w:r>
        <w:rPr>
          <w:noProof/>
        </w:rPr>
        <w:fldChar w:fldCharType="begin"/>
      </w:r>
      <w:r w:rsidRPr="00C1356E">
        <w:rPr>
          <w:noProof/>
          <w:lang w:val="it-IT"/>
        </w:rPr>
        <w:instrText xml:space="preserve"> PAGEREF _Toc22018138 \h </w:instrText>
      </w:r>
      <w:r>
        <w:rPr>
          <w:noProof/>
        </w:rPr>
      </w:r>
      <w:r>
        <w:rPr>
          <w:noProof/>
        </w:rPr>
        <w:fldChar w:fldCharType="separate"/>
      </w:r>
      <w:r w:rsidR="009A1631">
        <w:rPr>
          <w:noProof/>
          <w:lang w:val="it-IT"/>
        </w:rPr>
        <w:t>42</w:t>
      </w:r>
      <w:r>
        <w:rPr>
          <w:noProof/>
        </w:rPr>
        <w:fldChar w:fldCharType="end"/>
      </w:r>
    </w:p>
    <w:p w14:paraId="192291EC" w14:textId="73992FFE" w:rsidR="00F6298E" w:rsidRDefault="00F6298E">
      <w:pPr>
        <w:pStyle w:val="Sommario3"/>
        <w:tabs>
          <w:tab w:val="right" w:pos="9628"/>
        </w:tabs>
        <w:rPr>
          <w:rFonts w:eastAsiaTheme="minorEastAsia" w:cstheme="minorBidi"/>
          <w:smallCaps w:val="0"/>
          <w:noProof/>
          <w:sz w:val="24"/>
          <w:szCs w:val="24"/>
          <w:lang w:val="it-IT" w:eastAsia="it-IT" w:bidi="ar-SA"/>
        </w:rPr>
      </w:pPr>
      <w:r w:rsidRPr="00C93F3C">
        <w:rPr>
          <w:noProof/>
          <w:lang w:val="it-IT"/>
        </w:rPr>
        <w:t>Appalti per lavori</w:t>
      </w:r>
      <w:r w:rsidRPr="00C1356E">
        <w:rPr>
          <w:noProof/>
          <w:lang w:val="it-IT"/>
        </w:rPr>
        <w:tab/>
      </w:r>
      <w:r>
        <w:rPr>
          <w:noProof/>
        </w:rPr>
        <w:fldChar w:fldCharType="begin"/>
      </w:r>
      <w:r w:rsidRPr="00C1356E">
        <w:rPr>
          <w:noProof/>
          <w:lang w:val="it-IT"/>
        </w:rPr>
        <w:instrText xml:space="preserve"> PAGEREF _Toc22018139 \h </w:instrText>
      </w:r>
      <w:r>
        <w:rPr>
          <w:noProof/>
        </w:rPr>
      </w:r>
      <w:r>
        <w:rPr>
          <w:noProof/>
        </w:rPr>
        <w:fldChar w:fldCharType="separate"/>
      </w:r>
      <w:r w:rsidR="009A1631">
        <w:rPr>
          <w:noProof/>
          <w:lang w:val="it-IT"/>
        </w:rPr>
        <w:t>43</w:t>
      </w:r>
      <w:r>
        <w:rPr>
          <w:noProof/>
        </w:rPr>
        <w:fldChar w:fldCharType="end"/>
      </w:r>
    </w:p>
    <w:p w14:paraId="5E44D1EA" w14:textId="793EFC84" w:rsidR="00F6298E" w:rsidRDefault="00F6298E">
      <w:pPr>
        <w:pStyle w:val="Sommario1"/>
        <w:tabs>
          <w:tab w:val="right" w:pos="9628"/>
        </w:tabs>
        <w:rPr>
          <w:rFonts w:eastAsiaTheme="minorEastAsia" w:cstheme="minorBidi"/>
          <w:b w:val="0"/>
          <w:bCs w:val="0"/>
          <w:caps w:val="0"/>
          <w:noProof/>
          <w:sz w:val="24"/>
          <w:szCs w:val="24"/>
          <w:u w:val="none"/>
          <w:lang w:val="it-IT" w:eastAsia="it-IT" w:bidi="ar-SA"/>
        </w:rPr>
      </w:pPr>
      <w:r w:rsidRPr="00C1356E">
        <w:rPr>
          <w:noProof/>
          <w:lang w:val="it-IT"/>
        </w:rPr>
        <w:t>Rischi per la salute</w:t>
      </w:r>
      <w:r w:rsidRPr="00C1356E">
        <w:rPr>
          <w:noProof/>
          <w:lang w:val="it-IT"/>
        </w:rPr>
        <w:tab/>
      </w:r>
      <w:r>
        <w:rPr>
          <w:noProof/>
        </w:rPr>
        <w:fldChar w:fldCharType="begin"/>
      </w:r>
      <w:r w:rsidRPr="00C1356E">
        <w:rPr>
          <w:noProof/>
          <w:lang w:val="it-IT"/>
        </w:rPr>
        <w:instrText xml:space="preserve"> PAGEREF _Toc22018140 \h </w:instrText>
      </w:r>
      <w:r>
        <w:rPr>
          <w:noProof/>
        </w:rPr>
      </w:r>
      <w:r>
        <w:rPr>
          <w:noProof/>
        </w:rPr>
        <w:fldChar w:fldCharType="separate"/>
      </w:r>
      <w:r w:rsidR="009A1631">
        <w:rPr>
          <w:noProof/>
          <w:lang w:val="it-IT"/>
        </w:rPr>
        <w:t>44</w:t>
      </w:r>
      <w:r>
        <w:rPr>
          <w:noProof/>
        </w:rPr>
        <w:fldChar w:fldCharType="end"/>
      </w:r>
    </w:p>
    <w:p w14:paraId="1135ED48" w14:textId="0BAF62E6" w:rsidR="00F6298E" w:rsidRDefault="00F6298E">
      <w:pPr>
        <w:pStyle w:val="Sommario3"/>
        <w:tabs>
          <w:tab w:val="right" w:pos="9628"/>
        </w:tabs>
        <w:rPr>
          <w:rFonts w:eastAsiaTheme="minorEastAsia" w:cstheme="minorBidi"/>
          <w:smallCaps w:val="0"/>
          <w:noProof/>
          <w:sz w:val="24"/>
          <w:szCs w:val="24"/>
          <w:lang w:val="it-IT" w:eastAsia="it-IT" w:bidi="ar-SA"/>
        </w:rPr>
      </w:pPr>
      <w:r w:rsidRPr="00C93F3C">
        <w:rPr>
          <w:noProof/>
          <w:lang w:val="it-IT"/>
        </w:rPr>
        <w:t>Sostanze Pericolose</w:t>
      </w:r>
      <w:r w:rsidRPr="00C1356E">
        <w:rPr>
          <w:noProof/>
          <w:lang w:val="it-IT"/>
        </w:rPr>
        <w:tab/>
      </w:r>
      <w:r>
        <w:rPr>
          <w:noProof/>
        </w:rPr>
        <w:fldChar w:fldCharType="begin"/>
      </w:r>
      <w:r w:rsidRPr="00C1356E">
        <w:rPr>
          <w:noProof/>
          <w:lang w:val="it-IT"/>
        </w:rPr>
        <w:instrText xml:space="preserve"> PAGEREF _Toc22018141 \h </w:instrText>
      </w:r>
      <w:r>
        <w:rPr>
          <w:noProof/>
        </w:rPr>
      </w:r>
      <w:r>
        <w:rPr>
          <w:noProof/>
        </w:rPr>
        <w:fldChar w:fldCharType="separate"/>
      </w:r>
      <w:r w:rsidR="009A1631">
        <w:rPr>
          <w:noProof/>
          <w:lang w:val="it-IT"/>
        </w:rPr>
        <w:t>44</w:t>
      </w:r>
      <w:r>
        <w:rPr>
          <w:noProof/>
        </w:rPr>
        <w:fldChar w:fldCharType="end"/>
      </w:r>
    </w:p>
    <w:p w14:paraId="5CDC8C84" w14:textId="40C34B0A" w:rsidR="00F6298E" w:rsidRDefault="00F6298E">
      <w:pPr>
        <w:pStyle w:val="Sommario3"/>
        <w:tabs>
          <w:tab w:val="right" w:pos="9628"/>
        </w:tabs>
        <w:rPr>
          <w:rFonts w:eastAsiaTheme="minorEastAsia" w:cstheme="minorBidi"/>
          <w:smallCaps w:val="0"/>
          <w:noProof/>
          <w:sz w:val="24"/>
          <w:szCs w:val="24"/>
          <w:lang w:val="it-IT" w:eastAsia="it-IT" w:bidi="ar-SA"/>
        </w:rPr>
      </w:pPr>
      <w:r w:rsidRPr="00C1356E">
        <w:rPr>
          <w:noProof/>
          <w:lang w:val="it-IT"/>
        </w:rPr>
        <w:t>Microclima</w:t>
      </w:r>
      <w:r w:rsidRPr="00C1356E">
        <w:rPr>
          <w:noProof/>
          <w:lang w:val="it-IT"/>
        </w:rPr>
        <w:tab/>
      </w:r>
      <w:r>
        <w:rPr>
          <w:noProof/>
        </w:rPr>
        <w:fldChar w:fldCharType="begin"/>
      </w:r>
      <w:r w:rsidRPr="00C1356E">
        <w:rPr>
          <w:noProof/>
          <w:lang w:val="it-IT"/>
        </w:rPr>
        <w:instrText xml:space="preserve"> PAGEREF _Toc22018142 \h </w:instrText>
      </w:r>
      <w:r>
        <w:rPr>
          <w:noProof/>
        </w:rPr>
      </w:r>
      <w:r>
        <w:rPr>
          <w:noProof/>
        </w:rPr>
        <w:fldChar w:fldCharType="separate"/>
      </w:r>
      <w:r w:rsidR="009A1631">
        <w:rPr>
          <w:noProof/>
          <w:lang w:val="it-IT"/>
        </w:rPr>
        <w:t>44</w:t>
      </w:r>
      <w:r>
        <w:rPr>
          <w:noProof/>
        </w:rPr>
        <w:fldChar w:fldCharType="end"/>
      </w:r>
    </w:p>
    <w:p w14:paraId="140787FC" w14:textId="0B32234D" w:rsidR="00F6298E" w:rsidRDefault="00F6298E">
      <w:pPr>
        <w:pStyle w:val="Sommario3"/>
        <w:tabs>
          <w:tab w:val="right" w:pos="9628"/>
        </w:tabs>
        <w:rPr>
          <w:rFonts w:eastAsiaTheme="minorEastAsia" w:cstheme="minorBidi"/>
          <w:smallCaps w:val="0"/>
          <w:noProof/>
          <w:sz w:val="24"/>
          <w:szCs w:val="24"/>
          <w:lang w:val="it-IT" w:eastAsia="it-IT" w:bidi="ar-SA"/>
        </w:rPr>
      </w:pPr>
      <w:r w:rsidRPr="00C1356E">
        <w:rPr>
          <w:noProof/>
          <w:lang w:val="it-IT"/>
        </w:rPr>
        <w:t>Rischio Biologico</w:t>
      </w:r>
      <w:r w:rsidRPr="00C1356E">
        <w:rPr>
          <w:noProof/>
          <w:lang w:val="it-IT"/>
        </w:rPr>
        <w:tab/>
      </w:r>
      <w:r>
        <w:rPr>
          <w:noProof/>
        </w:rPr>
        <w:fldChar w:fldCharType="begin"/>
      </w:r>
      <w:r w:rsidRPr="00C1356E">
        <w:rPr>
          <w:noProof/>
          <w:lang w:val="it-IT"/>
        </w:rPr>
        <w:instrText xml:space="preserve"> PAGEREF _Toc22018143 \h </w:instrText>
      </w:r>
      <w:r>
        <w:rPr>
          <w:noProof/>
        </w:rPr>
      </w:r>
      <w:r>
        <w:rPr>
          <w:noProof/>
        </w:rPr>
        <w:fldChar w:fldCharType="separate"/>
      </w:r>
      <w:r w:rsidR="009A1631">
        <w:rPr>
          <w:noProof/>
          <w:lang w:val="it-IT"/>
        </w:rPr>
        <w:t>45</w:t>
      </w:r>
      <w:r>
        <w:rPr>
          <w:noProof/>
        </w:rPr>
        <w:fldChar w:fldCharType="end"/>
      </w:r>
    </w:p>
    <w:p w14:paraId="7FF894D3" w14:textId="752668DB" w:rsidR="00F6298E" w:rsidRDefault="00F6298E">
      <w:pPr>
        <w:pStyle w:val="Sommario3"/>
        <w:tabs>
          <w:tab w:val="right" w:pos="9628"/>
        </w:tabs>
        <w:rPr>
          <w:rFonts w:eastAsiaTheme="minorEastAsia" w:cstheme="minorBidi"/>
          <w:smallCaps w:val="0"/>
          <w:noProof/>
          <w:sz w:val="24"/>
          <w:szCs w:val="24"/>
          <w:lang w:val="it-IT" w:eastAsia="it-IT" w:bidi="ar-SA"/>
        </w:rPr>
      </w:pPr>
      <w:r w:rsidRPr="00C1356E">
        <w:rPr>
          <w:noProof/>
          <w:lang w:val="it-IT"/>
        </w:rPr>
        <w:t>Cancerogeni</w:t>
      </w:r>
      <w:r w:rsidRPr="00C1356E">
        <w:rPr>
          <w:noProof/>
          <w:lang w:val="it-IT"/>
        </w:rPr>
        <w:tab/>
      </w:r>
      <w:r>
        <w:rPr>
          <w:noProof/>
        </w:rPr>
        <w:fldChar w:fldCharType="begin"/>
      </w:r>
      <w:r w:rsidRPr="00C1356E">
        <w:rPr>
          <w:noProof/>
          <w:lang w:val="it-IT"/>
        </w:rPr>
        <w:instrText xml:space="preserve"> PAGEREF _Toc22018144 \h </w:instrText>
      </w:r>
      <w:r>
        <w:rPr>
          <w:noProof/>
        </w:rPr>
      </w:r>
      <w:r>
        <w:rPr>
          <w:noProof/>
        </w:rPr>
        <w:fldChar w:fldCharType="separate"/>
      </w:r>
      <w:r w:rsidR="009A1631">
        <w:rPr>
          <w:noProof/>
          <w:lang w:val="it-IT"/>
        </w:rPr>
        <w:t>45</w:t>
      </w:r>
      <w:r>
        <w:rPr>
          <w:noProof/>
        </w:rPr>
        <w:fldChar w:fldCharType="end"/>
      </w:r>
    </w:p>
    <w:p w14:paraId="7E727163" w14:textId="32802526" w:rsidR="00F6298E" w:rsidRDefault="00F6298E">
      <w:pPr>
        <w:pStyle w:val="Sommario3"/>
        <w:tabs>
          <w:tab w:val="right" w:pos="9628"/>
        </w:tabs>
        <w:rPr>
          <w:rFonts w:eastAsiaTheme="minorEastAsia" w:cstheme="minorBidi"/>
          <w:smallCaps w:val="0"/>
          <w:noProof/>
          <w:sz w:val="24"/>
          <w:szCs w:val="24"/>
          <w:lang w:val="it-IT" w:eastAsia="it-IT" w:bidi="ar-SA"/>
        </w:rPr>
      </w:pPr>
      <w:r w:rsidRPr="00C1356E">
        <w:rPr>
          <w:noProof/>
          <w:lang w:val="it-IT"/>
        </w:rPr>
        <w:t>Affaticamento visivo</w:t>
      </w:r>
      <w:r w:rsidRPr="00C1356E">
        <w:rPr>
          <w:noProof/>
          <w:lang w:val="it-IT"/>
        </w:rPr>
        <w:tab/>
      </w:r>
      <w:r>
        <w:rPr>
          <w:noProof/>
        </w:rPr>
        <w:fldChar w:fldCharType="begin"/>
      </w:r>
      <w:r w:rsidRPr="00C1356E">
        <w:rPr>
          <w:noProof/>
          <w:lang w:val="it-IT"/>
        </w:rPr>
        <w:instrText xml:space="preserve"> PAGEREF _Toc22018145 \h </w:instrText>
      </w:r>
      <w:r>
        <w:rPr>
          <w:noProof/>
        </w:rPr>
      </w:r>
      <w:r>
        <w:rPr>
          <w:noProof/>
        </w:rPr>
        <w:fldChar w:fldCharType="separate"/>
      </w:r>
      <w:r w:rsidR="009A1631">
        <w:rPr>
          <w:noProof/>
          <w:lang w:val="it-IT"/>
        </w:rPr>
        <w:t>46</w:t>
      </w:r>
      <w:r>
        <w:rPr>
          <w:noProof/>
        </w:rPr>
        <w:fldChar w:fldCharType="end"/>
      </w:r>
    </w:p>
    <w:p w14:paraId="0774E438" w14:textId="0A1F6968" w:rsidR="00F6298E" w:rsidRDefault="00F6298E">
      <w:pPr>
        <w:pStyle w:val="Sommario3"/>
        <w:tabs>
          <w:tab w:val="right" w:pos="9628"/>
        </w:tabs>
        <w:rPr>
          <w:rFonts w:eastAsiaTheme="minorEastAsia" w:cstheme="minorBidi"/>
          <w:smallCaps w:val="0"/>
          <w:noProof/>
          <w:sz w:val="24"/>
          <w:szCs w:val="24"/>
          <w:lang w:val="it-IT" w:eastAsia="it-IT" w:bidi="ar-SA"/>
        </w:rPr>
      </w:pPr>
      <w:r w:rsidRPr="00C1356E">
        <w:rPr>
          <w:noProof/>
          <w:lang w:val="it-IT"/>
        </w:rPr>
        <w:t>Postura</w:t>
      </w:r>
      <w:r w:rsidRPr="00C1356E">
        <w:rPr>
          <w:noProof/>
          <w:lang w:val="it-IT"/>
        </w:rPr>
        <w:tab/>
      </w:r>
      <w:r>
        <w:rPr>
          <w:noProof/>
        </w:rPr>
        <w:fldChar w:fldCharType="begin"/>
      </w:r>
      <w:r w:rsidRPr="00C1356E">
        <w:rPr>
          <w:noProof/>
          <w:lang w:val="it-IT"/>
        </w:rPr>
        <w:instrText xml:space="preserve"> PAGEREF _Toc22018146 \h </w:instrText>
      </w:r>
      <w:r>
        <w:rPr>
          <w:noProof/>
        </w:rPr>
      </w:r>
      <w:r>
        <w:rPr>
          <w:noProof/>
        </w:rPr>
        <w:fldChar w:fldCharType="separate"/>
      </w:r>
      <w:r w:rsidR="009A1631">
        <w:rPr>
          <w:noProof/>
          <w:lang w:val="it-IT"/>
        </w:rPr>
        <w:t>46</w:t>
      </w:r>
      <w:r>
        <w:rPr>
          <w:noProof/>
        </w:rPr>
        <w:fldChar w:fldCharType="end"/>
      </w:r>
    </w:p>
    <w:p w14:paraId="2A63F88F" w14:textId="236154A1" w:rsidR="00F6298E" w:rsidRDefault="00F6298E">
      <w:pPr>
        <w:pStyle w:val="Sommario3"/>
        <w:tabs>
          <w:tab w:val="right" w:pos="9628"/>
        </w:tabs>
        <w:rPr>
          <w:rFonts w:eastAsiaTheme="minorEastAsia" w:cstheme="minorBidi"/>
          <w:smallCaps w:val="0"/>
          <w:noProof/>
          <w:sz w:val="24"/>
          <w:szCs w:val="24"/>
          <w:lang w:val="it-IT" w:eastAsia="it-IT" w:bidi="ar-SA"/>
        </w:rPr>
      </w:pPr>
      <w:r w:rsidRPr="00C1356E">
        <w:rPr>
          <w:noProof/>
          <w:lang w:val="it-IT"/>
        </w:rPr>
        <w:t>Movimentazione manuale dei carichi</w:t>
      </w:r>
      <w:r w:rsidRPr="00C1356E">
        <w:rPr>
          <w:noProof/>
          <w:lang w:val="it-IT"/>
        </w:rPr>
        <w:tab/>
      </w:r>
      <w:r>
        <w:rPr>
          <w:noProof/>
        </w:rPr>
        <w:fldChar w:fldCharType="begin"/>
      </w:r>
      <w:r w:rsidRPr="00C1356E">
        <w:rPr>
          <w:noProof/>
          <w:lang w:val="it-IT"/>
        </w:rPr>
        <w:instrText xml:space="preserve"> PAGEREF _Toc22018147 \h </w:instrText>
      </w:r>
      <w:r>
        <w:rPr>
          <w:noProof/>
        </w:rPr>
      </w:r>
      <w:r>
        <w:rPr>
          <w:noProof/>
        </w:rPr>
        <w:fldChar w:fldCharType="separate"/>
      </w:r>
      <w:r w:rsidR="009A1631">
        <w:rPr>
          <w:noProof/>
          <w:lang w:val="it-IT"/>
        </w:rPr>
        <w:t>46</w:t>
      </w:r>
      <w:r>
        <w:rPr>
          <w:noProof/>
        </w:rPr>
        <w:fldChar w:fldCharType="end"/>
      </w:r>
    </w:p>
    <w:p w14:paraId="584352F9" w14:textId="424FB6FB" w:rsidR="00F6298E" w:rsidRDefault="00F6298E">
      <w:pPr>
        <w:pStyle w:val="Sommario3"/>
        <w:tabs>
          <w:tab w:val="right" w:pos="9628"/>
        </w:tabs>
        <w:rPr>
          <w:rFonts w:eastAsiaTheme="minorEastAsia" w:cstheme="minorBidi"/>
          <w:smallCaps w:val="0"/>
          <w:noProof/>
          <w:sz w:val="24"/>
          <w:szCs w:val="24"/>
          <w:lang w:val="it-IT" w:eastAsia="it-IT" w:bidi="ar-SA"/>
        </w:rPr>
      </w:pPr>
      <w:r w:rsidRPr="00C1356E">
        <w:rPr>
          <w:noProof/>
          <w:lang w:val="it-IT"/>
        </w:rPr>
        <w:t>Stress lavoro-correlato</w:t>
      </w:r>
      <w:r w:rsidRPr="00C1356E">
        <w:rPr>
          <w:noProof/>
          <w:lang w:val="it-IT"/>
        </w:rPr>
        <w:tab/>
      </w:r>
      <w:r>
        <w:rPr>
          <w:noProof/>
        </w:rPr>
        <w:fldChar w:fldCharType="begin"/>
      </w:r>
      <w:r w:rsidRPr="00C1356E">
        <w:rPr>
          <w:noProof/>
          <w:lang w:val="it-IT"/>
        </w:rPr>
        <w:instrText xml:space="preserve"> PAGEREF _Toc22018148 \h </w:instrText>
      </w:r>
      <w:r>
        <w:rPr>
          <w:noProof/>
        </w:rPr>
      </w:r>
      <w:r>
        <w:rPr>
          <w:noProof/>
        </w:rPr>
        <w:fldChar w:fldCharType="separate"/>
      </w:r>
      <w:r w:rsidR="009A1631">
        <w:rPr>
          <w:noProof/>
          <w:lang w:val="it-IT"/>
        </w:rPr>
        <w:t>47</w:t>
      </w:r>
      <w:r>
        <w:rPr>
          <w:noProof/>
        </w:rPr>
        <w:fldChar w:fldCharType="end"/>
      </w:r>
    </w:p>
    <w:p w14:paraId="29D3102C" w14:textId="2FB00574" w:rsidR="00F6298E" w:rsidRDefault="00F6298E">
      <w:pPr>
        <w:pStyle w:val="Sommario3"/>
        <w:tabs>
          <w:tab w:val="right" w:pos="9628"/>
        </w:tabs>
        <w:rPr>
          <w:rFonts w:eastAsiaTheme="minorEastAsia" w:cstheme="minorBidi"/>
          <w:smallCaps w:val="0"/>
          <w:noProof/>
          <w:sz w:val="24"/>
          <w:szCs w:val="24"/>
          <w:lang w:val="it-IT" w:eastAsia="it-IT" w:bidi="ar-SA"/>
        </w:rPr>
      </w:pPr>
      <w:r w:rsidRPr="00C1356E">
        <w:rPr>
          <w:noProof/>
          <w:lang w:val="it-IT"/>
        </w:rPr>
        <w:t>Maternità</w:t>
      </w:r>
      <w:r w:rsidRPr="00C1356E">
        <w:rPr>
          <w:noProof/>
          <w:lang w:val="it-IT"/>
        </w:rPr>
        <w:tab/>
      </w:r>
      <w:r>
        <w:rPr>
          <w:noProof/>
        </w:rPr>
        <w:fldChar w:fldCharType="begin"/>
      </w:r>
      <w:r w:rsidRPr="00C1356E">
        <w:rPr>
          <w:noProof/>
          <w:lang w:val="it-IT"/>
        </w:rPr>
        <w:instrText xml:space="preserve"> PAGEREF _Toc22018149 \h </w:instrText>
      </w:r>
      <w:r>
        <w:rPr>
          <w:noProof/>
        </w:rPr>
      </w:r>
      <w:r>
        <w:rPr>
          <w:noProof/>
        </w:rPr>
        <w:fldChar w:fldCharType="separate"/>
      </w:r>
      <w:r w:rsidR="009A1631">
        <w:rPr>
          <w:noProof/>
          <w:lang w:val="it-IT"/>
        </w:rPr>
        <w:t>47</w:t>
      </w:r>
      <w:r>
        <w:rPr>
          <w:noProof/>
        </w:rPr>
        <w:fldChar w:fldCharType="end"/>
      </w:r>
    </w:p>
    <w:p w14:paraId="2120292D" w14:textId="111CD323" w:rsidR="00F6298E" w:rsidRDefault="00F6298E">
      <w:pPr>
        <w:pStyle w:val="Sommario3"/>
        <w:tabs>
          <w:tab w:val="right" w:pos="9628"/>
        </w:tabs>
        <w:rPr>
          <w:rFonts w:eastAsiaTheme="minorEastAsia" w:cstheme="minorBidi"/>
          <w:smallCaps w:val="0"/>
          <w:noProof/>
          <w:sz w:val="24"/>
          <w:szCs w:val="24"/>
          <w:lang w:val="it-IT" w:eastAsia="it-IT" w:bidi="ar-SA"/>
        </w:rPr>
      </w:pPr>
      <w:r w:rsidRPr="00C93F3C">
        <w:rPr>
          <w:noProof/>
          <w:lang w:val="it-IT"/>
        </w:rPr>
        <w:t>Differenze di genere, età e provenienza</w:t>
      </w:r>
      <w:r w:rsidRPr="00C1356E">
        <w:rPr>
          <w:noProof/>
          <w:lang w:val="it-IT"/>
        </w:rPr>
        <w:tab/>
      </w:r>
      <w:r>
        <w:rPr>
          <w:noProof/>
        </w:rPr>
        <w:fldChar w:fldCharType="begin"/>
      </w:r>
      <w:r w:rsidRPr="00C1356E">
        <w:rPr>
          <w:noProof/>
          <w:lang w:val="it-IT"/>
        </w:rPr>
        <w:instrText xml:space="preserve"> PAGEREF _Toc22018150 \h </w:instrText>
      </w:r>
      <w:r>
        <w:rPr>
          <w:noProof/>
        </w:rPr>
      </w:r>
      <w:r>
        <w:rPr>
          <w:noProof/>
        </w:rPr>
        <w:fldChar w:fldCharType="separate"/>
      </w:r>
      <w:r w:rsidR="009A1631">
        <w:rPr>
          <w:noProof/>
          <w:lang w:val="it-IT"/>
        </w:rPr>
        <w:t>47</w:t>
      </w:r>
      <w:r>
        <w:rPr>
          <w:noProof/>
        </w:rPr>
        <w:fldChar w:fldCharType="end"/>
      </w:r>
    </w:p>
    <w:p w14:paraId="69D857DF" w14:textId="3E248787" w:rsidR="00F6298E" w:rsidRDefault="00F6298E">
      <w:pPr>
        <w:pStyle w:val="Sommario1"/>
        <w:tabs>
          <w:tab w:val="right" w:pos="9628"/>
        </w:tabs>
        <w:rPr>
          <w:rFonts w:eastAsiaTheme="minorEastAsia" w:cstheme="minorBidi"/>
          <w:b w:val="0"/>
          <w:bCs w:val="0"/>
          <w:caps w:val="0"/>
          <w:noProof/>
          <w:sz w:val="24"/>
          <w:szCs w:val="24"/>
          <w:u w:val="none"/>
          <w:lang w:val="it-IT" w:eastAsia="it-IT" w:bidi="ar-SA"/>
        </w:rPr>
      </w:pPr>
      <w:r w:rsidRPr="00C1356E">
        <w:rPr>
          <w:noProof/>
          <w:lang w:val="it-IT"/>
        </w:rPr>
        <w:t>Rischi propri dell’attività</w:t>
      </w:r>
      <w:r w:rsidRPr="00C1356E">
        <w:rPr>
          <w:noProof/>
          <w:lang w:val="it-IT"/>
        </w:rPr>
        <w:tab/>
      </w:r>
      <w:r>
        <w:rPr>
          <w:noProof/>
        </w:rPr>
        <w:fldChar w:fldCharType="begin"/>
      </w:r>
      <w:r w:rsidRPr="00C1356E">
        <w:rPr>
          <w:noProof/>
          <w:lang w:val="it-IT"/>
        </w:rPr>
        <w:instrText xml:space="preserve"> PAGEREF _Toc22018151 \h </w:instrText>
      </w:r>
      <w:r>
        <w:rPr>
          <w:noProof/>
        </w:rPr>
      </w:r>
      <w:r>
        <w:rPr>
          <w:noProof/>
        </w:rPr>
        <w:fldChar w:fldCharType="separate"/>
      </w:r>
      <w:r w:rsidR="009A1631">
        <w:rPr>
          <w:noProof/>
          <w:lang w:val="it-IT"/>
        </w:rPr>
        <w:t>49</w:t>
      </w:r>
      <w:r>
        <w:rPr>
          <w:noProof/>
        </w:rPr>
        <w:fldChar w:fldCharType="end"/>
      </w:r>
    </w:p>
    <w:p w14:paraId="2BAFEC84" w14:textId="57AF935D" w:rsidR="00F6298E" w:rsidRDefault="00F6298E">
      <w:pPr>
        <w:pStyle w:val="Sommario2"/>
        <w:rPr>
          <w:rFonts w:eastAsiaTheme="minorEastAsia" w:cstheme="minorBidi"/>
          <w:bCs w:val="0"/>
          <w:smallCaps w:val="0"/>
          <w:sz w:val="24"/>
          <w:szCs w:val="24"/>
          <w:lang w:eastAsia="it-IT" w:bidi="ar-SA"/>
        </w:rPr>
      </w:pPr>
      <w:r>
        <w:t>Assistente amministrativo/DSGA</w:t>
      </w:r>
      <w:r>
        <w:tab/>
      </w:r>
      <w:r>
        <w:fldChar w:fldCharType="begin"/>
      </w:r>
      <w:r>
        <w:instrText xml:space="preserve"> PAGEREF _Toc22018152 \h </w:instrText>
      </w:r>
      <w:r>
        <w:fldChar w:fldCharType="separate"/>
      </w:r>
      <w:r w:rsidR="009A1631">
        <w:t>49</w:t>
      </w:r>
      <w:r>
        <w:fldChar w:fldCharType="end"/>
      </w:r>
    </w:p>
    <w:p w14:paraId="17114A04" w14:textId="136D77EC" w:rsidR="00F6298E" w:rsidRDefault="00F6298E">
      <w:pPr>
        <w:pStyle w:val="Sommario3"/>
        <w:tabs>
          <w:tab w:val="right" w:pos="9628"/>
        </w:tabs>
        <w:rPr>
          <w:rFonts w:eastAsiaTheme="minorEastAsia" w:cstheme="minorBidi"/>
          <w:smallCaps w:val="0"/>
          <w:noProof/>
          <w:sz w:val="24"/>
          <w:szCs w:val="24"/>
          <w:lang w:val="it-IT" w:eastAsia="it-IT" w:bidi="ar-SA"/>
        </w:rPr>
      </w:pPr>
      <w:r w:rsidRPr="00C1356E">
        <w:rPr>
          <w:noProof/>
          <w:lang w:val="it-IT"/>
        </w:rPr>
        <w:t>Lavori d’ufficio</w:t>
      </w:r>
      <w:r w:rsidRPr="00C1356E">
        <w:rPr>
          <w:noProof/>
          <w:lang w:val="it-IT"/>
        </w:rPr>
        <w:tab/>
      </w:r>
      <w:r>
        <w:rPr>
          <w:noProof/>
        </w:rPr>
        <w:fldChar w:fldCharType="begin"/>
      </w:r>
      <w:r w:rsidRPr="00C1356E">
        <w:rPr>
          <w:noProof/>
          <w:lang w:val="it-IT"/>
        </w:rPr>
        <w:instrText xml:space="preserve"> PAGEREF _Toc22018153 \h </w:instrText>
      </w:r>
      <w:r>
        <w:rPr>
          <w:noProof/>
        </w:rPr>
      </w:r>
      <w:r>
        <w:rPr>
          <w:noProof/>
        </w:rPr>
        <w:fldChar w:fldCharType="separate"/>
      </w:r>
      <w:r w:rsidR="009A1631">
        <w:rPr>
          <w:noProof/>
          <w:lang w:val="it-IT"/>
        </w:rPr>
        <w:t>49</w:t>
      </w:r>
      <w:r>
        <w:rPr>
          <w:noProof/>
        </w:rPr>
        <w:fldChar w:fldCharType="end"/>
      </w:r>
    </w:p>
    <w:p w14:paraId="0D512890" w14:textId="778594CE" w:rsidR="00F6298E" w:rsidRDefault="00F6298E">
      <w:pPr>
        <w:pStyle w:val="Sommario3"/>
        <w:tabs>
          <w:tab w:val="right" w:pos="9628"/>
        </w:tabs>
        <w:rPr>
          <w:rFonts w:eastAsiaTheme="minorEastAsia" w:cstheme="minorBidi"/>
          <w:smallCaps w:val="0"/>
          <w:noProof/>
          <w:sz w:val="24"/>
          <w:szCs w:val="24"/>
          <w:lang w:val="it-IT" w:eastAsia="it-IT" w:bidi="ar-SA"/>
        </w:rPr>
      </w:pPr>
      <w:r w:rsidRPr="00C1356E">
        <w:rPr>
          <w:noProof/>
          <w:lang w:val="it-IT"/>
        </w:rPr>
        <w:t>Lavori in archivio</w:t>
      </w:r>
      <w:r w:rsidRPr="00C1356E">
        <w:rPr>
          <w:noProof/>
          <w:lang w:val="it-IT"/>
        </w:rPr>
        <w:tab/>
      </w:r>
      <w:r>
        <w:rPr>
          <w:noProof/>
        </w:rPr>
        <w:fldChar w:fldCharType="begin"/>
      </w:r>
      <w:r w:rsidRPr="00C1356E">
        <w:rPr>
          <w:noProof/>
          <w:lang w:val="it-IT"/>
        </w:rPr>
        <w:instrText xml:space="preserve"> PAGEREF _Toc22018154 \h </w:instrText>
      </w:r>
      <w:r>
        <w:rPr>
          <w:noProof/>
        </w:rPr>
      </w:r>
      <w:r>
        <w:rPr>
          <w:noProof/>
        </w:rPr>
        <w:fldChar w:fldCharType="separate"/>
      </w:r>
      <w:r w:rsidR="009A1631">
        <w:rPr>
          <w:noProof/>
          <w:lang w:val="it-IT"/>
        </w:rPr>
        <w:t>51</w:t>
      </w:r>
      <w:r>
        <w:rPr>
          <w:noProof/>
        </w:rPr>
        <w:fldChar w:fldCharType="end"/>
      </w:r>
    </w:p>
    <w:p w14:paraId="7D8DDD1F" w14:textId="5E8B5065" w:rsidR="00F6298E" w:rsidRDefault="00F6298E">
      <w:pPr>
        <w:pStyle w:val="Sommario3"/>
        <w:tabs>
          <w:tab w:val="right" w:pos="9628"/>
        </w:tabs>
        <w:rPr>
          <w:rFonts w:eastAsiaTheme="minorEastAsia" w:cstheme="minorBidi"/>
          <w:smallCaps w:val="0"/>
          <w:noProof/>
          <w:sz w:val="24"/>
          <w:szCs w:val="24"/>
          <w:lang w:val="it-IT" w:eastAsia="it-IT" w:bidi="ar-SA"/>
        </w:rPr>
      </w:pPr>
      <w:r w:rsidRPr="00C1356E">
        <w:rPr>
          <w:noProof/>
          <w:lang w:val="it-IT"/>
        </w:rPr>
        <w:t>Riproduzione e stampa</w:t>
      </w:r>
      <w:r w:rsidRPr="00C1356E">
        <w:rPr>
          <w:noProof/>
          <w:lang w:val="it-IT"/>
        </w:rPr>
        <w:tab/>
      </w:r>
      <w:r>
        <w:rPr>
          <w:noProof/>
        </w:rPr>
        <w:fldChar w:fldCharType="begin"/>
      </w:r>
      <w:r w:rsidRPr="00C1356E">
        <w:rPr>
          <w:noProof/>
          <w:lang w:val="it-IT"/>
        </w:rPr>
        <w:instrText xml:space="preserve"> PAGEREF _Toc22018155 \h </w:instrText>
      </w:r>
      <w:r>
        <w:rPr>
          <w:noProof/>
        </w:rPr>
      </w:r>
      <w:r>
        <w:rPr>
          <w:noProof/>
        </w:rPr>
        <w:fldChar w:fldCharType="separate"/>
      </w:r>
      <w:r w:rsidR="009A1631">
        <w:rPr>
          <w:noProof/>
          <w:lang w:val="it-IT"/>
        </w:rPr>
        <w:t>52</w:t>
      </w:r>
      <w:r>
        <w:rPr>
          <w:noProof/>
        </w:rPr>
        <w:fldChar w:fldCharType="end"/>
      </w:r>
    </w:p>
    <w:p w14:paraId="4668F309" w14:textId="65EB381D" w:rsidR="00F6298E" w:rsidRDefault="00F6298E">
      <w:pPr>
        <w:pStyle w:val="Sommario2"/>
        <w:rPr>
          <w:rFonts w:eastAsiaTheme="minorEastAsia" w:cstheme="minorBidi"/>
          <w:bCs w:val="0"/>
          <w:smallCaps w:val="0"/>
          <w:sz w:val="24"/>
          <w:szCs w:val="24"/>
          <w:lang w:eastAsia="it-IT" w:bidi="ar-SA"/>
        </w:rPr>
      </w:pPr>
      <w:r>
        <w:t>Docente</w:t>
      </w:r>
      <w:r>
        <w:tab/>
      </w:r>
      <w:r>
        <w:fldChar w:fldCharType="begin"/>
      </w:r>
      <w:r>
        <w:instrText xml:space="preserve"> PAGEREF _Toc22018156 \h </w:instrText>
      </w:r>
      <w:r>
        <w:fldChar w:fldCharType="separate"/>
      </w:r>
      <w:r w:rsidR="009A1631">
        <w:t>52</w:t>
      </w:r>
      <w:r>
        <w:fldChar w:fldCharType="end"/>
      </w:r>
    </w:p>
    <w:p w14:paraId="43407503" w14:textId="75B8E06E" w:rsidR="00F6298E" w:rsidRDefault="00F6298E">
      <w:pPr>
        <w:pStyle w:val="Sommario3"/>
        <w:tabs>
          <w:tab w:val="right" w:pos="9628"/>
        </w:tabs>
        <w:rPr>
          <w:rFonts w:eastAsiaTheme="minorEastAsia" w:cstheme="minorBidi"/>
          <w:smallCaps w:val="0"/>
          <w:noProof/>
          <w:sz w:val="24"/>
          <w:szCs w:val="24"/>
          <w:lang w:val="it-IT" w:eastAsia="it-IT" w:bidi="ar-SA"/>
        </w:rPr>
      </w:pPr>
      <w:r w:rsidRPr="00C1356E">
        <w:rPr>
          <w:noProof/>
          <w:lang w:val="it-IT"/>
        </w:rPr>
        <w:t>Attività  didattica  in aula</w:t>
      </w:r>
      <w:r w:rsidRPr="00C1356E">
        <w:rPr>
          <w:noProof/>
          <w:lang w:val="it-IT"/>
        </w:rPr>
        <w:tab/>
      </w:r>
      <w:r>
        <w:rPr>
          <w:noProof/>
        </w:rPr>
        <w:fldChar w:fldCharType="begin"/>
      </w:r>
      <w:r w:rsidRPr="00C1356E">
        <w:rPr>
          <w:noProof/>
          <w:lang w:val="it-IT"/>
        </w:rPr>
        <w:instrText xml:space="preserve"> PAGEREF _Toc22018157 \h </w:instrText>
      </w:r>
      <w:r>
        <w:rPr>
          <w:noProof/>
        </w:rPr>
      </w:r>
      <w:r>
        <w:rPr>
          <w:noProof/>
        </w:rPr>
        <w:fldChar w:fldCharType="separate"/>
      </w:r>
      <w:r w:rsidR="009A1631">
        <w:rPr>
          <w:noProof/>
          <w:lang w:val="it-IT"/>
        </w:rPr>
        <w:t>52</w:t>
      </w:r>
      <w:r>
        <w:rPr>
          <w:noProof/>
        </w:rPr>
        <w:fldChar w:fldCharType="end"/>
      </w:r>
    </w:p>
    <w:p w14:paraId="1AD5DEA4" w14:textId="5E888226" w:rsidR="00F6298E" w:rsidRDefault="00F6298E">
      <w:pPr>
        <w:pStyle w:val="Sommario3"/>
        <w:tabs>
          <w:tab w:val="right" w:pos="9628"/>
        </w:tabs>
        <w:rPr>
          <w:rFonts w:eastAsiaTheme="minorEastAsia" w:cstheme="minorBidi"/>
          <w:smallCaps w:val="0"/>
          <w:noProof/>
          <w:sz w:val="24"/>
          <w:szCs w:val="24"/>
          <w:lang w:val="it-IT" w:eastAsia="it-IT" w:bidi="ar-SA"/>
        </w:rPr>
      </w:pPr>
      <w:r w:rsidRPr="00C93F3C">
        <w:rPr>
          <w:noProof/>
          <w:lang w:val="it-IT"/>
        </w:rPr>
        <w:t>Attività in aula multimediale e linguistica</w:t>
      </w:r>
      <w:r w:rsidRPr="00C1356E">
        <w:rPr>
          <w:noProof/>
          <w:lang w:val="it-IT"/>
        </w:rPr>
        <w:tab/>
      </w:r>
      <w:r>
        <w:rPr>
          <w:noProof/>
        </w:rPr>
        <w:fldChar w:fldCharType="begin"/>
      </w:r>
      <w:r w:rsidRPr="00C1356E">
        <w:rPr>
          <w:noProof/>
          <w:lang w:val="it-IT"/>
        </w:rPr>
        <w:instrText xml:space="preserve"> PAGEREF _Toc22018158 \h </w:instrText>
      </w:r>
      <w:r>
        <w:rPr>
          <w:noProof/>
        </w:rPr>
      </w:r>
      <w:r>
        <w:rPr>
          <w:noProof/>
        </w:rPr>
        <w:fldChar w:fldCharType="separate"/>
      </w:r>
      <w:r w:rsidR="009A1631">
        <w:rPr>
          <w:noProof/>
          <w:lang w:val="it-IT"/>
        </w:rPr>
        <w:t>53</w:t>
      </w:r>
      <w:r>
        <w:rPr>
          <w:noProof/>
        </w:rPr>
        <w:fldChar w:fldCharType="end"/>
      </w:r>
    </w:p>
    <w:p w14:paraId="19CAF84C" w14:textId="304D40E2" w:rsidR="00F6298E" w:rsidRDefault="00F6298E">
      <w:pPr>
        <w:pStyle w:val="Sommario3"/>
        <w:tabs>
          <w:tab w:val="right" w:pos="9628"/>
        </w:tabs>
        <w:rPr>
          <w:rFonts w:eastAsiaTheme="minorEastAsia" w:cstheme="minorBidi"/>
          <w:smallCaps w:val="0"/>
          <w:noProof/>
          <w:sz w:val="24"/>
          <w:szCs w:val="24"/>
          <w:lang w:val="it-IT" w:eastAsia="it-IT" w:bidi="ar-SA"/>
        </w:rPr>
      </w:pPr>
      <w:r w:rsidRPr="00C93F3C">
        <w:rPr>
          <w:noProof/>
          <w:lang w:val="it-IT"/>
        </w:rPr>
        <w:t>Attività didattica in aulE laboratorialI</w:t>
      </w:r>
      <w:r w:rsidRPr="00C1356E">
        <w:rPr>
          <w:noProof/>
          <w:lang w:val="it-IT"/>
        </w:rPr>
        <w:tab/>
      </w:r>
      <w:r>
        <w:rPr>
          <w:noProof/>
        </w:rPr>
        <w:fldChar w:fldCharType="begin"/>
      </w:r>
      <w:r w:rsidRPr="00C1356E">
        <w:rPr>
          <w:noProof/>
          <w:lang w:val="it-IT"/>
        </w:rPr>
        <w:instrText xml:space="preserve"> PAGEREF _Toc22018159 \h </w:instrText>
      </w:r>
      <w:r>
        <w:rPr>
          <w:noProof/>
        </w:rPr>
      </w:r>
      <w:r>
        <w:rPr>
          <w:noProof/>
        </w:rPr>
        <w:fldChar w:fldCharType="separate"/>
      </w:r>
      <w:r w:rsidR="009A1631">
        <w:rPr>
          <w:noProof/>
          <w:lang w:val="it-IT"/>
        </w:rPr>
        <w:t>54</w:t>
      </w:r>
      <w:r>
        <w:rPr>
          <w:noProof/>
        </w:rPr>
        <w:fldChar w:fldCharType="end"/>
      </w:r>
    </w:p>
    <w:p w14:paraId="1AA4305D" w14:textId="1C8BA922" w:rsidR="00F6298E" w:rsidRDefault="00F6298E">
      <w:pPr>
        <w:pStyle w:val="Sommario3"/>
        <w:tabs>
          <w:tab w:val="right" w:pos="9628"/>
        </w:tabs>
        <w:rPr>
          <w:rFonts w:eastAsiaTheme="minorEastAsia" w:cstheme="minorBidi"/>
          <w:smallCaps w:val="0"/>
          <w:noProof/>
          <w:sz w:val="24"/>
          <w:szCs w:val="24"/>
          <w:lang w:val="it-IT" w:eastAsia="it-IT" w:bidi="ar-SA"/>
        </w:rPr>
      </w:pPr>
      <w:r w:rsidRPr="00C1356E">
        <w:rPr>
          <w:noProof/>
          <w:lang w:val="it-IT"/>
        </w:rPr>
        <w:t>Attività didattica in palestra</w:t>
      </w:r>
      <w:r w:rsidRPr="00C1356E">
        <w:rPr>
          <w:noProof/>
          <w:lang w:val="it-IT"/>
        </w:rPr>
        <w:tab/>
      </w:r>
      <w:r>
        <w:rPr>
          <w:noProof/>
        </w:rPr>
        <w:fldChar w:fldCharType="begin"/>
      </w:r>
      <w:r w:rsidRPr="00C1356E">
        <w:rPr>
          <w:noProof/>
          <w:lang w:val="it-IT"/>
        </w:rPr>
        <w:instrText xml:space="preserve"> PAGEREF _Toc22018160 \h </w:instrText>
      </w:r>
      <w:r>
        <w:rPr>
          <w:noProof/>
        </w:rPr>
      </w:r>
      <w:r>
        <w:rPr>
          <w:noProof/>
        </w:rPr>
        <w:fldChar w:fldCharType="separate"/>
      </w:r>
      <w:r w:rsidR="009A1631">
        <w:rPr>
          <w:noProof/>
          <w:lang w:val="it-IT"/>
        </w:rPr>
        <w:t>55</w:t>
      </w:r>
      <w:r>
        <w:rPr>
          <w:noProof/>
        </w:rPr>
        <w:fldChar w:fldCharType="end"/>
      </w:r>
    </w:p>
    <w:p w14:paraId="27E00E78" w14:textId="35007AD9" w:rsidR="00F6298E" w:rsidRDefault="00F6298E">
      <w:pPr>
        <w:pStyle w:val="Sommario3"/>
        <w:tabs>
          <w:tab w:val="right" w:pos="9628"/>
        </w:tabs>
        <w:rPr>
          <w:rFonts w:eastAsiaTheme="minorEastAsia" w:cstheme="minorBidi"/>
          <w:smallCaps w:val="0"/>
          <w:noProof/>
          <w:sz w:val="24"/>
          <w:szCs w:val="24"/>
          <w:lang w:val="it-IT" w:eastAsia="it-IT" w:bidi="ar-SA"/>
        </w:rPr>
      </w:pPr>
      <w:r w:rsidRPr="00C93F3C">
        <w:rPr>
          <w:noProof/>
          <w:lang w:val="it-IT"/>
        </w:rPr>
        <w:t>Attività ricreativa in aula ed all’aperto</w:t>
      </w:r>
      <w:r w:rsidRPr="00C1356E">
        <w:rPr>
          <w:noProof/>
          <w:lang w:val="it-IT"/>
        </w:rPr>
        <w:tab/>
      </w:r>
      <w:r>
        <w:rPr>
          <w:noProof/>
        </w:rPr>
        <w:fldChar w:fldCharType="begin"/>
      </w:r>
      <w:r w:rsidRPr="00C1356E">
        <w:rPr>
          <w:noProof/>
          <w:lang w:val="it-IT"/>
        </w:rPr>
        <w:instrText xml:space="preserve"> PAGEREF _Toc22018161 \h </w:instrText>
      </w:r>
      <w:r>
        <w:rPr>
          <w:noProof/>
        </w:rPr>
      </w:r>
      <w:r>
        <w:rPr>
          <w:noProof/>
        </w:rPr>
        <w:fldChar w:fldCharType="separate"/>
      </w:r>
      <w:r w:rsidR="009A1631">
        <w:rPr>
          <w:noProof/>
          <w:lang w:val="it-IT"/>
        </w:rPr>
        <w:t>56</w:t>
      </w:r>
      <w:r>
        <w:rPr>
          <w:noProof/>
        </w:rPr>
        <w:fldChar w:fldCharType="end"/>
      </w:r>
    </w:p>
    <w:p w14:paraId="5997CB4A" w14:textId="3192047B" w:rsidR="00F6298E" w:rsidRDefault="00F6298E">
      <w:pPr>
        <w:pStyle w:val="Sommario3"/>
        <w:tabs>
          <w:tab w:val="right" w:pos="9628"/>
        </w:tabs>
        <w:rPr>
          <w:rFonts w:eastAsiaTheme="minorEastAsia" w:cstheme="minorBidi"/>
          <w:smallCaps w:val="0"/>
          <w:noProof/>
          <w:sz w:val="24"/>
          <w:szCs w:val="24"/>
          <w:lang w:val="it-IT" w:eastAsia="it-IT" w:bidi="ar-SA"/>
        </w:rPr>
      </w:pPr>
      <w:r w:rsidRPr="00C93F3C">
        <w:rPr>
          <w:noProof/>
          <w:lang w:val="it-IT"/>
        </w:rPr>
        <w:t>Accompagnamento allievi in uscite didattiche, viaggi d’istruzione o in percorsi esterni per raggiungere LA palestra</w:t>
      </w:r>
      <w:r w:rsidRPr="00C1356E">
        <w:rPr>
          <w:noProof/>
          <w:lang w:val="it-IT"/>
        </w:rPr>
        <w:tab/>
      </w:r>
      <w:r>
        <w:rPr>
          <w:noProof/>
        </w:rPr>
        <w:fldChar w:fldCharType="begin"/>
      </w:r>
      <w:r w:rsidRPr="00C1356E">
        <w:rPr>
          <w:noProof/>
          <w:lang w:val="it-IT"/>
        </w:rPr>
        <w:instrText xml:space="preserve"> PAGEREF _Toc22018162 \h </w:instrText>
      </w:r>
      <w:r>
        <w:rPr>
          <w:noProof/>
        </w:rPr>
      </w:r>
      <w:r>
        <w:rPr>
          <w:noProof/>
        </w:rPr>
        <w:fldChar w:fldCharType="separate"/>
      </w:r>
      <w:r w:rsidR="009A1631">
        <w:rPr>
          <w:noProof/>
          <w:lang w:val="it-IT"/>
        </w:rPr>
        <w:t>56</w:t>
      </w:r>
      <w:r>
        <w:rPr>
          <w:noProof/>
        </w:rPr>
        <w:fldChar w:fldCharType="end"/>
      </w:r>
    </w:p>
    <w:p w14:paraId="2F5EAA7A" w14:textId="4BFE526D" w:rsidR="00F6298E" w:rsidRDefault="00F6298E">
      <w:pPr>
        <w:pStyle w:val="Sommario2"/>
        <w:rPr>
          <w:rFonts w:eastAsiaTheme="minorEastAsia" w:cstheme="minorBidi"/>
          <w:bCs w:val="0"/>
          <w:smallCaps w:val="0"/>
          <w:sz w:val="24"/>
          <w:szCs w:val="24"/>
          <w:lang w:eastAsia="it-IT" w:bidi="ar-SA"/>
        </w:rPr>
      </w:pPr>
      <w:r>
        <w:t>Collaboratore Scolastico</w:t>
      </w:r>
      <w:r>
        <w:tab/>
      </w:r>
      <w:r>
        <w:fldChar w:fldCharType="begin"/>
      </w:r>
      <w:r>
        <w:instrText xml:space="preserve"> PAGEREF _Toc22018163 \h </w:instrText>
      </w:r>
      <w:r>
        <w:fldChar w:fldCharType="separate"/>
      </w:r>
      <w:r w:rsidR="009A1631">
        <w:t>56</w:t>
      </w:r>
      <w:r>
        <w:fldChar w:fldCharType="end"/>
      </w:r>
    </w:p>
    <w:p w14:paraId="5DBEE6EE" w14:textId="62C7E7EE" w:rsidR="00F6298E" w:rsidRDefault="00F6298E">
      <w:pPr>
        <w:pStyle w:val="Sommario3"/>
        <w:tabs>
          <w:tab w:val="right" w:pos="9628"/>
        </w:tabs>
        <w:rPr>
          <w:rFonts w:eastAsiaTheme="minorEastAsia" w:cstheme="minorBidi"/>
          <w:smallCaps w:val="0"/>
          <w:noProof/>
          <w:sz w:val="24"/>
          <w:szCs w:val="24"/>
          <w:lang w:val="it-IT" w:eastAsia="it-IT" w:bidi="ar-SA"/>
        </w:rPr>
      </w:pPr>
      <w:r w:rsidRPr="00C93F3C">
        <w:rPr>
          <w:noProof/>
          <w:lang w:val="it-IT"/>
        </w:rPr>
        <w:t>Attività di accoglienza e vigilanza allievi</w:t>
      </w:r>
      <w:r w:rsidRPr="00C1356E">
        <w:rPr>
          <w:noProof/>
          <w:lang w:val="it-IT"/>
        </w:rPr>
        <w:tab/>
      </w:r>
      <w:r>
        <w:rPr>
          <w:noProof/>
        </w:rPr>
        <w:fldChar w:fldCharType="begin"/>
      </w:r>
      <w:r w:rsidRPr="00C1356E">
        <w:rPr>
          <w:noProof/>
          <w:lang w:val="it-IT"/>
        </w:rPr>
        <w:instrText xml:space="preserve"> PAGEREF _Toc22018164 \h </w:instrText>
      </w:r>
      <w:r>
        <w:rPr>
          <w:noProof/>
        </w:rPr>
      </w:r>
      <w:r>
        <w:rPr>
          <w:noProof/>
        </w:rPr>
        <w:fldChar w:fldCharType="separate"/>
      </w:r>
      <w:r w:rsidR="009A1631">
        <w:rPr>
          <w:noProof/>
          <w:lang w:val="it-IT"/>
        </w:rPr>
        <w:t>56</w:t>
      </w:r>
      <w:r>
        <w:rPr>
          <w:noProof/>
        </w:rPr>
        <w:fldChar w:fldCharType="end"/>
      </w:r>
    </w:p>
    <w:p w14:paraId="7FAE25C7" w14:textId="2F1A1443" w:rsidR="00F6298E" w:rsidRDefault="00F6298E">
      <w:pPr>
        <w:pStyle w:val="Sommario3"/>
        <w:tabs>
          <w:tab w:val="right" w:pos="9628"/>
        </w:tabs>
        <w:rPr>
          <w:rFonts w:eastAsiaTheme="minorEastAsia" w:cstheme="minorBidi"/>
          <w:smallCaps w:val="0"/>
          <w:noProof/>
          <w:sz w:val="24"/>
          <w:szCs w:val="24"/>
          <w:lang w:val="it-IT" w:eastAsia="it-IT" w:bidi="ar-SA"/>
        </w:rPr>
      </w:pPr>
      <w:r w:rsidRPr="00C93F3C">
        <w:rPr>
          <w:noProof/>
          <w:lang w:val="it-IT"/>
        </w:rPr>
        <w:lastRenderedPageBreak/>
        <w:t>Attività di pulizia locali e servizi igienici</w:t>
      </w:r>
      <w:r w:rsidRPr="00C1356E">
        <w:rPr>
          <w:noProof/>
          <w:lang w:val="it-IT"/>
        </w:rPr>
        <w:tab/>
      </w:r>
      <w:r>
        <w:rPr>
          <w:noProof/>
        </w:rPr>
        <w:fldChar w:fldCharType="begin"/>
      </w:r>
      <w:r w:rsidRPr="00C1356E">
        <w:rPr>
          <w:noProof/>
          <w:lang w:val="it-IT"/>
        </w:rPr>
        <w:instrText xml:space="preserve"> PAGEREF _Toc22018165 \h </w:instrText>
      </w:r>
      <w:r>
        <w:rPr>
          <w:noProof/>
        </w:rPr>
      </w:r>
      <w:r>
        <w:rPr>
          <w:noProof/>
        </w:rPr>
        <w:fldChar w:fldCharType="separate"/>
      </w:r>
      <w:r w:rsidR="009A1631">
        <w:rPr>
          <w:noProof/>
          <w:lang w:val="it-IT"/>
        </w:rPr>
        <w:t>57</w:t>
      </w:r>
      <w:r>
        <w:rPr>
          <w:noProof/>
        </w:rPr>
        <w:fldChar w:fldCharType="end"/>
      </w:r>
    </w:p>
    <w:p w14:paraId="56EC4405" w14:textId="00E77979" w:rsidR="00F6298E" w:rsidRDefault="00F6298E">
      <w:pPr>
        <w:pStyle w:val="Sommario3"/>
        <w:tabs>
          <w:tab w:val="right" w:pos="9628"/>
        </w:tabs>
        <w:rPr>
          <w:rFonts w:eastAsiaTheme="minorEastAsia" w:cstheme="minorBidi"/>
          <w:smallCaps w:val="0"/>
          <w:noProof/>
          <w:sz w:val="24"/>
          <w:szCs w:val="24"/>
          <w:lang w:val="it-IT" w:eastAsia="it-IT" w:bidi="ar-SA"/>
        </w:rPr>
      </w:pPr>
      <w:r w:rsidRPr="00C93F3C">
        <w:rPr>
          <w:noProof/>
          <w:lang w:val="it-IT"/>
        </w:rPr>
        <w:t>Attività di stampa e duplicazione</w:t>
      </w:r>
      <w:r w:rsidRPr="00C1356E">
        <w:rPr>
          <w:noProof/>
          <w:lang w:val="it-IT"/>
        </w:rPr>
        <w:tab/>
      </w:r>
      <w:r>
        <w:rPr>
          <w:noProof/>
        </w:rPr>
        <w:fldChar w:fldCharType="begin"/>
      </w:r>
      <w:r w:rsidRPr="00C1356E">
        <w:rPr>
          <w:noProof/>
          <w:lang w:val="it-IT"/>
        </w:rPr>
        <w:instrText xml:space="preserve"> PAGEREF _Toc22018166 \h </w:instrText>
      </w:r>
      <w:r>
        <w:rPr>
          <w:noProof/>
        </w:rPr>
      </w:r>
      <w:r>
        <w:rPr>
          <w:noProof/>
        </w:rPr>
        <w:fldChar w:fldCharType="separate"/>
      </w:r>
      <w:r w:rsidR="009A1631">
        <w:rPr>
          <w:noProof/>
          <w:lang w:val="it-IT"/>
        </w:rPr>
        <w:t>58</w:t>
      </w:r>
      <w:r>
        <w:rPr>
          <w:noProof/>
        </w:rPr>
        <w:fldChar w:fldCharType="end"/>
      </w:r>
    </w:p>
    <w:p w14:paraId="40FA500E" w14:textId="6977DC34" w:rsidR="00F6298E" w:rsidRDefault="00F6298E">
      <w:pPr>
        <w:pStyle w:val="Sommario3"/>
        <w:tabs>
          <w:tab w:val="right" w:pos="9628"/>
        </w:tabs>
        <w:rPr>
          <w:rFonts w:eastAsiaTheme="minorEastAsia" w:cstheme="minorBidi"/>
          <w:smallCaps w:val="0"/>
          <w:noProof/>
          <w:sz w:val="24"/>
          <w:szCs w:val="24"/>
          <w:lang w:val="it-IT" w:eastAsia="it-IT" w:bidi="ar-SA"/>
        </w:rPr>
      </w:pPr>
      <w:r w:rsidRPr="00C1356E">
        <w:rPr>
          <w:noProof/>
          <w:lang w:val="it-IT"/>
        </w:rPr>
        <w:t>Attività di movimentazione carichi</w:t>
      </w:r>
      <w:r w:rsidRPr="00C1356E">
        <w:rPr>
          <w:noProof/>
          <w:lang w:val="it-IT"/>
        </w:rPr>
        <w:tab/>
      </w:r>
      <w:r>
        <w:rPr>
          <w:noProof/>
        </w:rPr>
        <w:fldChar w:fldCharType="begin"/>
      </w:r>
      <w:r w:rsidRPr="00C1356E">
        <w:rPr>
          <w:noProof/>
          <w:lang w:val="it-IT"/>
        </w:rPr>
        <w:instrText xml:space="preserve"> PAGEREF _Toc22018167 \h </w:instrText>
      </w:r>
      <w:r>
        <w:rPr>
          <w:noProof/>
        </w:rPr>
      </w:r>
      <w:r>
        <w:rPr>
          <w:noProof/>
        </w:rPr>
        <w:fldChar w:fldCharType="separate"/>
      </w:r>
      <w:r w:rsidR="009A1631">
        <w:rPr>
          <w:noProof/>
          <w:lang w:val="it-IT"/>
        </w:rPr>
        <w:t>59</w:t>
      </w:r>
      <w:r>
        <w:rPr>
          <w:noProof/>
        </w:rPr>
        <w:fldChar w:fldCharType="end"/>
      </w:r>
    </w:p>
    <w:p w14:paraId="5DDDF390" w14:textId="7514AA3F" w:rsidR="00F6298E" w:rsidRDefault="00F6298E">
      <w:pPr>
        <w:pStyle w:val="Sommario3"/>
        <w:tabs>
          <w:tab w:val="right" w:pos="9628"/>
        </w:tabs>
        <w:rPr>
          <w:rFonts w:eastAsiaTheme="minorEastAsia" w:cstheme="minorBidi"/>
          <w:smallCaps w:val="0"/>
          <w:noProof/>
          <w:sz w:val="24"/>
          <w:szCs w:val="24"/>
          <w:lang w:val="it-IT" w:eastAsia="it-IT" w:bidi="ar-SA"/>
        </w:rPr>
      </w:pPr>
      <w:r w:rsidRPr="00C1356E">
        <w:rPr>
          <w:noProof/>
          <w:lang w:val="it-IT"/>
        </w:rPr>
        <w:t>Attività di minuta manutenzione</w:t>
      </w:r>
      <w:r w:rsidRPr="00C1356E">
        <w:rPr>
          <w:noProof/>
          <w:lang w:val="it-IT"/>
        </w:rPr>
        <w:tab/>
      </w:r>
      <w:r>
        <w:rPr>
          <w:noProof/>
        </w:rPr>
        <w:fldChar w:fldCharType="begin"/>
      </w:r>
      <w:r w:rsidRPr="00C1356E">
        <w:rPr>
          <w:noProof/>
          <w:lang w:val="it-IT"/>
        </w:rPr>
        <w:instrText xml:space="preserve"> PAGEREF _Toc22018168 \h </w:instrText>
      </w:r>
      <w:r>
        <w:rPr>
          <w:noProof/>
        </w:rPr>
      </w:r>
      <w:r>
        <w:rPr>
          <w:noProof/>
        </w:rPr>
        <w:fldChar w:fldCharType="separate"/>
      </w:r>
      <w:r w:rsidR="009A1631">
        <w:rPr>
          <w:noProof/>
          <w:lang w:val="it-IT"/>
        </w:rPr>
        <w:t>60</w:t>
      </w:r>
      <w:r>
        <w:rPr>
          <w:noProof/>
        </w:rPr>
        <w:fldChar w:fldCharType="end"/>
      </w:r>
    </w:p>
    <w:p w14:paraId="26D5CA48" w14:textId="49714548" w:rsidR="00F6298E" w:rsidRDefault="00F6298E">
      <w:pPr>
        <w:pStyle w:val="Sommario2"/>
        <w:rPr>
          <w:rFonts w:eastAsiaTheme="minorEastAsia" w:cstheme="minorBidi"/>
          <w:bCs w:val="0"/>
          <w:smallCaps w:val="0"/>
          <w:sz w:val="24"/>
          <w:szCs w:val="24"/>
          <w:lang w:eastAsia="it-IT" w:bidi="ar-SA"/>
        </w:rPr>
      </w:pPr>
      <w:r>
        <w:t>Allievo</w:t>
      </w:r>
      <w:r>
        <w:tab/>
      </w:r>
      <w:r>
        <w:fldChar w:fldCharType="begin"/>
      </w:r>
      <w:r>
        <w:instrText xml:space="preserve"> PAGEREF _Toc22018169 \h </w:instrText>
      </w:r>
      <w:r>
        <w:fldChar w:fldCharType="separate"/>
      </w:r>
      <w:r w:rsidR="009A1631">
        <w:t>61</w:t>
      </w:r>
      <w:r>
        <w:fldChar w:fldCharType="end"/>
      </w:r>
    </w:p>
    <w:p w14:paraId="72BE065E" w14:textId="38AD99E3" w:rsidR="00F6298E" w:rsidRDefault="00F6298E">
      <w:pPr>
        <w:pStyle w:val="Sommario1"/>
        <w:tabs>
          <w:tab w:val="right" w:pos="9628"/>
        </w:tabs>
        <w:rPr>
          <w:rFonts w:eastAsiaTheme="minorEastAsia" w:cstheme="minorBidi"/>
          <w:b w:val="0"/>
          <w:bCs w:val="0"/>
          <w:caps w:val="0"/>
          <w:noProof/>
          <w:sz w:val="24"/>
          <w:szCs w:val="24"/>
          <w:u w:val="none"/>
          <w:lang w:val="it-IT" w:eastAsia="it-IT" w:bidi="ar-SA"/>
        </w:rPr>
      </w:pPr>
      <w:r w:rsidRPr="00C1356E">
        <w:rPr>
          <w:noProof/>
          <w:lang w:val="it-IT"/>
        </w:rPr>
        <w:t>PIANO DI PREVENZIONE</w:t>
      </w:r>
      <w:r w:rsidRPr="00C1356E">
        <w:rPr>
          <w:noProof/>
          <w:lang w:val="it-IT"/>
        </w:rPr>
        <w:tab/>
      </w:r>
      <w:r>
        <w:rPr>
          <w:noProof/>
        </w:rPr>
        <w:fldChar w:fldCharType="begin"/>
      </w:r>
      <w:r w:rsidRPr="00C1356E">
        <w:rPr>
          <w:noProof/>
          <w:lang w:val="it-IT"/>
        </w:rPr>
        <w:instrText xml:space="preserve"> PAGEREF _Toc22018170 \h </w:instrText>
      </w:r>
      <w:r>
        <w:rPr>
          <w:noProof/>
        </w:rPr>
      </w:r>
      <w:r>
        <w:rPr>
          <w:noProof/>
        </w:rPr>
        <w:fldChar w:fldCharType="separate"/>
      </w:r>
      <w:r w:rsidR="009A1631">
        <w:rPr>
          <w:noProof/>
          <w:lang w:val="it-IT"/>
        </w:rPr>
        <w:t>62</w:t>
      </w:r>
      <w:r>
        <w:rPr>
          <w:noProof/>
        </w:rPr>
        <w:fldChar w:fldCharType="end"/>
      </w:r>
    </w:p>
    <w:p w14:paraId="7F0738A9" w14:textId="42DF174A" w:rsidR="00F6298E" w:rsidRDefault="00F6298E">
      <w:pPr>
        <w:pStyle w:val="Sommario2"/>
        <w:rPr>
          <w:rFonts w:eastAsiaTheme="minorEastAsia" w:cstheme="minorBidi"/>
          <w:bCs w:val="0"/>
          <w:smallCaps w:val="0"/>
          <w:sz w:val="24"/>
          <w:szCs w:val="24"/>
          <w:lang w:eastAsia="it-IT" w:bidi="ar-SA"/>
        </w:rPr>
      </w:pPr>
      <w:r>
        <w:t>Misure generali di tutela</w:t>
      </w:r>
      <w:r>
        <w:tab/>
      </w:r>
      <w:r>
        <w:fldChar w:fldCharType="begin"/>
      </w:r>
      <w:r>
        <w:instrText xml:space="preserve"> PAGEREF _Toc22018171 \h </w:instrText>
      </w:r>
      <w:r>
        <w:fldChar w:fldCharType="separate"/>
      </w:r>
      <w:r w:rsidR="009A1631">
        <w:t>62</w:t>
      </w:r>
      <w:r>
        <w:fldChar w:fldCharType="end"/>
      </w:r>
    </w:p>
    <w:p w14:paraId="5315969E" w14:textId="603137C6" w:rsidR="00F6298E" w:rsidRDefault="00F6298E">
      <w:pPr>
        <w:pStyle w:val="Sommario2"/>
        <w:rPr>
          <w:rFonts w:eastAsiaTheme="minorEastAsia" w:cstheme="minorBidi"/>
          <w:bCs w:val="0"/>
          <w:smallCaps w:val="0"/>
          <w:sz w:val="24"/>
          <w:szCs w:val="24"/>
          <w:lang w:eastAsia="it-IT" w:bidi="ar-SA"/>
        </w:rPr>
      </w:pPr>
      <w:r>
        <w:t>Gestione delle emergenze</w:t>
      </w:r>
      <w:r>
        <w:tab/>
      </w:r>
      <w:r>
        <w:fldChar w:fldCharType="begin"/>
      </w:r>
      <w:r>
        <w:instrText xml:space="preserve"> PAGEREF _Toc22018172 \h </w:instrText>
      </w:r>
      <w:r>
        <w:fldChar w:fldCharType="separate"/>
      </w:r>
      <w:r w:rsidR="009A1631">
        <w:t>63</w:t>
      </w:r>
      <w:r>
        <w:fldChar w:fldCharType="end"/>
      </w:r>
    </w:p>
    <w:p w14:paraId="7E400289" w14:textId="2E4F1A9A" w:rsidR="00F6298E" w:rsidRDefault="00F6298E">
      <w:pPr>
        <w:pStyle w:val="Sommario3"/>
        <w:tabs>
          <w:tab w:val="right" w:pos="9628"/>
        </w:tabs>
        <w:rPr>
          <w:rFonts w:eastAsiaTheme="minorEastAsia" w:cstheme="minorBidi"/>
          <w:smallCaps w:val="0"/>
          <w:noProof/>
          <w:sz w:val="24"/>
          <w:szCs w:val="24"/>
          <w:lang w:val="it-IT" w:eastAsia="it-IT" w:bidi="ar-SA"/>
        </w:rPr>
      </w:pPr>
      <w:r w:rsidRPr="00C93F3C">
        <w:rPr>
          <w:rFonts w:ascii="Arial Narrow" w:hAnsi="Arial Narrow"/>
          <w:noProof/>
          <w:lang w:val="it-IT"/>
        </w:rPr>
        <w:t>Generalità</w:t>
      </w:r>
      <w:r w:rsidRPr="00C1356E">
        <w:rPr>
          <w:noProof/>
          <w:lang w:val="it-IT"/>
        </w:rPr>
        <w:tab/>
      </w:r>
      <w:r>
        <w:rPr>
          <w:noProof/>
        </w:rPr>
        <w:fldChar w:fldCharType="begin"/>
      </w:r>
      <w:r w:rsidRPr="00C1356E">
        <w:rPr>
          <w:noProof/>
          <w:lang w:val="it-IT"/>
        </w:rPr>
        <w:instrText xml:space="preserve"> PAGEREF _Toc22018173 \h </w:instrText>
      </w:r>
      <w:r>
        <w:rPr>
          <w:noProof/>
        </w:rPr>
      </w:r>
      <w:r>
        <w:rPr>
          <w:noProof/>
        </w:rPr>
        <w:fldChar w:fldCharType="separate"/>
      </w:r>
      <w:r w:rsidR="009A1631">
        <w:rPr>
          <w:noProof/>
          <w:lang w:val="it-IT"/>
        </w:rPr>
        <w:t>63</w:t>
      </w:r>
      <w:r>
        <w:rPr>
          <w:noProof/>
        </w:rPr>
        <w:fldChar w:fldCharType="end"/>
      </w:r>
    </w:p>
    <w:p w14:paraId="78AE4B7C" w14:textId="7371822C" w:rsidR="00F6298E" w:rsidRDefault="00F6298E">
      <w:pPr>
        <w:pStyle w:val="Sommario3"/>
        <w:tabs>
          <w:tab w:val="right" w:pos="9628"/>
        </w:tabs>
        <w:rPr>
          <w:rFonts w:eastAsiaTheme="minorEastAsia" w:cstheme="minorBidi"/>
          <w:smallCaps w:val="0"/>
          <w:noProof/>
          <w:sz w:val="24"/>
          <w:szCs w:val="24"/>
          <w:lang w:val="it-IT" w:eastAsia="it-IT" w:bidi="ar-SA"/>
        </w:rPr>
      </w:pPr>
      <w:r w:rsidRPr="00C93F3C">
        <w:rPr>
          <w:rFonts w:ascii="Arial Narrow" w:hAnsi="Arial Narrow"/>
          <w:noProof/>
          <w:lang w:val="it-IT"/>
        </w:rPr>
        <w:t>Chiamata soccorsi esterni</w:t>
      </w:r>
      <w:r w:rsidRPr="00C1356E">
        <w:rPr>
          <w:noProof/>
          <w:lang w:val="it-IT"/>
        </w:rPr>
        <w:tab/>
      </w:r>
      <w:r>
        <w:rPr>
          <w:noProof/>
        </w:rPr>
        <w:fldChar w:fldCharType="begin"/>
      </w:r>
      <w:r w:rsidRPr="00C1356E">
        <w:rPr>
          <w:noProof/>
          <w:lang w:val="it-IT"/>
        </w:rPr>
        <w:instrText xml:space="preserve"> PAGEREF _Toc22018174 \h </w:instrText>
      </w:r>
      <w:r>
        <w:rPr>
          <w:noProof/>
        </w:rPr>
      </w:r>
      <w:r>
        <w:rPr>
          <w:noProof/>
        </w:rPr>
        <w:fldChar w:fldCharType="separate"/>
      </w:r>
      <w:r w:rsidR="009A1631">
        <w:rPr>
          <w:noProof/>
          <w:lang w:val="it-IT"/>
        </w:rPr>
        <w:t>63</w:t>
      </w:r>
      <w:r>
        <w:rPr>
          <w:noProof/>
        </w:rPr>
        <w:fldChar w:fldCharType="end"/>
      </w:r>
    </w:p>
    <w:p w14:paraId="5192CEDB" w14:textId="48F80BE4" w:rsidR="00F6298E" w:rsidRDefault="00F6298E">
      <w:pPr>
        <w:pStyle w:val="Sommario3"/>
        <w:tabs>
          <w:tab w:val="right" w:pos="9628"/>
        </w:tabs>
        <w:rPr>
          <w:rFonts w:eastAsiaTheme="minorEastAsia" w:cstheme="minorBidi"/>
          <w:smallCaps w:val="0"/>
          <w:noProof/>
          <w:sz w:val="24"/>
          <w:szCs w:val="24"/>
          <w:lang w:val="it-IT" w:eastAsia="it-IT" w:bidi="ar-SA"/>
        </w:rPr>
      </w:pPr>
      <w:r w:rsidRPr="00C93F3C">
        <w:rPr>
          <w:rFonts w:ascii="Arial Narrow" w:hAnsi="Arial Narrow"/>
          <w:noProof/>
          <w:lang w:val="it-IT"/>
        </w:rPr>
        <w:t>Incendio ed esplosione</w:t>
      </w:r>
      <w:r w:rsidRPr="00C1356E">
        <w:rPr>
          <w:noProof/>
          <w:lang w:val="it-IT"/>
        </w:rPr>
        <w:tab/>
      </w:r>
      <w:r>
        <w:rPr>
          <w:noProof/>
        </w:rPr>
        <w:fldChar w:fldCharType="begin"/>
      </w:r>
      <w:r w:rsidRPr="00C1356E">
        <w:rPr>
          <w:noProof/>
          <w:lang w:val="it-IT"/>
        </w:rPr>
        <w:instrText xml:space="preserve"> PAGEREF _Toc22018175 \h </w:instrText>
      </w:r>
      <w:r>
        <w:rPr>
          <w:noProof/>
        </w:rPr>
      </w:r>
      <w:r>
        <w:rPr>
          <w:noProof/>
        </w:rPr>
        <w:fldChar w:fldCharType="separate"/>
      </w:r>
      <w:r w:rsidR="009A1631">
        <w:rPr>
          <w:noProof/>
          <w:lang w:val="it-IT"/>
        </w:rPr>
        <w:t>64</w:t>
      </w:r>
      <w:r>
        <w:rPr>
          <w:noProof/>
        </w:rPr>
        <w:fldChar w:fldCharType="end"/>
      </w:r>
    </w:p>
    <w:p w14:paraId="08167650" w14:textId="163F6275" w:rsidR="00F6298E" w:rsidRDefault="00F6298E">
      <w:pPr>
        <w:pStyle w:val="Sommario3"/>
        <w:tabs>
          <w:tab w:val="right" w:pos="9628"/>
        </w:tabs>
        <w:rPr>
          <w:rFonts w:eastAsiaTheme="minorEastAsia" w:cstheme="minorBidi"/>
          <w:smallCaps w:val="0"/>
          <w:noProof/>
          <w:sz w:val="24"/>
          <w:szCs w:val="24"/>
          <w:lang w:val="it-IT" w:eastAsia="it-IT" w:bidi="ar-SA"/>
        </w:rPr>
      </w:pPr>
      <w:r w:rsidRPr="00C93F3C">
        <w:rPr>
          <w:rFonts w:ascii="Arial Narrow" w:hAnsi="Arial Narrow"/>
          <w:noProof/>
          <w:lang w:val="it-IT"/>
        </w:rPr>
        <w:t>Individuazione dei pericoli di incendio</w:t>
      </w:r>
      <w:r w:rsidRPr="00C1356E">
        <w:rPr>
          <w:noProof/>
          <w:lang w:val="it-IT"/>
        </w:rPr>
        <w:tab/>
      </w:r>
      <w:r>
        <w:rPr>
          <w:noProof/>
        </w:rPr>
        <w:fldChar w:fldCharType="begin"/>
      </w:r>
      <w:r w:rsidRPr="00C1356E">
        <w:rPr>
          <w:noProof/>
          <w:lang w:val="it-IT"/>
        </w:rPr>
        <w:instrText xml:space="preserve"> PAGEREF _Toc22018176 \h </w:instrText>
      </w:r>
      <w:r>
        <w:rPr>
          <w:noProof/>
        </w:rPr>
      </w:r>
      <w:r>
        <w:rPr>
          <w:noProof/>
        </w:rPr>
        <w:fldChar w:fldCharType="separate"/>
      </w:r>
      <w:r w:rsidR="009A1631">
        <w:rPr>
          <w:noProof/>
          <w:lang w:val="it-IT"/>
        </w:rPr>
        <w:t>64</w:t>
      </w:r>
      <w:r>
        <w:rPr>
          <w:noProof/>
        </w:rPr>
        <w:fldChar w:fldCharType="end"/>
      </w:r>
    </w:p>
    <w:p w14:paraId="60C58ADD" w14:textId="573B1FBF" w:rsidR="00F6298E" w:rsidRDefault="00F6298E">
      <w:pPr>
        <w:pStyle w:val="Sommario3"/>
        <w:tabs>
          <w:tab w:val="right" w:pos="9628"/>
        </w:tabs>
        <w:rPr>
          <w:rFonts w:eastAsiaTheme="minorEastAsia" w:cstheme="minorBidi"/>
          <w:smallCaps w:val="0"/>
          <w:noProof/>
          <w:sz w:val="24"/>
          <w:szCs w:val="24"/>
          <w:lang w:val="it-IT" w:eastAsia="it-IT" w:bidi="ar-SA"/>
        </w:rPr>
      </w:pPr>
      <w:r w:rsidRPr="00C93F3C">
        <w:rPr>
          <w:rFonts w:ascii="Arial Narrow" w:hAnsi="Arial Narrow"/>
          <w:noProof/>
          <w:lang w:val="it-IT"/>
        </w:rPr>
        <w:t>Verifica della rispondenza ai criteri generali di sicurezza antincendio</w:t>
      </w:r>
      <w:r w:rsidRPr="00C1356E">
        <w:rPr>
          <w:noProof/>
          <w:lang w:val="it-IT"/>
        </w:rPr>
        <w:tab/>
      </w:r>
      <w:r>
        <w:rPr>
          <w:noProof/>
        </w:rPr>
        <w:fldChar w:fldCharType="begin"/>
      </w:r>
      <w:r w:rsidRPr="00C1356E">
        <w:rPr>
          <w:noProof/>
          <w:lang w:val="it-IT"/>
        </w:rPr>
        <w:instrText xml:space="preserve"> PAGEREF _Toc22018177 \h </w:instrText>
      </w:r>
      <w:r>
        <w:rPr>
          <w:noProof/>
        </w:rPr>
      </w:r>
      <w:r>
        <w:rPr>
          <w:noProof/>
        </w:rPr>
        <w:fldChar w:fldCharType="separate"/>
      </w:r>
      <w:r w:rsidR="009A1631">
        <w:rPr>
          <w:noProof/>
          <w:lang w:val="it-IT"/>
        </w:rPr>
        <w:t>64</w:t>
      </w:r>
      <w:r>
        <w:rPr>
          <w:noProof/>
        </w:rPr>
        <w:fldChar w:fldCharType="end"/>
      </w:r>
    </w:p>
    <w:p w14:paraId="156D3C25" w14:textId="65930CEE" w:rsidR="00F6298E" w:rsidRDefault="00F6298E">
      <w:pPr>
        <w:pStyle w:val="Sommario2"/>
        <w:rPr>
          <w:rFonts w:eastAsiaTheme="minorEastAsia" w:cstheme="minorBidi"/>
          <w:bCs w:val="0"/>
          <w:smallCaps w:val="0"/>
          <w:sz w:val="24"/>
          <w:szCs w:val="24"/>
          <w:lang w:eastAsia="it-IT" w:bidi="ar-SA"/>
        </w:rPr>
      </w:pPr>
      <w:r>
        <w:t>Valutazione rischio esplosione</w:t>
      </w:r>
      <w:r>
        <w:tab/>
      </w:r>
      <w:r>
        <w:fldChar w:fldCharType="begin"/>
      </w:r>
      <w:r>
        <w:instrText xml:space="preserve"> PAGEREF _Toc22018178 \h </w:instrText>
      </w:r>
      <w:r>
        <w:fldChar w:fldCharType="separate"/>
      </w:r>
      <w:r w:rsidR="009A1631">
        <w:t>64</w:t>
      </w:r>
      <w:r>
        <w:fldChar w:fldCharType="end"/>
      </w:r>
    </w:p>
    <w:p w14:paraId="1AA91496" w14:textId="76699B92" w:rsidR="00F6298E" w:rsidRDefault="00F6298E">
      <w:pPr>
        <w:pStyle w:val="Sommario2"/>
        <w:rPr>
          <w:rFonts w:eastAsiaTheme="minorEastAsia" w:cstheme="minorBidi"/>
          <w:bCs w:val="0"/>
          <w:smallCaps w:val="0"/>
          <w:sz w:val="24"/>
          <w:szCs w:val="24"/>
          <w:lang w:eastAsia="it-IT" w:bidi="ar-SA"/>
        </w:rPr>
      </w:pPr>
      <w:r>
        <w:t>Primo Soccorso</w:t>
      </w:r>
      <w:r>
        <w:tab/>
      </w:r>
      <w:r>
        <w:fldChar w:fldCharType="begin"/>
      </w:r>
      <w:r>
        <w:instrText xml:space="preserve"> PAGEREF _Toc22018179 \h </w:instrText>
      </w:r>
      <w:r>
        <w:fldChar w:fldCharType="separate"/>
      </w:r>
      <w:r w:rsidR="009A1631">
        <w:t>64</w:t>
      </w:r>
      <w:r>
        <w:fldChar w:fldCharType="end"/>
      </w:r>
    </w:p>
    <w:p w14:paraId="63877A5C" w14:textId="7201D3D8" w:rsidR="00F6298E" w:rsidRDefault="00F6298E">
      <w:pPr>
        <w:pStyle w:val="Sommario2"/>
        <w:rPr>
          <w:rFonts w:eastAsiaTheme="minorEastAsia" w:cstheme="minorBidi"/>
          <w:bCs w:val="0"/>
          <w:smallCaps w:val="0"/>
          <w:sz w:val="24"/>
          <w:szCs w:val="24"/>
          <w:lang w:eastAsia="it-IT" w:bidi="ar-SA"/>
        </w:rPr>
      </w:pPr>
      <w:r>
        <w:t>Individuazione e valutazione del rischio</w:t>
      </w:r>
      <w:r w:rsidR="009A1631">
        <w:t xml:space="preserve"> emergenza</w:t>
      </w:r>
      <w:bookmarkStart w:id="11" w:name="_GoBack"/>
      <w:bookmarkEnd w:id="11"/>
      <w:r>
        <w:tab/>
      </w:r>
      <w:r>
        <w:fldChar w:fldCharType="begin"/>
      </w:r>
      <w:r>
        <w:instrText xml:space="preserve"> PAGEREF _Toc22018180 \h </w:instrText>
      </w:r>
      <w:r>
        <w:fldChar w:fldCharType="separate"/>
      </w:r>
      <w:r w:rsidR="009A1631">
        <w:t>65</w:t>
      </w:r>
      <w:r>
        <w:fldChar w:fldCharType="end"/>
      </w:r>
    </w:p>
    <w:p w14:paraId="5F6DFA48" w14:textId="563862FA" w:rsidR="00F6298E" w:rsidRDefault="00F6298E">
      <w:pPr>
        <w:pStyle w:val="Sommario2"/>
        <w:rPr>
          <w:rFonts w:eastAsiaTheme="minorEastAsia" w:cstheme="minorBidi"/>
          <w:bCs w:val="0"/>
          <w:smallCaps w:val="0"/>
          <w:sz w:val="24"/>
          <w:szCs w:val="24"/>
          <w:lang w:eastAsia="it-IT" w:bidi="ar-SA"/>
        </w:rPr>
      </w:pPr>
      <w:r>
        <w:t>Ambienti di lavoro</w:t>
      </w:r>
      <w:r>
        <w:tab/>
      </w:r>
      <w:r>
        <w:fldChar w:fldCharType="begin"/>
      </w:r>
      <w:r>
        <w:instrText xml:space="preserve"> PAGEREF _Toc22018181 \h </w:instrText>
      </w:r>
      <w:r>
        <w:fldChar w:fldCharType="separate"/>
      </w:r>
      <w:r w:rsidR="009A1631">
        <w:t>65</w:t>
      </w:r>
      <w:r>
        <w:fldChar w:fldCharType="end"/>
      </w:r>
    </w:p>
    <w:p w14:paraId="19277459" w14:textId="66A9B305" w:rsidR="00F6298E" w:rsidRDefault="00F6298E">
      <w:pPr>
        <w:pStyle w:val="Sommario2"/>
        <w:rPr>
          <w:rFonts w:eastAsiaTheme="minorEastAsia" w:cstheme="minorBidi"/>
          <w:bCs w:val="0"/>
          <w:smallCaps w:val="0"/>
          <w:sz w:val="24"/>
          <w:szCs w:val="24"/>
          <w:lang w:eastAsia="it-IT" w:bidi="ar-SA"/>
        </w:rPr>
      </w:pPr>
      <w:r>
        <w:t>Illuminazione</w:t>
      </w:r>
      <w:r>
        <w:tab/>
      </w:r>
      <w:r>
        <w:fldChar w:fldCharType="begin"/>
      </w:r>
      <w:r>
        <w:instrText xml:space="preserve"> PAGEREF _Toc22018182 \h </w:instrText>
      </w:r>
      <w:r>
        <w:fldChar w:fldCharType="separate"/>
      </w:r>
      <w:r w:rsidR="009A1631">
        <w:t>66</w:t>
      </w:r>
      <w:r>
        <w:fldChar w:fldCharType="end"/>
      </w:r>
    </w:p>
    <w:p w14:paraId="19A74C28" w14:textId="67226854" w:rsidR="00F6298E" w:rsidRDefault="00F6298E">
      <w:pPr>
        <w:pStyle w:val="Sommario2"/>
        <w:rPr>
          <w:rFonts w:eastAsiaTheme="minorEastAsia" w:cstheme="minorBidi"/>
          <w:bCs w:val="0"/>
          <w:smallCaps w:val="0"/>
          <w:sz w:val="24"/>
          <w:szCs w:val="24"/>
          <w:lang w:eastAsia="it-IT" w:bidi="ar-SA"/>
        </w:rPr>
      </w:pPr>
      <w:r>
        <w:t>Microclima</w:t>
      </w:r>
      <w:r>
        <w:tab/>
      </w:r>
      <w:r>
        <w:fldChar w:fldCharType="begin"/>
      </w:r>
      <w:r>
        <w:instrText xml:space="preserve"> PAGEREF _Toc22018183 \h </w:instrText>
      </w:r>
      <w:r>
        <w:fldChar w:fldCharType="separate"/>
      </w:r>
      <w:r w:rsidR="009A1631">
        <w:t>66</w:t>
      </w:r>
      <w:r>
        <w:fldChar w:fldCharType="end"/>
      </w:r>
    </w:p>
    <w:p w14:paraId="42215B7F" w14:textId="3516D1F6" w:rsidR="00F6298E" w:rsidRDefault="00F6298E">
      <w:pPr>
        <w:pStyle w:val="Sommario2"/>
        <w:rPr>
          <w:rFonts w:eastAsiaTheme="minorEastAsia" w:cstheme="minorBidi"/>
          <w:bCs w:val="0"/>
          <w:smallCaps w:val="0"/>
          <w:sz w:val="24"/>
          <w:szCs w:val="24"/>
          <w:lang w:eastAsia="it-IT" w:bidi="ar-SA"/>
        </w:rPr>
      </w:pPr>
      <w:r>
        <w:t>Allergeni (inquinamento indoor)</w:t>
      </w:r>
      <w:r>
        <w:tab/>
      </w:r>
      <w:r>
        <w:fldChar w:fldCharType="begin"/>
      </w:r>
      <w:r>
        <w:instrText xml:space="preserve"> PAGEREF _Toc22018184 \h </w:instrText>
      </w:r>
      <w:r>
        <w:fldChar w:fldCharType="separate"/>
      </w:r>
      <w:r w:rsidR="009A1631">
        <w:t>67</w:t>
      </w:r>
      <w:r>
        <w:fldChar w:fldCharType="end"/>
      </w:r>
    </w:p>
    <w:p w14:paraId="14BFDD1F" w14:textId="52184759" w:rsidR="00F6298E" w:rsidRDefault="00F6298E">
      <w:pPr>
        <w:pStyle w:val="Sommario2"/>
        <w:rPr>
          <w:rFonts w:eastAsiaTheme="minorEastAsia" w:cstheme="minorBidi"/>
          <w:bCs w:val="0"/>
          <w:smallCaps w:val="0"/>
          <w:sz w:val="24"/>
          <w:szCs w:val="24"/>
          <w:lang w:eastAsia="it-IT" w:bidi="ar-SA"/>
        </w:rPr>
      </w:pPr>
      <w:r>
        <w:t>Inalazione polveri</w:t>
      </w:r>
      <w:r>
        <w:tab/>
      </w:r>
      <w:r>
        <w:fldChar w:fldCharType="begin"/>
      </w:r>
      <w:r>
        <w:instrText xml:space="preserve"> PAGEREF _Toc22018185 \h </w:instrText>
      </w:r>
      <w:r>
        <w:fldChar w:fldCharType="separate"/>
      </w:r>
      <w:r w:rsidR="009A1631">
        <w:t>68</w:t>
      </w:r>
      <w:r>
        <w:fldChar w:fldCharType="end"/>
      </w:r>
    </w:p>
    <w:p w14:paraId="1F92BAC4" w14:textId="34D20EE3" w:rsidR="00F6298E" w:rsidRDefault="00F6298E">
      <w:pPr>
        <w:pStyle w:val="Sommario2"/>
        <w:rPr>
          <w:rFonts w:eastAsiaTheme="minorEastAsia" w:cstheme="minorBidi"/>
          <w:bCs w:val="0"/>
          <w:smallCaps w:val="0"/>
          <w:sz w:val="24"/>
          <w:szCs w:val="24"/>
          <w:lang w:eastAsia="it-IT" w:bidi="ar-SA"/>
        </w:rPr>
      </w:pPr>
      <w:r>
        <w:t>Attrezzature di lavoro</w:t>
      </w:r>
      <w:r>
        <w:tab/>
      </w:r>
      <w:r>
        <w:fldChar w:fldCharType="begin"/>
      </w:r>
      <w:r>
        <w:instrText xml:space="preserve"> PAGEREF _Toc22018186 \h </w:instrText>
      </w:r>
      <w:r>
        <w:fldChar w:fldCharType="separate"/>
      </w:r>
      <w:r w:rsidR="009A1631">
        <w:t>68</w:t>
      </w:r>
      <w:r>
        <w:fldChar w:fldCharType="end"/>
      </w:r>
    </w:p>
    <w:p w14:paraId="5B13B623" w14:textId="6B42B4F3" w:rsidR="00F6298E" w:rsidRDefault="00F6298E">
      <w:pPr>
        <w:pStyle w:val="Sommario2"/>
        <w:rPr>
          <w:rFonts w:eastAsiaTheme="minorEastAsia" w:cstheme="minorBidi"/>
          <w:bCs w:val="0"/>
          <w:smallCaps w:val="0"/>
          <w:sz w:val="24"/>
          <w:szCs w:val="24"/>
          <w:lang w:eastAsia="it-IT" w:bidi="ar-SA"/>
        </w:rPr>
      </w:pPr>
      <w:r>
        <w:t>Sostanze pericolose (agenti chimici)</w:t>
      </w:r>
      <w:r>
        <w:tab/>
      </w:r>
      <w:r>
        <w:fldChar w:fldCharType="begin"/>
      </w:r>
      <w:r>
        <w:instrText xml:space="preserve"> PAGEREF _Toc22018187 \h </w:instrText>
      </w:r>
      <w:r>
        <w:fldChar w:fldCharType="separate"/>
      </w:r>
      <w:r w:rsidR="009A1631">
        <w:t>70</w:t>
      </w:r>
      <w:r>
        <w:fldChar w:fldCharType="end"/>
      </w:r>
    </w:p>
    <w:p w14:paraId="1E3F3AC1" w14:textId="13FB1778" w:rsidR="00F6298E" w:rsidRDefault="00F6298E">
      <w:pPr>
        <w:pStyle w:val="Sommario2"/>
        <w:rPr>
          <w:rFonts w:eastAsiaTheme="minorEastAsia" w:cstheme="minorBidi"/>
          <w:bCs w:val="0"/>
          <w:smallCaps w:val="0"/>
          <w:sz w:val="24"/>
          <w:szCs w:val="24"/>
          <w:lang w:eastAsia="it-IT" w:bidi="ar-SA"/>
        </w:rPr>
      </w:pPr>
      <w:r>
        <w:t>Rumore</w:t>
      </w:r>
      <w:r>
        <w:tab/>
      </w:r>
      <w:r>
        <w:fldChar w:fldCharType="begin"/>
      </w:r>
      <w:r>
        <w:instrText xml:space="preserve"> PAGEREF _Toc22018188 \h </w:instrText>
      </w:r>
      <w:r>
        <w:fldChar w:fldCharType="separate"/>
      </w:r>
      <w:r w:rsidR="009A1631">
        <w:t>72</w:t>
      </w:r>
      <w:r>
        <w:fldChar w:fldCharType="end"/>
      </w:r>
    </w:p>
    <w:p w14:paraId="7ABDB003" w14:textId="3C7D2424" w:rsidR="00F6298E" w:rsidRDefault="00F6298E">
      <w:pPr>
        <w:pStyle w:val="Sommario2"/>
        <w:rPr>
          <w:rFonts w:eastAsiaTheme="minorEastAsia" w:cstheme="minorBidi"/>
          <w:bCs w:val="0"/>
          <w:smallCaps w:val="0"/>
          <w:sz w:val="24"/>
          <w:szCs w:val="24"/>
          <w:lang w:eastAsia="it-IT" w:bidi="ar-SA"/>
        </w:rPr>
      </w:pPr>
      <w:r>
        <w:t>Vibrazioni</w:t>
      </w:r>
      <w:r>
        <w:tab/>
      </w:r>
      <w:r>
        <w:fldChar w:fldCharType="begin"/>
      </w:r>
      <w:r>
        <w:instrText xml:space="preserve"> PAGEREF _Toc22018189 \h </w:instrText>
      </w:r>
      <w:r>
        <w:fldChar w:fldCharType="separate"/>
      </w:r>
      <w:r w:rsidR="009A1631">
        <w:t>73</w:t>
      </w:r>
      <w:r>
        <w:fldChar w:fldCharType="end"/>
      </w:r>
    </w:p>
    <w:p w14:paraId="5A16623E" w14:textId="65668132" w:rsidR="00F6298E" w:rsidRDefault="00F6298E">
      <w:pPr>
        <w:pStyle w:val="Sommario2"/>
        <w:rPr>
          <w:rFonts w:eastAsiaTheme="minorEastAsia" w:cstheme="minorBidi"/>
          <w:bCs w:val="0"/>
          <w:smallCaps w:val="0"/>
          <w:sz w:val="24"/>
          <w:szCs w:val="24"/>
          <w:lang w:eastAsia="it-IT" w:bidi="ar-SA"/>
        </w:rPr>
      </w:pPr>
      <w:r>
        <w:t>Movimentazione manuale dei carichi</w:t>
      </w:r>
      <w:r>
        <w:tab/>
      </w:r>
      <w:r>
        <w:fldChar w:fldCharType="begin"/>
      </w:r>
      <w:r>
        <w:instrText xml:space="preserve"> PAGEREF _Toc22018190 \h </w:instrText>
      </w:r>
      <w:r>
        <w:fldChar w:fldCharType="separate"/>
      </w:r>
      <w:r w:rsidR="009A1631">
        <w:t>74</w:t>
      </w:r>
      <w:r>
        <w:fldChar w:fldCharType="end"/>
      </w:r>
    </w:p>
    <w:p w14:paraId="27C3C7CE" w14:textId="012AAE2D" w:rsidR="00F6298E" w:rsidRDefault="00F6298E">
      <w:pPr>
        <w:pStyle w:val="Sommario2"/>
        <w:rPr>
          <w:rFonts w:eastAsiaTheme="minorEastAsia" w:cstheme="minorBidi"/>
          <w:bCs w:val="0"/>
          <w:smallCaps w:val="0"/>
          <w:sz w:val="24"/>
          <w:szCs w:val="24"/>
          <w:lang w:eastAsia="it-IT" w:bidi="ar-SA"/>
        </w:rPr>
      </w:pPr>
      <w:r>
        <w:t>Videoterminali</w:t>
      </w:r>
      <w:r>
        <w:tab/>
      </w:r>
      <w:r>
        <w:fldChar w:fldCharType="begin"/>
      </w:r>
      <w:r>
        <w:instrText xml:space="preserve"> PAGEREF _Toc22018191 \h </w:instrText>
      </w:r>
      <w:r>
        <w:fldChar w:fldCharType="separate"/>
      </w:r>
      <w:r w:rsidR="009A1631">
        <w:t>79</w:t>
      </w:r>
      <w:r>
        <w:fldChar w:fldCharType="end"/>
      </w:r>
    </w:p>
    <w:p w14:paraId="1CD4F72A" w14:textId="12C75DA8" w:rsidR="00F6298E" w:rsidRDefault="00F6298E">
      <w:pPr>
        <w:pStyle w:val="Sommario2"/>
        <w:rPr>
          <w:rFonts w:eastAsiaTheme="minorEastAsia" w:cstheme="minorBidi"/>
          <w:bCs w:val="0"/>
          <w:smallCaps w:val="0"/>
          <w:sz w:val="24"/>
          <w:szCs w:val="24"/>
          <w:lang w:eastAsia="it-IT" w:bidi="ar-SA"/>
        </w:rPr>
      </w:pPr>
      <w:r>
        <w:t>Postura</w:t>
      </w:r>
      <w:r>
        <w:tab/>
      </w:r>
      <w:r>
        <w:fldChar w:fldCharType="begin"/>
      </w:r>
      <w:r>
        <w:instrText xml:space="preserve"> PAGEREF _Toc22018192 \h </w:instrText>
      </w:r>
      <w:r>
        <w:fldChar w:fldCharType="separate"/>
      </w:r>
      <w:r w:rsidR="009A1631">
        <w:t>82</w:t>
      </w:r>
      <w:r>
        <w:fldChar w:fldCharType="end"/>
      </w:r>
    </w:p>
    <w:p w14:paraId="311ACB1E" w14:textId="69988348" w:rsidR="00F6298E" w:rsidRDefault="00F6298E">
      <w:pPr>
        <w:pStyle w:val="Sommario2"/>
        <w:rPr>
          <w:rFonts w:eastAsiaTheme="minorEastAsia" w:cstheme="minorBidi"/>
          <w:bCs w:val="0"/>
          <w:smallCaps w:val="0"/>
          <w:sz w:val="24"/>
          <w:szCs w:val="24"/>
          <w:lang w:eastAsia="it-IT" w:bidi="ar-SA"/>
        </w:rPr>
      </w:pPr>
      <w:r>
        <w:t>Affaticamento visivo</w:t>
      </w:r>
      <w:r>
        <w:tab/>
      </w:r>
      <w:r>
        <w:fldChar w:fldCharType="begin"/>
      </w:r>
      <w:r>
        <w:instrText xml:space="preserve"> PAGEREF _Toc22018193 \h </w:instrText>
      </w:r>
      <w:r>
        <w:fldChar w:fldCharType="separate"/>
      </w:r>
      <w:r w:rsidR="009A1631">
        <w:t>83</w:t>
      </w:r>
      <w:r>
        <w:fldChar w:fldCharType="end"/>
      </w:r>
    </w:p>
    <w:p w14:paraId="6BEF14F6" w14:textId="3853820D" w:rsidR="00F6298E" w:rsidRDefault="00F6298E">
      <w:pPr>
        <w:pStyle w:val="Sommario2"/>
        <w:rPr>
          <w:rFonts w:eastAsiaTheme="minorEastAsia" w:cstheme="minorBidi"/>
          <w:bCs w:val="0"/>
          <w:smallCaps w:val="0"/>
          <w:sz w:val="24"/>
          <w:szCs w:val="24"/>
          <w:lang w:eastAsia="it-IT" w:bidi="ar-SA"/>
        </w:rPr>
      </w:pPr>
      <w:r>
        <w:t>Punture, tagli ed abrasioni</w:t>
      </w:r>
      <w:r>
        <w:tab/>
      </w:r>
      <w:r>
        <w:fldChar w:fldCharType="begin"/>
      </w:r>
      <w:r>
        <w:instrText xml:space="preserve"> PAGEREF _Toc22018194 \h </w:instrText>
      </w:r>
      <w:r>
        <w:fldChar w:fldCharType="separate"/>
      </w:r>
      <w:r w:rsidR="009A1631">
        <w:t>83</w:t>
      </w:r>
      <w:r>
        <w:fldChar w:fldCharType="end"/>
      </w:r>
    </w:p>
    <w:p w14:paraId="4E04241E" w14:textId="01D3E2CA" w:rsidR="00F6298E" w:rsidRDefault="00F6298E">
      <w:pPr>
        <w:pStyle w:val="Sommario2"/>
        <w:rPr>
          <w:rFonts w:eastAsiaTheme="minorEastAsia" w:cstheme="minorBidi"/>
          <w:bCs w:val="0"/>
          <w:smallCaps w:val="0"/>
          <w:sz w:val="24"/>
          <w:szCs w:val="24"/>
          <w:lang w:eastAsia="it-IT" w:bidi="ar-SA"/>
        </w:rPr>
      </w:pPr>
      <w:r>
        <w:t>Urti, colpi, impatti, compressioni</w:t>
      </w:r>
      <w:r>
        <w:tab/>
      </w:r>
      <w:r>
        <w:fldChar w:fldCharType="begin"/>
      </w:r>
      <w:r>
        <w:instrText xml:space="preserve"> PAGEREF _Toc22018195 \h </w:instrText>
      </w:r>
      <w:r>
        <w:fldChar w:fldCharType="separate"/>
      </w:r>
      <w:r w:rsidR="009A1631">
        <w:t>83</w:t>
      </w:r>
      <w:r>
        <w:fldChar w:fldCharType="end"/>
      </w:r>
    </w:p>
    <w:p w14:paraId="0FEA6B64" w14:textId="541B6741" w:rsidR="00F6298E" w:rsidRDefault="00F6298E">
      <w:pPr>
        <w:pStyle w:val="Sommario2"/>
        <w:rPr>
          <w:rFonts w:eastAsiaTheme="minorEastAsia" w:cstheme="minorBidi"/>
          <w:bCs w:val="0"/>
          <w:smallCaps w:val="0"/>
          <w:sz w:val="24"/>
          <w:szCs w:val="24"/>
          <w:lang w:eastAsia="it-IT" w:bidi="ar-SA"/>
        </w:rPr>
      </w:pPr>
      <w:r>
        <w:t>Caduta dall’alto</w:t>
      </w:r>
      <w:r>
        <w:tab/>
      </w:r>
      <w:r>
        <w:fldChar w:fldCharType="begin"/>
      </w:r>
      <w:r>
        <w:instrText xml:space="preserve"> PAGEREF _Toc22018196 \h </w:instrText>
      </w:r>
      <w:r>
        <w:fldChar w:fldCharType="separate"/>
      </w:r>
      <w:r w:rsidR="009A1631">
        <w:t>84</w:t>
      </w:r>
      <w:r>
        <w:fldChar w:fldCharType="end"/>
      </w:r>
    </w:p>
    <w:p w14:paraId="2F26A2A9" w14:textId="69D0535F" w:rsidR="00F6298E" w:rsidRDefault="00F6298E">
      <w:pPr>
        <w:pStyle w:val="Sommario2"/>
        <w:rPr>
          <w:rFonts w:eastAsiaTheme="minorEastAsia" w:cstheme="minorBidi"/>
          <w:bCs w:val="0"/>
          <w:smallCaps w:val="0"/>
          <w:sz w:val="24"/>
          <w:szCs w:val="24"/>
          <w:lang w:eastAsia="it-IT" w:bidi="ar-SA"/>
        </w:rPr>
      </w:pPr>
      <w:r>
        <w:t>Scivolamento e cadute a livello</w:t>
      </w:r>
      <w:r>
        <w:tab/>
      </w:r>
      <w:r>
        <w:fldChar w:fldCharType="begin"/>
      </w:r>
      <w:r>
        <w:instrText xml:space="preserve"> PAGEREF _Toc22018197 \h </w:instrText>
      </w:r>
      <w:r>
        <w:fldChar w:fldCharType="separate"/>
      </w:r>
      <w:r w:rsidR="009A1631">
        <w:t>84</w:t>
      </w:r>
      <w:r>
        <w:fldChar w:fldCharType="end"/>
      </w:r>
    </w:p>
    <w:p w14:paraId="783B043C" w14:textId="4B8B6F25" w:rsidR="00F6298E" w:rsidRDefault="00F6298E">
      <w:pPr>
        <w:pStyle w:val="Sommario2"/>
        <w:rPr>
          <w:rFonts w:eastAsiaTheme="minorEastAsia" w:cstheme="minorBidi"/>
          <w:bCs w:val="0"/>
          <w:smallCaps w:val="0"/>
          <w:sz w:val="24"/>
          <w:szCs w:val="24"/>
          <w:lang w:eastAsia="it-IT" w:bidi="ar-SA"/>
        </w:rPr>
      </w:pPr>
      <w:r>
        <w:t>Elettrocuzione</w:t>
      </w:r>
      <w:r>
        <w:tab/>
      </w:r>
      <w:r>
        <w:fldChar w:fldCharType="begin"/>
      </w:r>
      <w:r>
        <w:instrText xml:space="preserve"> PAGEREF _Toc22018198 \h </w:instrText>
      </w:r>
      <w:r>
        <w:fldChar w:fldCharType="separate"/>
      </w:r>
      <w:r w:rsidR="009A1631">
        <w:t>84</w:t>
      </w:r>
      <w:r>
        <w:fldChar w:fldCharType="end"/>
      </w:r>
    </w:p>
    <w:p w14:paraId="0B1E5FA5" w14:textId="418A0D4A" w:rsidR="00F6298E" w:rsidRDefault="00F6298E">
      <w:pPr>
        <w:pStyle w:val="Sommario2"/>
        <w:rPr>
          <w:rFonts w:eastAsiaTheme="minorEastAsia" w:cstheme="minorBidi"/>
          <w:bCs w:val="0"/>
          <w:smallCaps w:val="0"/>
          <w:sz w:val="24"/>
          <w:szCs w:val="24"/>
          <w:lang w:eastAsia="it-IT" w:bidi="ar-SA"/>
        </w:rPr>
      </w:pPr>
      <w:r>
        <w:t>Investimento</w:t>
      </w:r>
      <w:r>
        <w:tab/>
      </w:r>
      <w:r>
        <w:fldChar w:fldCharType="begin"/>
      </w:r>
      <w:r>
        <w:instrText xml:space="preserve"> PAGEREF _Toc22018199 \h </w:instrText>
      </w:r>
      <w:r>
        <w:fldChar w:fldCharType="separate"/>
      </w:r>
      <w:r w:rsidR="009A1631">
        <w:t>85</w:t>
      </w:r>
      <w:r>
        <w:fldChar w:fldCharType="end"/>
      </w:r>
    </w:p>
    <w:p w14:paraId="2747FB82" w14:textId="1455716F" w:rsidR="00F6298E" w:rsidRDefault="00F6298E">
      <w:pPr>
        <w:pStyle w:val="Sommario2"/>
        <w:rPr>
          <w:rFonts w:eastAsiaTheme="minorEastAsia" w:cstheme="minorBidi"/>
          <w:bCs w:val="0"/>
          <w:smallCaps w:val="0"/>
          <w:sz w:val="24"/>
          <w:szCs w:val="24"/>
          <w:lang w:eastAsia="it-IT" w:bidi="ar-SA"/>
        </w:rPr>
      </w:pPr>
      <w:r>
        <w:t>Agenti cancerogeni e mutageni - Amianto</w:t>
      </w:r>
      <w:r>
        <w:tab/>
      </w:r>
      <w:r>
        <w:fldChar w:fldCharType="begin"/>
      </w:r>
      <w:r>
        <w:instrText xml:space="preserve"> PAGEREF _Toc22018200 \h </w:instrText>
      </w:r>
      <w:r>
        <w:fldChar w:fldCharType="separate"/>
      </w:r>
      <w:r w:rsidR="009A1631">
        <w:t>85</w:t>
      </w:r>
      <w:r>
        <w:fldChar w:fldCharType="end"/>
      </w:r>
    </w:p>
    <w:p w14:paraId="0F887768" w14:textId="2B8C51C8" w:rsidR="00F6298E" w:rsidRDefault="00F6298E">
      <w:pPr>
        <w:pStyle w:val="Sommario2"/>
        <w:rPr>
          <w:rFonts w:eastAsiaTheme="minorEastAsia" w:cstheme="minorBidi"/>
          <w:bCs w:val="0"/>
          <w:smallCaps w:val="0"/>
          <w:sz w:val="24"/>
          <w:szCs w:val="24"/>
          <w:lang w:eastAsia="it-IT" w:bidi="ar-SA"/>
        </w:rPr>
      </w:pPr>
      <w:r>
        <w:t>Agenti Biologici</w:t>
      </w:r>
      <w:r>
        <w:tab/>
      </w:r>
      <w:r>
        <w:fldChar w:fldCharType="begin"/>
      </w:r>
      <w:r>
        <w:instrText xml:space="preserve"> PAGEREF _Toc22018201 \h </w:instrText>
      </w:r>
      <w:r>
        <w:fldChar w:fldCharType="separate"/>
      </w:r>
      <w:r w:rsidR="009A1631">
        <w:t>85</w:t>
      </w:r>
      <w:r>
        <w:fldChar w:fldCharType="end"/>
      </w:r>
    </w:p>
    <w:p w14:paraId="015987B5" w14:textId="0B4BCE67" w:rsidR="00F6298E" w:rsidRDefault="00F6298E">
      <w:pPr>
        <w:pStyle w:val="Sommario2"/>
        <w:rPr>
          <w:rFonts w:eastAsiaTheme="minorEastAsia" w:cstheme="minorBidi"/>
          <w:bCs w:val="0"/>
          <w:smallCaps w:val="0"/>
          <w:sz w:val="24"/>
          <w:szCs w:val="24"/>
          <w:lang w:eastAsia="it-IT" w:bidi="ar-SA"/>
        </w:rPr>
      </w:pPr>
      <w:r>
        <w:t>Radiazioni non ionizzanti</w:t>
      </w:r>
      <w:r>
        <w:tab/>
      </w:r>
      <w:r>
        <w:fldChar w:fldCharType="begin"/>
      </w:r>
      <w:r>
        <w:instrText xml:space="preserve"> PAGEREF _Toc22018202 \h </w:instrText>
      </w:r>
      <w:r>
        <w:fldChar w:fldCharType="separate"/>
      </w:r>
      <w:r w:rsidR="009A1631">
        <w:t>87</w:t>
      </w:r>
      <w:r>
        <w:fldChar w:fldCharType="end"/>
      </w:r>
    </w:p>
    <w:p w14:paraId="62B7E3B3" w14:textId="26BE1582" w:rsidR="00F6298E" w:rsidRDefault="00F6298E">
      <w:pPr>
        <w:pStyle w:val="Sommario2"/>
        <w:rPr>
          <w:rFonts w:eastAsiaTheme="minorEastAsia" w:cstheme="minorBidi"/>
          <w:bCs w:val="0"/>
          <w:smallCaps w:val="0"/>
          <w:sz w:val="24"/>
          <w:szCs w:val="24"/>
          <w:lang w:eastAsia="it-IT" w:bidi="ar-SA"/>
        </w:rPr>
      </w:pPr>
      <w:r>
        <w:t>Radiazioni ionizzanti - Radon</w:t>
      </w:r>
      <w:r>
        <w:tab/>
      </w:r>
      <w:r>
        <w:fldChar w:fldCharType="begin"/>
      </w:r>
      <w:r>
        <w:instrText xml:space="preserve"> PAGEREF _Toc22018203 \h </w:instrText>
      </w:r>
      <w:r>
        <w:fldChar w:fldCharType="separate"/>
      </w:r>
      <w:r w:rsidR="009A1631">
        <w:t>87</w:t>
      </w:r>
      <w:r>
        <w:fldChar w:fldCharType="end"/>
      </w:r>
    </w:p>
    <w:p w14:paraId="43A725AA" w14:textId="2918764E" w:rsidR="00F6298E" w:rsidRDefault="00F6298E">
      <w:pPr>
        <w:pStyle w:val="Sommario2"/>
        <w:rPr>
          <w:rFonts w:eastAsiaTheme="minorEastAsia" w:cstheme="minorBidi"/>
          <w:bCs w:val="0"/>
          <w:smallCaps w:val="0"/>
          <w:sz w:val="24"/>
          <w:szCs w:val="24"/>
          <w:lang w:eastAsia="it-IT" w:bidi="ar-SA"/>
        </w:rPr>
      </w:pPr>
      <w:r>
        <w:t>Stress lavoro correlato</w:t>
      </w:r>
      <w:r>
        <w:tab/>
      </w:r>
      <w:r>
        <w:fldChar w:fldCharType="begin"/>
      </w:r>
      <w:r>
        <w:instrText xml:space="preserve"> PAGEREF _Toc22018204 \h </w:instrText>
      </w:r>
      <w:r>
        <w:fldChar w:fldCharType="separate"/>
      </w:r>
      <w:r w:rsidR="009A1631">
        <w:t>87</w:t>
      </w:r>
      <w:r>
        <w:fldChar w:fldCharType="end"/>
      </w:r>
    </w:p>
    <w:p w14:paraId="7E5CD5AD" w14:textId="722BB647" w:rsidR="00F6298E" w:rsidRDefault="00F6298E">
      <w:pPr>
        <w:pStyle w:val="Sommario2"/>
        <w:rPr>
          <w:rFonts w:eastAsiaTheme="minorEastAsia" w:cstheme="minorBidi"/>
          <w:bCs w:val="0"/>
          <w:smallCaps w:val="0"/>
          <w:sz w:val="24"/>
          <w:szCs w:val="24"/>
          <w:lang w:eastAsia="it-IT" w:bidi="ar-SA"/>
        </w:rPr>
      </w:pPr>
      <w:r>
        <w:t>Lavoratrici madri</w:t>
      </w:r>
      <w:r>
        <w:tab/>
      </w:r>
      <w:r>
        <w:fldChar w:fldCharType="begin"/>
      </w:r>
      <w:r>
        <w:instrText xml:space="preserve"> PAGEREF _Toc22018205 \h </w:instrText>
      </w:r>
      <w:r>
        <w:fldChar w:fldCharType="separate"/>
      </w:r>
      <w:r w:rsidR="009A1631">
        <w:t>89</w:t>
      </w:r>
      <w:r>
        <w:fldChar w:fldCharType="end"/>
      </w:r>
    </w:p>
    <w:p w14:paraId="4A7E55C4" w14:textId="29631D1C" w:rsidR="00F6298E" w:rsidRDefault="00F6298E">
      <w:pPr>
        <w:pStyle w:val="Sommario2"/>
        <w:rPr>
          <w:rFonts w:eastAsiaTheme="minorEastAsia" w:cstheme="minorBidi"/>
          <w:bCs w:val="0"/>
          <w:smallCaps w:val="0"/>
          <w:sz w:val="24"/>
          <w:szCs w:val="24"/>
          <w:lang w:eastAsia="it-IT" w:bidi="ar-SA"/>
        </w:rPr>
      </w:pPr>
      <w:r>
        <w:t>Differenze di genere, età e provenienza da altri Paesi</w:t>
      </w:r>
      <w:r>
        <w:tab/>
      </w:r>
      <w:r>
        <w:fldChar w:fldCharType="begin"/>
      </w:r>
      <w:r>
        <w:instrText xml:space="preserve"> PAGEREF _Toc22018206 \h </w:instrText>
      </w:r>
      <w:r>
        <w:fldChar w:fldCharType="separate"/>
      </w:r>
      <w:r w:rsidR="009A1631">
        <w:t>89</w:t>
      </w:r>
      <w:r>
        <w:fldChar w:fldCharType="end"/>
      </w:r>
    </w:p>
    <w:p w14:paraId="6BAD2D39" w14:textId="4233B473" w:rsidR="00F6298E" w:rsidRDefault="00F6298E">
      <w:pPr>
        <w:pStyle w:val="Sommario2"/>
        <w:rPr>
          <w:rFonts w:eastAsiaTheme="minorEastAsia" w:cstheme="minorBidi"/>
          <w:bCs w:val="0"/>
          <w:smallCaps w:val="0"/>
          <w:sz w:val="24"/>
          <w:szCs w:val="24"/>
          <w:lang w:eastAsia="it-IT" w:bidi="ar-SA"/>
        </w:rPr>
      </w:pPr>
      <w:r>
        <w:t>Lavorazioni in appalto e prestazione d’opera</w:t>
      </w:r>
      <w:r>
        <w:tab/>
      </w:r>
      <w:r>
        <w:fldChar w:fldCharType="begin"/>
      </w:r>
      <w:r>
        <w:instrText xml:space="preserve"> PAGEREF _Toc22018207 \h </w:instrText>
      </w:r>
      <w:r>
        <w:fldChar w:fldCharType="separate"/>
      </w:r>
      <w:r w:rsidR="009A1631">
        <w:t>90</w:t>
      </w:r>
      <w:r>
        <w:fldChar w:fldCharType="end"/>
      </w:r>
    </w:p>
    <w:p w14:paraId="6DACC88F" w14:textId="5D566375" w:rsidR="00F6298E" w:rsidRDefault="00F6298E">
      <w:pPr>
        <w:pStyle w:val="Sommario2"/>
        <w:rPr>
          <w:rFonts w:eastAsiaTheme="minorEastAsia" w:cstheme="minorBidi"/>
          <w:bCs w:val="0"/>
          <w:smallCaps w:val="0"/>
          <w:sz w:val="24"/>
          <w:szCs w:val="24"/>
          <w:lang w:eastAsia="it-IT" w:bidi="ar-SA"/>
        </w:rPr>
      </w:pPr>
      <w:r>
        <w:t>Alcol-dipendenza</w:t>
      </w:r>
      <w:r>
        <w:tab/>
      </w:r>
      <w:r>
        <w:fldChar w:fldCharType="begin"/>
      </w:r>
      <w:r>
        <w:instrText xml:space="preserve"> PAGEREF _Toc22018208 \h </w:instrText>
      </w:r>
      <w:r>
        <w:fldChar w:fldCharType="separate"/>
      </w:r>
      <w:r w:rsidR="009A1631">
        <w:t>90</w:t>
      </w:r>
      <w:r>
        <w:fldChar w:fldCharType="end"/>
      </w:r>
    </w:p>
    <w:p w14:paraId="189702AC" w14:textId="6909C38E" w:rsidR="00F6298E" w:rsidRDefault="00F6298E">
      <w:pPr>
        <w:pStyle w:val="Sommario2"/>
        <w:rPr>
          <w:rFonts w:eastAsiaTheme="minorEastAsia" w:cstheme="minorBidi"/>
          <w:bCs w:val="0"/>
          <w:smallCaps w:val="0"/>
          <w:sz w:val="24"/>
          <w:szCs w:val="24"/>
          <w:lang w:eastAsia="it-IT" w:bidi="ar-SA"/>
        </w:rPr>
      </w:pPr>
      <w:r>
        <w:t>Dispositivi di Protezione individuale</w:t>
      </w:r>
      <w:r>
        <w:tab/>
      </w:r>
      <w:r>
        <w:fldChar w:fldCharType="begin"/>
      </w:r>
      <w:r>
        <w:instrText xml:space="preserve"> PAGEREF _Toc22018209 \h </w:instrText>
      </w:r>
      <w:r>
        <w:fldChar w:fldCharType="separate"/>
      </w:r>
      <w:r w:rsidR="009A1631">
        <w:t>91</w:t>
      </w:r>
      <w:r>
        <w:fldChar w:fldCharType="end"/>
      </w:r>
    </w:p>
    <w:p w14:paraId="744E4989" w14:textId="353D7A6A" w:rsidR="00F6298E" w:rsidRDefault="00F6298E">
      <w:pPr>
        <w:pStyle w:val="Sommario3"/>
        <w:tabs>
          <w:tab w:val="right" w:pos="9628"/>
        </w:tabs>
        <w:rPr>
          <w:rFonts w:eastAsiaTheme="minorEastAsia" w:cstheme="minorBidi"/>
          <w:smallCaps w:val="0"/>
          <w:noProof/>
          <w:sz w:val="24"/>
          <w:szCs w:val="24"/>
          <w:lang w:val="it-IT" w:eastAsia="it-IT" w:bidi="ar-SA"/>
        </w:rPr>
      </w:pPr>
      <w:r w:rsidRPr="00C93F3C">
        <w:rPr>
          <w:noProof/>
          <w:lang w:val="it-IT"/>
        </w:rPr>
        <w:t>Scheda riepilogativa Dispositivi protezione individuale</w:t>
      </w:r>
      <w:r w:rsidRPr="00C1356E">
        <w:rPr>
          <w:noProof/>
          <w:lang w:val="it-IT"/>
        </w:rPr>
        <w:tab/>
      </w:r>
      <w:r>
        <w:rPr>
          <w:noProof/>
        </w:rPr>
        <w:fldChar w:fldCharType="begin"/>
      </w:r>
      <w:r w:rsidRPr="00C1356E">
        <w:rPr>
          <w:noProof/>
          <w:lang w:val="it-IT"/>
        </w:rPr>
        <w:instrText xml:space="preserve"> PAGEREF _Toc22018210 \h </w:instrText>
      </w:r>
      <w:r>
        <w:rPr>
          <w:noProof/>
        </w:rPr>
      </w:r>
      <w:r>
        <w:rPr>
          <w:noProof/>
        </w:rPr>
        <w:fldChar w:fldCharType="separate"/>
      </w:r>
      <w:r w:rsidR="009A1631">
        <w:rPr>
          <w:noProof/>
          <w:lang w:val="it-IT"/>
        </w:rPr>
        <w:t>92</w:t>
      </w:r>
      <w:r>
        <w:rPr>
          <w:noProof/>
        </w:rPr>
        <w:fldChar w:fldCharType="end"/>
      </w:r>
    </w:p>
    <w:p w14:paraId="7A6810CA" w14:textId="6B2E8784" w:rsidR="00F6298E" w:rsidRDefault="00F6298E">
      <w:pPr>
        <w:pStyle w:val="Sommario2"/>
        <w:rPr>
          <w:rFonts w:eastAsiaTheme="minorEastAsia" w:cstheme="minorBidi"/>
          <w:bCs w:val="0"/>
          <w:smallCaps w:val="0"/>
          <w:sz w:val="24"/>
          <w:szCs w:val="24"/>
          <w:lang w:eastAsia="it-IT" w:bidi="ar-SA"/>
        </w:rPr>
      </w:pPr>
      <w:r>
        <w:lastRenderedPageBreak/>
        <w:t>Programma di Formazione</w:t>
      </w:r>
      <w:r>
        <w:tab/>
      </w:r>
      <w:r>
        <w:fldChar w:fldCharType="begin"/>
      </w:r>
      <w:r>
        <w:instrText xml:space="preserve"> PAGEREF _Toc22018211 \h </w:instrText>
      </w:r>
      <w:r>
        <w:fldChar w:fldCharType="separate"/>
      </w:r>
      <w:r w:rsidR="009A1631">
        <w:t>93</w:t>
      </w:r>
      <w:r>
        <w:fldChar w:fldCharType="end"/>
      </w:r>
    </w:p>
    <w:p w14:paraId="055917B0" w14:textId="0AD37A41" w:rsidR="00F6298E" w:rsidRDefault="00F6298E">
      <w:pPr>
        <w:pStyle w:val="Sommario1"/>
        <w:tabs>
          <w:tab w:val="right" w:pos="9628"/>
        </w:tabs>
        <w:rPr>
          <w:rFonts w:eastAsiaTheme="minorEastAsia" w:cstheme="minorBidi"/>
          <w:b w:val="0"/>
          <w:bCs w:val="0"/>
          <w:caps w:val="0"/>
          <w:noProof/>
          <w:sz w:val="24"/>
          <w:szCs w:val="24"/>
          <w:u w:val="none"/>
          <w:lang w:val="it-IT" w:eastAsia="it-IT" w:bidi="ar-SA"/>
        </w:rPr>
      </w:pPr>
      <w:r w:rsidRPr="00C1356E">
        <w:rPr>
          <w:noProof/>
          <w:lang w:val="it-IT"/>
        </w:rPr>
        <w:t>sintesi principali RISCHI DERIVANTI DAL CICLO LAVORATIVO</w:t>
      </w:r>
      <w:r w:rsidRPr="00C1356E">
        <w:rPr>
          <w:noProof/>
          <w:lang w:val="it-IT"/>
        </w:rPr>
        <w:tab/>
      </w:r>
      <w:r>
        <w:rPr>
          <w:noProof/>
        </w:rPr>
        <w:fldChar w:fldCharType="begin"/>
      </w:r>
      <w:r w:rsidRPr="00C1356E">
        <w:rPr>
          <w:noProof/>
          <w:lang w:val="it-IT"/>
        </w:rPr>
        <w:instrText xml:space="preserve"> PAGEREF _Toc22018212 \h </w:instrText>
      </w:r>
      <w:r>
        <w:rPr>
          <w:noProof/>
        </w:rPr>
      </w:r>
      <w:r>
        <w:rPr>
          <w:noProof/>
        </w:rPr>
        <w:fldChar w:fldCharType="separate"/>
      </w:r>
      <w:r w:rsidR="009A1631">
        <w:rPr>
          <w:noProof/>
          <w:lang w:val="it-IT"/>
        </w:rPr>
        <w:t>94</w:t>
      </w:r>
      <w:r>
        <w:rPr>
          <w:noProof/>
        </w:rPr>
        <w:fldChar w:fldCharType="end"/>
      </w:r>
    </w:p>
    <w:p w14:paraId="45EE699E" w14:textId="6EAF944D" w:rsidR="00F6298E" w:rsidRDefault="00F6298E">
      <w:pPr>
        <w:pStyle w:val="Sommario3"/>
        <w:tabs>
          <w:tab w:val="right" w:pos="9628"/>
        </w:tabs>
        <w:rPr>
          <w:rFonts w:eastAsiaTheme="minorEastAsia" w:cstheme="minorBidi"/>
          <w:smallCaps w:val="0"/>
          <w:noProof/>
          <w:sz w:val="24"/>
          <w:szCs w:val="24"/>
          <w:lang w:val="it-IT" w:eastAsia="it-IT" w:bidi="ar-SA"/>
        </w:rPr>
      </w:pPr>
      <w:r w:rsidRPr="00C93F3C">
        <w:rPr>
          <w:noProof/>
          <w:lang w:val="it-IT"/>
        </w:rPr>
        <w:t>Rischi conseguenti la struttura e gli impianti</w:t>
      </w:r>
      <w:r w:rsidRPr="00C1356E">
        <w:rPr>
          <w:noProof/>
          <w:lang w:val="it-IT"/>
        </w:rPr>
        <w:tab/>
      </w:r>
      <w:r>
        <w:rPr>
          <w:noProof/>
        </w:rPr>
        <w:fldChar w:fldCharType="begin"/>
      </w:r>
      <w:r w:rsidRPr="00C1356E">
        <w:rPr>
          <w:noProof/>
          <w:lang w:val="it-IT"/>
        </w:rPr>
        <w:instrText xml:space="preserve"> PAGEREF _Toc22018213 \h </w:instrText>
      </w:r>
      <w:r>
        <w:rPr>
          <w:noProof/>
        </w:rPr>
      </w:r>
      <w:r>
        <w:rPr>
          <w:noProof/>
        </w:rPr>
        <w:fldChar w:fldCharType="separate"/>
      </w:r>
      <w:r w:rsidR="009A1631">
        <w:rPr>
          <w:noProof/>
          <w:lang w:val="it-IT"/>
        </w:rPr>
        <w:t>94</w:t>
      </w:r>
      <w:r>
        <w:rPr>
          <w:noProof/>
        </w:rPr>
        <w:fldChar w:fldCharType="end"/>
      </w:r>
    </w:p>
    <w:p w14:paraId="6656B274" w14:textId="082F0D6A" w:rsidR="00F6298E" w:rsidRDefault="00F6298E">
      <w:pPr>
        <w:pStyle w:val="Sommario3"/>
        <w:tabs>
          <w:tab w:val="right" w:pos="9628"/>
        </w:tabs>
        <w:rPr>
          <w:rFonts w:eastAsiaTheme="minorEastAsia" w:cstheme="minorBidi"/>
          <w:smallCaps w:val="0"/>
          <w:noProof/>
          <w:sz w:val="24"/>
          <w:szCs w:val="24"/>
          <w:lang w:val="it-IT" w:eastAsia="it-IT" w:bidi="ar-SA"/>
        </w:rPr>
      </w:pPr>
      <w:r w:rsidRPr="00C93F3C">
        <w:rPr>
          <w:noProof/>
          <w:lang w:val="it-IT"/>
        </w:rPr>
        <w:t>Rischi conseguenti ai comportamenti umani e alle procedure in atto</w:t>
      </w:r>
      <w:r w:rsidRPr="00C1356E">
        <w:rPr>
          <w:noProof/>
          <w:lang w:val="it-IT"/>
        </w:rPr>
        <w:tab/>
      </w:r>
      <w:r>
        <w:rPr>
          <w:noProof/>
        </w:rPr>
        <w:fldChar w:fldCharType="begin"/>
      </w:r>
      <w:r w:rsidRPr="00C1356E">
        <w:rPr>
          <w:noProof/>
          <w:lang w:val="it-IT"/>
        </w:rPr>
        <w:instrText xml:space="preserve"> PAGEREF _Toc22018214 \h </w:instrText>
      </w:r>
      <w:r>
        <w:rPr>
          <w:noProof/>
        </w:rPr>
      </w:r>
      <w:r>
        <w:rPr>
          <w:noProof/>
        </w:rPr>
        <w:fldChar w:fldCharType="separate"/>
      </w:r>
      <w:r w:rsidR="009A1631">
        <w:rPr>
          <w:noProof/>
          <w:lang w:val="it-IT"/>
        </w:rPr>
        <w:t>98</w:t>
      </w:r>
      <w:r>
        <w:rPr>
          <w:noProof/>
        </w:rPr>
        <w:fldChar w:fldCharType="end"/>
      </w:r>
    </w:p>
    <w:p w14:paraId="2709071A" w14:textId="0E3D16BB" w:rsidR="00F6298E" w:rsidRDefault="00F6298E">
      <w:pPr>
        <w:pStyle w:val="Sommario1"/>
        <w:tabs>
          <w:tab w:val="right" w:pos="9628"/>
        </w:tabs>
        <w:rPr>
          <w:rFonts w:eastAsiaTheme="minorEastAsia" w:cstheme="minorBidi"/>
          <w:b w:val="0"/>
          <w:bCs w:val="0"/>
          <w:caps w:val="0"/>
          <w:noProof/>
          <w:sz w:val="24"/>
          <w:szCs w:val="24"/>
          <w:u w:val="none"/>
          <w:lang w:val="it-IT" w:eastAsia="it-IT" w:bidi="ar-SA"/>
        </w:rPr>
      </w:pPr>
      <w:r w:rsidRPr="00C1356E">
        <w:rPr>
          <w:noProof/>
          <w:lang w:val="it-IT"/>
        </w:rPr>
        <w:t>ELENCO DEI ‘FATTORI DI RISCHIO GENERICI RELATIVI ALLO SVOLGIMENTO DI ATTIVITA’PER SINGOLO SOGGETTO</w:t>
      </w:r>
      <w:r w:rsidRPr="00C1356E">
        <w:rPr>
          <w:noProof/>
          <w:lang w:val="it-IT"/>
        </w:rPr>
        <w:tab/>
      </w:r>
      <w:r>
        <w:rPr>
          <w:noProof/>
        </w:rPr>
        <w:fldChar w:fldCharType="begin"/>
      </w:r>
      <w:r w:rsidRPr="00C1356E">
        <w:rPr>
          <w:noProof/>
          <w:lang w:val="it-IT"/>
        </w:rPr>
        <w:instrText xml:space="preserve"> PAGEREF _Toc22018215 \h </w:instrText>
      </w:r>
      <w:r>
        <w:rPr>
          <w:noProof/>
        </w:rPr>
      </w:r>
      <w:r>
        <w:rPr>
          <w:noProof/>
        </w:rPr>
        <w:fldChar w:fldCharType="separate"/>
      </w:r>
      <w:r w:rsidR="009A1631">
        <w:rPr>
          <w:noProof/>
          <w:lang w:val="it-IT"/>
        </w:rPr>
        <w:t>99</w:t>
      </w:r>
      <w:r>
        <w:rPr>
          <w:noProof/>
        </w:rPr>
        <w:fldChar w:fldCharType="end"/>
      </w:r>
    </w:p>
    <w:p w14:paraId="206226B2" w14:textId="38B9C47A" w:rsidR="00F6298E" w:rsidRDefault="00F6298E">
      <w:pPr>
        <w:pStyle w:val="Sommario1"/>
        <w:tabs>
          <w:tab w:val="right" w:pos="9628"/>
        </w:tabs>
        <w:rPr>
          <w:rFonts w:eastAsiaTheme="minorEastAsia" w:cstheme="minorBidi"/>
          <w:b w:val="0"/>
          <w:bCs w:val="0"/>
          <w:caps w:val="0"/>
          <w:noProof/>
          <w:sz w:val="24"/>
          <w:szCs w:val="24"/>
          <w:u w:val="none"/>
          <w:lang w:val="it-IT" w:eastAsia="it-IT" w:bidi="ar-SA"/>
        </w:rPr>
      </w:pPr>
      <w:r w:rsidRPr="00C1356E">
        <w:rPr>
          <w:noProof/>
          <w:lang w:val="it-IT"/>
        </w:rPr>
        <w:t>SEGNALETICA DI SALUTE E SICUREZZA SUL LAVORO</w:t>
      </w:r>
      <w:r w:rsidRPr="00C1356E">
        <w:rPr>
          <w:noProof/>
          <w:lang w:val="it-IT"/>
        </w:rPr>
        <w:tab/>
      </w:r>
      <w:r>
        <w:rPr>
          <w:noProof/>
        </w:rPr>
        <w:fldChar w:fldCharType="begin"/>
      </w:r>
      <w:r w:rsidRPr="00C1356E">
        <w:rPr>
          <w:noProof/>
          <w:lang w:val="it-IT"/>
        </w:rPr>
        <w:instrText xml:space="preserve"> PAGEREF _Toc22018216 \h </w:instrText>
      </w:r>
      <w:r>
        <w:rPr>
          <w:noProof/>
        </w:rPr>
      </w:r>
      <w:r>
        <w:rPr>
          <w:noProof/>
        </w:rPr>
        <w:fldChar w:fldCharType="separate"/>
      </w:r>
      <w:r w:rsidR="009A1631">
        <w:rPr>
          <w:noProof/>
          <w:lang w:val="it-IT"/>
        </w:rPr>
        <w:t>102</w:t>
      </w:r>
      <w:r>
        <w:rPr>
          <w:noProof/>
        </w:rPr>
        <w:fldChar w:fldCharType="end"/>
      </w:r>
    </w:p>
    <w:p w14:paraId="7073419E" w14:textId="7EDAE1A0" w:rsidR="00F6298E" w:rsidRDefault="00F6298E">
      <w:pPr>
        <w:pStyle w:val="Sommario1"/>
        <w:tabs>
          <w:tab w:val="right" w:pos="9628"/>
        </w:tabs>
        <w:rPr>
          <w:rFonts w:eastAsiaTheme="minorEastAsia" w:cstheme="minorBidi"/>
          <w:b w:val="0"/>
          <w:bCs w:val="0"/>
          <w:caps w:val="0"/>
          <w:noProof/>
          <w:sz w:val="24"/>
          <w:szCs w:val="24"/>
          <w:u w:val="none"/>
          <w:lang w:val="it-IT" w:eastAsia="it-IT" w:bidi="ar-SA"/>
        </w:rPr>
      </w:pPr>
      <w:r w:rsidRPr="00C1356E">
        <w:rPr>
          <w:noProof/>
          <w:lang w:val="it-IT"/>
        </w:rPr>
        <w:t>CAPIENZA DELLE AULE E SOVRAFFOLLAMENTO</w:t>
      </w:r>
      <w:r w:rsidRPr="00C1356E">
        <w:rPr>
          <w:noProof/>
          <w:lang w:val="it-IT"/>
        </w:rPr>
        <w:tab/>
      </w:r>
      <w:r>
        <w:rPr>
          <w:noProof/>
        </w:rPr>
        <w:fldChar w:fldCharType="begin"/>
      </w:r>
      <w:r w:rsidRPr="00C1356E">
        <w:rPr>
          <w:noProof/>
          <w:lang w:val="it-IT"/>
        </w:rPr>
        <w:instrText xml:space="preserve"> PAGEREF _Toc22018217 \h </w:instrText>
      </w:r>
      <w:r>
        <w:rPr>
          <w:noProof/>
        </w:rPr>
      </w:r>
      <w:r>
        <w:rPr>
          <w:noProof/>
        </w:rPr>
        <w:fldChar w:fldCharType="separate"/>
      </w:r>
      <w:r w:rsidR="009A1631">
        <w:rPr>
          <w:noProof/>
          <w:lang w:val="it-IT"/>
        </w:rPr>
        <w:t>104</w:t>
      </w:r>
      <w:r>
        <w:rPr>
          <w:noProof/>
        </w:rPr>
        <w:fldChar w:fldCharType="end"/>
      </w:r>
    </w:p>
    <w:p w14:paraId="10A94B21" w14:textId="04AD4DED" w:rsidR="00F6298E" w:rsidRDefault="00F6298E">
      <w:pPr>
        <w:pStyle w:val="Sommario1"/>
        <w:tabs>
          <w:tab w:val="right" w:pos="9628"/>
        </w:tabs>
        <w:rPr>
          <w:rFonts w:eastAsiaTheme="minorEastAsia" w:cstheme="minorBidi"/>
          <w:b w:val="0"/>
          <w:bCs w:val="0"/>
          <w:caps w:val="0"/>
          <w:noProof/>
          <w:sz w:val="24"/>
          <w:szCs w:val="24"/>
          <w:u w:val="none"/>
          <w:lang w:val="it-IT" w:eastAsia="it-IT" w:bidi="ar-SA"/>
        </w:rPr>
      </w:pPr>
      <w:r w:rsidRPr="00C1356E">
        <w:rPr>
          <w:noProof/>
          <w:lang w:val="it-IT"/>
        </w:rPr>
        <w:t>PROGRAMMA DI ATTUAZIONE DEGLI INTERVENTI DI PREVENZIONE</w:t>
      </w:r>
      <w:r w:rsidRPr="00C1356E">
        <w:rPr>
          <w:noProof/>
          <w:lang w:val="it-IT"/>
        </w:rPr>
        <w:tab/>
      </w:r>
      <w:r>
        <w:rPr>
          <w:noProof/>
        </w:rPr>
        <w:fldChar w:fldCharType="begin"/>
      </w:r>
      <w:r w:rsidRPr="00C1356E">
        <w:rPr>
          <w:noProof/>
          <w:lang w:val="it-IT"/>
        </w:rPr>
        <w:instrText xml:space="preserve"> PAGEREF _Toc22018218 \h </w:instrText>
      </w:r>
      <w:r>
        <w:rPr>
          <w:noProof/>
        </w:rPr>
      </w:r>
      <w:r>
        <w:rPr>
          <w:noProof/>
        </w:rPr>
        <w:fldChar w:fldCharType="separate"/>
      </w:r>
      <w:r w:rsidR="009A1631">
        <w:rPr>
          <w:noProof/>
          <w:lang w:val="it-IT"/>
        </w:rPr>
        <w:t>105</w:t>
      </w:r>
      <w:r>
        <w:rPr>
          <w:noProof/>
        </w:rPr>
        <w:fldChar w:fldCharType="end"/>
      </w:r>
    </w:p>
    <w:p w14:paraId="49B3E6DD" w14:textId="342E6F6A" w:rsidR="00F6298E" w:rsidRDefault="00F6298E">
      <w:pPr>
        <w:pStyle w:val="Sommario2"/>
        <w:rPr>
          <w:rFonts w:eastAsiaTheme="minorEastAsia" w:cstheme="minorBidi"/>
          <w:bCs w:val="0"/>
          <w:smallCaps w:val="0"/>
          <w:sz w:val="24"/>
          <w:szCs w:val="24"/>
          <w:lang w:eastAsia="it-IT" w:bidi="ar-SA"/>
        </w:rPr>
      </w:pPr>
      <w:r>
        <w:t>Premessa</w:t>
      </w:r>
      <w:r>
        <w:tab/>
      </w:r>
      <w:r>
        <w:fldChar w:fldCharType="begin"/>
      </w:r>
      <w:r>
        <w:instrText xml:space="preserve"> PAGEREF _Toc22018219 \h </w:instrText>
      </w:r>
      <w:r>
        <w:fldChar w:fldCharType="separate"/>
      </w:r>
      <w:r w:rsidR="009A1631">
        <w:t>105</w:t>
      </w:r>
      <w:r>
        <w:fldChar w:fldCharType="end"/>
      </w:r>
    </w:p>
    <w:p w14:paraId="15AC76C4" w14:textId="458DAC89" w:rsidR="00F6298E" w:rsidRDefault="00F6298E">
      <w:pPr>
        <w:pStyle w:val="Sommario2"/>
        <w:rPr>
          <w:rFonts w:eastAsiaTheme="minorEastAsia" w:cstheme="minorBidi"/>
          <w:bCs w:val="0"/>
          <w:smallCaps w:val="0"/>
          <w:sz w:val="24"/>
          <w:szCs w:val="24"/>
          <w:lang w:eastAsia="it-IT" w:bidi="ar-SA"/>
        </w:rPr>
      </w:pPr>
      <w:r>
        <w:t>Sorveglianza sanitaria</w:t>
      </w:r>
      <w:r>
        <w:tab/>
      </w:r>
      <w:r>
        <w:fldChar w:fldCharType="begin"/>
      </w:r>
      <w:r>
        <w:instrText xml:space="preserve"> PAGEREF _Toc22018220 \h </w:instrText>
      </w:r>
      <w:r>
        <w:fldChar w:fldCharType="separate"/>
      </w:r>
      <w:r w:rsidR="009A1631">
        <w:t>105</w:t>
      </w:r>
      <w:r>
        <w:fldChar w:fldCharType="end"/>
      </w:r>
    </w:p>
    <w:p w14:paraId="145505D0" w14:textId="73A5F28C" w:rsidR="00F6298E" w:rsidRDefault="00F6298E">
      <w:pPr>
        <w:pStyle w:val="Sommario3"/>
        <w:tabs>
          <w:tab w:val="right" w:pos="9628"/>
        </w:tabs>
        <w:rPr>
          <w:rFonts w:eastAsiaTheme="minorEastAsia" w:cstheme="minorBidi"/>
          <w:smallCaps w:val="0"/>
          <w:noProof/>
          <w:sz w:val="24"/>
          <w:szCs w:val="24"/>
          <w:lang w:val="it-IT" w:eastAsia="it-IT" w:bidi="ar-SA"/>
        </w:rPr>
      </w:pPr>
      <w:r w:rsidRPr="00C93F3C">
        <w:rPr>
          <w:noProof/>
          <w:lang w:val="it-IT"/>
        </w:rPr>
        <w:t>Utilizzo di attrezzature dotate di schermo video</w:t>
      </w:r>
      <w:r w:rsidRPr="00C1356E">
        <w:rPr>
          <w:noProof/>
          <w:lang w:val="it-IT"/>
        </w:rPr>
        <w:tab/>
      </w:r>
      <w:r>
        <w:rPr>
          <w:noProof/>
        </w:rPr>
        <w:fldChar w:fldCharType="begin"/>
      </w:r>
      <w:r w:rsidRPr="00C1356E">
        <w:rPr>
          <w:noProof/>
          <w:lang w:val="it-IT"/>
        </w:rPr>
        <w:instrText xml:space="preserve"> PAGEREF _Toc22018221 \h </w:instrText>
      </w:r>
      <w:r>
        <w:rPr>
          <w:noProof/>
        </w:rPr>
      </w:r>
      <w:r>
        <w:rPr>
          <w:noProof/>
        </w:rPr>
        <w:fldChar w:fldCharType="separate"/>
      </w:r>
      <w:r w:rsidR="009A1631">
        <w:rPr>
          <w:noProof/>
          <w:lang w:val="it-IT"/>
        </w:rPr>
        <w:t>105</w:t>
      </w:r>
      <w:r>
        <w:rPr>
          <w:noProof/>
        </w:rPr>
        <w:fldChar w:fldCharType="end"/>
      </w:r>
    </w:p>
    <w:p w14:paraId="1CCCB06A" w14:textId="5ECCBD82" w:rsidR="00F6298E" w:rsidRDefault="00F6298E">
      <w:pPr>
        <w:pStyle w:val="Sommario3"/>
        <w:tabs>
          <w:tab w:val="right" w:pos="9628"/>
        </w:tabs>
        <w:rPr>
          <w:rFonts w:eastAsiaTheme="minorEastAsia" w:cstheme="minorBidi"/>
          <w:smallCaps w:val="0"/>
          <w:noProof/>
          <w:sz w:val="24"/>
          <w:szCs w:val="24"/>
          <w:lang w:val="it-IT" w:eastAsia="it-IT" w:bidi="ar-SA"/>
        </w:rPr>
      </w:pPr>
      <w:r w:rsidRPr="00C93F3C">
        <w:rPr>
          <w:noProof/>
          <w:lang w:val="it-IT"/>
        </w:rPr>
        <w:t>Utilizzo di sostanze pericolose</w:t>
      </w:r>
      <w:r w:rsidRPr="00C1356E">
        <w:rPr>
          <w:noProof/>
          <w:lang w:val="it-IT"/>
        </w:rPr>
        <w:tab/>
      </w:r>
      <w:r>
        <w:rPr>
          <w:noProof/>
        </w:rPr>
        <w:fldChar w:fldCharType="begin"/>
      </w:r>
      <w:r w:rsidRPr="00C1356E">
        <w:rPr>
          <w:noProof/>
          <w:lang w:val="it-IT"/>
        </w:rPr>
        <w:instrText xml:space="preserve"> PAGEREF _Toc22018222 \h </w:instrText>
      </w:r>
      <w:r>
        <w:rPr>
          <w:noProof/>
        </w:rPr>
      </w:r>
      <w:r>
        <w:rPr>
          <w:noProof/>
        </w:rPr>
        <w:fldChar w:fldCharType="separate"/>
      </w:r>
      <w:r w:rsidR="009A1631">
        <w:rPr>
          <w:noProof/>
          <w:lang w:val="it-IT"/>
        </w:rPr>
        <w:t>106</w:t>
      </w:r>
      <w:r>
        <w:rPr>
          <w:noProof/>
        </w:rPr>
        <w:fldChar w:fldCharType="end"/>
      </w:r>
    </w:p>
    <w:p w14:paraId="7398A0A8" w14:textId="5EFFDDF4" w:rsidR="00F6298E" w:rsidRDefault="00F6298E">
      <w:pPr>
        <w:pStyle w:val="Sommario3"/>
        <w:tabs>
          <w:tab w:val="right" w:pos="9628"/>
        </w:tabs>
        <w:rPr>
          <w:rFonts w:eastAsiaTheme="minorEastAsia" w:cstheme="minorBidi"/>
          <w:smallCaps w:val="0"/>
          <w:noProof/>
          <w:sz w:val="24"/>
          <w:szCs w:val="24"/>
          <w:lang w:val="it-IT" w:eastAsia="it-IT" w:bidi="ar-SA"/>
        </w:rPr>
      </w:pPr>
      <w:r w:rsidRPr="00C93F3C">
        <w:rPr>
          <w:noProof/>
          <w:lang w:val="it-IT"/>
        </w:rPr>
        <w:t>Movimentazione manuale carichi</w:t>
      </w:r>
      <w:r w:rsidRPr="00C1356E">
        <w:rPr>
          <w:noProof/>
          <w:lang w:val="it-IT"/>
        </w:rPr>
        <w:tab/>
      </w:r>
      <w:r>
        <w:rPr>
          <w:noProof/>
        </w:rPr>
        <w:fldChar w:fldCharType="begin"/>
      </w:r>
      <w:r w:rsidRPr="00C1356E">
        <w:rPr>
          <w:noProof/>
          <w:lang w:val="it-IT"/>
        </w:rPr>
        <w:instrText xml:space="preserve"> PAGEREF _Toc22018223 \h </w:instrText>
      </w:r>
      <w:r>
        <w:rPr>
          <w:noProof/>
        </w:rPr>
      </w:r>
      <w:r>
        <w:rPr>
          <w:noProof/>
        </w:rPr>
        <w:fldChar w:fldCharType="separate"/>
      </w:r>
      <w:r w:rsidR="009A1631">
        <w:rPr>
          <w:noProof/>
          <w:lang w:val="it-IT"/>
        </w:rPr>
        <w:t>106</w:t>
      </w:r>
      <w:r>
        <w:rPr>
          <w:noProof/>
        </w:rPr>
        <w:fldChar w:fldCharType="end"/>
      </w:r>
    </w:p>
    <w:p w14:paraId="4158382E" w14:textId="34D32537" w:rsidR="00F6298E" w:rsidRDefault="00F6298E">
      <w:pPr>
        <w:pStyle w:val="Sommario3"/>
        <w:tabs>
          <w:tab w:val="right" w:pos="9628"/>
        </w:tabs>
        <w:rPr>
          <w:rFonts w:eastAsiaTheme="minorEastAsia" w:cstheme="minorBidi"/>
          <w:smallCaps w:val="0"/>
          <w:noProof/>
          <w:sz w:val="24"/>
          <w:szCs w:val="24"/>
          <w:lang w:val="it-IT" w:eastAsia="it-IT" w:bidi="ar-SA"/>
        </w:rPr>
      </w:pPr>
      <w:r w:rsidRPr="00C93F3C">
        <w:rPr>
          <w:noProof/>
          <w:lang w:val="it-IT"/>
        </w:rPr>
        <w:t>Esposizione ad Agenti biologici</w:t>
      </w:r>
      <w:r w:rsidRPr="00C1356E">
        <w:rPr>
          <w:noProof/>
          <w:lang w:val="it-IT"/>
        </w:rPr>
        <w:tab/>
      </w:r>
      <w:r>
        <w:rPr>
          <w:noProof/>
        </w:rPr>
        <w:fldChar w:fldCharType="begin"/>
      </w:r>
      <w:r w:rsidRPr="00C1356E">
        <w:rPr>
          <w:noProof/>
          <w:lang w:val="it-IT"/>
        </w:rPr>
        <w:instrText xml:space="preserve"> PAGEREF _Toc22018224 \h </w:instrText>
      </w:r>
      <w:r>
        <w:rPr>
          <w:noProof/>
        </w:rPr>
      </w:r>
      <w:r>
        <w:rPr>
          <w:noProof/>
        </w:rPr>
        <w:fldChar w:fldCharType="separate"/>
      </w:r>
      <w:r w:rsidR="009A1631">
        <w:rPr>
          <w:noProof/>
          <w:lang w:val="it-IT"/>
        </w:rPr>
        <w:t>106</w:t>
      </w:r>
      <w:r>
        <w:rPr>
          <w:noProof/>
        </w:rPr>
        <w:fldChar w:fldCharType="end"/>
      </w:r>
    </w:p>
    <w:p w14:paraId="70700CF5" w14:textId="08368A89" w:rsidR="00F6298E" w:rsidRDefault="00F6298E">
      <w:pPr>
        <w:pStyle w:val="Sommario2"/>
        <w:rPr>
          <w:rFonts w:eastAsiaTheme="minorEastAsia" w:cstheme="minorBidi"/>
          <w:bCs w:val="0"/>
          <w:smallCaps w:val="0"/>
          <w:sz w:val="24"/>
          <w:szCs w:val="24"/>
          <w:lang w:eastAsia="it-IT" w:bidi="ar-SA"/>
        </w:rPr>
      </w:pPr>
      <w:r>
        <w:t>PROGRAMMA DI MIGLIORAMENTO</w:t>
      </w:r>
      <w:r>
        <w:tab/>
      </w:r>
      <w:r>
        <w:fldChar w:fldCharType="begin"/>
      </w:r>
      <w:r>
        <w:instrText xml:space="preserve"> PAGEREF _Toc22018225 \h </w:instrText>
      </w:r>
      <w:r>
        <w:fldChar w:fldCharType="separate"/>
      </w:r>
      <w:r w:rsidR="009A1631">
        <w:t>106</w:t>
      </w:r>
      <w:r>
        <w:fldChar w:fldCharType="end"/>
      </w:r>
    </w:p>
    <w:p w14:paraId="15AE0173" w14:textId="13E9712E" w:rsidR="00F6298E" w:rsidRDefault="00F6298E">
      <w:pPr>
        <w:pStyle w:val="Sommario1"/>
        <w:tabs>
          <w:tab w:val="right" w:pos="9628"/>
        </w:tabs>
        <w:rPr>
          <w:rFonts w:eastAsiaTheme="minorEastAsia" w:cstheme="minorBidi"/>
          <w:b w:val="0"/>
          <w:bCs w:val="0"/>
          <w:caps w:val="0"/>
          <w:noProof/>
          <w:sz w:val="24"/>
          <w:szCs w:val="24"/>
          <w:u w:val="none"/>
          <w:lang w:val="it-IT" w:eastAsia="it-IT" w:bidi="ar-SA"/>
        </w:rPr>
      </w:pPr>
      <w:r w:rsidRPr="00C1356E">
        <w:rPr>
          <w:noProof/>
          <w:lang w:val="it-IT"/>
        </w:rPr>
        <w:t>VALUTAZIONE INDICI DI ATTENZIONE SEDI</w:t>
      </w:r>
      <w:r w:rsidRPr="00C1356E">
        <w:rPr>
          <w:noProof/>
          <w:lang w:val="it-IT"/>
        </w:rPr>
        <w:tab/>
      </w:r>
      <w:r>
        <w:rPr>
          <w:noProof/>
        </w:rPr>
        <w:fldChar w:fldCharType="begin"/>
      </w:r>
      <w:r w:rsidRPr="00C1356E">
        <w:rPr>
          <w:noProof/>
          <w:lang w:val="it-IT"/>
        </w:rPr>
        <w:instrText xml:space="preserve"> PAGEREF _Toc22018226 \h </w:instrText>
      </w:r>
      <w:r>
        <w:rPr>
          <w:noProof/>
        </w:rPr>
      </w:r>
      <w:r>
        <w:rPr>
          <w:noProof/>
        </w:rPr>
        <w:fldChar w:fldCharType="separate"/>
      </w:r>
      <w:r w:rsidR="009A1631">
        <w:rPr>
          <w:noProof/>
          <w:lang w:val="it-IT"/>
        </w:rPr>
        <w:t>107</w:t>
      </w:r>
      <w:r>
        <w:rPr>
          <w:noProof/>
        </w:rPr>
        <w:fldChar w:fldCharType="end"/>
      </w:r>
    </w:p>
    <w:p w14:paraId="4F7A68BA" w14:textId="23E62F32" w:rsidR="00F6298E" w:rsidRDefault="00F6298E">
      <w:pPr>
        <w:pStyle w:val="Sommario2"/>
        <w:rPr>
          <w:rFonts w:eastAsiaTheme="minorEastAsia" w:cstheme="minorBidi"/>
          <w:bCs w:val="0"/>
          <w:smallCaps w:val="0"/>
          <w:sz w:val="24"/>
          <w:szCs w:val="24"/>
          <w:lang w:eastAsia="it-IT" w:bidi="ar-SA"/>
        </w:rPr>
      </w:pPr>
      <w:r>
        <w:t>Generalità E CONDIZIONI MINIME</w:t>
      </w:r>
      <w:r>
        <w:tab/>
      </w:r>
      <w:r>
        <w:fldChar w:fldCharType="begin"/>
      </w:r>
      <w:r>
        <w:instrText xml:space="preserve"> PAGEREF _Toc22018227 \h </w:instrText>
      </w:r>
      <w:r>
        <w:fldChar w:fldCharType="separate"/>
      </w:r>
      <w:r w:rsidR="009A1631">
        <w:t>107</w:t>
      </w:r>
      <w:r>
        <w:fldChar w:fldCharType="end"/>
      </w:r>
    </w:p>
    <w:p w14:paraId="26107A25" w14:textId="2764DD3F" w:rsidR="00F6298E" w:rsidRDefault="00F6298E">
      <w:pPr>
        <w:pStyle w:val="Sommario2"/>
        <w:rPr>
          <w:rFonts w:eastAsiaTheme="minorEastAsia" w:cstheme="minorBidi"/>
          <w:bCs w:val="0"/>
          <w:smallCaps w:val="0"/>
          <w:sz w:val="24"/>
          <w:szCs w:val="24"/>
          <w:lang w:eastAsia="it-IT" w:bidi="ar-SA"/>
        </w:rPr>
      </w:pPr>
      <w:r>
        <w:rPr>
          <w:lang w:eastAsia="it-IT"/>
        </w:rPr>
        <w:t>SCHEDE DI VALUTAZIONE DA REDIGERE ANNUALMENTE DA RSPP</w:t>
      </w:r>
      <w:r>
        <w:tab/>
      </w:r>
      <w:r>
        <w:fldChar w:fldCharType="begin"/>
      </w:r>
      <w:r>
        <w:instrText xml:space="preserve"> PAGEREF _Toc22018228 \h </w:instrText>
      </w:r>
      <w:r>
        <w:fldChar w:fldCharType="separate"/>
      </w:r>
      <w:r w:rsidR="009A1631">
        <w:t>109</w:t>
      </w:r>
      <w:r>
        <w:fldChar w:fldCharType="end"/>
      </w:r>
    </w:p>
    <w:p w14:paraId="612A975C" w14:textId="04AD10E4" w:rsidR="00F6298E" w:rsidRDefault="00F6298E">
      <w:pPr>
        <w:pStyle w:val="Sommario1"/>
        <w:tabs>
          <w:tab w:val="right" w:pos="9628"/>
        </w:tabs>
        <w:rPr>
          <w:rFonts w:eastAsiaTheme="minorEastAsia" w:cstheme="minorBidi"/>
          <w:b w:val="0"/>
          <w:bCs w:val="0"/>
          <w:caps w:val="0"/>
          <w:noProof/>
          <w:sz w:val="24"/>
          <w:szCs w:val="24"/>
          <w:u w:val="none"/>
          <w:lang w:val="it-IT" w:eastAsia="it-IT" w:bidi="ar-SA"/>
        </w:rPr>
      </w:pPr>
      <w:r w:rsidRPr="00C1356E">
        <w:rPr>
          <w:noProof/>
          <w:lang w:val="it-IT"/>
        </w:rPr>
        <w:t>Allegati</w:t>
      </w:r>
      <w:r w:rsidRPr="00C1356E">
        <w:rPr>
          <w:noProof/>
          <w:lang w:val="it-IT"/>
        </w:rPr>
        <w:tab/>
      </w:r>
      <w:r>
        <w:rPr>
          <w:noProof/>
        </w:rPr>
        <w:fldChar w:fldCharType="begin"/>
      </w:r>
      <w:r w:rsidRPr="00C1356E">
        <w:rPr>
          <w:noProof/>
          <w:lang w:val="it-IT"/>
        </w:rPr>
        <w:instrText xml:space="preserve"> PAGEREF _Toc22018229 \h </w:instrText>
      </w:r>
      <w:r>
        <w:rPr>
          <w:noProof/>
        </w:rPr>
      </w:r>
      <w:r>
        <w:rPr>
          <w:noProof/>
        </w:rPr>
        <w:fldChar w:fldCharType="separate"/>
      </w:r>
      <w:r w:rsidR="009A1631">
        <w:rPr>
          <w:noProof/>
          <w:lang w:val="it-IT"/>
        </w:rPr>
        <w:t>117</w:t>
      </w:r>
      <w:r>
        <w:rPr>
          <w:noProof/>
        </w:rPr>
        <w:fldChar w:fldCharType="end"/>
      </w:r>
    </w:p>
    <w:p w14:paraId="2AEA5BCE" w14:textId="328A69B9" w:rsidR="00043CEC" w:rsidRPr="00043CEC" w:rsidRDefault="00811BAE" w:rsidP="00043CEC">
      <w:r w:rsidRPr="002755B1">
        <w:rPr>
          <w:rFonts w:ascii="Arial Narrow" w:hAnsi="Arial Narrow"/>
        </w:rPr>
        <w:fldChar w:fldCharType="end"/>
      </w:r>
    </w:p>
    <w:p w14:paraId="459BE1DF" w14:textId="77777777" w:rsidR="00043CEC" w:rsidRDefault="00043CEC">
      <w:pPr>
        <w:rPr>
          <w:rFonts w:ascii="Arial Narrow" w:hAnsi="Arial Narrow"/>
          <w:caps/>
          <w:color w:val="243F60"/>
          <w:spacing w:val="15"/>
        </w:rPr>
      </w:pPr>
      <w:bookmarkStart w:id="12" w:name="_Toc476653515"/>
      <w:r>
        <w:rPr>
          <w:rFonts w:ascii="Arial Narrow" w:hAnsi="Arial Narrow"/>
        </w:rPr>
        <w:br w:type="page"/>
      </w:r>
    </w:p>
    <w:p w14:paraId="7E257E7D" w14:textId="64590183" w:rsidR="008533C3" w:rsidRPr="00276AF6" w:rsidRDefault="008533C3" w:rsidP="002D1352">
      <w:pPr>
        <w:pStyle w:val="Titolo3"/>
        <w:spacing w:before="0" w:line="240" w:lineRule="auto"/>
        <w:rPr>
          <w:rFonts w:ascii="Arial Narrow" w:hAnsi="Arial Narrow"/>
          <w:sz w:val="24"/>
          <w:szCs w:val="24"/>
          <w:lang w:val="it-IT"/>
        </w:rPr>
      </w:pPr>
      <w:bookmarkStart w:id="13" w:name="_Toc476654095"/>
      <w:bookmarkStart w:id="14" w:name="_Toc22018084"/>
      <w:r w:rsidRPr="00276AF6">
        <w:rPr>
          <w:rFonts w:ascii="Arial Narrow" w:hAnsi="Arial Narrow"/>
          <w:sz w:val="24"/>
          <w:szCs w:val="24"/>
          <w:lang w:val="it-IT"/>
        </w:rPr>
        <w:lastRenderedPageBreak/>
        <w:t>Premessa</w:t>
      </w:r>
      <w:bookmarkEnd w:id="12"/>
      <w:bookmarkEnd w:id="13"/>
      <w:bookmarkEnd w:id="14"/>
    </w:p>
    <w:p w14:paraId="7F728CFF" w14:textId="535C605E" w:rsidR="007211F3" w:rsidRDefault="00C36CCA" w:rsidP="00631429">
      <w:pPr>
        <w:jc w:val="both"/>
        <w:rPr>
          <w:rFonts w:ascii="Arial Narrow" w:hAnsi="Arial Narrow" w:cs="Arial"/>
        </w:rPr>
      </w:pPr>
      <w:r w:rsidRPr="00276AF6">
        <w:rPr>
          <w:rFonts w:ascii="Arial Narrow" w:hAnsi="Arial Narrow" w:cs="Arial"/>
        </w:rPr>
        <w:t>Il datore di lavoro</w:t>
      </w:r>
      <w:r w:rsidR="007211F3" w:rsidRPr="00276AF6">
        <w:rPr>
          <w:rFonts w:ascii="Arial Narrow" w:hAnsi="Arial Narrow" w:cs="Arial"/>
        </w:rPr>
        <w:t xml:space="preserve">  ha l’obbligo di valutare tutti i rischi per la sicurezza e la salute dei lavoratori, ivi compresi quelli riguardanti gruppi di lavoratori esposti a rischi particolari, anche nella scelta delle attrezzature di lavoro e delle sostanze o dei preparati chimici impiegati, nonché nella si</w:t>
      </w:r>
      <w:r w:rsidRPr="00276AF6">
        <w:rPr>
          <w:rFonts w:ascii="Arial Narrow" w:hAnsi="Arial Narrow" w:cs="Arial"/>
        </w:rPr>
        <w:t>stemazione dei luoghi di lavoro, i rischi collegati allo stress lavoro-correlato, quelli riguardanti le lavoratrici in stato di gravidanza nonché quelli connessi alle differenze di genere, all’età, alla provenienza da altri paesi.</w:t>
      </w:r>
      <w:r w:rsidR="00D370AB" w:rsidRPr="00276AF6">
        <w:rPr>
          <w:rFonts w:ascii="Arial Narrow" w:hAnsi="Arial Narrow" w:cs="Arial"/>
        </w:rPr>
        <w:t xml:space="preserve"> </w:t>
      </w:r>
      <w:r w:rsidR="007211F3" w:rsidRPr="00276AF6">
        <w:rPr>
          <w:rFonts w:ascii="Arial Narrow" w:hAnsi="Arial Narrow" w:cs="Arial"/>
        </w:rPr>
        <w:t>All’esito della valutazione viene elaborato il presente documento che</w:t>
      </w:r>
      <w:r w:rsidRPr="00276AF6">
        <w:rPr>
          <w:rFonts w:ascii="Arial Narrow" w:hAnsi="Arial Narrow" w:cs="Arial"/>
        </w:rPr>
        <w:t>, ai sensi dell’art.28 del D.Lgs. 81/08,</w:t>
      </w:r>
      <w:r w:rsidR="007211F3" w:rsidRPr="00276AF6">
        <w:rPr>
          <w:rFonts w:ascii="Arial Narrow" w:hAnsi="Arial Narrow" w:cs="Arial"/>
        </w:rPr>
        <w:t xml:space="preserve"> contiene:</w:t>
      </w:r>
    </w:p>
    <w:p w14:paraId="6898221F" w14:textId="3E249319" w:rsidR="007211F3" w:rsidRPr="00631429" w:rsidRDefault="007211F3" w:rsidP="00631429">
      <w:pPr>
        <w:pStyle w:val="Sommario1"/>
        <w:numPr>
          <w:ilvl w:val="0"/>
          <w:numId w:val="85"/>
        </w:numPr>
        <w:spacing w:before="0" w:after="0" w:line="240" w:lineRule="auto"/>
        <w:jc w:val="both"/>
        <w:rPr>
          <w:rFonts w:ascii="Arial Narrow" w:hAnsi="Arial Narrow"/>
          <w:b w:val="0"/>
          <w:bCs w:val="0"/>
          <w:u w:val="none"/>
          <w:lang w:val="it-IT"/>
        </w:rPr>
      </w:pPr>
      <w:r w:rsidRPr="00631429">
        <w:rPr>
          <w:rFonts w:ascii="Arial Narrow" w:hAnsi="Arial Narrow"/>
          <w:b w:val="0"/>
          <w:bCs w:val="0"/>
          <w:u w:val="none"/>
          <w:lang w:val="it-IT"/>
        </w:rPr>
        <w:t>una relazione sulla valutazione di tutti i rischi per la sicurezza</w:t>
      </w:r>
      <w:r w:rsidR="004123A9" w:rsidRPr="00631429">
        <w:rPr>
          <w:rFonts w:ascii="Arial Narrow" w:hAnsi="Arial Narrow"/>
          <w:b w:val="0"/>
          <w:bCs w:val="0"/>
          <w:u w:val="none"/>
          <w:lang w:val="it-IT"/>
        </w:rPr>
        <w:t xml:space="preserve"> e la salute durante l’attività </w:t>
      </w:r>
      <w:r w:rsidRPr="00631429">
        <w:rPr>
          <w:rFonts w:ascii="Arial Narrow" w:hAnsi="Arial Narrow"/>
          <w:b w:val="0"/>
          <w:bCs w:val="0"/>
          <w:u w:val="none"/>
          <w:lang w:val="it-IT"/>
        </w:rPr>
        <w:t>lavorativa, nella quale sono specificati i criteri adottati per la valutazione stessa;</w:t>
      </w:r>
    </w:p>
    <w:p w14:paraId="2F61F979" w14:textId="6E3525AE" w:rsidR="007211F3" w:rsidRPr="00631429" w:rsidRDefault="007211F3" w:rsidP="00631429">
      <w:pPr>
        <w:pStyle w:val="Sommario1"/>
        <w:numPr>
          <w:ilvl w:val="0"/>
          <w:numId w:val="85"/>
        </w:numPr>
        <w:spacing w:before="0" w:after="0" w:line="240" w:lineRule="auto"/>
        <w:jc w:val="both"/>
        <w:rPr>
          <w:rFonts w:ascii="Arial Narrow" w:hAnsi="Arial Narrow"/>
          <w:b w:val="0"/>
          <w:bCs w:val="0"/>
          <w:u w:val="none"/>
          <w:lang w:val="it-IT"/>
        </w:rPr>
      </w:pPr>
      <w:r w:rsidRPr="00631429">
        <w:rPr>
          <w:rFonts w:ascii="Arial Narrow" w:hAnsi="Arial Narrow"/>
          <w:b w:val="0"/>
          <w:bCs w:val="0"/>
          <w:u w:val="none"/>
          <w:lang w:val="it-IT"/>
        </w:rPr>
        <w:t xml:space="preserve">l’indicazione delle misure di prevenzione e di protezione attuate e dei dispositivi di </w:t>
      </w:r>
      <w:r w:rsidR="004123A9" w:rsidRPr="00631429">
        <w:rPr>
          <w:rFonts w:ascii="Arial Narrow" w:hAnsi="Arial Narrow"/>
          <w:b w:val="0"/>
          <w:bCs w:val="0"/>
          <w:u w:val="none"/>
          <w:lang w:val="it-IT"/>
        </w:rPr>
        <w:t>protezione individuali adottati</w:t>
      </w:r>
      <w:r w:rsidRPr="00631429">
        <w:rPr>
          <w:rFonts w:ascii="Arial Narrow" w:hAnsi="Arial Narrow"/>
          <w:b w:val="0"/>
          <w:bCs w:val="0"/>
          <w:u w:val="none"/>
          <w:lang w:val="it-IT"/>
        </w:rPr>
        <w:t xml:space="preserve"> a seguito della valutazione </w:t>
      </w:r>
      <w:r w:rsidR="004123A9" w:rsidRPr="00631429">
        <w:rPr>
          <w:rFonts w:ascii="Arial Narrow" w:hAnsi="Arial Narrow"/>
          <w:b w:val="0"/>
          <w:bCs w:val="0"/>
          <w:u w:val="none"/>
          <w:lang w:val="it-IT"/>
        </w:rPr>
        <w:t>di cui all’articolo 17, comma 1</w:t>
      </w:r>
      <w:r w:rsidRPr="00631429">
        <w:rPr>
          <w:rFonts w:ascii="Arial Narrow" w:hAnsi="Arial Narrow"/>
          <w:b w:val="0"/>
          <w:bCs w:val="0"/>
          <w:u w:val="none"/>
          <w:lang w:val="it-IT"/>
        </w:rPr>
        <w:t xml:space="preserve"> lettera </w:t>
      </w:r>
      <w:r w:rsidRPr="00631429">
        <w:rPr>
          <w:rFonts w:ascii="Arial Narrow" w:hAnsi="Arial Narrow"/>
          <w:b w:val="0"/>
          <w:bCs w:val="0"/>
          <w:iCs/>
          <w:u w:val="none"/>
          <w:lang w:val="it-IT"/>
        </w:rPr>
        <w:t>a)</w:t>
      </w:r>
      <w:r w:rsidR="004123A9" w:rsidRPr="00631429">
        <w:rPr>
          <w:rFonts w:ascii="Arial Narrow" w:hAnsi="Arial Narrow"/>
          <w:b w:val="0"/>
          <w:bCs w:val="0"/>
          <w:iCs/>
          <w:u w:val="none"/>
          <w:lang w:val="it-IT"/>
        </w:rPr>
        <w:t xml:space="preserve"> del </w:t>
      </w:r>
      <w:r w:rsidR="00C36CCA" w:rsidRPr="00631429">
        <w:rPr>
          <w:rFonts w:ascii="Arial Narrow" w:hAnsi="Arial Narrow"/>
          <w:b w:val="0"/>
          <w:bCs w:val="0"/>
          <w:iCs/>
          <w:u w:val="none"/>
          <w:lang w:val="it-IT"/>
        </w:rPr>
        <w:t>D</w:t>
      </w:r>
      <w:r w:rsidR="004123A9" w:rsidRPr="00631429">
        <w:rPr>
          <w:rFonts w:ascii="Arial Narrow" w:hAnsi="Arial Narrow"/>
          <w:b w:val="0"/>
          <w:bCs w:val="0"/>
          <w:iCs/>
          <w:u w:val="none"/>
          <w:lang w:val="it-IT"/>
        </w:rPr>
        <w:t xml:space="preserve">. </w:t>
      </w:r>
      <w:r w:rsidR="00C36CCA" w:rsidRPr="00631429">
        <w:rPr>
          <w:rFonts w:ascii="Arial Narrow" w:hAnsi="Arial Narrow"/>
          <w:b w:val="0"/>
          <w:bCs w:val="0"/>
          <w:iCs/>
          <w:u w:val="none"/>
          <w:lang w:val="it-IT"/>
        </w:rPr>
        <w:t>L</w:t>
      </w:r>
      <w:r w:rsidRPr="00631429">
        <w:rPr>
          <w:rFonts w:ascii="Arial Narrow" w:hAnsi="Arial Narrow"/>
          <w:b w:val="0"/>
          <w:bCs w:val="0"/>
          <w:iCs/>
          <w:u w:val="none"/>
          <w:lang w:val="it-IT"/>
        </w:rPr>
        <w:t>gs 81/08</w:t>
      </w:r>
      <w:r w:rsidRPr="00631429">
        <w:rPr>
          <w:rFonts w:ascii="Arial Narrow" w:hAnsi="Arial Narrow"/>
          <w:b w:val="0"/>
          <w:bCs w:val="0"/>
          <w:u w:val="none"/>
          <w:lang w:val="it-IT"/>
        </w:rPr>
        <w:t>;</w:t>
      </w:r>
    </w:p>
    <w:p w14:paraId="5CAC543F" w14:textId="07F38534" w:rsidR="007211F3" w:rsidRPr="00631429" w:rsidRDefault="007211F3" w:rsidP="00631429">
      <w:pPr>
        <w:pStyle w:val="Sommario1"/>
        <w:numPr>
          <w:ilvl w:val="0"/>
          <w:numId w:val="85"/>
        </w:numPr>
        <w:spacing w:before="0" w:after="0" w:line="240" w:lineRule="auto"/>
        <w:jc w:val="both"/>
        <w:rPr>
          <w:rFonts w:ascii="Arial Narrow" w:hAnsi="Arial Narrow"/>
          <w:b w:val="0"/>
          <w:bCs w:val="0"/>
          <w:u w:val="none"/>
          <w:lang w:val="it-IT"/>
        </w:rPr>
      </w:pPr>
      <w:r w:rsidRPr="00631429">
        <w:rPr>
          <w:rFonts w:ascii="Arial Narrow" w:hAnsi="Arial Narrow"/>
          <w:b w:val="0"/>
          <w:bCs w:val="0"/>
          <w:u w:val="none"/>
          <w:lang w:val="it-IT"/>
        </w:rPr>
        <w:t>il programma delle misure ritenute opportune per garantire il miglioramento nel tempo dei livelli di sicurezza;</w:t>
      </w:r>
    </w:p>
    <w:p w14:paraId="5A28E50E" w14:textId="2449D6DC" w:rsidR="007211F3" w:rsidRPr="00631429" w:rsidRDefault="007211F3" w:rsidP="00631429">
      <w:pPr>
        <w:pStyle w:val="Sommario1"/>
        <w:numPr>
          <w:ilvl w:val="0"/>
          <w:numId w:val="85"/>
        </w:numPr>
        <w:spacing w:before="0" w:after="0" w:line="240" w:lineRule="auto"/>
        <w:jc w:val="both"/>
        <w:rPr>
          <w:rFonts w:ascii="Arial Narrow" w:hAnsi="Arial Narrow"/>
          <w:b w:val="0"/>
          <w:bCs w:val="0"/>
          <w:u w:val="none"/>
          <w:lang w:val="it-IT"/>
        </w:rPr>
      </w:pPr>
      <w:r w:rsidRPr="00631429">
        <w:rPr>
          <w:rFonts w:ascii="Arial Narrow" w:hAnsi="Arial Narrow"/>
          <w:b w:val="0"/>
          <w:bCs w:val="0"/>
          <w:u w:val="none"/>
          <w:lang w:val="it-IT"/>
        </w:rPr>
        <w:t>l’individuazione delle procedure per l’attuazione delle misure da realizzare, nonché dei ruoli dell’organizzazione che vi debbono provvedere, a cui devono essere assegnati unicamente soggetti in possesso di adeguate competenze e poteri;</w:t>
      </w:r>
    </w:p>
    <w:p w14:paraId="6DE820B3" w14:textId="3FC48DE3" w:rsidR="007211F3" w:rsidRPr="00631429" w:rsidRDefault="007211F3" w:rsidP="00631429">
      <w:pPr>
        <w:pStyle w:val="Sommario1"/>
        <w:numPr>
          <w:ilvl w:val="0"/>
          <w:numId w:val="85"/>
        </w:numPr>
        <w:spacing w:before="0" w:after="0" w:line="240" w:lineRule="auto"/>
        <w:jc w:val="both"/>
        <w:rPr>
          <w:rFonts w:ascii="Arial Narrow" w:hAnsi="Arial Narrow"/>
          <w:b w:val="0"/>
          <w:bCs w:val="0"/>
          <w:u w:val="none"/>
          <w:lang w:val="it-IT"/>
        </w:rPr>
      </w:pPr>
      <w:r w:rsidRPr="00631429">
        <w:rPr>
          <w:rFonts w:ascii="Arial Narrow" w:hAnsi="Arial Narrow"/>
          <w:b w:val="0"/>
          <w:bCs w:val="0"/>
          <w:u w:val="none"/>
          <w:lang w:val="it-IT"/>
        </w:rPr>
        <w:t>l’indicazione del nominativo del responsabile del servizio di prevenzione e protezione, del rappresentante dei lavoratori per la sicurezza;</w:t>
      </w:r>
    </w:p>
    <w:p w14:paraId="7D3B7254" w14:textId="728420BE" w:rsidR="007211F3" w:rsidRPr="00631429" w:rsidRDefault="007211F3" w:rsidP="00631429">
      <w:pPr>
        <w:pStyle w:val="Sommario1"/>
        <w:numPr>
          <w:ilvl w:val="0"/>
          <w:numId w:val="85"/>
        </w:numPr>
        <w:spacing w:before="0" w:after="0" w:line="240" w:lineRule="auto"/>
        <w:jc w:val="both"/>
        <w:rPr>
          <w:rFonts w:ascii="Arial Narrow" w:hAnsi="Arial Narrow"/>
          <w:b w:val="0"/>
          <w:bCs w:val="0"/>
          <w:u w:val="none"/>
          <w:lang w:val="it-IT"/>
        </w:rPr>
      </w:pPr>
      <w:r w:rsidRPr="00631429">
        <w:rPr>
          <w:rFonts w:ascii="Arial Narrow" w:hAnsi="Arial Narrow"/>
          <w:b w:val="0"/>
          <w:bCs w:val="0"/>
          <w:u w:val="none"/>
          <w:lang w:val="it-IT"/>
        </w:rPr>
        <w:t>l’individuazione delle mansioni che eventualmente espongono i lavoratori a rischi specifici che richiedono una riconosciuta capacità professionale, specifica esperienza, adeguata formazione e addestramento.</w:t>
      </w:r>
    </w:p>
    <w:p w14:paraId="6C9DF1BB" w14:textId="137D8A7B" w:rsidR="00EF697A" w:rsidRPr="00276AF6" w:rsidRDefault="00EF697A" w:rsidP="00631429">
      <w:pPr>
        <w:pStyle w:val="Rientrocorpodeltesto"/>
        <w:spacing w:before="0" w:after="0" w:line="240" w:lineRule="auto"/>
        <w:ind w:left="0"/>
        <w:jc w:val="both"/>
        <w:rPr>
          <w:rFonts w:ascii="Arial Narrow" w:hAnsi="Arial Narrow" w:cs="Arial"/>
          <w:sz w:val="24"/>
          <w:szCs w:val="24"/>
          <w:lang w:val="it-IT"/>
        </w:rPr>
      </w:pPr>
      <w:r w:rsidRPr="00276AF6">
        <w:rPr>
          <w:rFonts w:ascii="Arial Narrow" w:hAnsi="Arial Narrow" w:cs="Arial"/>
          <w:sz w:val="24"/>
          <w:szCs w:val="24"/>
          <w:lang w:val="it-IT"/>
        </w:rPr>
        <w:t xml:space="preserve">Il Datore di Lavoro, identificato in questo caso come Dirigente Scolastico, ha provveduto ad </w:t>
      </w:r>
      <w:r w:rsidR="00FB45E8" w:rsidRPr="00276AF6">
        <w:rPr>
          <w:rFonts w:ascii="Arial Narrow" w:hAnsi="Arial Narrow" w:cs="Arial"/>
          <w:sz w:val="24"/>
          <w:szCs w:val="24"/>
          <w:lang w:val="it-IT"/>
        </w:rPr>
        <w:t>effettuare la valutazione de</w:t>
      </w:r>
      <w:r w:rsidRPr="00276AF6">
        <w:rPr>
          <w:rFonts w:ascii="Arial Narrow" w:hAnsi="Arial Narrow" w:cs="Arial"/>
          <w:sz w:val="24"/>
          <w:szCs w:val="24"/>
          <w:lang w:val="it-IT"/>
        </w:rPr>
        <w:t>i rischi relativi alla sicurezza sul lavoro e successivamente ad elaborare il presente documento</w:t>
      </w:r>
      <w:r w:rsidR="00FB45E8" w:rsidRPr="00276AF6">
        <w:rPr>
          <w:rFonts w:ascii="Arial Narrow" w:hAnsi="Arial Narrow" w:cs="Arial"/>
          <w:sz w:val="24"/>
          <w:szCs w:val="24"/>
          <w:lang w:val="it-IT"/>
        </w:rPr>
        <w:t>,</w:t>
      </w:r>
      <w:r w:rsidRPr="00276AF6">
        <w:rPr>
          <w:rFonts w:ascii="Arial Narrow" w:hAnsi="Arial Narrow" w:cs="Arial"/>
          <w:sz w:val="24"/>
          <w:szCs w:val="24"/>
          <w:lang w:val="it-IT"/>
        </w:rPr>
        <w:t xml:space="preserve"> </w:t>
      </w:r>
      <w:r w:rsidR="00FB45E8" w:rsidRPr="00276AF6">
        <w:rPr>
          <w:rFonts w:ascii="Arial Narrow" w:hAnsi="Arial Narrow" w:cs="Arial"/>
          <w:sz w:val="24"/>
          <w:szCs w:val="24"/>
          <w:lang w:val="it-IT"/>
        </w:rPr>
        <w:t>c</w:t>
      </w:r>
      <w:r w:rsidR="00B40189" w:rsidRPr="00276AF6">
        <w:rPr>
          <w:rFonts w:ascii="Arial Narrow" w:hAnsi="Arial Narrow" w:cs="Arial"/>
          <w:sz w:val="24"/>
          <w:szCs w:val="24"/>
          <w:lang w:val="it-IT"/>
        </w:rPr>
        <w:t>on la collaborazione dell’ RSPP e dell’RLS</w:t>
      </w:r>
      <w:r w:rsidR="00401D8F" w:rsidRPr="00276AF6">
        <w:rPr>
          <w:rFonts w:ascii="Arial Narrow" w:hAnsi="Arial Narrow" w:cs="Arial"/>
          <w:sz w:val="24"/>
          <w:szCs w:val="24"/>
          <w:lang w:val="it-IT"/>
        </w:rPr>
        <w:t>.</w:t>
      </w:r>
      <w:r w:rsidR="00D370AB" w:rsidRPr="00276AF6">
        <w:rPr>
          <w:rFonts w:ascii="Arial Narrow" w:hAnsi="Arial Narrow" w:cs="Arial"/>
          <w:sz w:val="24"/>
          <w:szCs w:val="24"/>
          <w:lang w:val="it-IT"/>
        </w:rPr>
        <w:t xml:space="preserve"> In particolare questo documento è la riedizione con alcune integrazioni e modifiche di quello già elaborato e </w:t>
      </w:r>
      <w:r w:rsidR="0081565A" w:rsidRPr="00276AF6">
        <w:rPr>
          <w:rFonts w:ascii="Arial Narrow" w:hAnsi="Arial Narrow" w:cs="Arial"/>
          <w:sz w:val="24"/>
          <w:szCs w:val="24"/>
          <w:lang w:val="it-IT"/>
        </w:rPr>
        <w:t>agli atti</w:t>
      </w:r>
      <w:r w:rsidR="00D370AB" w:rsidRPr="00276AF6">
        <w:rPr>
          <w:rFonts w:ascii="Arial Narrow" w:hAnsi="Arial Narrow" w:cs="Arial"/>
          <w:sz w:val="24"/>
          <w:szCs w:val="24"/>
          <w:lang w:val="it-IT"/>
        </w:rPr>
        <w:t>.</w:t>
      </w:r>
    </w:p>
    <w:p w14:paraId="023D9D5E" w14:textId="77777777" w:rsidR="00F6298E" w:rsidRDefault="00F6298E">
      <w:pPr>
        <w:rPr>
          <w:rFonts w:ascii="Arial Unicode MS" w:eastAsia="Arial Unicode MS" w:hAnsi="Arial Unicode MS" w:cs="Arial Unicode MS"/>
          <w:b/>
          <w:bCs/>
          <w:color w:val="000000"/>
        </w:rPr>
      </w:pPr>
      <w:r>
        <w:rPr>
          <w:b/>
          <w:bCs/>
        </w:rPr>
        <w:br w:type="page"/>
      </w:r>
    </w:p>
    <w:p w14:paraId="03B0CD0F" w14:textId="4C5F61F4" w:rsidR="00631429" w:rsidRPr="00631429" w:rsidRDefault="00631429" w:rsidP="00F6298E">
      <w:pPr>
        <w:pStyle w:val="NormaleWeb"/>
        <w:shd w:val="clear" w:color="auto" w:fill="FFFFFF"/>
        <w:spacing w:before="0" w:beforeAutospacing="0" w:after="0" w:afterAutospacing="0"/>
        <w:ind w:left="119"/>
        <w:rPr>
          <w:b/>
          <w:bCs/>
          <w:lang w:val="it-IT"/>
        </w:rPr>
      </w:pPr>
      <w:r w:rsidRPr="00631429">
        <w:rPr>
          <w:b/>
          <w:bCs/>
          <w:lang w:val="it-IT"/>
        </w:rPr>
        <w:lastRenderedPageBreak/>
        <w:t>Plessi scolastici parte dell’I.C.</w:t>
      </w:r>
    </w:p>
    <w:tbl>
      <w:tblPr>
        <w:tblpPr w:leftFromText="141" w:rightFromText="141" w:vertAnchor="page" w:horzAnchor="margin" w:tblpY="3301"/>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7"/>
        <w:gridCol w:w="2150"/>
        <w:gridCol w:w="3118"/>
        <w:gridCol w:w="1536"/>
      </w:tblGrid>
      <w:tr w:rsidR="00C1356E" w:rsidRPr="00411519" w14:paraId="06C8B3C3" w14:textId="77777777" w:rsidTr="00C1356E">
        <w:tc>
          <w:tcPr>
            <w:tcW w:w="2807" w:type="dxa"/>
            <w:tcBorders>
              <w:bottom w:val="single" w:sz="4" w:space="0" w:color="auto"/>
            </w:tcBorders>
            <w:shd w:val="clear" w:color="auto" w:fill="FFFF00"/>
          </w:tcPr>
          <w:p w14:paraId="5E6B308A" w14:textId="2E545129" w:rsidR="00C1356E" w:rsidRDefault="00C1356E" w:rsidP="00C1356E">
            <w:pPr>
              <w:jc w:val="center"/>
              <w:rPr>
                <w:rFonts w:cs="Calibri"/>
                <w:b/>
              </w:rPr>
            </w:pPr>
            <w:r>
              <w:rPr>
                <w:rFonts w:cs="Calibri"/>
                <w:b/>
              </w:rPr>
              <w:t>SEDE</w:t>
            </w:r>
          </w:p>
        </w:tc>
        <w:tc>
          <w:tcPr>
            <w:tcW w:w="2150" w:type="dxa"/>
            <w:tcBorders>
              <w:bottom w:val="single" w:sz="4" w:space="0" w:color="auto"/>
            </w:tcBorders>
            <w:shd w:val="clear" w:color="auto" w:fill="FFFF00"/>
          </w:tcPr>
          <w:p w14:paraId="5131F520" w14:textId="292F96E3" w:rsidR="00C1356E" w:rsidRPr="004A0EE8" w:rsidRDefault="00C1356E" w:rsidP="00C1356E">
            <w:pPr>
              <w:jc w:val="center"/>
              <w:rPr>
                <w:rFonts w:cs="Calibri"/>
                <w:b/>
              </w:rPr>
            </w:pPr>
            <w:r w:rsidRPr="004A0EE8">
              <w:rPr>
                <w:rFonts w:cs="Calibri"/>
                <w:b/>
              </w:rPr>
              <w:t>Telefono</w:t>
            </w:r>
          </w:p>
        </w:tc>
        <w:tc>
          <w:tcPr>
            <w:tcW w:w="3118" w:type="dxa"/>
            <w:tcBorders>
              <w:bottom w:val="single" w:sz="4" w:space="0" w:color="auto"/>
            </w:tcBorders>
            <w:shd w:val="clear" w:color="auto" w:fill="FFFF00"/>
          </w:tcPr>
          <w:p w14:paraId="0495A20C" w14:textId="5D0501B5" w:rsidR="00C1356E" w:rsidRPr="004A0EE8" w:rsidRDefault="00C1356E" w:rsidP="00C1356E">
            <w:pPr>
              <w:jc w:val="center"/>
              <w:rPr>
                <w:rFonts w:cs="Calibri"/>
                <w:b/>
                <w:bCs/>
              </w:rPr>
            </w:pPr>
            <w:r w:rsidRPr="004A0EE8">
              <w:rPr>
                <w:rFonts w:cs="Calibri"/>
                <w:b/>
                <w:bCs/>
              </w:rPr>
              <w:t>E-mail</w:t>
            </w:r>
          </w:p>
        </w:tc>
        <w:tc>
          <w:tcPr>
            <w:tcW w:w="1536" w:type="dxa"/>
            <w:tcBorders>
              <w:bottom w:val="single" w:sz="4" w:space="0" w:color="auto"/>
            </w:tcBorders>
            <w:shd w:val="clear" w:color="auto" w:fill="FFFF00"/>
          </w:tcPr>
          <w:p w14:paraId="7B765C87" w14:textId="4F9FEC7A" w:rsidR="00C1356E" w:rsidRPr="004E3A7F" w:rsidRDefault="00C1356E" w:rsidP="00C1356E">
            <w:pPr>
              <w:jc w:val="center"/>
              <w:rPr>
                <w:rFonts w:cs="Calibri"/>
                <w:b/>
                <w:bCs/>
              </w:rPr>
            </w:pPr>
          </w:p>
        </w:tc>
      </w:tr>
      <w:tr w:rsidR="00C1356E" w:rsidRPr="00C1356E" w14:paraId="43DF5752" w14:textId="77777777" w:rsidTr="00C1356E">
        <w:trPr>
          <w:trHeight w:val="261"/>
        </w:trPr>
        <w:tc>
          <w:tcPr>
            <w:tcW w:w="2807" w:type="dxa"/>
            <w:tcBorders>
              <w:bottom w:val="single" w:sz="4" w:space="0" w:color="auto"/>
            </w:tcBorders>
            <w:shd w:val="clear" w:color="auto" w:fill="FFFFFF" w:themeFill="background1"/>
          </w:tcPr>
          <w:p w14:paraId="02FF8CA4" w14:textId="229656DB" w:rsidR="00C1356E" w:rsidRPr="00C1356E" w:rsidRDefault="00C1356E" w:rsidP="00C1356E">
            <w:pPr>
              <w:rPr>
                <w:rFonts w:ascii="Arial Narrow" w:hAnsi="Arial Narrow" w:cs="Arial"/>
              </w:rPr>
            </w:pPr>
            <w:r w:rsidRPr="00C1356E">
              <w:rPr>
                <w:rFonts w:ascii="Arial Narrow" w:hAnsi="Arial Narrow" w:cs="Arial"/>
              </w:rPr>
              <w:t>Via Torricelli, 58/A</w:t>
            </w:r>
            <w:r w:rsidRPr="00C1356E">
              <w:rPr>
                <w:rFonts w:ascii="Arial Narrow" w:hAnsi="Arial Narrow" w:cs="Arial"/>
              </w:rPr>
              <w:t xml:space="preserve"> Empoli</w:t>
            </w:r>
            <w:r w:rsidRPr="00C1356E">
              <w:rPr>
                <w:rFonts w:ascii="Arial Narrow" w:hAnsi="Arial Narrow" w:cs="Arial"/>
              </w:rPr>
              <w:br/>
            </w:r>
          </w:p>
        </w:tc>
        <w:tc>
          <w:tcPr>
            <w:tcW w:w="2150" w:type="dxa"/>
            <w:tcBorders>
              <w:bottom w:val="single" w:sz="4" w:space="0" w:color="auto"/>
            </w:tcBorders>
            <w:shd w:val="clear" w:color="auto" w:fill="FFFFFF" w:themeFill="background1"/>
          </w:tcPr>
          <w:p w14:paraId="20C32A79" w14:textId="4ACEEB6E" w:rsidR="00C1356E" w:rsidRPr="00C1356E" w:rsidRDefault="00C1356E" w:rsidP="00C1356E">
            <w:pPr>
              <w:rPr>
                <w:rFonts w:ascii="Arial Narrow" w:hAnsi="Arial Narrow" w:cs="Arial"/>
              </w:rPr>
            </w:pPr>
            <w:r w:rsidRPr="00C1356E">
              <w:rPr>
                <w:rFonts w:ascii="Arial Narrow" w:hAnsi="Arial Narrow" w:cs="Arial"/>
              </w:rPr>
              <w:t>05711960158</w:t>
            </w:r>
          </w:p>
        </w:tc>
        <w:tc>
          <w:tcPr>
            <w:tcW w:w="3118" w:type="dxa"/>
            <w:tcBorders>
              <w:bottom w:val="single" w:sz="4" w:space="0" w:color="auto"/>
            </w:tcBorders>
            <w:shd w:val="clear" w:color="auto" w:fill="FFFFFF" w:themeFill="background1"/>
          </w:tcPr>
          <w:p w14:paraId="5E2D9E01" w14:textId="77777777" w:rsidR="00C1356E" w:rsidRPr="00C1356E" w:rsidRDefault="00C1356E" w:rsidP="00C1356E">
            <w:pPr>
              <w:rPr>
                <w:rFonts w:ascii="Arial Narrow" w:hAnsi="Arial Narrow" w:cs="Arial"/>
              </w:rPr>
            </w:pPr>
            <w:hyperlink r:id="rId9" w:history="1">
              <w:r w:rsidRPr="00C1356E">
                <w:rPr>
                  <w:rFonts w:ascii="Arial Narrow" w:hAnsi="Arial Narrow" w:cs="Arial"/>
                </w:rPr>
                <w:t>FIIC876002@istruzione.it</w:t>
              </w:r>
            </w:hyperlink>
          </w:p>
          <w:p w14:paraId="7A4134F4" w14:textId="77777777" w:rsidR="00C1356E" w:rsidRPr="00C1356E" w:rsidRDefault="00C1356E" w:rsidP="00F6298E">
            <w:pPr>
              <w:jc w:val="center"/>
              <w:rPr>
                <w:rFonts w:ascii="Arial Narrow" w:hAnsi="Arial Narrow" w:cs="Arial"/>
              </w:rPr>
            </w:pPr>
          </w:p>
        </w:tc>
        <w:tc>
          <w:tcPr>
            <w:tcW w:w="1536" w:type="dxa"/>
            <w:tcBorders>
              <w:bottom w:val="single" w:sz="4" w:space="0" w:color="auto"/>
            </w:tcBorders>
            <w:shd w:val="clear" w:color="auto" w:fill="FFFFFF" w:themeFill="background1"/>
          </w:tcPr>
          <w:p w14:paraId="3299730C" w14:textId="77777777" w:rsidR="00C1356E" w:rsidRPr="00C1356E" w:rsidRDefault="00C1356E" w:rsidP="00F6298E">
            <w:pPr>
              <w:jc w:val="center"/>
              <w:rPr>
                <w:rFonts w:cs="Calibri"/>
                <w:b/>
                <w:bCs/>
              </w:rPr>
            </w:pPr>
          </w:p>
        </w:tc>
      </w:tr>
      <w:tr w:rsidR="00F6298E" w:rsidRPr="00411519" w14:paraId="06680319" w14:textId="77777777" w:rsidTr="00C1356E">
        <w:tc>
          <w:tcPr>
            <w:tcW w:w="2807" w:type="dxa"/>
            <w:tcBorders>
              <w:bottom w:val="single" w:sz="4" w:space="0" w:color="auto"/>
            </w:tcBorders>
            <w:shd w:val="clear" w:color="auto" w:fill="FFFF00"/>
          </w:tcPr>
          <w:p w14:paraId="653B45CF" w14:textId="0E2D115E" w:rsidR="00F6298E" w:rsidRPr="004A0EE8" w:rsidRDefault="00F6298E" w:rsidP="00F6298E">
            <w:pPr>
              <w:jc w:val="center"/>
              <w:rPr>
                <w:rFonts w:cs="Calibri"/>
                <w:b/>
              </w:rPr>
            </w:pPr>
            <w:r>
              <w:rPr>
                <w:rFonts w:cs="Calibri"/>
                <w:b/>
              </w:rPr>
              <w:t>Scuola Secondaria di 1° Grado</w:t>
            </w:r>
          </w:p>
        </w:tc>
        <w:tc>
          <w:tcPr>
            <w:tcW w:w="2150" w:type="dxa"/>
            <w:tcBorders>
              <w:bottom w:val="single" w:sz="4" w:space="0" w:color="auto"/>
            </w:tcBorders>
            <w:shd w:val="clear" w:color="auto" w:fill="FFFF00"/>
          </w:tcPr>
          <w:p w14:paraId="2DF1F2BD" w14:textId="306F4ED5" w:rsidR="00F6298E" w:rsidRPr="004A0EE8" w:rsidRDefault="00F6298E" w:rsidP="00F6298E">
            <w:pPr>
              <w:jc w:val="center"/>
              <w:rPr>
                <w:rFonts w:cs="Calibri"/>
                <w:b/>
              </w:rPr>
            </w:pPr>
            <w:r w:rsidRPr="004A0EE8">
              <w:rPr>
                <w:rFonts w:cs="Calibri"/>
                <w:b/>
              </w:rPr>
              <w:t>Telefono</w:t>
            </w:r>
          </w:p>
        </w:tc>
        <w:tc>
          <w:tcPr>
            <w:tcW w:w="3118" w:type="dxa"/>
            <w:tcBorders>
              <w:bottom w:val="single" w:sz="4" w:space="0" w:color="auto"/>
            </w:tcBorders>
            <w:shd w:val="clear" w:color="auto" w:fill="FFFF00"/>
          </w:tcPr>
          <w:p w14:paraId="35F9FCA6" w14:textId="3930203D" w:rsidR="00F6298E" w:rsidRPr="004A0EE8" w:rsidRDefault="00F6298E" w:rsidP="00F6298E">
            <w:pPr>
              <w:jc w:val="center"/>
              <w:rPr>
                <w:rFonts w:cs="Calibri"/>
                <w:b/>
                <w:bCs/>
              </w:rPr>
            </w:pPr>
            <w:r w:rsidRPr="004A0EE8">
              <w:rPr>
                <w:rFonts w:cs="Calibri"/>
                <w:b/>
                <w:bCs/>
              </w:rPr>
              <w:t>E-mail</w:t>
            </w:r>
          </w:p>
        </w:tc>
        <w:tc>
          <w:tcPr>
            <w:tcW w:w="1536" w:type="dxa"/>
            <w:tcBorders>
              <w:bottom w:val="single" w:sz="4" w:space="0" w:color="auto"/>
            </w:tcBorders>
            <w:shd w:val="clear" w:color="auto" w:fill="FFFF00"/>
          </w:tcPr>
          <w:p w14:paraId="525E4ACA" w14:textId="7CB5E8D0" w:rsidR="00F6298E" w:rsidRPr="00813EF6" w:rsidRDefault="00C1356E" w:rsidP="00F6298E">
            <w:pPr>
              <w:jc w:val="center"/>
              <w:rPr>
                <w:rFonts w:cs="Calibri"/>
                <w:b/>
                <w:bCs/>
              </w:rPr>
            </w:pPr>
            <w:r w:rsidRPr="004E3A7F">
              <w:rPr>
                <w:rFonts w:cs="Calibri"/>
                <w:b/>
                <w:bCs/>
                <w:sz w:val="20"/>
                <w:szCs w:val="20"/>
              </w:rPr>
              <w:t>Codice Mecc</w:t>
            </w:r>
            <w:r>
              <w:rPr>
                <w:rFonts w:cs="Calibri"/>
                <w:b/>
                <w:bCs/>
                <w:sz w:val="20"/>
                <w:szCs w:val="20"/>
              </w:rPr>
              <w:t>.</w:t>
            </w:r>
          </w:p>
        </w:tc>
      </w:tr>
      <w:tr w:rsidR="00F6298E" w:rsidRPr="00411519" w14:paraId="69ED8649" w14:textId="77777777" w:rsidTr="00C1356E">
        <w:tc>
          <w:tcPr>
            <w:tcW w:w="2807" w:type="dxa"/>
            <w:shd w:val="clear" w:color="auto" w:fill="FFFFFF" w:themeFill="background1"/>
          </w:tcPr>
          <w:p w14:paraId="03E7FA85" w14:textId="645A8B10" w:rsidR="00F6298E" w:rsidRPr="00F6298E" w:rsidRDefault="00F6298E" w:rsidP="00F6298E">
            <w:pPr>
              <w:rPr>
                <w:rFonts w:ascii="Arial Narrow" w:hAnsi="Arial Narrow" w:cs="Arial"/>
              </w:rPr>
            </w:pPr>
            <w:r>
              <w:rPr>
                <w:rFonts w:ascii="Arial Narrow" w:hAnsi="Arial Narrow" w:cs="Arial"/>
              </w:rPr>
              <w:t xml:space="preserve">Empoli </w:t>
            </w:r>
            <w:r w:rsidRPr="00F6298E">
              <w:rPr>
                <w:rFonts w:ascii="Arial Narrow" w:hAnsi="Arial Narrow" w:cs="Arial"/>
              </w:rPr>
              <w:t xml:space="preserve">“Ferruccio Busoni”  </w:t>
            </w:r>
          </w:p>
          <w:p w14:paraId="54B054CC" w14:textId="75828147" w:rsidR="00F6298E" w:rsidRPr="00F6298E" w:rsidRDefault="00F6298E" w:rsidP="00F6298E">
            <w:pPr>
              <w:jc w:val="center"/>
              <w:rPr>
                <w:rFonts w:cs="Calibri"/>
                <w:b/>
              </w:rPr>
            </w:pPr>
            <w:r w:rsidRPr="00F6298E">
              <w:rPr>
                <w:rFonts w:ascii="Arial Narrow" w:hAnsi="Arial Narrow" w:cs="Arial"/>
              </w:rPr>
              <w:t>Via Raffaello Sanzio, 157</w:t>
            </w:r>
          </w:p>
        </w:tc>
        <w:tc>
          <w:tcPr>
            <w:tcW w:w="2150" w:type="dxa"/>
            <w:shd w:val="clear" w:color="auto" w:fill="FFFFFF" w:themeFill="background1"/>
          </w:tcPr>
          <w:p w14:paraId="0BB1F845" w14:textId="2AA66D24" w:rsidR="00F6298E" w:rsidRPr="004A0EE8" w:rsidRDefault="00F6298E" w:rsidP="00F6298E">
            <w:pPr>
              <w:rPr>
                <w:rFonts w:cs="Calibri"/>
                <w:b/>
              </w:rPr>
            </w:pPr>
            <w:r w:rsidRPr="00F6298E">
              <w:rPr>
                <w:rFonts w:ascii="Arial Narrow" w:hAnsi="Arial Narrow" w:cs="Arial"/>
              </w:rPr>
              <w:t>0571 700265</w:t>
            </w:r>
          </w:p>
        </w:tc>
        <w:tc>
          <w:tcPr>
            <w:tcW w:w="3118" w:type="dxa"/>
            <w:shd w:val="clear" w:color="auto" w:fill="FFFFFF" w:themeFill="background1"/>
          </w:tcPr>
          <w:p w14:paraId="458E3799" w14:textId="4DB5CABB" w:rsidR="00F6298E" w:rsidRPr="004A0EE8" w:rsidRDefault="00F6298E" w:rsidP="00F6298E">
            <w:pPr>
              <w:jc w:val="center"/>
              <w:rPr>
                <w:rFonts w:cs="Calibri"/>
                <w:b/>
                <w:bCs/>
              </w:rPr>
            </w:pPr>
            <w:r w:rsidRPr="00F6298E">
              <w:rPr>
                <w:rFonts w:ascii="Arial Narrow" w:hAnsi="Arial Narrow" w:cs="Arial"/>
              </w:rPr>
              <w:fldChar w:fldCharType="begin"/>
            </w:r>
            <w:r w:rsidRPr="00F6298E">
              <w:rPr>
                <w:rFonts w:ascii="Arial Narrow" w:hAnsi="Arial Narrow" w:cs="Arial"/>
              </w:rPr>
              <w:instrText xml:space="preserve"> HYPERLINK "mailto:sede.busoni@gmail.com" </w:instrText>
            </w:r>
            <w:r w:rsidRPr="00F6298E">
              <w:rPr>
                <w:rFonts w:ascii="Arial Narrow" w:hAnsi="Arial Narrow" w:cs="Arial"/>
              </w:rPr>
              <w:fldChar w:fldCharType="separate"/>
            </w:r>
            <w:r w:rsidRPr="00F6298E">
              <w:rPr>
                <w:rFonts w:ascii="Arial Narrow" w:hAnsi="Arial Narrow" w:cs="Arial"/>
              </w:rPr>
              <w:t>sede.bus</w:t>
            </w:r>
            <w:r w:rsidRPr="00F6298E">
              <w:rPr>
                <w:rFonts w:ascii="Arial Narrow" w:hAnsi="Arial Narrow" w:cs="Arial"/>
              </w:rPr>
              <w:t>o</w:t>
            </w:r>
            <w:r w:rsidRPr="00F6298E">
              <w:rPr>
                <w:rFonts w:ascii="Arial Narrow" w:hAnsi="Arial Narrow" w:cs="Arial"/>
              </w:rPr>
              <w:t>ni@gmail.com</w:t>
            </w:r>
            <w:r w:rsidRPr="00F6298E">
              <w:rPr>
                <w:rFonts w:ascii="Arial Narrow" w:hAnsi="Arial Narrow" w:cs="Arial"/>
              </w:rPr>
              <w:fldChar w:fldCharType="end"/>
            </w:r>
            <w:r w:rsidRPr="00F6298E">
              <w:rPr>
                <w:rFonts w:ascii="Arial Narrow" w:hAnsi="Arial Narrow" w:cs="Arial"/>
              </w:rPr>
              <w:t xml:space="preserve"> </w:t>
            </w:r>
          </w:p>
        </w:tc>
        <w:tc>
          <w:tcPr>
            <w:tcW w:w="1536" w:type="dxa"/>
            <w:shd w:val="clear" w:color="auto" w:fill="FFFFFF" w:themeFill="background1"/>
          </w:tcPr>
          <w:p w14:paraId="7BF7BBD3" w14:textId="522F3ACE" w:rsidR="00F6298E" w:rsidRPr="00813EF6" w:rsidRDefault="00F6298E" w:rsidP="00F6298E">
            <w:pPr>
              <w:jc w:val="center"/>
              <w:rPr>
                <w:rFonts w:cs="Calibri"/>
                <w:b/>
                <w:bCs/>
              </w:rPr>
            </w:pPr>
            <w:r w:rsidRPr="00F6298E">
              <w:rPr>
                <w:rFonts w:ascii="Arial Narrow" w:hAnsi="Arial Narrow" w:cs="Arial"/>
              </w:rPr>
              <w:t>FIMM876013</w:t>
            </w:r>
          </w:p>
        </w:tc>
      </w:tr>
      <w:tr w:rsidR="00F6298E" w:rsidRPr="00411519" w14:paraId="671B9FBA" w14:textId="77777777" w:rsidTr="00C1356E">
        <w:tc>
          <w:tcPr>
            <w:tcW w:w="2807" w:type="dxa"/>
            <w:shd w:val="clear" w:color="auto" w:fill="FFFF00"/>
          </w:tcPr>
          <w:p w14:paraId="0F659625" w14:textId="77777777" w:rsidR="00F6298E" w:rsidRPr="004A0EE8" w:rsidRDefault="00F6298E" w:rsidP="00F6298E">
            <w:pPr>
              <w:jc w:val="center"/>
              <w:rPr>
                <w:rFonts w:cs="Calibri"/>
                <w:b/>
              </w:rPr>
            </w:pPr>
            <w:r w:rsidRPr="004A0EE8">
              <w:rPr>
                <w:rFonts w:cs="Calibri"/>
                <w:b/>
              </w:rPr>
              <w:t>Primaria</w:t>
            </w:r>
          </w:p>
        </w:tc>
        <w:tc>
          <w:tcPr>
            <w:tcW w:w="2150" w:type="dxa"/>
            <w:shd w:val="clear" w:color="auto" w:fill="FFFF00"/>
          </w:tcPr>
          <w:p w14:paraId="473DBB45" w14:textId="77777777" w:rsidR="00F6298E" w:rsidRPr="004A0EE8" w:rsidRDefault="00F6298E" w:rsidP="00F6298E">
            <w:pPr>
              <w:jc w:val="center"/>
              <w:rPr>
                <w:rFonts w:cs="Calibri"/>
                <w:b/>
              </w:rPr>
            </w:pPr>
            <w:r w:rsidRPr="004A0EE8">
              <w:rPr>
                <w:rFonts w:cs="Calibri"/>
                <w:b/>
              </w:rPr>
              <w:t>Telefono</w:t>
            </w:r>
          </w:p>
        </w:tc>
        <w:tc>
          <w:tcPr>
            <w:tcW w:w="3118" w:type="dxa"/>
            <w:shd w:val="clear" w:color="auto" w:fill="FFFF00"/>
          </w:tcPr>
          <w:p w14:paraId="264617E4" w14:textId="77777777" w:rsidR="00F6298E" w:rsidRPr="004A0EE8" w:rsidRDefault="00F6298E" w:rsidP="00F6298E">
            <w:pPr>
              <w:jc w:val="center"/>
              <w:rPr>
                <w:rFonts w:cs="Calibri"/>
                <w:b/>
                <w:bCs/>
              </w:rPr>
            </w:pPr>
            <w:r w:rsidRPr="004A0EE8">
              <w:rPr>
                <w:rFonts w:cs="Calibri"/>
                <w:b/>
                <w:bCs/>
              </w:rPr>
              <w:t>E-mail</w:t>
            </w:r>
          </w:p>
        </w:tc>
        <w:tc>
          <w:tcPr>
            <w:tcW w:w="1536" w:type="dxa"/>
            <w:shd w:val="clear" w:color="auto" w:fill="FFFF00"/>
          </w:tcPr>
          <w:p w14:paraId="6A0F46CA" w14:textId="550C9678" w:rsidR="00F6298E" w:rsidRPr="00813EF6" w:rsidRDefault="00C1356E" w:rsidP="00F6298E">
            <w:pPr>
              <w:jc w:val="center"/>
              <w:rPr>
                <w:rFonts w:cs="Calibri"/>
                <w:b/>
                <w:bCs/>
                <w:sz w:val="20"/>
                <w:szCs w:val="20"/>
              </w:rPr>
            </w:pPr>
            <w:r w:rsidRPr="004E3A7F">
              <w:rPr>
                <w:rFonts w:cs="Calibri"/>
                <w:b/>
                <w:bCs/>
                <w:sz w:val="20"/>
                <w:szCs w:val="20"/>
              </w:rPr>
              <w:t>Codice Mecc</w:t>
            </w:r>
            <w:r>
              <w:rPr>
                <w:rFonts w:cs="Calibri"/>
                <w:b/>
                <w:bCs/>
                <w:sz w:val="20"/>
                <w:szCs w:val="20"/>
              </w:rPr>
              <w:t>.</w:t>
            </w:r>
          </w:p>
        </w:tc>
      </w:tr>
      <w:tr w:rsidR="00F6298E" w:rsidRPr="00411519" w14:paraId="2F570143" w14:textId="77777777" w:rsidTr="00C1356E">
        <w:tc>
          <w:tcPr>
            <w:tcW w:w="2807" w:type="dxa"/>
            <w:shd w:val="clear" w:color="auto" w:fill="auto"/>
          </w:tcPr>
          <w:p w14:paraId="29CB9570" w14:textId="5C408690" w:rsidR="00F6298E" w:rsidRPr="00F6298E" w:rsidRDefault="00F6298E" w:rsidP="00F6298E">
            <w:pPr>
              <w:rPr>
                <w:rFonts w:ascii="Arial Narrow" w:hAnsi="Arial Narrow" w:cs="Arial"/>
              </w:rPr>
            </w:pPr>
            <w:r w:rsidRPr="00F6298E">
              <w:rPr>
                <w:rFonts w:ascii="Arial Narrow" w:hAnsi="Arial Narrow" w:cs="Arial"/>
              </w:rPr>
              <w:t>Avane “G. Galilei”</w:t>
            </w:r>
          </w:p>
          <w:p w14:paraId="0230AEA0" w14:textId="77777777" w:rsidR="00F6298E" w:rsidRPr="00F6298E" w:rsidRDefault="00F6298E" w:rsidP="00F6298E">
            <w:pPr>
              <w:rPr>
                <w:rFonts w:ascii="Arial Narrow" w:hAnsi="Arial Narrow" w:cs="Arial"/>
              </w:rPr>
            </w:pPr>
            <w:r w:rsidRPr="00F6298E">
              <w:rPr>
                <w:rFonts w:ascii="Arial Narrow" w:hAnsi="Arial Narrow" w:cs="Arial"/>
                <w:lang w:eastAsia="en-US"/>
              </w:rPr>
              <w:t>via Sovali, 2 Avane</w:t>
            </w:r>
          </w:p>
        </w:tc>
        <w:tc>
          <w:tcPr>
            <w:tcW w:w="2150" w:type="dxa"/>
            <w:shd w:val="clear" w:color="auto" w:fill="auto"/>
          </w:tcPr>
          <w:p w14:paraId="20A7E7CD" w14:textId="77777777" w:rsidR="00F6298E" w:rsidRPr="00F6298E" w:rsidRDefault="00F6298E" w:rsidP="00F6298E">
            <w:pPr>
              <w:jc w:val="both"/>
              <w:rPr>
                <w:rFonts w:ascii="Arial Narrow" w:hAnsi="Arial Narrow" w:cs="Arial"/>
              </w:rPr>
            </w:pPr>
            <w:r w:rsidRPr="00F6298E">
              <w:rPr>
                <w:rFonts w:ascii="Arial Narrow" w:hAnsi="Arial Narrow" w:cs="Arial"/>
                <w:lang w:eastAsia="en-US"/>
              </w:rPr>
              <w:t>0571 944068</w:t>
            </w:r>
          </w:p>
        </w:tc>
        <w:tc>
          <w:tcPr>
            <w:tcW w:w="3118" w:type="dxa"/>
          </w:tcPr>
          <w:p w14:paraId="64745560" w14:textId="77777777" w:rsidR="00F6298E" w:rsidRPr="00F6298E" w:rsidRDefault="00F6298E" w:rsidP="00F6298E">
            <w:pPr>
              <w:rPr>
                <w:rFonts w:ascii="Arial Narrow" w:hAnsi="Arial Narrow" w:cs="Arial"/>
              </w:rPr>
            </w:pPr>
            <w:hyperlink r:id="rId10" w:history="1">
              <w:r w:rsidRPr="00F6298E">
                <w:rPr>
                  <w:rFonts w:ascii="Arial Narrow" w:hAnsi="Arial Narrow" w:cs="Arial"/>
                </w:rPr>
                <w:t>g.galilei2019@libero.it</w:t>
              </w:r>
            </w:hyperlink>
            <w:r w:rsidRPr="00F6298E">
              <w:rPr>
                <w:rFonts w:ascii="Arial Narrow" w:hAnsi="Arial Narrow" w:cs="Arial"/>
              </w:rPr>
              <w:t xml:space="preserve"> </w:t>
            </w:r>
          </w:p>
        </w:tc>
        <w:tc>
          <w:tcPr>
            <w:tcW w:w="1536" w:type="dxa"/>
            <w:shd w:val="clear" w:color="auto" w:fill="auto"/>
          </w:tcPr>
          <w:p w14:paraId="5DFC33AB" w14:textId="77777777" w:rsidR="00F6298E" w:rsidRPr="00F6298E" w:rsidRDefault="00F6298E" w:rsidP="00F6298E">
            <w:pPr>
              <w:rPr>
                <w:rFonts w:ascii="Arial Narrow" w:hAnsi="Arial Narrow" w:cs="Arial"/>
              </w:rPr>
            </w:pPr>
            <w:r w:rsidRPr="00F6298E">
              <w:rPr>
                <w:rFonts w:ascii="Arial Narrow" w:hAnsi="Arial Narrow" w:cs="Arial"/>
              </w:rPr>
              <w:t>FIEE876014  Primaria</w:t>
            </w:r>
          </w:p>
        </w:tc>
      </w:tr>
      <w:tr w:rsidR="00F6298E" w:rsidRPr="00411519" w14:paraId="703B00E2" w14:textId="77777777" w:rsidTr="00C1356E">
        <w:tc>
          <w:tcPr>
            <w:tcW w:w="2807" w:type="dxa"/>
            <w:shd w:val="clear" w:color="auto" w:fill="auto"/>
          </w:tcPr>
          <w:p w14:paraId="37D82E86" w14:textId="32772033" w:rsidR="00F6298E" w:rsidRPr="00F6298E" w:rsidRDefault="00F6298E" w:rsidP="00F6298E">
            <w:pPr>
              <w:rPr>
                <w:rFonts w:ascii="Arial Narrow" w:hAnsi="Arial Narrow" w:cs="Arial"/>
              </w:rPr>
            </w:pPr>
            <w:r w:rsidRPr="00F6298E">
              <w:rPr>
                <w:rFonts w:ascii="Arial Narrow" w:hAnsi="Arial Narrow" w:cs="Arial"/>
              </w:rPr>
              <w:t>Baccio “Baccio”</w:t>
            </w:r>
          </w:p>
          <w:p w14:paraId="7B7D9395" w14:textId="77777777" w:rsidR="00F6298E" w:rsidRPr="00F6298E" w:rsidRDefault="00F6298E" w:rsidP="00F6298E">
            <w:pPr>
              <w:rPr>
                <w:rFonts w:ascii="Arial Narrow" w:hAnsi="Arial Narrow" w:cs="Arial"/>
              </w:rPr>
            </w:pPr>
            <w:r w:rsidRPr="00F6298E">
              <w:rPr>
                <w:rFonts w:ascii="Arial Narrow" w:hAnsi="Arial Narrow" w:cs="Arial"/>
              </w:rPr>
              <w:t xml:space="preserve">Via Baccio da Montelupo, 57 </w:t>
            </w:r>
          </w:p>
        </w:tc>
        <w:tc>
          <w:tcPr>
            <w:tcW w:w="2150" w:type="dxa"/>
            <w:shd w:val="clear" w:color="auto" w:fill="auto"/>
          </w:tcPr>
          <w:p w14:paraId="1B93B138" w14:textId="77777777" w:rsidR="00F6298E" w:rsidRPr="00F6298E" w:rsidRDefault="00F6298E" w:rsidP="00F6298E">
            <w:pPr>
              <w:jc w:val="both"/>
              <w:rPr>
                <w:rFonts w:ascii="Arial Narrow" w:hAnsi="Arial Narrow" w:cs="Arial"/>
              </w:rPr>
            </w:pPr>
            <w:r w:rsidRPr="00F6298E">
              <w:rPr>
                <w:rFonts w:ascii="Arial Narrow" w:hAnsi="Arial Narrow" w:cs="Arial"/>
              </w:rPr>
              <w:t>0571 74075</w:t>
            </w:r>
          </w:p>
        </w:tc>
        <w:tc>
          <w:tcPr>
            <w:tcW w:w="3118" w:type="dxa"/>
          </w:tcPr>
          <w:p w14:paraId="0C026F03" w14:textId="77777777" w:rsidR="00F6298E" w:rsidRPr="00F6298E" w:rsidRDefault="00F6298E" w:rsidP="00F6298E">
            <w:pPr>
              <w:rPr>
                <w:rFonts w:ascii="Arial Narrow" w:hAnsi="Arial Narrow" w:cs="Arial"/>
              </w:rPr>
            </w:pPr>
            <w:hyperlink r:id="rId11" w:history="1">
              <w:r w:rsidRPr="00F6298E">
                <w:rPr>
                  <w:rFonts w:ascii="Arial Narrow" w:hAnsi="Arial Narrow" w:cs="Arial"/>
                </w:rPr>
                <w:t>baccioscuola@gmail.com</w:t>
              </w:r>
            </w:hyperlink>
            <w:r w:rsidRPr="00F6298E">
              <w:rPr>
                <w:rFonts w:ascii="Arial Narrow" w:hAnsi="Arial Narrow" w:cs="Arial"/>
              </w:rPr>
              <w:t xml:space="preserve"> </w:t>
            </w:r>
          </w:p>
        </w:tc>
        <w:tc>
          <w:tcPr>
            <w:tcW w:w="1536" w:type="dxa"/>
            <w:shd w:val="clear" w:color="auto" w:fill="auto"/>
          </w:tcPr>
          <w:p w14:paraId="54698C5F" w14:textId="77777777" w:rsidR="00F6298E" w:rsidRPr="00F6298E" w:rsidRDefault="00F6298E" w:rsidP="00F6298E">
            <w:pPr>
              <w:rPr>
                <w:rFonts w:ascii="Arial Narrow" w:hAnsi="Arial Narrow" w:cs="Arial"/>
              </w:rPr>
            </w:pPr>
            <w:r w:rsidRPr="00F6298E">
              <w:rPr>
                <w:rFonts w:ascii="Arial Narrow" w:hAnsi="Arial Narrow" w:cs="Arial"/>
              </w:rPr>
              <w:t>FIEE87607A</w:t>
            </w:r>
          </w:p>
        </w:tc>
      </w:tr>
      <w:tr w:rsidR="00F6298E" w:rsidRPr="00411519" w14:paraId="6CF970FF" w14:textId="77777777" w:rsidTr="00C1356E">
        <w:tc>
          <w:tcPr>
            <w:tcW w:w="2807" w:type="dxa"/>
            <w:shd w:val="clear" w:color="auto" w:fill="auto"/>
          </w:tcPr>
          <w:p w14:paraId="229DDF48" w14:textId="1F1B0EDC" w:rsidR="00F6298E" w:rsidRPr="00F6298E" w:rsidRDefault="00F6298E" w:rsidP="00F6298E">
            <w:pPr>
              <w:outlineLvl w:val="2"/>
              <w:rPr>
                <w:rFonts w:ascii="Arial Narrow" w:hAnsi="Arial Narrow" w:cs="Arial"/>
                <w:lang w:eastAsia="en-US"/>
              </w:rPr>
            </w:pPr>
            <w:r w:rsidRPr="00F6298E">
              <w:rPr>
                <w:rFonts w:ascii="Arial Narrow" w:hAnsi="Arial Narrow" w:cs="Arial"/>
                <w:lang w:eastAsia="en-US"/>
              </w:rPr>
              <w:t>Cascine  “Carlo Rovini”</w:t>
            </w:r>
          </w:p>
          <w:p w14:paraId="1D8B8654" w14:textId="77777777" w:rsidR="00F6298E" w:rsidRPr="00F6298E" w:rsidRDefault="00F6298E" w:rsidP="00F6298E">
            <w:pPr>
              <w:rPr>
                <w:rFonts w:ascii="Arial Narrow" w:hAnsi="Arial Narrow" w:cs="Arial"/>
              </w:rPr>
            </w:pPr>
            <w:r w:rsidRPr="00F6298E">
              <w:rPr>
                <w:rFonts w:ascii="Arial Narrow" w:hAnsi="Arial Narrow" w:cs="Arial"/>
                <w:lang w:eastAsia="en-US"/>
              </w:rPr>
              <w:t>Via de' Sanctis 17</w:t>
            </w:r>
          </w:p>
        </w:tc>
        <w:tc>
          <w:tcPr>
            <w:tcW w:w="2150" w:type="dxa"/>
            <w:shd w:val="clear" w:color="auto" w:fill="auto"/>
          </w:tcPr>
          <w:p w14:paraId="0CAD0EB3" w14:textId="77777777" w:rsidR="00F6298E" w:rsidRPr="00F6298E" w:rsidRDefault="00F6298E" w:rsidP="00F6298E">
            <w:pPr>
              <w:jc w:val="both"/>
              <w:rPr>
                <w:rFonts w:ascii="Arial Narrow" w:hAnsi="Arial Narrow" w:cs="Arial"/>
              </w:rPr>
            </w:pPr>
            <w:r w:rsidRPr="00F6298E">
              <w:rPr>
                <w:rFonts w:ascii="Arial Narrow" w:hAnsi="Arial Narrow" w:cs="Arial"/>
                <w:lang w:eastAsia="en-US"/>
              </w:rPr>
              <w:t>0571 922250</w:t>
            </w:r>
          </w:p>
        </w:tc>
        <w:tc>
          <w:tcPr>
            <w:tcW w:w="3118" w:type="dxa"/>
          </w:tcPr>
          <w:p w14:paraId="661995C2" w14:textId="77777777" w:rsidR="00F6298E" w:rsidRPr="00F6298E" w:rsidRDefault="00F6298E" w:rsidP="00F6298E">
            <w:pPr>
              <w:rPr>
                <w:rFonts w:ascii="Arial Narrow" w:hAnsi="Arial Narrow" w:cs="Arial"/>
              </w:rPr>
            </w:pPr>
            <w:hyperlink r:id="rId12" w:history="1">
              <w:r w:rsidRPr="00F6298E">
                <w:rPr>
                  <w:rFonts w:ascii="Arial Narrow" w:hAnsi="Arial Narrow" w:cs="Arial"/>
                </w:rPr>
                <w:t>cascine17@gmail.com</w:t>
              </w:r>
            </w:hyperlink>
            <w:r w:rsidRPr="00F6298E">
              <w:rPr>
                <w:rFonts w:ascii="Arial Narrow" w:hAnsi="Arial Narrow" w:cs="Arial"/>
              </w:rPr>
              <w:t xml:space="preserve"> </w:t>
            </w:r>
          </w:p>
        </w:tc>
        <w:tc>
          <w:tcPr>
            <w:tcW w:w="1536" w:type="dxa"/>
            <w:shd w:val="clear" w:color="auto" w:fill="auto"/>
          </w:tcPr>
          <w:p w14:paraId="7E931E2C" w14:textId="77777777" w:rsidR="00F6298E" w:rsidRPr="00F6298E" w:rsidRDefault="00F6298E" w:rsidP="00F6298E">
            <w:pPr>
              <w:rPr>
                <w:rFonts w:ascii="Arial Narrow" w:hAnsi="Arial Narrow" w:cs="Arial"/>
              </w:rPr>
            </w:pPr>
            <w:r w:rsidRPr="00F6298E">
              <w:rPr>
                <w:rFonts w:ascii="Arial Narrow" w:hAnsi="Arial Narrow" w:cs="Arial"/>
              </w:rPr>
              <w:t>FIEE87609C</w:t>
            </w:r>
          </w:p>
        </w:tc>
      </w:tr>
      <w:tr w:rsidR="00F6298E" w:rsidRPr="00411519" w14:paraId="066A5A07" w14:textId="77777777" w:rsidTr="00C1356E">
        <w:tc>
          <w:tcPr>
            <w:tcW w:w="2807" w:type="dxa"/>
            <w:shd w:val="clear" w:color="auto" w:fill="auto"/>
          </w:tcPr>
          <w:p w14:paraId="3870DFF2" w14:textId="6C15C897" w:rsidR="00F6298E" w:rsidRPr="00F6298E" w:rsidRDefault="00F6298E" w:rsidP="00F6298E">
            <w:pPr>
              <w:rPr>
                <w:rFonts w:ascii="Arial Narrow" w:hAnsi="Arial Narrow" w:cs="Arial"/>
              </w:rPr>
            </w:pPr>
            <w:r w:rsidRPr="00F6298E">
              <w:rPr>
                <w:rFonts w:ascii="Arial Narrow" w:hAnsi="Arial Narrow" w:cs="Arial"/>
              </w:rPr>
              <w:t>Corniola “G. Pascoli”</w:t>
            </w:r>
          </w:p>
          <w:p w14:paraId="5D4C23C0" w14:textId="77777777" w:rsidR="00F6298E" w:rsidRPr="00F6298E" w:rsidRDefault="00F6298E" w:rsidP="00F6298E">
            <w:pPr>
              <w:rPr>
                <w:rFonts w:ascii="Arial Narrow" w:hAnsi="Arial Narrow" w:cs="Arial"/>
              </w:rPr>
            </w:pPr>
            <w:r w:rsidRPr="00F6298E">
              <w:rPr>
                <w:rFonts w:ascii="Arial Narrow" w:hAnsi="Arial Narrow" w:cs="Arial"/>
              </w:rPr>
              <w:t>Via Corniola, 22</w:t>
            </w:r>
          </w:p>
        </w:tc>
        <w:tc>
          <w:tcPr>
            <w:tcW w:w="2150" w:type="dxa"/>
            <w:shd w:val="clear" w:color="auto" w:fill="auto"/>
          </w:tcPr>
          <w:p w14:paraId="4D04589D" w14:textId="77777777" w:rsidR="00F6298E" w:rsidRPr="00F6298E" w:rsidRDefault="00F6298E" w:rsidP="00F6298E">
            <w:pPr>
              <w:jc w:val="both"/>
              <w:rPr>
                <w:rFonts w:ascii="Arial Narrow" w:hAnsi="Arial Narrow" w:cs="Arial"/>
              </w:rPr>
            </w:pPr>
            <w:r w:rsidRPr="00F6298E">
              <w:rPr>
                <w:rFonts w:ascii="Arial Narrow" w:hAnsi="Arial Narrow" w:cs="Arial"/>
              </w:rPr>
              <w:t>0571 922035</w:t>
            </w:r>
          </w:p>
        </w:tc>
        <w:tc>
          <w:tcPr>
            <w:tcW w:w="3118" w:type="dxa"/>
          </w:tcPr>
          <w:p w14:paraId="3AC84D09" w14:textId="77777777" w:rsidR="00F6298E" w:rsidRPr="00F6298E" w:rsidRDefault="00F6298E" w:rsidP="00F6298E">
            <w:pPr>
              <w:rPr>
                <w:rFonts w:ascii="Arial Narrow" w:hAnsi="Arial Narrow" w:cs="Arial"/>
              </w:rPr>
            </w:pPr>
            <w:hyperlink r:id="rId13" w:history="1">
              <w:r w:rsidRPr="00F6298E">
                <w:rPr>
                  <w:rFonts w:ascii="Arial Narrow" w:hAnsi="Arial Narrow" w:cs="Arial"/>
                </w:rPr>
                <w:t>primariacorniola@libero.it</w:t>
              </w:r>
            </w:hyperlink>
            <w:r w:rsidRPr="00F6298E">
              <w:rPr>
                <w:rFonts w:ascii="Arial Narrow" w:hAnsi="Arial Narrow" w:cs="Arial"/>
              </w:rPr>
              <w:t xml:space="preserve"> </w:t>
            </w:r>
          </w:p>
        </w:tc>
        <w:tc>
          <w:tcPr>
            <w:tcW w:w="1536" w:type="dxa"/>
            <w:shd w:val="clear" w:color="auto" w:fill="auto"/>
          </w:tcPr>
          <w:p w14:paraId="31402F7B" w14:textId="77777777" w:rsidR="00F6298E" w:rsidRPr="00F6298E" w:rsidRDefault="00F6298E" w:rsidP="00F6298E">
            <w:pPr>
              <w:rPr>
                <w:rFonts w:ascii="Arial Narrow" w:hAnsi="Arial Narrow" w:cs="Arial"/>
              </w:rPr>
            </w:pPr>
            <w:r w:rsidRPr="00F6298E">
              <w:rPr>
                <w:rFonts w:ascii="Arial Narrow" w:hAnsi="Arial Narrow" w:cs="Arial"/>
              </w:rPr>
              <w:t>FIEE876047</w:t>
            </w:r>
          </w:p>
        </w:tc>
      </w:tr>
      <w:tr w:rsidR="00F6298E" w:rsidRPr="00411519" w14:paraId="6D91EC3E" w14:textId="77777777" w:rsidTr="00C1356E">
        <w:tc>
          <w:tcPr>
            <w:tcW w:w="2807" w:type="dxa"/>
            <w:shd w:val="clear" w:color="auto" w:fill="auto"/>
          </w:tcPr>
          <w:p w14:paraId="390C77F0" w14:textId="6B93696D" w:rsidR="00F6298E" w:rsidRPr="00F6298E" w:rsidRDefault="00F6298E" w:rsidP="00F6298E">
            <w:pPr>
              <w:pStyle w:val="Titolo3"/>
              <w:spacing w:before="0" w:line="240" w:lineRule="auto"/>
              <w:rPr>
                <w:rFonts w:ascii="Arial Narrow" w:hAnsi="Arial Narrow" w:cs="Arial"/>
                <w:caps w:val="0"/>
                <w:color w:val="auto"/>
                <w:spacing w:val="0"/>
                <w:sz w:val="24"/>
                <w:szCs w:val="24"/>
                <w:lang w:val="it-IT"/>
              </w:rPr>
            </w:pPr>
            <w:bookmarkStart w:id="15" w:name="_Toc22018085"/>
            <w:r w:rsidRPr="00F6298E">
              <w:rPr>
                <w:rFonts w:ascii="Arial Narrow" w:hAnsi="Arial Narrow" w:cs="Arial"/>
                <w:caps w:val="0"/>
                <w:color w:val="auto"/>
                <w:spacing w:val="0"/>
                <w:sz w:val="24"/>
                <w:szCs w:val="24"/>
                <w:lang w:val="it-IT"/>
              </w:rPr>
              <w:t>Marcignana  “D. Alighieri”</w:t>
            </w:r>
            <w:bookmarkEnd w:id="15"/>
          </w:p>
          <w:p w14:paraId="2E621146" w14:textId="77777777" w:rsidR="00F6298E" w:rsidRPr="00F6298E" w:rsidRDefault="00F6298E" w:rsidP="00F6298E">
            <w:pPr>
              <w:rPr>
                <w:rFonts w:ascii="Arial Narrow" w:hAnsi="Arial Narrow" w:cs="Arial"/>
                <w:lang w:eastAsia="en-US"/>
              </w:rPr>
            </w:pPr>
            <w:r w:rsidRPr="00F6298E">
              <w:rPr>
                <w:rFonts w:ascii="Arial Narrow" w:hAnsi="Arial Narrow" w:cs="Arial"/>
                <w:lang w:eastAsia="en-US"/>
              </w:rPr>
              <w:t>via Saettino, 2</w:t>
            </w:r>
          </w:p>
        </w:tc>
        <w:tc>
          <w:tcPr>
            <w:tcW w:w="2150" w:type="dxa"/>
            <w:shd w:val="clear" w:color="auto" w:fill="auto"/>
          </w:tcPr>
          <w:p w14:paraId="033D712B" w14:textId="77777777" w:rsidR="00F6298E" w:rsidRPr="00F6298E" w:rsidRDefault="00F6298E" w:rsidP="00F6298E">
            <w:pPr>
              <w:jc w:val="both"/>
              <w:rPr>
                <w:rFonts w:ascii="Arial Narrow" w:hAnsi="Arial Narrow" w:cs="Arial"/>
              </w:rPr>
            </w:pPr>
            <w:r w:rsidRPr="00F6298E">
              <w:rPr>
                <w:rFonts w:ascii="Arial Narrow" w:hAnsi="Arial Narrow" w:cs="Arial"/>
              </w:rPr>
              <w:t>0571 580032</w:t>
            </w:r>
          </w:p>
        </w:tc>
        <w:tc>
          <w:tcPr>
            <w:tcW w:w="3118" w:type="dxa"/>
          </w:tcPr>
          <w:p w14:paraId="672B1DB7" w14:textId="77777777" w:rsidR="00F6298E" w:rsidRPr="00F6298E" w:rsidRDefault="00F6298E" w:rsidP="00F6298E">
            <w:pPr>
              <w:rPr>
                <w:rFonts w:ascii="Arial Narrow" w:hAnsi="Arial Narrow" w:cs="Arial"/>
              </w:rPr>
            </w:pPr>
            <w:hyperlink r:id="rId14" w:history="1">
              <w:r w:rsidRPr="00F6298E">
                <w:rPr>
                  <w:rFonts w:ascii="Arial Narrow" w:hAnsi="Arial Narrow" w:cs="Arial"/>
                </w:rPr>
                <w:t>el.marcignana@gmail.com</w:t>
              </w:r>
            </w:hyperlink>
            <w:r w:rsidRPr="00F6298E">
              <w:rPr>
                <w:rFonts w:ascii="Arial Narrow" w:hAnsi="Arial Narrow" w:cs="Arial"/>
              </w:rPr>
              <w:t xml:space="preserve"> </w:t>
            </w:r>
          </w:p>
        </w:tc>
        <w:tc>
          <w:tcPr>
            <w:tcW w:w="1536" w:type="dxa"/>
            <w:shd w:val="clear" w:color="auto" w:fill="auto"/>
          </w:tcPr>
          <w:p w14:paraId="7C1FDDEE" w14:textId="77777777" w:rsidR="00F6298E" w:rsidRPr="00F6298E" w:rsidRDefault="00F6298E" w:rsidP="00F6298E">
            <w:pPr>
              <w:rPr>
                <w:rFonts w:ascii="Arial Narrow" w:hAnsi="Arial Narrow" w:cs="Arial"/>
              </w:rPr>
            </w:pPr>
            <w:r w:rsidRPr="00F6298E">
              <w:rPr>
                <w:rFonts w:ascii="Arial Narrow" w:hAnsi="Arial Narrow" w:cs="Arial"/>
              </w:rPr>
              <w:t>FIEE876025</w:t>
            </w:r>
          </w:p>
        </w:tc>
      </w:tr>
      <w:tr w:rsidR="00F6298E" w:rsidRPr="00411519" w14:paraId="71FA7BEC" w14:textId="77777777" w:rsidTr="00C1356E">
        <w:tc>
          <w:tcPr>
            <w:tcW w:w="2807" w:type="dxa"/>
            <w:shd w:val="clear" w:color="auto" w:fill="auto"/>
          </w:tcPr>
          <w:p w14:paraId="1220FF3C" w14:textId="6784D42D" w:rsidR="00F6298E" w:rsidRPr="00F6298E" w:rsidRDefault="00F6298E" w:rsidP="00F6298E">
            <w:pPr>
              <w:rPr>
                <w:rFonts w:ascii="Arial Narrow" w:hAnsi="Arial Narrow" w:cs="Arial"/>
              </w:rPr>
            </w:pPr>
            <w:r w:rsidRPr="00F6298E">
              <w:rPr>
                <w:rFonts w:ascii="Arial Narrow" w:hAnsi="Arial Narrow" w:cs="Arial"/>
              </w:rPr>
              <w:t>Ponte A Elsa  “S. G.  Bosco”  -Centrale-</w:t>
            </w:r>
          </w:p>
          <w:p w14:paraId="16EC6C41" w14:textId="77777777" w:rsidR="00F6298E" w:rsidRPr="00F6298E" w:rsidRDefault="00F6298E" w:rsidP="00F6298E">
            <w:pPr>
              <w:rPr>
                <w:rFonts w:ascii="Arial Narrow" w:hAnsi="Arial Narrow" w:cs="Arial"/>
              </w:rPr>
            </w:pPr>
            <w:r w:rsidRPr="00F6298E">
              <w:rPr>
                <w:rFonts w:ascii="Arial Narrow" w:hAnsi="Arial Narrow" w:cs="Arial"/>
              </w:rPr>
              <w:t>Via Caduti di Cefalonia, 66</w:t>
            </w:r>
          </w:p>
        </w:tc>
        <w:tc>
          <w:tcPr>
            <w:tcW w:w="2150" w:type="dxa"/>
            <w:shd w:val="clear" w:color="auto" w:fill="auto"/>
          </w:tcPr>
          <w:p w14:paraId="0701A9B9" w14:textId="77777777" w:rsidR="00F6298E" w:rsidRPr="00F6298E" w:rsidRDefault="00F6298E" w:rsidP="00F6298E">
            <w:pPr>
              <w:jc w:val="both"/>
              <w:rPr>
                <w:rFonts w:ascii="Arial Narrow" w:hAnsi="Arial Narrow" w:cs="Arial"/>
              </w:rPr>
            </w:pPr>
            <w:r w:rsidRPr="00F6298E">
              <w:rPr>
                <w:rFonts w:ascii="Arial Narrow" w:hAnsi="Arial Narrow" w:cs="Arial"/>
              </w:rPr>
              <w:t>0571 931643</w:t>
            </w:r>
          </w:p>
        </w:tc>
        <w:tc>
          <w:tcPr>
            <w:tcW w:w="3118" w:type="dxa"/>
          </w:tcPr>
          <w:p w14:paraId="65D8C2D8" w14:textId="77777777" w:rsidR="00F6298E" w:rsidRPr="00F6298E" w:rsidRDefault="00F6298E" w:rsidP="00F6298E">
            <w:pPr>
              <w:rPr>
                <w:rFonts w:ascii="Arial Narrow" w:hAnsi="Arial Narrow" w:cs="Arial"/>
              </w:rPr>
            </w:pPr>
            <w:hyperlink r:id="rId15" w:history="1">
              <w:r w:rsidRPr="00F6298E">
                <w:rPr>
                  <w:rFonts w:ascii="Arial Narrow" w:hAnsi="Arial Narrow" w:cs="Arial"/>
                </w:rPr>
                <w:t>primaria.g.bosco@alice.it</w:t>
              </w:r>
            </w:hyperlink>
            <w:r w:rsidRPr="00F6298E">
              <w:rPr>
                <w:rFonts w:ascii="Arial Narrow" w:hAnsi="Arial Narrow" w:cs="Arial"/>
              </w:rPr>
              <w:t xml:space="preserve"> </w:t>
            </w:r>
          </w:p>
        </w:tc>
        <w:tc>
          <w:tcPr>
            <w:tcW w:w="1536" w:type="dxa"/>
            <w:shd w:val="clear" w:color="auto" w:fill="auto"/>
          </w:tcPr>
          <w:p w14:paraId="47B7D1DA" w14:textId="77777777" w:rsidR="00F6298E" w:rsidRPr="00F6298E" w:rsidRDefault="00F6298E" w:rsidP="00F6298E">
            <w:pPr>
              <w:rPr>
                <w:rFonts w:ascii="Arial Narrow" w:hAnsi="Arial Narrow" w:cs="Arial"/>
              </w:rPr>
            </w:pPr>
            <w:r w:rsidRPr="00F6298E">
              <w:rPr>
                <w:rFonts w:ascii="Arial Narrow" w:hAnsi="Arial Narrow" w:cs="Arial"/>
              </w:rPr>
              <w:t>FIEE876069</w:t>
            </w:r>
          </w:p>
        </w:tc>
      </w:tr>
      <w:tr w:rsidR="00F6298E" w:rsidRPr="00411519" w14:paraId="38913E40" w14:textId="77777777" w:rsidTr="00C1356E">
        <w:tc>
          <w:tcPr>
            <w:tcW w:w="2807" w:type="dxa"/>
            <w:shd w:val="clear" w:color="auto" w:fill="auto"/>
          </w:tcPr>
          <w:p w14:paraId="317103DF" w14:textId="6DCC9FDB" w:rsidR="00F6298E" w:rsidRPr="00F6298E" w:rsidRDefault="00F6298E" w:rsidP="00F6298E">
            <w:pPr>
              <w:rPr>
                <w:rFonts w:ascii="Arial Narrow" w:hAnsi="Arial Narrow" w:cs="Arial"/>
              </w:rPr>
            </w:pPr>
            <w:r w:rsidRPr="00F6298E">
              <w:rPr>
                <w:rFonts w:ascii="Arial Narrow" w:hAnsi="Arial Narrow" w:cs="Arial"/>
              </w:rPr>
              <w:t>Ponte A Elsa “ S. G. Bosco”  -Staccata-</w:t>
            </w:r>
          </w:p>
          <w:p w14:paraId="57AE54A8" w14:textId="77777777" w:rsidR="00F6298E" w:rsidRPr="00F6298E" w:rsidRDefault="00F6298E" w:rsidP="00F6298E">
            <w:pPr>
              <w:rPr>
                <w:rFonts w:ascii="Arial Narrow" w:hAnsi="Arial Narrow" w:cs="Arial"/>
              </w:rPr>
            </w:pPr>
            <w:r w:rsidRPr="00F6298E">
              <w:rPr>
                <w:rFonts w:ascii="Arial Narrow" w:hAnsi="Arial Narrow" w:cs="Arial"/>
              </w:rPr>
              <w:t xml:space="preserve">Via lorenzoni </w:t>
            </w:r>
          </w:p>
        </w:tc>
        <w:tc>
          <w:tcPr>
            <w:tcW w:w="2150" w:type="dxa"/>
            <w:shd w:val="clear" w:color="auto" w:fill="auto"/>
          </w:tcPr>
          <w:p w14:paraId="55F29848" w14:textId="77777777" w:rsidR="00F6298E" w:rsidRPr="00F6298E" w:rsidRDefault="00F6298E" w:rsidP="00F6298E">
            <w:pPr>
              <w:jc w:val="both"/>
              <w:rPr>
                <w:rFonts w:ascii="Arial Narrow" w:hAnsi="Arial Narrow" w:cs="Arial"/>
              </w:rPr>
            </w:pPr>
            <w:r w:rsidRPr="00F6298E">
              <w:rPr>
                <w:rFonts w:ascii="Arial Narrow" w:hAnsi="Arial Narrow" w:cs="Arial"/>
              </w:rPr>
              <w:t>0571 930153</w:t>
            </w:r>
          </w:p>
        </w:tc>
        <w:tc>
          <w:tcPr>
            <w:tcW w:w="3118" w:type="dxa"/>
          </w:tcPr>
          <w:p w14:paraId="56C8E788" w14:textId="77777777" w:rsidR="00F6298E" w:rsidRPr="00F6298E" w:rsidRDefault="00F6298E" w:rsidP="00F6298E">
            <w:pPr>
              <w:rPr>
                <w:rFonts w:ascii="Arial Narrow" w:hAnsi="Arial Narrow" w:cs="Arial"/>
              </w:rPr>
            </w:pPr>
            <w:hyperlink r:id="rId16" w:history="1">
              <w:r w:rsidRPr="00F6298E">
                <w:rPr>
                  <w:rFonts w:ascii="Arial Narrow" w:hAnsi="Arial Narrow" w:cs="Arial"/>
                </w:rPr>
                <w:t>primaria.g.bosco@alice.it</w:t>
              </w:r>
            </w:hyperlink>
            <w:r w:rsidRPr="00F6298E">
              <w:rPr>
                <w:rFonts w:ascii="Arial Narrow" w:hAnsi="Arial Narrow" w:cs="Arial"/>
              </w:rPr>
              <w:t xml:space="preserve"> </w:t>
            </w:r>
          </w:p>
        </w:tc>
        <w:tc>
          <w:tcPr>
            <w:tcW w:w="1536" w:type="dxa"/>
            <w:shd w:val="clear" w:color="auto" w:fill="auto"/>
          </w:tcPr>
          <w:p w14:paraId="74674364" w14:textId="77777777" w:rsidR="00F6298E" w:rsidRPr="00F6298E" w:rsidRDefault="00F6298E" w:rsidP="00F6298E">
            <w:pPr>
              <w:rPr>
                <w:rFonts w:ascii="Arial Narrow" w:hAnsi="Arial Narrow" w:cs="Arial"/>
              </w:rPr>
            </w:pPr>
            <w:r w:rsidRPr="00F6298E">
              <w:rPr>
                <w:rFonts w:ascii="Arial Narrow" w:hAnsi="Arial Narrow" w:cs="Arial"/>
              </w:rPr>
              <w:t>FIEE876058</w:t>
            </w:r>
          </w:p>
        </w:tc>
      </w:tr>
      <w:tr w:rsidR="00F6298E" w:rsidRPr="00411519" w14:paraId="48EBC791" w14:textId="77777777" w:rsidTr="00C1356E">
        <w:tc>
          <w:tcPr>
            <w:tcW w:w="2807" w:type="dxa"/>
            <w:shd w:val="clear" w:color="auto" w:fill="auto"/>
          </w:tcPr>
          <w:p w14:paraId="370DFEE2" w14:textId="5E1D88C5" w:rsidR="00F6298E" w:rsidRPr="00F6298E" w:rsidRDefault="00F6298E" w:rsidP="00F6298E">
            <w:pPr>
              <w:outlineLvl w:val="2"/>
              <w:rPr>
                <w:rFonts w:ascii="Arial Narrow" w:hAnsi="Arial Narrow" w:cs="Arial"/>
                <w:lang w:eastAsia="en-US"/>
              </w:rPr>
            </w:pPr>
            <w:r w:rsidRPr="00F6298E">
              <w:rPr>
                <w:rFonts w:ascii="Arial Narrow" w:hAnsi="Arial Narrow" w:cs="Arial"/>
                <w:lang w:eastAsia="en-US"/>
              </w:rPr>
              <w:t>Pozzale “F.B. Busoni”</w:t>
            </w:r>
          </w:p>
          <w:p w14:paraId="2EF7F194" w14:textId="77777777" w:rsidR="00F6298E" w:rsidRPr="00F6298E" w:rsidRDefault="00F6298E" w:rsidP="00F6298E">
            <w:pPr>
              <w:rPr>
                <w:rFonts w:ascii="Arial Narrow" w:hAnsi="Arial Narrow" w:cs="Arial"/>
                <w:lang w:eastAsia="en-US"/>
              </w:rPr>
            </w:pPr>
            <w:r w:rsidRPr="00F6298E">
              <w:rPr>
                <w:rFonts w:ascii="Arial Narrow" w:hAnsi="Arial Narrow" w:cs="Arial"/>
                <w:lang w:eastAsia="en-US"/>
              </w:rPr>
              <w:t>Via Sottopoggio per San Donato,  35</w:t>
            </w:r>
          </w:p>
        </w:tc>
        <w:tc>
          <w:tcPr>
            <w:tcW w:w="2150" w:type="dxa"/>
            <w:shd w:val="clear" w:color="auto" w:fill="auto"/>
          </w:tcPr>
          <w:p w14:paraId="78FB8D8F" w14:textId="77777777" w:rsidR="00F6298E" w:rsidRPr="00F6298E" w:rsidRDefault="00F6298E" w:rsidP="00F6298E">
            <w:pPr>
              <w:jc w:val="both"/>
              <w:rPr>
                <w:rFonts w:ascii="Arial Narrow" w:hAnsi="Arial Narrow" w:cs="Arial"/>
              </w:rPr>
            </w:pPr>
            <w:r w:rsidRPr="00F6298E">
              <w:rPr>
                <w:rFonts w:ascii="Arial Narrow" w:hAnsi="Arial Narrow" w:cs="Arial"/>
                <w:lang w:eastAsia="en-US"/>
              </w:rPr>
              <w:t>0571 924028</w:t>
            </w:r>
          </w:p>
        </w:tc>
        <w:tc>
          <w:tcPr>
            <w:tcW w:w="3118" w:type="dxa"/>
          </w:tcPr>
          <w:p w14:paraId="65729C23" w14:textId="77777777" w:rsidR="00F6298E" w:rsidRPr="00F6298E" w:rsidRDefault="00F6298E" w:rsidP="00F6298E">
            <w:pPr>
              <w:rPr>
                <w:rFonts w:ascii="Arial Narrow" w:hAnsi="Arial Narrow" w:cs="Arial"/>
              </w:rPr>
            </w:pPr>
            <w:hyperlink r:id="rId17" w:history="1">
              <w:r w:rsidRPr="00F6298E">
                <w:rPr>
                  <w:rFonts w:ascii="Arial Narrow" w:hAnsi="Arial Narrow" w:cs="Arial"/>
                </w:rPr>
                <w:t>scuolabusoni@gmail.com</w:t>
              </w:r>
            </w:hyperlink>
            <w:r w:rsidRPr="00F6298E">
              <w:rPr>
                <w:rFonts w:ascii="Arial Narrow" w:hAnsi="Arial Narrow" w:cs="Arial"/>
              </w:rPr>
              <w:t xml:space="preserve"> </w:t>
            </w:r>
          </w:p>
        </w:tc>
        <w:tc>
          <w:tcPr>
            <w:tcW w:w="1536" w:type="dxa"/>
            <w:shd w:val="clear" w:color="auto" w:fill="auto"/>
          </w:tcPr>
          <w:p w14:paraId="78DCC7D9" w14:textId="77777777" w:rsidR="00F6298E" w:rsidRPr="00F6298E" w:rsidRDefault="00F6298E" w:rsidP="00F6298E">
            <w:pPr>
              <w:rPr>
                <w:rFonts w:ascii="Arial Narrow" w:hAnsi="Arial Narrow" w:cs="Arial"/>
              </w:rPr>
            </w:pPr>
            <w:r w:rsidRPr="00F6298E">
              <w:rPr>
                <w:rFonts w:ascii="Arial Narrow" w:hAnsi="Arial Narrow" w:cs="Arial"/>
              </w:rPr>
              <w:t>FIEE87608B</w:t>
            </w:r>
          </w:p>
        </w:tc>
      </w:tr>
      <w:tr w:rsidR="00F6298E" w:rsidRPr="00411519" w14:paraId="61325D7C" w14:textId="77777777" w:rsidTr="00C1356E">
        <w:tc>
          <w:tcPr>
            <w:tcW w:w="2807" w:type="dxa"/>
            <w:shd w:val="clear" w:color="auto" w:fill="auto"/>
          </w:tcPr>
          <w:p w14:paraId="1853E9B5" w14:textId="77777777" w:rsidR="00F6298E" w:rsidRPr="00F6298E" w:rsidRDefault="00F6298E" w:rsidP="00F6298E">
            <w:pPr>
              <w:rPr>
                <w:rFonts w:ascii="Arial Narrow" w:hAnsi="Arial Narrow" w:cs="Arial"/>
              </w:rPr>
            </w:pPr>
            <w:r w:rsidRPr="00F6298E">
              <w:rPr>
                <w:rFonts w:ascii="Arial Narrow" w:hAnsi="Arial Narrow" w:cs="Arial"/>
              </w:rPr>
              <w:t>Empoli S. Maria  “Michelangelo”</w:t>
            </w:r>
          </w:p>
          <w:p w14:paraId="66398B09" w14:textId="77777777" w:rsidR="00F6298E" w:rsidRPr="00F6298E" w:rsidRDefault="00F6298E" w:rsidP="00F6298E">
            <w:pPr>
              <w:rPr>
                <w:rFonts w:ascii="Arial Narrow" w:hAnsi="Arial Narrow" w:cs="Arial"/>
              </w:rPr>
            </w:pPr>
            <w:r w:rsidRPr="00F6298E">
              <w:rPr>
                <w:rFonts w:ascii="Arial Narrow" w:hAnsi="Arial Narrow" w:cs="Arial"/>
              </w:rPr>
              <w:t>P.zza Del Convento di S. Maria, 1</w:t>
            </w:r>
          </w:p>
        </w:tc>
        <w:tc>
          <w:tcPr>
            <w:tcW w:w="2150" w:type="dxa"/>
            <w:shd w:val="clear" w:color="auto" w:fill="auto"/>
          </w:tcPr>
          <w:p w14:paraId="4897C0A5" w14:textId="77777777" w:rsidR="00F6298E" w:rsidRPr="00F6298E" w:rsidRDefault="00F6298E" w:rsidP="00F6298E">
            <w:pPr>
              <w:jc w:val="both"/>
              <w:rPr>
                <w:rFonts w:ascii="Arial Narrow" w:hAnsi="Arial Narrow" w:cs="Arial"/>
              </w:rPr>
            </w:pPr>
            <w:r w:rsidRPr="00F6298E">
              <w:rPr>
                <w:rFonts w:ascii="Arial Narrow" w:hAnsi="Arial Narrow" w:cs="Arial"/>
              </w:rPr>
              <w:t>0571 944182</w:t>
            </w:r>
          </w:p>
        </w:tc>
        <w:tc>
          <w:tcPr>
            <w:tcW w:w="3118" w:type="dxa"/>
          </w:tcPr>
          <w:p w14:paraId="00C654C2" w14:textId="77777777" w:rsidR="00F6298E" w:rsidRPr="00F6298E" w:rsidRDefault="00F6298E" w:rsidP="00F6298E">
            <w:pPr>
              <w:rPr>
                <w:rFonts w:ascii="Arial Narrow" w:hAnsi="Arial Narrow" w:cs="Arial"/>
              </w:rPr>
            </w:pPr>
            <w:hyperlink r:id="rId18" w:history="1">
              <w:r w:rsidRPr="00F6298E">
                <w:rPr>
                  <w:rFonts w:ascii="Arial Narrow" w:hAnsi="Arial Narrow" w:cs="Arial"/>
                </w:rPr>
                <w:t>prim.michelangelo@virgilio.it</w:t>
              </w:r>
            </w:hyperlink>
            <w:r w:rsidRPr="00F6298E">
              <w:rPr>
                <w:rFonts w:ascii="Arial Narrow" w:hAnsi="Arial Narrow" w:cs="Arial"/>
              </w:rPr>
              <w:t xml:space="preserve"> </w:t>
            </w:r>
          </w:p>
        </w:tc>
        <w:tc>
          <w:tcPr>
            <w:tcW w:w="1536" w:type="dxa"/>
            <w:shd w:val="clear" w:color="auto" w:fill="auto"/>
          </w:tcPr>
          <w:p w14:paraId="53AE4FA5" w14:textId="77777777" w:rsidR="00F6298E" w:rsidRPr="00F6298E" w:rsidRDefault="00F6298E" w:rsidP="00F6298E">
            <w:pPr>
              <w:rPr>
                <w:rFonts w:ascii="Arial Narrow" w:hAnsi="Arial Narrow" w:cs="Arial"/>
              </w:rPr>
            </w:pPr>
            <w:r w:rsidRPr="00F6298E">
              <w:rPr>
                <w:rFonts w:ascii="Arial Narrow" w:hAnsi="Arial Narrow" w:cs="Arial"/>
              </w:rPr>
              <w:t>FIEE876036</w:t>
            </w:r>
          </w:p>
        </w:tc>
      </w:tr>
    </w:tbl>
    <w:p w14:paraId="53A9112B" w14:textId="77777777" w:rsidR="00F6298E" w:rsidRDefault="00F6298E">
      <w:r>
        <w:br w:type="page"/>
      </w:r>
    </w:p>
    <w:tbl>
      <w:tblPr>
        <w:tblpPr w:leftFromText="141" w:rightFromText="141" w:vertAnchor="page" w:horzAnchor="margin" w:tblpY="3301"/>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7"/>
        <w:gridCol w:w="2150"/>
        <w:gridCol w:w="3118"/>
        <w:gridCol w:w="1536"/>
      </w:tblGrid>
      <w:tr w:rsidR="00F6298E" w:rsidRPr="00411519" w14:paraId="4FFC5B43" w14:textId="77777777" w:rsidTr="00C1356E">
        <w:tc>
          <w:tcPr>
            <w:tcW w:w="2807" w:type="dxa"/>
            <w:shd w:val="clear" w:color="auto" w:fill="FFFF00"/>
          </w:tcPr>
          <w:p w14:paraId="64393C9B" w14:textId="19FB2AE3" w:rsidR="00F6298E" w:rsidRPr="004A0EE8" w:rsidRDefault="00F6298E" w:rsidP="00F6298E">
            <w:pPr>
              <w:jc w:val="center"/>
              <w:rPr>
                <w:rFonts w:cs="Calibri"/>
                <w:b/>
              </w:rPr>
            </w:pPr>
            <w:r>
              <w:rPr>
                <w:rFonts w:cs="Calibri"/>
                <w:b/>
              </w:rPr>
              <w:lastRenderedPageBreak/>
              <w:t>Infanzia</w:t>
            </w:r>
          </w:p>
        </w:tc>
        <w:tc>
          <w:tcPr>
            <w:tcW w:w="2150" w:type="dxa"/>
            <w:shd w:val="clear" w:color="auto" w:fill="FFFF00"/>
          </w:tcPr>
          <w:p w14:paraId="02D6E8FE" w14:textId="77777777" w:rsidR="00F6298E" w:rsidRPr="004A0EE8" w:rsidRDefault="00F6298E" w:rsidP="00F6298E">
            <w:pPr>
              <w:jc w:val="center"/>
              <w:rPr>
                <w:rFonts w:cs="Calibri"/>
                <w:b/>
              </w:rPr>
            </w:pPr>
            <w:r w:rsidRPr="004A0EE8">
              <w:rPr>
                <w:rFonts w:cs="Calibri"/>
                <w:b/>
              </w:rPr>
              <w:t>Telefono</w:t>
            </w:r>
          </w:p>
        </w:tc>
        <w:tc>
          <w:tcPr>
            <w:tcW w:w="3118" w:type="dxa"/>
            <w:shd w:val="clear" w:color="auto" w:fill="FFFF00"/>
          </w:tcPr>
          <w:p w14:paraId="09B51438" w14:textId="77777777" w:rsidR="00F6298E" w:rsidRPr="004A0EE8" w:rsidRDefault="00F6298E" w:rsidP="00F6298E">
            <w:pPr>
              <w:jc w:val="center"/>
              <w:rPr>
                <w:rFonts w:cs="Calibri"/>
                <w:b/>
                <w:bCs/>
              </w:rPr>
            </w:pPr>
            <w:r w:rsidRPr="004A0EE8">
              <w:rPr>
                <w:rFonts w:cs="Calibri"/>
                <w:b/>
                <w:bCs/>
              </w:rPr>
              <w:t>E-mail</w:t>
            </w:r>
          </w:p>
        </w:tc>
        <w:tc>
          <w:tcPr>
            <w:tcW w:w="1536" w:type="dxa"/>
            <w:shd w:val="clear" w:color="auto" w:fill="FFFF00"/>
          </w:tcPr>
          <w:p w14:paraId="02D567D0" w14:textId="078E1878" w:rsidR="00F6298E" w:rsidRPr="00813EF6" w:rsidRDefault="00C1356E" w:rsidP="00F6298E">
            <w:pPr>
              <w:jc w:val="center"/>
              <w:rPr>
                <w:rFonts w:cs="Calibri"/>
                <w:b/>
                <w:bCs/>
                <w:sz w:val="20"/>
                <w:szCs w:val="20"/>
              </w:rPr>
            </w:pPr>
            <w:r w:rsidRPr="004E3A7F">
              <w:rPr>
                <w:rFonts w:cs="Calibri"/>
                <w:b/>
                <w:bCs/>
                <w:sz w:val="20"/>
                <w:szCs w:val="20"/>
              </w:rPr>
              <w:t>Codice Mecc</w:t>
            </w:r>
            <w:r>
              <w:rPr>
                <w:rFonts w:cs="Calibri"/>
                <w:b/>
                <w:bCs/>
                <w:sz w:val="20"/>
                <w:szCs w:val="20"/>
              </w:rPr>
              <w:t>.</w:t>
            </w:r>
          </w:p>
        </w:tc>
      </w:tr>
      <w:tr w:rsidR="00F6298E" w:rsidRPr="00411519" w14:paraId="7FC8CFED" w14:textId="77777777" w:rsidTr="00C1356E">
        <w:tc>
          <w:tcPr>
            <w:tcW w:w="2807" w:type="dxa"/>
            <w:shd w:val="clear" w:color="auto" w:fill="auto"/>
          </w:tcPr>
          <w:p w14:paraId="1F45F995" w14:textId="77777777" w:rsidR="00F6298E" w:rsidRPr="00F6298E" w:rsidRDefault="00F6298E" w:rsidP="00F6298E">
            <w:pPr>
              <w:rPr>
                <w:rFonts w:ascii="Arial Narrow" w:hAnsi="Arial Narrow" w:cs="Arial"/>
              </w:rPr>
            </w:pPr>
            <w:r w:rsidRPr="00F6298E">
              <w:rPr>
                <w:rFonts w:ascii="Arial Narrow" w:hAnsi="Arial Narrow" w:cs="Arial"/>
              </w:rPr>
              <w:t xml:space="preserve">Empoli Cascine  “Gianni Rodari”  </w:t>
            </w:r>
          </w:p>
          <w:p w14:paraId="5A847D5A" w14:textId="77777777" w:rsidR="00F6298E" w:rsidRPr="00F6298E" w:rsidRDefault="00F6298E" w:rsidP="00F6298E">
            <w:pPr>
              <w:rPr>
                <w:rFonts w:ascii="Arial Narrow" w:hAnsi="Arial Narrow" w:cs="Arial"/>
              </w:rPr>
            </w:pPr>
            <w:r w:rsidRPr="00F6298E">
              <w:rPr>
                <w:rFonts w:ascii="Arial Narrow" w:hAnsi="Arial Narrow" w:cs="Arial"/>
              </w:rPr>
              <w:t> Via Meucci, 105</w:t>
            </w:r>
          </w:p>
        </w:tc>
        <w:tc>
          <w:tcPr>
            <w:tcW w:w="2150" w:type="dxa"/>
            <w:shd w:val="clear" w:color="auto" w:fill="auto"/>
          </w:tcPr>
          <w:p w14:paraId="27C9D6B0" w14:textId="77777777" w:rsidR="00F6298E" w:rsidRPr="00F6298E" w:rsidRDefault="00F6298E" w:rsidP="00F6298E">
            <w:pPr>
              <w:rPr>
                <w:rFonts w:ascii="Arial Narrow" w:hAnsi="Arial Narrow" w:cs="Arial"/>
              </w:rPr>
            </w:pPr>
            <w:r w:rsidRPr="00F6298E">
              <w:rPr>
                <w:rFonts w:ascii="Arial Narrow" w:hAnsi="Arial Narrow" w:cs="Arial"/>
                <w:lang w:eastAsia="en-US"/>
              </w:rPr>
              <w:t>0571 920553</w:t>
            </w:r>
          </w:p>
        </w:tc>
        <w:tc>
          <w:tcPr>
            <w:tcW w:w="3118" w:type="dxa"/>
          </w:tcPr>
          <w:p w14:paraId="053DF47C" w14:textId="77777777" w:rsidR="00F6298E" w:rsidRPr="00F6298E" w:rsidRDefault="00F6298E" w:rsidP="00F6298E">
            <w:pPr>
              <w:rPr>
                <w:rFonts w:ascii="Arial Narrow" w:hAnsi="Arial Narrow" w:cs="Arial"/>
              </w:rPr>
            </w:pPr>
            <w:hyperlink r:id="rId19" w:history="1">
              <w:r w:rsidRPr="00F6298E">
                <w:rPr>
                  <w:rFonts w:ascii="Arial Narrow" w:hAnsi="Arial Narrow" w:cs="Arial"/>
                </w:rPr>
                <w:t>didattica2.rodari@libero.it</w:t>
              </w:r>
            </w:hyperlink>
            <w:r w:rsidRPr="00F6298E">
              <w:rPr>
                <w:rFonts w:ascii="Arial Narrow" w:hAnsi="Arial Narrow" w:cs="Arial"/>
              </w:rPr>
              <w:t xml:space="preserve"> </w:t>
            </w:r>
          </w:p>
        </w:tc>
        <w:tc>
          <w:tcPr>
            <w:tcW w:w="1536" w:type="dxa"/>
            <w:shd w:val="clear" w:color="auto" w:fill="auto"/>
          </w:tcPr>
          <w:p w14:paraId="34D8E4A8" w14:textId="77777777" w:rsidR="00F6298E" w:rsidRPr="00F6298E" w:rsidRDefault="00F6298E" w:rsidP="00F6298E">
            <w:pPr>
              <w:rPr>
                <w:rFonts w:ascii="Arial Narrow" w:hAnsi="Arial Narrow" w:cs="Arial"/>
              </w:rPr>
            </w:pPr>
            <w:r w:rsidRPr="00F6298E">
              <w:rPr>
                <w:rFonts w:ascii="Arial Narrow" w:hAnsi="Arial Narrow" w:cs="Arial"/>
              </w:rPr>
              <w:t>FIAA876097</w:t>
            </w:r>
          </w:p>
        </w:tc>
      </w:tr>
      <w:tr w:rsidR="00F6298E" w:rsidRPr="00411519" w14:paraId="104B017A" w14:textId="77777777" w:rsidTr="00C1356E">
        <w:tc>
          <w:tcPr>
            <w:tcW w:w="2807" w:type="dxa"/>
            <w:shd w:val="clear" w:color="auto" w:fill="auto"/>
          </w:tcPr>
          <w:p w14:paraId="55DDC190" w14:textId="77777777" w:rsidR="00F6298E" w:rsidRPr="00F6298E" w:rsidRDefault="00F6298E" w:rsidP="00F6298E">
            <w:pPr>
              <w:rPr>
                <w:rFonts w:ascii="Arial Narrow" w:hAnsi="Arial Narrow" w:cs="Arial"/>
              </w:rPr>
            </w:pPr>
            <w:r w:rsidRPr="00F6298E">
              <w:rPr>
                <w:rFonts w:ascii="Arial Narrow" w:hAnsi="Arial Narrow" w:cs="Arial"/>
              </w:rPr>
              <w:t xml:space="preserve">Empoli Granaiolo/Fontanella  “De Amicis”   </w:t>
            </w:r>
          </w:p>
          <w:p w14:paraId="3757A4ED" w14:textId="77777777" w:rsidR="00F6298E" w:rsidRPr="00F6298E" w:rsidRDefault="00F6298E" w:rsidP="00F6298E">
            <w:pPr>
              <w:rPr>
                <w:rFonts w:ascii="Arial Narrow" w:hAnsi="Arial Narrow" w:cs="Arial"/>
              </w:rPr>
            </w:pPr>
            <w:r w:rsidRPr="00F6298E">
              <w:rPr>
                <w:rFonts w:ascii="Arial Narrow" w:hAnsi="Arial Narrow" w:cs="Arial"/>
              </w:rPr>
              <w:t>Via Senese Romana, 42</w:t>
            </w:r>
          </w:p>
        </w:tc>
        <w:tc>
          <w:tcPr>
            <w:tcW w:w="2150" w:type="dxa"/>
            <w:shd w:val="clear" w:color="auto" w:fill="auto"/>
          </w:tcPr>
          <w:p w14:paraId="385EFC5A" w14:textId="77777777" w:rsidR="00F6298E" w:rsidRPr="00F6298E" w:rsidRDefault="00F6298E" w:rsidP="00F6298E">
            <w:pPr>
              <w:rPr>
                <w:rFonts w:ascii="Arial Narrow" w:hAnsi="Arial Narrow" w:cs="Arial"/>
              </w:rPr>
            </w:pPr>
            <w:r w:rsidRPr="00F6298E">
              <w:rPr>
                <w:rFonts w:ascii="Arial Narrow" w:hAnsi="Arial Narrow" w:cs="Arial"/>
              </w:rPr>
              <w:t>0571 582138</w:t>
            </w:r>
          </w:p>
        </w:tc>
        <w:tc>
          <w:tcPr>
            <w:tcW w:w="3118" w:type="dxa"/>
          </w:tcPr>
          <w:p w14:paraId="2F03E3E2" w14:textId="77777777" w:rsidR="00F6298E" w:rsidRPr="00F6298E" w:rsidRDefault="00F6298E" w:rsidP="00F6298E">
            <w:pPr>
              <w:rPr>
                <w:rFonts w:ascii="Arial Narrow" w:hAnsi="Arial Narrow" w:cs="Arial"/>
              </w:rPr>
            </w:pPr>
            <w:hyperlink r:id="rId20" w:history="1">
              <w:r w:rsidRPr="00F6298E">
                <w:rPr>
                  <w:rFonts w:ascii="Arial Narrow" w:hAnsi="Arial Narrow" w:cs="Arial"/>
                </w:rPr>
                <w:t>infanziagranaiolo@libero.it</w:t>
              </w:r>
            </w:hyperlink>
            <w:r w:rsidRPr="00F6298E">
              <w:rPr>
                <w:rFonts w:ascii="Arial Narrow" w:hAnsi="Arial Narrow" w:cs="Arial"/>
              </w:rPr>
              <w:t xml:space="preserve"> </w:t>
            </w:r>
          </w:p>
        </w:tc>
        <w:tc>
          <w:tcPr>
            <w:tcW w:w="1536" w:type="dxa"/>
            <w:shd w:val="clear" w:color="auto" w:fill="auto"/>
          </w:tcPr>
          <w:p w14:paraId="434A311D" w14:textId="77777777" w:rsidR="00F6298E" w:rsidRPr="00F6298E" w:rsidRDefault="00F6298E" w:rsidP="00F6298E">
            <w:pPr>
              <w:rPr>
                <w:rFonts w:ascii="Arial Narrow" w:hAnsi="Arial Narrow" w:cs="Arial"/>
              </w:rPr>
            </w:pPr>
            <w:r w:rsidRPr="00F6298E">
              <w:rPr>
                <w:rFonts w:ascii="Arial Narrow" w:hAnsi="Arial Narrow" w:cs="Arial"/>
              </w:rPr>
              <w:t>FIAA876031</w:t>
            </w:r>
          </w:p>
        </w:tc>
      </w:tr>
      <w:tr w:rsidR="00F6298E" w:rsidRPr="00411519" w14:paraId="55C8FD18" w14:textId="77777777" w:rsidTr="00C1356E">
        <w:tc>
          <w:tcPr>
            <w:tcW w:w="2807" w:type="dxa"/>
            <w:shd w:val="clear" w:color="auto" w:fill="auto"/>
          </w:tcPr>
          <w:p w14:paraId="288453ED" w14:textId="77777777" w:rsidR="00F6298E" w:rsidRPr="00F6298E" w:rsidRDefault="00F6298E" w:rsidP="00F6298E">
            <w:pPr>
              <w:rPr>
                <w:rFonts w:ascii="Arial Narrow" w:hAnsi="Arial Narrow" w:cs="Arial"/>
              </w:rPr>
            </w:pPr>
            <w:r w:rsidRPr="00F6298E">
              <w:rPr>
                <w:rFonts w:ascii="Arial Narrow" w:hAnsi="Arial Narrow" w:cs="Arial"/>
              </w:rPr>
              <w:t xml:space="preserve">Empoli Monterappoli  “Carlo Collodi”  </w:t>
            </w:r>
          </w:p>
          <w:p w14:paraId="7794842F" w14:textId="77777777" w:rsidR="00F6298E" w:rsidRPr="00F6298E" w:rsidRDefault="00F6298E" w:rsidP="00F6298E">
            <w:pPr>
              <w:rPr>
                <w:rFonts w:ascii="Arial Narrow" w:hAnsi="Arial Narrow" w:cs="Arial"/>
              </w:rPr>
            </w:pPr>
            <w:r w:rsidRPr="00F6298E">
              <w:rPr>
                <w:rFonts w:ascii="Arial Narrow" w:hAnsi="Arial Narrow" w:cs="Arial"/>
              </w:rPr>
              <w:t>Via Salaiola, 293</w:t>
            </w:r>
          </w:p>
        </w:tc>
        <w:tc>
          <w:tcPr>
            <w:tcW w:w="2150" w:type="dxa"/>
            <w:shd w:val="clear" w:color="auto" w:fill="auto"/>
          </w:tcPr>
          <w:p w14:paraId="179FFE28" w14:textId="77777777" w:rsidR="00F6298E" w:rsidRPr="00F6298E" w:rsidRDefault="00F6298E" w:rsidP="00F6298E">
            <w:pPr>
              <w:rPr>
                <w:rFonts w:ascii="Arial Narrow" w:hAnsi="Arial Narrow" w:cs="Arial"/>
              </w:rPr>
            </w:pPr>
            <w:r w:rsidRPr="00F6298E">
              <w:rPr>
                <w:rFonts w:ascii="Arial Narrow" w:hAnsi="Arial Narrow" w:cs="Arial"/>
              </w:rPr>
              <w:t>0571 589235</w:t>
            </w:r>
          </w:p>
        </w:tc>
        <w:tc>
          <w:tcPr>
            <w:tcW w:w="3118" w:type="dxa"/>
          </w:tcPr>
          <w:p w14:paraId="6FE5FA67" w14:textId="77777777" w:rsidR="00F6298E" w:rsidRPr="00F6298E" w:rsidRDefault="00F6298E" w:rsidP="00F6298E">
            <w:pPr>
              <w:rPr>
                <w:rFonts w:ascii="Arial Narrow" w:hAnsi="Arial Narrow" w:cs="Arial"/>
              </w:rPr>
            </w:pPr>
            <w:hyperlink r:id="rId21" w:history="1">
              <w:r w:rsidRPr="00F6298E">
                <w:rPr>
                  <w:rFonts w:ascii="Arial Narrow" w:hAnsi="Arial Narrow" w:cs="Arial"/>
                </w:rPr>
                <w:t>inf.monterappoli@libero.it</w:t>
              </w:r>
            </w:hyperlink>
            <w:r w:rsidRPr="00F6298E">
              <w:rPr>
                <w:rFonts w:ascii="Arial Narrow" w:hAnsi="Arial Narrow" w:cs="Arial"/>
              </w:rPr>
              <w:t xml:space="preserve"> </w:t>
            </w:r>
          </w:p>
        </w:tc>
        <w:tc>
          <w:tcPr>
            <w:tcW w:w="1536" w:type="dxa"/>
            <w:shd w:val="clear" w:color="auto" w:fill="auto"/>
          </w:tcPr>
          <w:p w14:paraId="64C43242" w14:textId="77777777" w:rsidR="00F6298E" w:rsidRPr="00F6298E" w:rsidRDefault="00F6298E" w:rsidP="00F6298E">
            <w:pPr>
              <w:rPr>
                <w:rFonts w:ascii="Arial Narrow" w:hAnsi="Arial Narrow" w:cs="Arial"/>
              </w:rPr>
            </w:pPr>
            <w:r w:rsidRPr="00F6298E">
              <w:rPr>
                <w:rFonts w:ascii="Arial Narrow" w:hAnsi="Arial Narrow" w:cs="Arial"/>
              </w:rPr>
              <w:t>FIAA876042</w:t>
            </w:r>
          </w:p>
        </w:tc>
      </w:tr>
      <w:tr w:rsidR="00F6298E" w:rsidRPr="00411519" w14:paraId="4F688764" w14:textId="77777777" w:rsidTr="00C1356E">
        <w:tc>
          <w:tcPr>
            <w:tcW w:w="2807" w:type="dxa"/>
            <w:shd w:val="clear" w:color="auto" w:fill="auto"/>
          </w:tcPr>
          <w:p w14:paraId="1AA269DF" w14:textId="77777777" w:rsidR="00F6298E" w:rsidRPr="00F6298E" w:rsidRDefault="00F6298E" w:rsidP="00F6298E">
            <w:pPr>
              <w:rPr>
                <w:rFonts w:ascii="Arial Narrow" w:hAnsi="Arial Narrow" w:cs="Arial"/>
              </w:rPr>
            </w:pPr>
            <w:r w:rsidRPr="00F6298E">
              <w:rPr>
                <w:rFonts w:ascii="Arial Narrow" w:hAnsi="Arial Narrow" w:cs="Arial"/>
              </w:rPr>
              <w:t xml:space="preserve">Empoli Pagnana    “Pagnana”  </w:t>
            </w:r>
          </w:p>
          <w:p w14:paraId="63C455EB" w14:textId="77777777" w:rsidR="00F6298E" w:rsidRPr="00F6298E" w:rsidRDefault="00F6298E" w:rsidP="00F6298E">
            <w:pPr>
              <w:rPr>
                <w:rFonts w:ascii="Arial Narrow" w:hAnsi="Arial Narrow" w:cs="Arial"/>
              </w:rPr>
            </w:pPr>
            <w:r w:rsidRPr="00F6298E">
              <w:rPr>
                <w:rFonts w:ascii="Arial Narrow" w:hAnsi="Arial Narrow" w:cs="Arial"/>
              </w:rPr>
              <w:t xml:space="preserve">Piazza Arno </w:t>
            </w:r>
          </w:p>
        </w:tc>
        <w:tc>
          <w:tcPr>
            <w:tcW w:w="2150" w:type="dxa"/>
            <w:shd w:val="clear" w:color="auto" w:fill="auto"/>
          </w:tcPr>
          <w:p w14:paraId="7E210444" w14:textId="77777777" w:rsidR="00F6298E" w:rsidRPr="00F6298E" w:rsidRDefault="00F6298E" w:rsidP="00F6298E">
            <w:pPr>
              <w:rPr>
                <w:rFonts w:ascii="Arial Narrow" w:hAnsi="Arial Narrow" w:cs="Arial"/>
              </w:rPr>
            </w:pPr>
            <w:r w:rsidRPr="00F6298E">
              <w:rPr>
                <w:rFonts w:ascii="Arial Narrow" w:hAnsi="Arial Narrow" w:cs="Arial"/>
              </w:rPr>
              <w:t>0571 580018</w:t>
            </w:r>
          </w:p>
        </w:tc>
        <w:tc>
          <w:tcPr>
            <w:tcW w:w="3118" w:type="dxa"/>
          </w:tcPr>
          <w:p w14:paraId="53AD941F" w14:textId="77777777" w:rsidR="00F6298E" w:rsidRPr="00F6298E" w:rsidRDefault="00F6298E" w:rsidP="00F6298E">
            <w:pPr>
              <w:rPr>
                <w:rFonts w:ascii="Arial Narrow" w:hAnsi="Arial Narrow" w:cs="Arial"/>
              </w:rPr>
            </w:pPr>
            <w:hyperlink r:id="rId22" w:history="1">
              <w:r w:rsidRPr="00F6298E">
                <w:rPr>
                  <w:rFonts w:ascii="Arial Narrow" w:hAnsi="Arial Narrow" w:cs="Arial"/>
                </w:rPr>
                <w:t>scuolainfanziapagnana@gmail.com</w:t>
              </w:r>
            </w:hyperlink>
            <w:r w:rsidRPr="00F6298E">
              <w:rPr>
                <w:rFonts w:ascii="Arial Narrow" w:hAnsi="Arial Narrow" w:cs="Arial"/>
              </w:rPr>
              <w:t xml:space="preserve"> </w:t>
            </w:r>
          </w:p>
        </w:tc>
        <w:tc>
          <w:tcPr>
            <w:tcW w:w="1536" w:type="dxa"/>
            <w:shd w:val="clear" w:color="auto" w:fill="auto"/>
          </w:tcPr>
          <w:p w14:paraId="451846FF" w14:textId="77777777" w:rsidR="00F6298E" w:rsidRPr="00F6298E" w:rsidRDefault="00F6298E" w:rsidP="00F6298E">
            <w:pPr>
              <w:rPr>
                <w:rFonts w:ascii="Arial Narrow" w:hAnsi="Arial Narrow" w:cs="Arial"/>
              </w:rPr>
            </w:pPr>
            <w:r w:rsidRPr="00F6298E">
              <w:rPr>
                <w:rFonts w:ascii="Arial Narrow" w:hAnsi="Arial Narrow" w:cs="Arial"/>
              </w:rPr>
              <w:t>FIAA8760IV</w:t>
            </w:r>
          </w:p>
        </w:tc>
      </w:tr>
      <w:tr w:rsidR="00F6298E" w:rsidRPr="00411519" w14:paraId="77D1D489" w14:textId="77777777" w:rsidTr="00C1356E">
        <w:tc>
          <w:tcPr>
            <w:tcW w:w="2807" w:type="dxa"/>
            <w:shd w:val="clear" w:color="auto" w:fill="auto"/>
          </w:tcPr>
          <w:p w14:paraId="781EF099" w14:textId="77777777" w:rsidR="00F6298E" w:rsidRPr="00F6298E" w:rsidRDefault="00F6298E" w:rsidP="00F6298E">
            <w:pPr>
              <w:rPr>
                <w:rFonts w:ascii="Arial Narrow" w:hAnsi="Arial Narrow" w:cs="Arial"/>
              </w:rPr>
            </w:pPr>
            <w:r w:rsidRPr="00F6298E">
              <w:rPr>
                <w:rFonts w:ascii="Arial Narrow" w:hAnsi="Arial Narrow" w:cs="Arial"/>
              </w:rPr>
              <w:t xml:space="preserve">Empoli Pianezzoli    “Pianezzoli”   </w:t>
            </w:r>
          </w:p>
          <w:p w14:paraId="560125A7" w14:textId="77777777" w:rsidR="00F6298E" w:rsidRPr="00F6298E" w:rsidRDefault="00F6298E" w:rsidP="00F6298E">
            <w:pPr>
              <w:rPr>
                <w:rFonts w:ascii="Arial Narrow" w:hAnsi="Arial Narrow" w:cs="Arial"/>
              </w:rPr>
            </w:pPr>
            <w:r w:rsidRPr="00F6298E">
              <w:rPr>
                <w:rFonts w:ascii="Arial Narrow" w:hAnsi="Arial Narrow" w:cs="Arial"/>
              </w:rPr>
              <w:t>Via di Pianezzoli , 8/A</w:t>
            </w:r>
          </w:p>
        </w:tc>
        <w:tc>
          <w:tcPr>
            <w:tcW w:w="2150" w:type="dxa"/>
            <w:shd w:val="clear" w:color="auto" w:fill="auto"/>
          </w:tcPr>
          <w:p w14:paraId="050E4C1E" w14:textId="77777777" w:rsidR="00F6298E" w:rsidRPr="00F6298E" w:rsidRDefault="00F6298E" w:rsidP="00F6298E">
            <w:pPr>
              <w:rPr>
                <w:rFonts w:ascii="Arial Narrow" w:hAnsi="Arial Narrow" w:cs="Arial"/>
              </w:rPr>
            </w:pPr>
            <w:r w:rsidRPr="00F6298E">
              <w:rPr>
                <w:rFonts w:ascii="Arial Narrow" w:hAnsi="Arial Narrow" w:cs="Arial"/>
              </w:rPr>
              <w:t>0571 931130</w:t>
            </w:r>
          </w:p>
        </w:tc>
        <w:tc>
          <w:tcPr>
            <w:tcW w:w="3118" w:type="dxa"/>
          </w:tcPr>
          <w:p w14:paraId="108AC337" w14:textId="77777777" w:rsidR="00F6298E" w:rsidRPr="00F6298E" w:rsidRDefault="00F6298E" w:rsidP="00F6298E">
            <w:pPr>
              <w:rPr>
                <w:rFonts w:ascii="Arial Narrow" w:hAnsi="Arial Narrow" w:cs="Arial"/>
              </w:rPr>
            </w:pPr>
            <w:hyperlink r:id="rId23" w:history="1">
              <w:r w:rsidRPr="00F6298E">
                <w:rPr>
                  <w:rFonts w:ascii="Arial Narrow" w:hAnsi="Arial Narrow" w:cs="Arial"/>
                </w:rPr>
                <w:t>inf.pianezzoli@libero.it</w:t>
              </w:r>
            </w:hyperlink>
            <w:r w:rsidRPr="00F6298E">
              <w:rPr>
                <w:rFonts w:ascii="Arial Narrow" w:hAnsi="Arial Narrow" w:cs="Arial"/>
              </w:rPr>
              <w:t xml:space="preserve"> </w:t>
            </w:r>
          </w:p>
        </w:tc>
        <w:tc>
          <w:tcPr>
            <w:tcW w:w="1536" w:type="dxa"/>
            <w:shd w:val="clear" w:color="auto" w:fill="auto"/>
          </w:tcPr>
          <w:p w14:paraId="366FBDD1" w14:textId="77777777" w:rsidR="00F6298E" w:rsidRPr="00F6298E" w:rsidRDefault="00F6298E" w:rsidP="00F6298E">
            <w:pPr>
              <w:rPr>
                <w:rFonts w:ascii="Arial Narrow" w:hAnsi="Arial Narrow" w:cs="Arial"/>
              </w:rPr>
            </w:pPr>
            <w:r w:rsidRPr="00F6298E">
              <w:rPr>
                <w:rFonts w:ascii="Arial Narrow" w:hAnsi="Arial Narrow" w:cs="Arial"/>
              </w:rPr>
              <w:t>FIAA876075</w:t>
            </w:r>
          </w:p>
        </w:tc>
      </w:tr>
      <w:tr w:rsidR="00F6298E" w:rsidRPr="00411519" w14:paraId="2B66A64B" w14:textId="77777777" w:rsidTr="00C1356E">
        <w:tc>
          <w:tcPr>
            <w:tcW w:w="2807" w:type="dxa"/>
            <w:shd w:val="clear" w:color="auto" w:fill="auto"/>
          </w:tcPr>
          <w:p w14:paraId="47D39543" w14:textId="77777777" w:rsidR="00F6298E" w:rsidRPr="00F6298E" w:rsidRDefault="00F6298E" w:rsidP="00F6298E">
            <w:pPr>
              <w:rPr>
                <w:rFonts w:ascii="Arial Narrow" w:hAnsi="Arial Narrow" w:cs="Arial"/>
              </w:rPr>
            </w:pPr>
            <w:r w:rsidRPr="00F6298E">
              <w:rPr>
                <w:rFonts w:ascii="Arial Narrow" w:hAnsi="Arial Narrow" w:cs="Arial"/>
              </w:rPr>
              <w:t xml:space="preserve">Empoli S. Maria  “ Pier Della Francesca” </w:t>
            </w:r>
          </w:p>
          <w:p w14:paraId="1B12112C" w14:textId="77777777" w:rsidR="00F6298E" w:rsidRPr="00F6298E" w:rsidRDefault="00F6298E" w:rsidP="00F6298E">
            <w:pPr>
              <w:rPr>
                <w:rFonts w:ascii="Arial Narrow" w:hAnsi="Arial Narrow" w:cs="Arial"/>
              </w:rPr>
            </w:pPr>
            <w:r w:rsidRPr="00F6298E">
              <w:rPr>
                <w:rFonts w:ascii="Arial Narrow" w:hAnsi="Arial Narrow" w:cs="Arial"/>
              </w:rPr>
              <w:t xml:space="preserve">Via Pier della Francesca, 37 </w:t>
            </w:r>
          </w:p>
        </w:tc>
        <w:tc>
          <w:tcPr>
            <w:tcW w:w="2150" w:type="dxa"/>
            <w:shd w:val="clear" w:color="auto" w:fill="auto"/>
          </w:tcPr>
          <w:p w14:paraId="1F2972B1" w14:textId="77777777" w:rsidR="00F6298E" w:rsidRPr="00F6298E" w:rsidRDefault="00F6298E" w:rsidP="00F6298E">
            <w:pPr>
              <w:rPr>
                <w:rFonts w:ascii="Arial Narrow" w:hAnsi="Arial Narrow" w:cs="Arial"/>
              </w:rPr>
            </w:pPr>
            <w:r w:rsidRPr="00F6298E">
              <w:rPr>
                <w:rFonts w:ascii="Arial Narrow" w:hAnsi="Arial Narrow" w:cs="Arial"/>
              </w:rPr>
              <w:t>0571 944055</w:t>
            </w:r>
          </w:p>
        </w:tc>
        <w:tc>
          <w:tcPr>
            <w:tcW w:w="3118" w:type="dxa"/>
          </w:tcPr>
          <w:p w14:paraId="1421C280" w14:textId="77777777" w:rsidR="00F6298E" w:rsidRPr="00F6298E" w:rsidRDefault="00F6298E" w:rsidP="00F6298E">
            <w:pPr>
              <w:rPr>
                <w:rFonts w:ascii="Arial Narrow" w:hAnsi="Arial Narrow" w:cs="Arial"/>
              </w:rPr>
            </w:pPr>
            <w:hyperlink r:id="rId24" w:history="1">
              <w:r w:rsidRPr="00F6298E">
                <w:rPr>
                  <w:rFonts w:ascii="Arial Narrow" w:hAnsi="Arial Narrow" w:cs="Arial"/>
                </w:rPr>
                <w:t>did2.pierfrancesca@libero.it</w:t>
              </w:r>
            </w:hyperlink>
            <w:r w:rsidRPr="00F6298E">
              <w:rPr>
                <w:rFonts w:ascii="Arial Narrow" w:hAnsi="Arial Narrow" w:cs="Arial"/>
              </w:rPr>
              <w:t xml:space="preserve"> </w:t>
            </w:r>
          </w:p>
        </w:tc>
        <w:tc>
          <w:tcPr>
            <w:tcW w:w="1536" w:type="dxa"/>
            <w:shd w:val="clear" w:color="auto" w:fill="auto"/>
          </w:tcPr>
          <w:p w14:paraId="6E2F65F0" w14:textId="77777777" w:rsidR="00F6298E" w:rsidRPr="00F6298E" w:rsidRDefault="00F6298E" w:rsidP="00F6298E">
            <w:pPr>
              <w:rPr>
                <w:rFonts w:ascii="Arial Narrow" w:hAnsi="Arial Narrow" w:cs="Arial"/>
              </w:rPr>
            </w:pPr>
            <w:r w:rsidRPr="00F6298E">
              <w:rPr>
                <w:rFonts w:ascii="Arial Narrow" w:hAnsi="Arial Narrow" w:cs="Arial"/>
              </w:rPr>
              <w:t>FIAA876064</w:t>
            </w:r>
          </w:p>
        </w:tc>
      </w:tr>
      <w:tr w:rsidR="00F6298E" w:rsidRPr="00411519" w14:paraId="4FBFF898" w14:textId="77777777" w:rsidTr="00C1356E">
        <w:tc>
          <w:tcPr>
            <w:tcW w:w="2807" w:type="dxa"/>
            <w:shd w:val="clear" w:color="auto" w:fill="auto"/>
          </w:tcPr>
          <w:p w14:paraId="1C0659B3" w14:textId="77777777" w:rsidR="00F6298E" w:rsidRPr="00F6298E" w:rsidRDefault="00F6298E" w:rsidP="00F6298E">
            <w:pPr>
              <w:rPr>
                <w:rFonts w:ascii="Arial Narrow" w:hAnsi="Arial Narrow" w:cs="Arial"/>
              </w:rPr>
            </w:pPr>
            <w:r w:rsidRPr="00F6298E">
              <w:rPr>
                <w:rFonts w:ascii="Arial Narrow" w:hAnsi="Arial Narrow" w:cs="Arial"/>
              </w:rPr>
              <w:t>Empoli  Valgardena</w:t>
            </w:r>
          </w:p>
          <w:p w14:paraId="3AABE252" w14:textId="77777777" w:rsidR="00F6298E" w:rsidRPr="00F6298E" w:rsidRDefault="00F6298E" w:rsidP="00F6298E">
            <w:pPr>
              <w:rPr>
                <w:rFonts w:ascii="Arial Narrow" w:hAnsi="Arial Narrow" w:cs="Arial"/>
              </w:rPr>
            </w:pPr>
            <w:r w:rsidRPr="00F6298E">
              <w:rPr>
                <w:rFonts w:ascii="Arial Narrow" w:hAnsi="Arial Narrow" w:cs="Arial"/>
              </w:rPr>
              <w:t>Via Val Gardena,  2</w:t>
            </w:r>
          </w:p>
        </w:tc>
        <w:tc>
          <w:tcPr>
            <w:tcW w:w="2150" w:type="dxa"/>
            <w:shd w:val="clear" w:color="auto" w:fill="auto"/>
          </w:tcPr>
          <w:p w14:paraId="6F1649C4" w14:textId="77777777" w:rsidR="00F6298E" w:rsidRPr="00F6298E" w:rsidRDefault="00F6298E" w:rsidP="00F6298E">
            <w:pPr>
              <w:rPr>
                <w:rFonts w:ascii="Arial Narrow" w:hAnsi="Arial Narrow" w:cs="Arial"/>
              </w:rPr>
            </w:pPr>
            <w:r w:rsidRPr="00F6298E">
              <w:rPr>
                <w:rFonts w:ascii="Arial Narrow" w:hAnsi="Arial Narrow" w:cs="Arial"/>
              </w:rPr>
              <w:t>0571 944089</w:t>
            </w:r>
          </w:p>
        </w:tc>
        <w:tc>
          <w:tcPr>
            <w:tcW w:w="3118" w:type="dxa"/>
          </w:tcPr>
          <w:p w14:paraId="4518C636" w14:textId="77777777" w:rsidR="00F6298E" w:rsidRPr="00F6298E" w:rsidRDefault="00F6298E" w:rsidP="00F6298E">
            <w:pPr>
              <w:rPr>
                <w:rFonts w:ascii="Arial Narrow" w:hAnsi="Arial Narrow" w:cs="Arial"/>
              </w:rPr>
            </w:pPr>
            <w:hyperlink r:id="rId25" w:history="1">
              <w:r w:rsidRPr="00F6298E">
                <w:rPr>
                  <w:rFonts w:ascii="Arial Narrow" w:hAnsi="Arial Narrow" w:cs="Arial"/>
                </w:rPr>
                <w:t>infanziavalgardena@virgilio.it</w:t>
              </w:r>
            </w:hyperlink>
            <w:r w:rsidRPr="00F6298E">
              <w:rPr>
                <w:rFonts w:ascii="Arial Narrow" w:hAnsi="Arial Narrow" w:cs="Arial"/>
              </w:rPr>
              <w:t xml:space="preserve"> </w:t>
            </w:r>
          </w:p>
        </w:tc>
        <w:tc>
          <w:tcPr>
            <w:tcW w:w="1536" w:type="dxa"/>
            <w:shd w:val="clear" w:color="auto" w:fill="auto"/>
          </w:tcPr>
          <w:p w14:paraId="6278CF92" w14:textId="77777777" w:rsidR="00F6298E" w:rsidRPr="00F6298E" w:rsidRDefault="00F6298E" w:rsidP="00F6298E">
            <w:pPr>
              <w:rPr>
                <w:rFonts w:ascii="Arial Narrow" w:hAnsi="Arial Narrow" w:cs="Arial"/>
              </w:rPr>
            </w:pPr>
            <w:r w:rsidRPr="00F6298E">
              <w:rPr>
                <w:rFonts w:ascii="Arial Narrow" w:hAnsi="Arial Narrow" w:cs="Arial"/>
              </w:rPr>
              <w:t>FIAA876086</w:t>
            </w:r>
          </w:p>
        </w:tc>
      </w:tr>
      <w:tr w:rsidR="00F6298E" w:rsidRPr="00411519" w14:paraId="09546962" w14:textId="77777777" w:rsidTr="00C1356E">
        <w:tc>
          <w:tcPr>
            <w:tcW w:w="2807" w:type="dxa"/>
            <w:shd w:val="clear" w:color="auto" w:fill="auto"/>
          </w:tcPr>
          <w:p w14:paraId="12B0AFEB" w14:textId="77777777" w:rsidR="00F6298E" w:rsidRPr="00F6298E" w:rsidRDefault="00F6298E" w:rsidP="00F6298E">
            <w:pPr>
              <w:rPr>
                <w:rFonts w:ascii="Arial Narrow" w:hAnsi="Arial Narrow" w:cs="Arial"/>
              </w:rPr>
            </w:pPr>
            <w:r w:rsidRPr="00F6298E">
              <w:rPr>
                <w:rFonts w:ascii="Arial Narrow" w:hAnsi="Arial Narrow" w:cs="Arial"/>
              </w:rPr>
              <w:t>Empoli Avane  Infanzia “sez. staccata”</w:t>
            </w:r>
          </w:p>
          <w:p w14:paraId="1F5995E7" w14:textId="77777777" w:rsidR="00F6298E" w:rsidRPr="00F6298E" w:rsidRDefault="00F6298E" w:rsidP="00F6298E">
            <w:pPr>
              <w:rPr>
                <w:rFonts w:ascii="Arial Narrow" w:hAnsi="Arial Narrow" w:cs="Arial"/>
              </w:rPr>
            </w:pPr>
            <w:r w:rsidRPr="00F6298E">
              <w:rPr>
                <w:rFonts w:ascii="Arial Narrow" w:hAnsi="Arial Narrow" w:cs="Arial"/>
              </w:rPr>
              <w:t>via  Di Avane</w:t>
            </w:r>
          </w:p>
        </w:tc>
        <w:tc>
          <w:tcPr>
            <w:tcW w:w="2150" w:type="dxa"/>
            <w:shd w:val="clear" w:color="auto" w:fill="auto"/>
          </w:tcPr>
          <w:p w14:paraId="4AD875FD" w14:textId="77777777" w:rsidR="00F6298E" w:rsidRPr="00F6298E" w:rsidRDefault="00F6298E" w:rsidP="00F6298E">
            <w:pPr>
              <w:rPr>
                <w:rFonts w:ascii="Arial Narrow" w:hAnsi="Arial Narrow" w:cs="Arial"/>
              </w:rPr>
            </w:pPr>
            <w:r w:rsidRPr="00F6298E">
              <w:rPr>
                <w:rFonts w:ascii="Arial Narrow" w:hAnsi="Arial Narrow" w:cs="Arial"/>
                <w:lang w:eastAsia="en-US"/>
              </w:rPr>
              <w:t>0571 944068</w:t>
            </w:r>
          </w:p>
        </w:tc>
        <w:tc>
          <w:tcPr>
            <w:tcW w:w="3118" w:type="dxa"/>
          </w:tcPr>
          <w:p w14:paraId="6D335827" w14:textId="77777777" w:rsidR="00F6298E" w:rsidRPr="00F6298E" w:rsidRDefault="00F6298E" w:rsidP="00F6298E">
            <w:pPr>
              <w:rPr>
                <w:rFonts w:ascii="Arial Narrow" w:hAnsi="Arial Narrow" w:cs="Arial"/>
              </w:rPr>
            </w:pPr>
            <w:hyperlink r:id="rId26" w:history="1">
              <w:r w:rsidRPr="00F6298E">
                <w:rPr>
                  <w:rFonts w:ascii="Arial Narrow" w:hAnsi="Arial Narrow" w:cs="Arial"/>
                </w:rPr>
                <w:t>avaneinfanzia@gmail.com</w:t>
              </w:r>
            </w:hyperlink>
            <w:r w:rsidRPr="00F6298E">
              <w:rPr>
                <w:rFonts w:ascii="Arial Narrow" w:hAnsi="Arial Narrow" w:cs="Arial"/>
              </w:rPr>
              <w:t xml:space="preserve"> </w:t>
            </w:r>
          </w:p>
        </w:tc>
        <w:tc>
          <w:tcPr>
            <w:tcW w:w="1536" w:type="dxa"/>
            <w:shd w:val="clear" w:color="auto" w:fill="auto"/>
          </w:tcPr>
          <w:p w14:paraId="65C9C9ED" w14:textId="77777777" w:rsidR="00F6298E" w:rsidRPr="00F6298E" w:rsidRDefault="00F6298E" w:rsidP="00F6298E">
            <w:pPr>
              <w:rPr>
                <w:rFonts w:ascii="Arial Narrow" w:hAnsi="Arial Narrow" w:cs="Arial"/>
              </w:rPr>
            </w:pPr>
            <w:r w:rsidRPr="00F6298E">
              <w:rPr>
                <w:rFonts w:ascii="Arial Narrow" w:hAnsi="Arial Narrow" w:cs="Arial"/>
              </w:rPr>
              <w:t>FIAA87602X Staccata Materna</w:t>
            </w:r>
          </w:p>
        </w:tc>
      </w:tr>
    </w:tbl>
    <w:p w14:paraId="4919F3F5" w14:textId="77777777" w:rsidR="00631429" w:rsidRPr="00276AF6" w:rsidRDefault="00631429" w:rsidP="00F6298E">
      <w:pPr>
        <w:pStyle w:val="Rientrocorpodeltesto"/>
        <w:spacing w:before="0" w:after="0" w:line="240" w:lineRule="auto"/>
        <w:ind w:left="0"/>
        <w:jc w:val="both"/>
        <w:rPr>
          <w:rFonts w:ascii="Arial Narrow" w:hAnsi="Arial Narrow" w:cs="Arial"/>
          <w:sz w:val="24"/>
          <w:szCs w:val="24"/>
          <w:lang w:val="it-IT"/>
        </w:rPr>
      </w:pPr>
    </w:p>
    <w:p w14:paraId="3BF1B68A" w14:textId="5236571E" w:rsidR="00BC6976" w:rsidRPr="00276AF6" w:rsidRDefault="00BC6976" w:rsidP="002D1352">
      <w:pPr>
        <w:pStyle w:val="Rientrocorpodeltesto"/>
        <w:spacing w:before="0" w:after="0" w:line="240" w:lineRule="auto"/>
        <w:ind w:left="0"/>
        <w:jc w:val="both"/>
        <w:rPr>
          <w:rFonts w:ascii="Arial Narrow" w:hAnsi="Arial Narrow" w:cs="Arial"/>
          <w:sz w:val="24"/>
          <w:szCs w:val="24"/>
          <w:lang w:val="it-IT"/>
        </w:rPr>
      </w:pPr>
    </w:p>
    <w:p w14:paraId="024F7E76" w14:textId="77777777" w:rsidR="008E0268" w:rsidRPr="00276AF6" w:rsidRDefault="008E0268" w:rsidP="002D1352">
      <w:pPr>
        <w:pStyle w:val="Rientrocorpodeltesto"/>
        <w:spacing w:before="0" w:after="0" w:line="240" w:lineRule="auto"/>
        <w:ind w:left="0"/>
        <w:jc w:val="both"/>
        <w:rPr>
          <w:rFonts w:ascii="Arial Narrow" w:hAnsi="Arial Narrow" w:cs="Arial"/>
          <w:sz w:val="24"/>
          <w:szCs w:val="24"/>
          <w:lang w:val="it-IT"/>
        </w:rPr>
      </w:pPr>
      <w:r w:rsidRPr="00276AF6">
        <w:rPr>
          <w:rFonts w:ascii="Arial Narrow" w:hAnsi="Arial Narrow" w:cs="Arial"/>
          <w:sz w:val="24"/>
          <w:szCs w:val="24"/>
          <w:lang w:val="it-IT"/>
        </w:rPr>
        <w:br w:type="page"/>
      </w:r>
    </w:p>
    <w:p w14:paraId="3EB31B28" w14:textId="77777777" w:rsidR="00F8196B" w:rsidRPr="00276AF6" w:rsidRDefault="00F8196B" w:rsidP="002D1352">
      <w:pPr>
        <w:pStyle w:val="Titolo1"/>
        <w:numPr>
          <w:ilvl w:val="0"/>
          <w:numId w:val="0"/>
        </w:numPr>
        <w:rPr>
          <w:sz w:val="24"/>
          <w:szCs w:val="24"/>
        </w:rPr>
      </w:pPr>
      <w:bookmarkStart w:id="16" w:name="_Toc476653516"/>
      <w:bookmarkStart w:id="17" w:name="_Toc476654096"/>
      <w:bookmarkStart w:id="18" w:name="_Toc22018086"/>
      <w:r w:rsidRPr="00276AF6">
        <w:rPr>
          <w:sz w:val="24"/>
          <w:szCs w:val="24"/>
        </w:rPr>
        <w:lastRenderedPageBreak/>
        <w:t>Sintesi</w:t>
      </w:r>
      <w:bookmarkEnd w:id="16"/>
      <w:bookmarkEnd w:id="17"/>
      <w:bookmarkEnd w:id="18"/>
    </w:p>
    <w:p w14:paraId="7825A067" w14:textId="77777777" w:rsidR="00F8196B" w:rsidRPr="00043CEC" w:rsidRDefault="00F8196B" w:rsidP="002D1352">
      <w:pPr>
        <w:rPr>
          <w:rFonts w:ascii="Arial Narrow" w:hAnsi="Arial Narrow" w:cs="Times-Bold"/>
          <w:bCs/>
        </w:rPr>
      </w:pPr>
    </w:p>
    <w:p w14:paraId="56877C36" w14:textId="77777777" w:rsidR="00F8196B" w:rsidRPr="00276AF6" w:rsidRDefault="00F8196B" w:rsidP="002D1352">
      <w:pPr>
        <w:jc w:val="both"/>
        <w:rPr>
          <w:rFonts w:ascii="Arial Narrow" w:hAnsi="Arial Narrow" w:cs="Times-Bold"/>
          <w:b/>
          <w:bCs/>
        </w:rPr>
      </w:pPr>
      <w:r w:rsidRPr="00276AF6">
        <w:rPr>
          <w:rFonts w:ascii="Arial Narrow" w:hAnsi="Arial Narrow" w:cs="Times-Bold"/>
          <w:b/>
          <w:bCs/>
        </w:rPr>
        <w:t>1. - Rischio da esposizione al rumore</w:t>
      </w:r>
      <w:r w:rsidR="008E0268" w:rsidRPr="00276AF6">
        <w:rPr>
          <w:rFonts w:ascii="Arial Narrow" w:hAnsi="Arial Narrow" w:cs="Times-Bold"/>
          <w:b/>
          <w:bCs/>
        </w:rPr>
        <w:t xml:space="preserve"> </w:t>
      </w:r>
      <w:r w:rsidRPr="00276AF6">
        <w:rPr>
          <w:rFonts w:ascii="Arial Narrow" w:hAnsi="Arial Narrow" w:cs="Times-Bold"/>
          <w:b/>
          <w:bCs/>
        </w:rPr>
        <w:t>(ai sensi del Titolo VIII Capo II del D.Lgs. 81/2008)</w:t>
      </w:r>
    </w:p>
    <w:p w14:paraId="26B519EE" w14:textId="77777777" w:rsidR="00F8196B" w:rsidRPr="00276AF6" w:rsidRDefault="00F8196B" w:rsidP="002D1352">
      <w:pPr>
        <w:jc w:val="both"/>
        <w:rPr>
          <w:rFonts w:ascii="Arial Narrow" w:hAnsi="Arial Narrow" w:cs="Times-Bold"/>
          <w:b/>
          <w:bCs/>
        </w:rPr>
      </w:pPr>
      <w:r w:rsidRPr="00276AF6">
        <w:rPr>
          <w:rFonts w:ascii="Arial Narrow" w:hAnsi="Arial Narrow" w:cs="Times-Bold"/>
          <w:b/>
          <w:bCs/>
        </w:rPr>
        <w:t>NON PRESENTE</w:t>
      </w:r>
    </w:p>
    <w:p w14:paraId="0CB09209" w14:textId="77777777" w:rsidR="00C83695" w:rsidRPr="00276AF6" w:rsidRDefault="00C83695" w:rsidP="002D1352">
      <w:pPr>
        <w:jc w:val="both"/>
        <w:rPr>
          <w:rFonts w:ascii="Arial Narrow" w:hAnsi="Arial Narrow" w:cs="Times-Bold"/>
          <w:b/>
          <w:bCs/>
        </w:rPr>
      </w:pPr>
    </w:p>
    <w:p w14:paraId="6CDF1D30" w14:textId="77777777" w:rsidR="00F8196B" w:rsidRPr="00276AF6" w:rsidRDefault="00F8196B" w:rsidP="002D1352">
      <w:pPr>
        <w:jc w:val="both"/>
        <w:rPr>
          <w:rFonts w:ascii="Arial Narrow" w:hAnsi="Arial Narrow" w:cs="Times-Bold"/>
          <w:b/>
          <w:bCs/>
        </w:rPr>
      </w:pPr>
      <w:r w:rsidRPr="00276AF6">
        <w:rPr>
          <w:rFonts w:ascii="Arial Narrow" w:hAnsi="Arial Narrow" w:cs="Times-Bold"/>
          <w:b/>
          <w:bCs/>
        </w:rPr>
        <w:t>2. - Rischio d’incendio (ai sensi dell’ art. 2 del D.M. 10/03/98)</w:t>
      </w:r>
    </w:p>
    <w:p w14:paraId="43C4C1C8" w14:textId="5C39D341" w:rsidR="00F8196B" w:rsidRPr="00276AF6" w:rsidRDefault="009062B0" w:rsidP="002D1352">
      <w:pPr>
        <w:jc w:val="both"/>
        <w:rPr>
          <w:rFonts w:ascii="Arial Narrow" w:hAnsi="Arial Narrow" w:cs="Times-Roman"/>
        </w:rPr>
      </w:pPr>
      <w:r w:rsidRPr="00276AF6">
        <w:rPr>
          <w:rFonts w:ascii="Arial Narrow" w:hAnsi="Arial Narrow" w:cs="Times-Roman"/>
        </w:rPr>
        <w:t>Redatto apposito elaborato</w:t>
      </w:r>
    </w:p>
    <w:p w14:paraId="6E4AFE2E" w14:textId="77777777" w:rsidR="00F8196B" w:rsidRPr="00276AF6" w:rsidRDefault="00F8196B" w:rsidP="002D1352">
      <w:pPr>
        <w:jc w:val="both"/>
        <w:rPr>
          <w:rFonts w:ascii="Arial Narrow" w:hAnsi="Arial Narrow" w:cs="Times-Bold"/>
          <w:b/>
          <w:bCs/>
        </w:rPr>
      </w:pPr>
    </w:p>
    <w:p w14:paraId="4E061376" w14:textId="1C02BAD4" w:rsidR="00F8196B" w:rsidRPr="00276AF6" w:rsidRDefault="00F8196B" w:rsidP="002D1352">
      <w:pPr>
        <w:jc w:val="both"/>
        <w:rPr>
          <w:rFonts w:ascii="Arial Narrow" w:hAnsi="Arial Narrow" w:cs="Times-Bold"/>
          <w:b/>
          <w:bCs/>
        </w:rPr>
      </w:pPr>
      <w:r w:rsidRPr="00276AF6">
        <w:rPr>
          <w:rFonts w:ascii="Arial Narrow" w:hAnsi="Arial Narrow" w:cs="Times-Bold"/>
          <w:b/>
          <w:bCs/>
        </w:rPr>
        <w:t>3. - Rischi di esplosione (titolo XI del D.Lgs 81/2008)</w:t>
      </w:r>
      <w:r w:rsidR="009062B0" w:rsidRPr="00276AF6">
        <w:rPr>
          <w:rFonts w:ascii="Arial Narrow" w:hAnsi="Arial Narrow" w:cs="Times-Bold"/>
          <w:b/>
          <w:bCs/>
        </w:rPr>
        <w:t xml:space="preserve"> o elettromagnetico</w:t>
      </w:r>
    </w:p>
    <w:p w14:paraId="5A256D4F" w14:textId="5C005045" w:rsidR="00F8196B" w:rsidRPr="00763C09" w:rsidRDefault="009062B0" w:rsidP="002D1352">
      <w:pPr>
        <w:jc w:val="both"/>
        <w:rPr>
          <w:rFonts w:ascii="Arial Narrow" w:hAnsi="Arial Narrow" w:cs="Times-Roman"/>
          <w:b/>
        </w:rPr>
      </w:pPr>
      <w:r w:rsidRPr="00763C09">
        <w:rPr>
          <w:rFonts w:ascii="Arial Narrow" w:hAnsi="Arial Narrow" w:cs="Times-Roman"/>
          <w:b/>
        </w:rPr>
        <w:t>NON PRESENTI</w:t>
      </w:r>
      <w:r w:rsidR="00D370AB" w:rsidRPr="00763C09">
        <w:rPr>
          <w:rFonts w:ascii="Arial Narrow" w:hAnsi="Arial Narrow" w:cs="Times-Roman"/>
          <w:b/>
        </w:rPr>
        <w:t>.</w:t>
      </w:r>
      <w:r w:rsidR="0081565A" w:rsidRPr="00763C09">
        <w:rPr>
          <w:rFonts w:ascii="Arial Narrow" w:hAnsi="Arial Narrow" w:cs="Times-Roman"/>
          <w:b/>
        </w:rPr>
        <w:t xml:space="preserve"> </w:t>
      </w:r>
    </w:p>
    <w:p w14:paraId="68DF4890" w14:textId="77777777" w:rsidR="00F8196B" w:rsidRPr="00276AF6" w:rsidRDefault="00F8196B" w:rsidP="002D1352">
      <w:pPr>
        <w:jc w:val="both"/>
        <w:rPr>
          <w:rFonts w:ascii="Arial Narrow" w:hAnsi="Arial Narrow" w:cs="Times-Bold"/>
          <w:b/>
          <w:bCs/>
        </w:rPr>
      </w:pPr>
    </w:p>
    <w:p w14:paraId="58EFA67C" w14:textId="77777777" w:rsidR="00F8196B" w:rsidRPr="00276AF6" w:rsidRDefault="00F8196B" w:rsidP="002D1352">
      <w:pPr>
        <w:jc w:val="both"/>
        <w:rPr>
          <w:rFonts w:ascii="Arial Narrow" w:hAnsi="Arial Narrow" w:cs="Times-Bold"/>
          <w:b/>
          <w:bCs/>
        </w:rPr>
      </w:pPr>
      <w:r w:rsidRPr="00276AF6">
        <w:rPr>
          <w:rFonts w:ascii="Arial Narrow" w:hAnsi="Arial Narrow" w:cs="Times-Bold"/>
          <w:b/>
          <w:bCs/>
        </w:rPr>
        <w:t>4. - Rischio da esposizione ad agenti cancerogeni o mutageni</w:t>
      </w:r>
      <w:r w:rsidR="00D370AB" w:rsidRPr="00276AF6">
        <w:rPr>
          <w:rFonts w:ascii="Arial Narrow" w:hAnsi="Arial Narrow" w:cs="Times-Bold"/>
          <w:b/>
          <w:bCs/>
        </w:rPr>
        <w:t xml:space="preserve"> </w:t>
      </w:r>
      <w:r w:rsidRPr="00276AF6">
        <w:rPr>
          <w:rFonts w:ascii="Arial Narrow" w:hAnsi="Arial Narrow" w:cs="Times-Bold"/>
          <w:b/>
          <w:bCs/>
        </w:rPr>
        <w:t>(Titolo IX Capo II del D.Lgs 81/2008)</w:t>
      </w:r>
    </w:p>
    <w:p w14:paraId="7CD2CBA5" w14:textId="15EFFC68" w:rsidR="00F8196B" w:rsidRPr="00276AF6" w:rsidRDefault="00F8196B" w:rsidP="002D1352">
      <w:pPr>
        <w:jc w:val="both"/>
        <w:rPr>
          <w:rFonts w:ascii="Arial Narrow" w:hAnsi="Arial Narrow" w:cs="Times-Roman"/>
        </w:rPr>
      </w:pPr>
      <w:r w:rsidRPr="00763C09">
        <w:rPr>
          <w:rFonts w:ascii="Arial Narrow" w:hAnsi="Arial Narrow" w:cs="Times-Roman"/>
          <w:b/>
        </w:rPr>
        <w:t>NON PRESENTE</w:t>
      </w:r>
      <w:r w:rsidR="00D370AB" w:rsidRPr="00276AF6">
        <w:rPr>
          <w:rFonts w:ascii="Arial Narrow" w:hAnsi="Arial Narrow" w:cs="Times-Roman"/>
        </w:rPr>
        <w:t>, nei programmi di miglioramento adottati si prevede lo smaltimento di tutte le sostanze chimiche presenti ma non  utilizzate o sconosciute all’interno dei laboratori.</w:t>
      </w:r>
    </w:p>
    <w:p w14:paraId="3DDB68A9" w14:textId="77777777" w:rsidR="00F8196B" w:rsidRPr="00276AF6" w:rsidRDefault="00F8196B" w:rsidP="002D1352">
      <w:pPr>
        <w:jc w:val="both"/>
        <w:rPr>
          <w:rFonts w:ascii="Arial Narrow" w:hAnsi="Arial Narrow" w:cs="Times-Bold"/>
          <w:b/>
          <w:bCs/>
        </w:rPr>
      </w:pPr>
    </w:p>
    <w:p w14:paraId="254AEEA4" w14:textId="77777777" w:rsidR="00F8196B" w:rsidRPr="00276AF6" w:rsidRDefault="00F8196B" w:rsidP="002D1352">
      <w:pPr>
        <w:jc w:val="both"/>
        <w:rPr>
          <w:rFonts w:ascii="Arial Narrow" w:hAnsi="Arial Narrow" w:cs="Times-Bold"/>
          <w:b/>
          <w:bCs/>
        </w:rPr>
      </w:pPr>
      <w:r w:rsidRPr="00276AF6">
        <w:rPr>
          <w:rFonts w:ascii="Arial Narrow" w:hAnsi="Arial Narrow" w:cs="Times-Bold"/>
          <w:b/>
          <w:bCs/>
        </w:rPr>
        <w:t>5. - Rischio per le lavoratrici in gravidanza e allattamento</w:t>
      </w:r>
      <w:r w:rsidR="008E0268" w:rsidRPr="00276AF6">
        <w:rPr>
          <w:rFonts w:ascii="Arial Narrow" w:hAnsi="Arial Narrow" w:cs="Times-Bold"/>
          <w:b/>
          <w:bCs/>
        </w:rPr>
        <w:t xml:space="preserve"> </w:t>
      </w:r>
      <w:r w:rsidRPr="00276AF6">
        <w:rPr>
          <w:rFonts w:ascii="Arial Narrow" w:hAnsi="Arial Narrow" w:cs="Times-Bold"/>
          <w:b/>
          <w:bCs/>
        </w:rPr>
        <w:t>(ai sensi dell’ art. 11 del D.Lgs. 151/2001).</w:t>
      </w:r>
    </w:p>
    <w:p w14:paraId="46B1DBD9" w14:textId="162FB2FB" w:rsidR="00F8196B" w:rsidRPr="00276AF6" w:rsidRDefault="00F8196B" w:rsidP="002D1352">
      <w:pPr>
        <w:jc w:val="both"/>
        <w:rPr>
          <w:rFonts w:ascii="Arial Narrow" w:hAnsi="Arial Narrow" w:cs="Times-Roman"/>
        </w:rPr>
      </w:pPr>
      <w:r w:rsidRPr="00276AF6">
        <w:rPr>
          <w:rFonts w:ascii="Arial Narrow" w:hAnsi="Arial Narrow" w:cs="Times-Roman"/>
        </w:rPr>
        <w:t>Particolare attenzione è stata posta in merito ai rischi di esposizione ad agenti chimici, fisici e biologici, nonché a processi o condizioni di lavoro  contemplate dalle disposizioni legislative vigenti.</w:t>
      </w:r>
      <w:r w:rsidR="00D370AB" w:rsidRPr="00276AF6">
        <w:rPr>
          <w:rFonts w:ascii="Arial Narrow" w:hAnsi="Arial Narrow" w:cs="Times-Roman"/>
        </w:rPr>
        <w:t xml:space="preserve"> </w:t>
      </w:r>
      <w:r w:rsidRPr="00276AF6">
        <w:rPr>
          <w:rFonts w:ascii="Arial Narrow" w:hAnsi="Arial Narrow" w:cs="Times-Roman"/>
        </w:rPr>
        <w:t>Le mansioni eventualmente svolte sono in genere compatibili con lo stato di gestante – puerpera ad eccezione del personale di custodia e delle insegnanti di sostegno</w:t>
      </w:r>
      <w:r w:rsidR="00BC6976" w:rsidRPr="00276AF6">
        <w:rPr>
          <w:rFonts w:ascii="Arial Narrow" w:hAnsi="Arial Narrow" w:cs="Times-Roman"/>
        </w:rPr>
        <w:t xml:space="preserve"> </w:t>
      </w:r>
      <w:r w:rsidR="00BC15E1" w:rsidRPr="00276AF6">
        <w:rPr>
          <w:rFonts w:ascii="Arial Narrow" w:hAnsi="Arial Narrow" w:cs="Times-Roman"/>
        </w:rPr>
        <w:t xml:space="preserve">e di educazione fisica </w:t>
      </w:r>
      <w:r w:rsidR="00BC6976" w:rsidRPr="00276AF6">
        <w:rPr>
          <w:rFonts w:ascii="Arial Narrow" w:hAnsi="Arial Narrow" w:cs="Times-Roman"/>
        </w:rPr>
        <w:t>purchè siano comunque salvaguardati alcuni aspetti tipici della maternità (pause, assenza di rischi per itinere, postazioni ergonomiche)</w:t>
      </w:r>
      <w:r w:rsidR="002F2A57" w:rsidRPr="00276AF6">
        <w:rPr>
          <w:rFonts w:ascii="Arial Narrow" w:hAnsi="Arial Narrow" w:cs="Times-Roman"/>
        </w:rPr>
        <w:t>.</w:t>
      </w:r>
    </w:p>
    <w:p w14:paraId="304BFE9B" w14:textId="77777777" w:rsidR="00F8196B" w:rsidRPr="00276AF6" w:rsidRDefault="00F8196B" w:rsidP="002D1352">
      <w:pPr>
        <w:jc w:val="both"/>
        <w:rPr>
          <w:rFonts w:ascii="Arial Narrow" w:hAnsi="Arial Narrow" w:cs="Times-Bold"/>
          <w:b/>
          <w:bCs/>
        </w:rPr>
      </w:pPr>
    </w:p>
    <w:p w14:paraId="6E7353ED" w14:textId="77777777" w:rsidR="00F8196B" w:rsidRPr="00276AF6" w:rsidRDefault="00F8196B" w:rsidP="002D1352">
      <w:pPr>
        <w:jc w:val="both"/>
        <w:rPr>
          <w:rFonts w:ascii="Arial Narrow" w:hAnsi="Arial Narrow" w:cs="Times-Bold"/>
          <w:b/>
          <w:bCs/>
        </w:rPr>
      </w:pPr>
      <w:r w:rsidRPr="00276AF6">
        <w:rPr>
          <w:rFonts w:ascii="Arial Narrow" w:hAnsi="Arial Narrow" w:cs="Times-Bold"/>
          <w:b/>
          <w:bCs/>
        </w:rPr>
        <w:t>6. - Rischio per i lavoratori minori e adolescenti</w:t>
      </w:r>
      <w:r w:rsidR="008E0268" w:rsidRPr="00276AF6">
        <w:rPr>
          <w:rFonts w:ascii="Arial Narrow" w:hAnsi="Arial Narrow" w:cs="Times-Bold"/>
          <w:b/>
          <w:bCs/>
        </w:rPr>
        <w:t xml:space="preserve"> </w:t>
      </w:r>
      <w:r w:rsidRPr="00276AF6">
        <w:rPr>
          <w:rFonts w:ascii="Arial Narrow" w:hAnsi="Arial Narrow" w:cs="Times-Bold"/>
          <w:b/>
          <w:bCs/>
        </w:rPr>
        <w:t>(L. 977/1967 e s.m.i.)</w:t>
      </w:r>
    </w:p>
    <w:p w14:paraId="5967A036" w14:textId="3A076654" w:rsidR="00F8196B" w:rsidRPr="00276AF6" w:rsidRDefault="006055FB" w:rsidP="002D1352">
      <w:pPr>
        <w:jc w:val="both"/>
        <w:rPr>
          <w:rFonts w:ascii="Arial Narrow" w:hAnsi="Arial Narrow" w:cs="Times-Roman"/>
        </w:rPr>
      </w:pPr>
      <w:r w:rsidRPr="00276AF6">
        <w:rPr>
          <w:rFonts w:ascii="Arial Narrow" w:hAnsi="Arial Narrow" w:cs="Times-Roman"/>
        </w:rPr>
        <w:t>La norma prevede che gli studenti siano lavoratori durante le attività di laboratorio</w:t>
      </w:r>
      <w:r w:rsidR="00BC6976" w:rsidRPr="00276AF6">
        <w:rPr>
          <w:rFonts w:ascii="Arial Narrow" w:hAnsi="Arial Narrow" w:cs="Times-Roman"/>
        </w:rPr>
        <w:t xml:space="preserve"> e pertanto necessita un attento presidio dell’attiivtà svolta d</w:t>
      </w:r>
      <w:r w:rsidR="00B40189" w:rsidRPr="00276AF6">
        <w:rPr>
          <w:rFonts w:ascii="Arial Narrow" w:hAnsi="Arial Narrow" w:cs="Times-Roman"/>
        </w:rPr>
        <w:t>agli</w:t>
      </w:r>
      <w:r w:rsidR="00BC6976" w:rsidRPr="00276AF6">
        <w:rPr>
          <w:rFonts w:ascii="Arial Narrow" w:hAnsi="Arial Narrow" w:cs="Times-Roman"/>
        </w:rPr>
        <w:t xml:space="preserve"> student</w:t>
      </w:r>
      <w:r w:rsidR="002F2A57" w:rsidRPr="00276AF6">
        <w:rPr>
          <w:rFonts w:ascii="Arial Narrow" w:hAnsi="Arial Narrow" w:cs="Times-Roman"/>
        </w:rPr>
        <w:t>i</w:t>
      </w:r>
      <w:r w:rsidR="00BC6976" w:rsidRPr="00276AF6">
        <w:rPr>
          <w:rFonts w:ascii="Arial Narrow" w:hAnsi="Arial Narrow" w:cs="Times-Roman"/>
        </w:rPr>
        <w:t xml:space="preserve"> nei laborator</w:t>
      </w:r>
      <w:r w:rsidR="00B40189" w:rsidRPr="00276AF6">
        <w:rPr>
          <w:rFonts w:ascii="Arial Narrow" w:hAnsi="Arial Narrow" w:cs="Times-Roman"/>
        </w:rPr>
        <w:t>i</w:t>
      </w:r>
      <w:r w:rsidR="00BC6976" w:rsidRPr="00276AF6">
        <w:rPr>
          <w:rFonts w:ascii="Arial Narrow" w:hAnsi="Arial Narrow" w:cs="Times-Roman"/>
        </w:rPr>
        <w:t>.</w:t>
      </w:r>
    </w:p>
    <w:p w14:paraId="777A0DDB" w14:textId="77777777" w:rsidR="00F8196B" w:rsidRPr="00276AF6" w:rsidRDefault="00F8196B" w:rsidP="002D1352">
      <w:pPr>
        <w:jc w:val="both"/>
        <w:rPr>
          <w:rFonts w:ascii="Arial Narrow" w:hAnsi="Arial Narrow" w:cs="Times-Bold"/>
          <w:b/>
          <w:bCs/>
        </w:rPr>
      </w:pPr>
    </w:p>
    <w:p w14:paraId="20728D63" w14:textId="77777777" w:rsidR="00F8196B" w:rsidRPr="00276AF6" w:rsidRDefault="00F8196B" w:rsidP="002D1352">
      <w:pPr>
        <w:jc w:val="both"/>
        <w:rPr>
          <w:rFonts w:ascii="Arial Narrow" w:hAnsi="Arial Narrow" w:cs="Times-Bold"/>
          <w:b/>
          <w:bCs/>
        </w:rPr>
      </w:pPr>
      <w:r w:rsidRPr="00276AF6">
        <w:rPr>
          <w:rFonts w:ascii="Arial Narrow" w:hAnsi="Arial Narrow" w:cs="Times-Bold"/>
          <w:b/>
          <w:bCs/>
        </w:rPr>
        <w:t>7. - Rischio da esposizione ad agenti chimici</w:t>
      </w:r>
      <w:r w:rsidR="008E0268" w:rsidRPr="00276AF6">
        <w:rPr>
          <w:rFonts w:ascii="Arial Narrow" w:hAnsi="Arial Narrow" w:cs="Times-Bold"/>
          <w:b/>
          <w:bCs/>
        </w:rPr>
        <w:t xml:space="preserve"> </w:t>
      </w:r>
      <w:r w:rsidRPr="00276AF6">
        <w:rPr>
          <w:rFonts w:ascii="Arial Narrow" w:hAnsi="Arial Narrow" w:cs="Times-Bold"/>
          <w:b/>
          <w:bCs/>
        </w:rPr>
        <w:t>(Titolo IX Capo I D.Lgs. 81/2008)</w:t>
      </w:r>
    </w:p>
    <w:p w14:paraId="13D79E21" w14:textId="4E834A2D" w:rsidR="00F8196B" w:rsidRPr="00276AF6" w:rsidRDefault="00F8196B" w:rsidP="002D1352">
      <w:pPr>
        <w:jc w:val="both"/>
        <w:rPr>
          <w:rFonts w:ascii="Arial Narrow" w:hAnsi="Arial Narrow" w:cs="Times-Roman"/>
        </w:rPr>
      </w:pPr>
      <w:r w:rsidRPr="00276AF6">
        <w:rPr>
          <w:rFonts w:ascii="Arial Narrow" w:hAnsi="Arial Narrow" w:cs="Times-Roman"/>
        </w:rPr>
        <w:t xml:space="preserve">L’esito della valutazione ha evidenziato </w:t>
      </w:r>
      <w:r w:rsidR="0081565A" w:rsidRPr="00276AF6">
        <w:rPr>
          <w:rFonts w:ascii="Arial Narrow" w:hAnsi="Arial Narrow" w:cs="Times-Roman"/>
        </w:rPr>
        <w:t xml:space="preserve">al momento </w:t>
      </w:r>
      <w:r w:rsidRPr="00276AF6">
        <w:rPr>
          <w:rFonts w:ascii="Arial Narrow" w:hAnsi="Arial Narrow" w:cs="Times-Roman"/>
        </w:rPr>
        <w:t xml:space="preserve">un </w:t>
      </w:r>
      <w:r w:rsidRPr="00276AF6">
        <w:rPr>
          <w:rFonts w:ascii="Arial Narrow" w:hAnsi="Arial Narrow" w:cs="Times-Bold"/>
          <w:b/>
          <w:bCs/>
        </w:rPr>
        <w:t>livello di esposizione a rischio chimico</w:t>
      </w:r>
      <w:r w:rsidR="00D370AB" w:rsidRPr="00276AF6">
        <w:rPr>
          <w:rFonts w:ascii="Arial Narrow" w:hAnsi="Arial Narrow" w:cs="Times-Roman"/>
        </w:rPr>
        <w:t xml:space="preserve"> b</w:t>
      </w:r>
      <w:r w:rsidRPr="00276AF6">
        <w:rPr>
          <w:rFonts w:ascii="Arial Narrow" w:hAnsi="Arial Narrow" w:cs="Times-Roman"/>
        </w:rPr>
        <w:t>asso per la sicurezza e irrilevante per la salute.</w:t>
      </w:r>
      <w:r w:rsidR="00D370AB" w:rsidRPr="00276AF6">
        <w:rPr>
          <w:rFonts w:ascii="Arial Narrow" w:hAnsi="Arial Narrow" w:cs="Times-Roman"/>
        </w:rPr>
        <w:t xml:space="preserve"> Nei programmi di miglioramento adottati si prevede </w:t>
      </w:r>
      <w:r w:rsidR="002F2A57" w:rsidRPr="00276AF6">
        <w:rPr>
          <w:rFonts w:ascii="Arial Narrow" w:hAnsi="Arial Narrow" w:cs="Times-Roman"/>
        </w:rPr>
        <w:t>un at</w:t>
      </w:r>
      <w:r w:rsidR="001B2899">
        <w:rPr>
          <w:rFonts w:ascii="Arial Narrow" w:hAnsi="Arial Narrow" w:cs="Times-Roman"/>
        </w:rPr>
        <w:t>t</w:t>
      </w:r>
      <w:r w:rsidR="002F2A57" w:rsidRPr="00276AF6">
        <w:rPr>
          <w:rFonts w:ascii="Arial Narrow" w:hAnsi="Arial Narrow" w:cs="Times-Roman"/>
        </w:rPr>
        <w:t>ento presidio e gestione delle schede di sicurezza.</w:t>
      </w:r>
    </w:p>
    <w:p w14:paraId="51DA11FB" w14:textId="77777777" w:rsidR="00F8196B" w:rsidRPr="00276AF6" w:rsidRDefault="00F8196B" w:rsidP="002D1352">
      <w:pPr>
        <w:jc w:val="both"/>
        <w:rPr>
          <w:rFonts w:ascii="Arial Narrow" w:hAnsi="Arial Narrow" w:cs="Times-Bold"/>
          <w:b/>
          <w:bCs/>
        </w:rPr>
      </w:pPr>
    </w:p>
    <w:p w14:paraId="35F0BAA7" w14:textId="77777777" w:rsidR="00F8196B" w:rsidRPr="00276AF6" w:rsidRDefault="00F8196B" w:rsidP="002D1352">
      <w:pPr>
        <w:jc w:val="both"/>
        <w:rPr>
          <w:rFonts w:ascii="Arial Narrow" w:hAnsi="Arial Narrow" w:cs="Times-Bold"/>
          <w:b/>
          <w:bCs/>
        </w:rPr>
      </w:pPr>
      <w:r w:rsidRPr="00276AF6">
        <w:rPr>
          <w:rFonts w:ascii="Arial Narrow" w:hAnsi="Arial Narrow" w:cs="Times-Bold"/>
          <w:b/>
          <w:bCs/>
        </w:rPr>
        <w:t>8. - Rischio da esposizione ad agenti biologici</w:t>
      </w:r>
      <w:r w:rsidR="00D370AB" w:rsidRPr="00276AF6">
        <w:rPr>
          <w:rFonts w:ascii="Arial Narrow" w:hAnsi="Arial Narrow" w:cs="Times-Bold"/>
          <w:b/>
          <w:bCs/>
        </w:rPr>
        <w:t xml:space="preserve"> </w:t>
      </w:r>
      <w:r w:rsidRPr="00276AF6">
        <w:rPr>
          <w:rFonts w:ascii="Arial Narrow" w:hAnsi="Arial Narrow" w:cs="Times-Bold"/>
          <w:b/>
          <w:bCs/>
        </w:rPr>
        <w:t>(Titolo X del D.Lgs 81/2008)</w:t>
      </w:r>
    </w:p>
    <w:p w14:paraId="6F3564CB" w14:textId="77777777" w:rsidR="00F8196B" w:rsidRPr="00276AF6" w:rsidRDefault="00F8196B" w:rsidP="002D1352">
      <w:pPr>
        <w:jc w:val="both"/>
        <w:rPr>
          <w:rFonts w:ascii="Arial Narrow" w:hAnsi="Arial Narrow" w:cs="Times-Roman"/>
        </w:rPr>
      </w:pPr>
      <w:r w:rsidRPr="00276AF6">
        <w:rPr>
          <w:rFonts w:ascii="Arial Narrow" w:hAnsi="Arial Narrow" w:cs="Times-Roman"/>
        </w:rPr>
        <w:t>Presente limitatamente al contatto con fluidi corporei</w:t>
      </w:r>
      <w:r w:rsidR="006055FB" w:rsidRPr="00276AF6">
        <w:rPr>
          <w:rFonts w:ascii="Arial Narrow" w:hAnsi="Arial Narrow" w:cs="Times-Roman"/>
        </w:rPr>
        <w:t xml:space="preserve"> per emergenze</w:t>
      </w:r>
    </w:p>
    <w:p w14:paraId="6E68AE90" w14:textId="77777777" w:rsidR="00F8196B" w:rsidRPr="00276AF6" w:rsidRDefault="00F8196B" w:rsidP="002D1352">
      <w:pPr>
        <w:jc w:val="both"/>
        <w:rPr>
          <w:rFonts w:ascii="Arial Narrow" w:hAnsi="Arial Narrow" w:cs="Times-Bold"/>
          <w:b/>
          <w:bCs/>
        </w:rPr>
      </w:pPr>
    </w:p>
    <w:p w14:paraId="40FDBD07" w14:textId="77777777" w:rsidR="00F8196B" w:rsidRPr="00276AF6" w:rsidRDefault="00F8196B" w:rsidP="002D1352">
      <w:pPr>
        <w:jc w:val="both"/>
        <w:rPr>
          <w:rFonts w:ascii="Arial Narrow" w:hAnsi="Arial Narrow" w:cs="Times-Bold"/>
          <w:b/>
          <w:bCs/>
        </w:rPr>
      </w:pPr>
      <w:r w:rsidRPr="00276AF6">
        <w:rPr>
          <w:rFonts w:ascii="Arial Narrow" w:hAnsi="Arial Narrow" w:cs="Times-Bold"/>
          <w:b/>
          <w:bCs/>
        </w:rPr>
        <w:t>9. - Rischio da esposizione a polveri di amianto</w:t>
      </w:r>
      <w:r w:rsidR="00D370AB" w:rsidRPr="00276AF6">
        <w:rPr>
          <w:rFonts w:ascii="Arial Narrow" w:hAnsi="Arial Narrow" w:cs="Times-Bold"/>
          <w:b/>
          <w:bCs/>
        </w:rPr>
        <w:t xml:space="preserve"> </w:t>
      </w:r>
      <w:r w:rsidRPr="00276AF6">
        <w:rPr>
          <w:rFonts w:ascii="Arial Narrow" w:hAnsi="Arial Narrow" w:cs="Times-Bold"/>
          <w:b/>
          <w:bCs/>
        </w:rPr>
        <w:t>(ai sensi del Titolo IX Capo III del D.Lgs. 81/2008)</w:t>
      </w:r>
    </w:p>
    <w:p w14:paraId="614992FA" w14:textId="77777777" w:rsidR="00F8196B" w:rsidRPr="00276AF6" w:rsidRDefault="00F8196B" w:rsidP="002D1352">
      <w:pPr>
        <w:jc w:val="both"/>
        <w:rPr>
          <w:rFonts w:ascii="Arial Narrow" w:hAnsi="Arial Narrow" w:cs="Times-Bold"/>
          <w:b/>
          <w:bCs/>
        </w:rPr>
      </w:pPr>
      <w:r w:rsidRPr="00276AF6">
        <w:rPr>
          <w:rFonts w:ascii="Arial Narrow" w:hAnsi="Arial Narrow" w:cs="Times-Bold"/>
          <w:b/>
          <w:bCs/>
        </w:rPr>
        <w:t>NON PRESENTE</w:t>
      </w:r>
    </w:p>
    <w:p w14:paraId="5E986E10" w14:textId="5CF8B23C" w:rsidR="00F8196B" w:rsidRPr="00276AF6" w:rsidRDefault="00F8196B" w:rsidP="002D1352">
      <w:pPr>
        <w:jc w:val="both"/>
        <w:rPr>
          <w:rFonts w:ascii="Arial Narrow" w:hAnsi="Arial Narrow" w:cs="Times-Bold"/>
          <w:b/>
          <w:bCs/>
        </w:rPr>
      </w:pPr>
    </w:p>
    <w:p w14:paraId="18C35593" w14:textId="77777777" w:rsidR="00F8196B" w:rsidRPr="00276AF6" w:rsidRDefault="00F8196B" w:rsidP="002D1352">
      <w:pPr>
        <w:jc w:val="both"/>
        <w:rPr>
          <w:rFonts w:ascii="Arial Narrow" w:hAnsi="Arial Narrow" w:cs="Times-Bold"/>
          <w:b/>
          <w:bCs/>
        </w:rPr>
      </w:pPr>
      <w:r w:rsidRPr="00276AF6">
        <w:rPr>
          <w:rFonts w:ascii="Arial Narrow" w:hAnsi="Arial Narrow" w:cs="Times-Bold"/>
          <w:b/>
          <w:bCs/>
        </w:rPr>
        <w:t>10. - Rischio da esposizione a vibrazioni</w:t>
      </w:r>
      <w:r w:rsidR="00D370AB" w:rsidRPr="00276AF6">
        <w:rPr>
          <w:rFonts w:ascii="Arial Narrow" w:hAnsi="Arial Narrow" w:cs="Times-Bold"/>
          <w:b/>
          <w:bCs/>
        </w:rPr>
        <w:t xml:space="preserve"> </w:t>
      </w:r>
      <w:r w:rsidRPr="00276AF6">
        <w:rPr>
          <w:rFonts w:ascii="Arial Narrow" w:hAnsi="Arial Narrow" w:cs="Times-Bold"/>
          <w:b/>
          <w:bCs/>
        </w:rPr>
        <w:t>(ai sensi del Titolo VIII Capo III del D.Lgs. 81/2008)</w:t>
      </w:r>
    </w:p>
    <w:p w14:paraId="18B6A240" w14:textId="77777777" w:rsidR="00F8196B" w:rsidRPr="00276AF6" w:rsidRDefault="00F8196B" w:rsidP="002D1352">
      <w:pPr>
        <w:jc w:val="both"/>
        <w:rPr>
          <w:rFonts w:ascii="Arial Narrow" w:hAnsi="Arial Narrow" w:cs="Times-Bold"/>
          <w:b/>
          <w:bCs/>
        </w:rPr>
      </w:pPr>
      <w:r w:rsidRPr="00276AF6">
        <w:rPr>
          <w:rFonts w:ascii="Arial Narrow" w:hAnsi="Arial Narrow" w:cs="Times-Bold"/>
          <w:b/>
          <w:bCs/>
        </w:rPr>
        <w:t>NON PRESENTE</w:t>
      </w:r>
    </w:p>
    <w:p w14:paraId="317B2D6B" w14:textId="77777777" w:rsidR="00F8196B" w:rsidRPr="00276AF6" w:rsidRDefault="00F8196B" w:rsidP="002D1352">
      <w:pPr>
        <w:jc w:val="both"/>
        <w:rPr>
          <w:rFonts w:ascii="Arial Narrow" w:hAnsi="Arial Narrow" w:cs="Times-Roman"/>
        </w:rPr>
      </w:pPr>
    </w:p>
    <w:p w14:paraId="5D8A363D" w14:textId="77777777" w:rsidR="00F8196B" w:rsidRPr="00276AF6" w:rsidRDefault="00F8196B" w:rsidP="002D1352">
      <w:pPr>
        <w:jc w:val="both"/>
        <w:rPr>
          <w:rFonts w:ascii="Arial Narrow" w:hAnsi="Arial Narrow" w:cs="Times-Bold"/>
          <w:b/>
          <w:bCs/>
        </w:rPr>
      </w:pPr>
      <w:r w:rsidRPr="00276AF6">
        <w:rPr>
          <w:rFonts w:ascii="Arial Narrow" w:hAnsi="Arial Narrow" w:cs="Times-Bold"/>
          <w:b/>
          <w:bCs/>
        </w:rPr>
        <w:t>11. - Rischio da movimentazione manuale dei carichi</w:t>
      </w:r>
      <w:r w:rsidR="00D370AB" w:rsidRPr="00276AF6">
        <w:rPr>
          <w:rFonts w:ascii="Arial Narrow" w:hAnsi="Arial Narrow" w:cs="Times-Bold"/>
          <w:b/>
          <w:bCs/>
        </w:rPr>
        <w:t xml:space="preserve"> </w:t>
      </w:r>
      <w:r w:rsidRPr="00276AF6">
        <w:rPr>
          <w:rFonts w:ascii="Arial Narrow" w:hAnsi="Arial Narrow" w:cs="Times-Bold"/>
          <w:b/>
          <w:bCs/>
        </w:rPr>
        <w:t>(ai sensi del Titolo VI del D.Lgs. 81/2008)</w:t>
      </w:r>
    </w:p>
    <w:p w14:paraId="1A4FB03C" w14:textId="77777777" w:rsidR="00F8196B" w:rsidRPr="00276AF6" w:rsidRDefault="00F8196B" w:rsidP="002D1352">
      <w:pPr>
        <w:jc w:val="both"/>
        <w:rPr>
          <w:rFonts w:ascii="Arial Narrow" w:hAnsi="Arial Narrow" w:cs="Times-Roman"/>
        </w:rPr>
      </w:pPr>
      <w:r w:rsidRPr="00276AF6">
        <w:rPr>
          <w:rFonts w:ascii="Arial Narrow" w:hAnsi="Arial Narrow" w:cs="Times-Roman"/>
        </w:rPr>
        <w:t>La valutazione ha tenuto conto delle condizioni di sicurezza e salute connesse al lavoro</w:t>
      </w:r>
      <w:r w:rsidR="0081565A" w:rsidRPr="00276AF6">
        <w:rPr>
          <w:rFonts w:ascii="Arial Narrow" w:hAnsi="Arial Narrow" w:cs="Times-Roman"/>
        </w:rPr>
        <w:t xml:space="preserve"> </w:t>
      </w:r>
      <w:r w:rsidRPr="00276AF6">
        <w:rPr>
          <w:rFonts w:ascii="Arial Narrow" w:hAnsi="Arial Narrow" w:cs="Times-Roman"/>
        </w:rPr>
        <w:t>con particolare attenzione alle caratteristiche del carico e dell’ambiente di lavoro, allo sforzo fisico richiesto, alle esigenze connesse all’attività e ai seguenti fattori individuali di rischio:</w:t>
      </w:r>
    </w:p>
    <w:p w14:paraId="7E289AC0" w14:textId="77777777" w:rsidR="00F8196B" w:rsidRPr="00276AF6" w:rsidRDefault="00F8196B" w:rsidP="00B36AE7">
      <w:pPr>
        <w:numPr>
          <w:ilvl w:val="0"/>
          <w:numId w:val="11"/>
        </w:numPr>
        <w:ind w:left="0" w:firstLine="0"/>
        <w:jc w:val="both"/>
        <w:rPr>
          <w:rFonts w:ascii="Arial Narrow" w:hAnsi="Arial Narrow" w:cs="Times-Roman"/>
        </w:rPr>
      </w:pPr>
      <w:r w:rsidRPr="00276AF6">
        <w:rPr>
          <w:rFonts w:ascii="Arial Narrow" w:hAnsi="Arial Narrow" w:cs="Times-Roman"/>
        </w:rPr>
        <w:t>idoneità  fisica a svolgere il lavoro</w:t>
      </w:r>
    </w:p>
    <w:p w14:paraId="76C5B75A" w14:textId="77777777" w:rsidR="00F8196B" w:rsidRPr="00276AF6" w:rsidRDefault="00F8196B" w:rsidP="00B36AE7">
      <w:pPr>
        <w:numPr>
          <w:ilvl w:val="0"/>
          <w:numId w:val="11"/>
        </w:numPr>
        <w:ind w:left="0" w:firstLine="0"/>
        <w:jc w:val="both"/>
        <w:rPr>
          <w:rFonts w:ascii="Arial Narrow" w:hAnsi="Arial Narrow" w:cs="Times-Roman"/>
        </w:rPr>
      </w:pPr>
      <w:r w:rsidRPr="00276AF6">
        <w:rPr>
          <w:rFonts w:ascii="Arial Narrow" w:hAnsi="Arial Narrow" w:cs="Times-Roman"/>
        </w:rPr>
        <w:t>indumenti, calzature o altri effetti personali adeguati portati dal lavoratore</w:t>
      </w:r>
    </w:p>
    <w:p w14:paraId="1A17DE6D" w14:textId="77777777" w:rsidR="00F8196B" w:rsidRPr="00276AF6" w:rsidRDefault="00F8196B" w:rsidP="00B36AE7">
      <w:pPr>
        <w:numPr>
          <w:ilvl w:val="0"/>
          <w:numId w:val="11"/>
        </w:numPr>
        <w:ind w:left="0" w:firstLine="0"/>
        <w:jc w:val="both"/>
        <w:rPr>
          <w:rFonts w:ascii="Arial Narrow" w:hAnsi="Arial Narrow" w:cs="Times-Roman"/>
        </w:rPr>
      </w:pPr>
      <w:r w:rsidRPr="00276AF6">
        <w:rPr>
          <w:rFonts w:ascii="Arial Narrow" w:hAnsi="Arial Narrow" w:cs="Times-Roman"/>
        </w:rPr>
        <w:t>adeguatezza della conoscenze o della formazione o dell’addestramento dei lavoratori.</w:t>
      </w:r>
    </w:p>
    <w:p w14:paraId="20BCB046" w14:textId="77777777" w:rsidR="0081565A" w:rsidRPr="00276AF6" w:rsidRDefault="00281EE3" w:rsidP="002D1352">
      <w:pPr>
        <w:jc w:val="both"/>
        <w:rPr>
          <w:rFonts w:ascii="Arial Narrow" w:hAnsi="Arial Narrow" w:cs="Times-Roman"/>
        </w:rPr>
      </w:pPr>
      <w:r w:rsidRPr="00276AF6">
        <w:rPr>
          <w:rFonts w:ascii="Arial Narrow" w:hAnsi="Arial Narrow" w:cs="Times-Roman"/>
        </w:rPr>
        <w:t>Nel corso de</w:t>
      </w:r>
      <w:r w:rsidR="0081565A" w:rsidRPr="00276AF6">
        <w:rPr>
          <w:rFonts w:ascii="Arial Narrow" w:hAnsi="Arial Narrow" w:cs="Times-Roman"/>
        </w:rPr>
        <w:t>g</w:t>
      </w:r>
      <w:r w:rsidRPr="00276AF6">
        <w:rPr>
          <w:rFonts w:ascii="Arial Narrow" w:hAnsi="Arial Narrow" w:cs="Times-Roman"/>
        </w:rPr>
        <w:t>l</w:t>
      </w:r>
      <w:r w:rsidR="0081565A" w:rsidRPr="00276AF6">
        <w:rPr>
          <w:rFonts w:ascii="Arial Narrow" w:hAnsi="Arial Narrow" w:cs="Times-Roman"/>
        </w:rPr>
        <w:t>i incontri di formazione con il personale si richiama</w:t>
      </w:r>
      <w:r w:rsidRPr="00276AF6">
        <w:rPr>
          <w:rFonts w:ascii="Arial Narrow" w:hAnsi="Arial Narrow" w:cs="Times-Roman"/>
        </w:rPr>
        <w:t xml:space="preserve"> sempre</w:t>
      </w:r>
      <w:r w:rsidR="0081565A" w:rsidRPr="00276AF6">
        <w:rPr>
          <w:rFonts w:ascii="Arial Narrow" w:hAnsi="Arial Narrow" w:cs="Times-Roman"/>
        </w:rPr>
        <w:t xml:space="preserve"> l’obbligo di non adibire gli studenti in alcun modo a lavori di movimentazione manual</w:t>
      </w:r>
      <w:r w:rsidRPr="00276AF6">
        <w:rPr>
          <w:rFonts w:ascii="Arial Narrow" w:hAnsi="Arial Narrow" w:cs="Times-Roman"/>
        </w:rPr>
        <w:t>e</w:t>
      </w:r>
      <w:r w:rsidR="0081565A" w:rsidRPr="00276AF6">
        <w:rPr>
          <w:rFonts w:ascii="Arial Narrow" w:hAnsi="Arial Narrow" w:cs="Times-Roman"/>
        </w:rPr>
        <w:t xml:space="preserve"> dei carichi perchè ciò non rientra nelle loro competenze.</w:t>
      </w:r>
    </w:p>
    <w:p w14:paraId="01C33B82" w14:textId="77777777" w:rsidR="00F8196B" w:rsidRPr="00276AF6" w:rsidRDefault="00F8196B" w:rsidP="002D1352">
      <w:pPr>
        <w:jc w:val="both"/>
        <w:rPr>
          <w:rFonts w:ascii="Arial Narrow" w:hAnsi="Arial Narrow" w:cs="Times-Bold"/>
          <w:b/>
          <w:bCs/>
        </w:rPr>
      </w:pPr>
    </w:p>
    <w:p w14:paraId="39CEA80B" w14:textId="77777777" w:rsidR="00F8196B" w:rsidRPr="00276AF6" w:rsidRDefault="00F8196B" w:rsidP="002D1352">
      <w:pPr>
        <w:jc w:val="both"/>
        <w:rPr>
          <w:rFonts w:ascii="Arial Narrow" w:hAnsi="Arial Narrow" w:cs="Times-Bold"/>
          <w:b/>
          <w:bCs/>
        </w:rPr>
      </w:pPr>
      <w:r w:rsidRPr="00276AF6">
        <w:rPr>
          <w:rFonts w:ascii="Arial Narrow" w:hAnsi="Arial Narrow" w:cs="Times-Bold"/>
          <w:b/>
          <w:bCs/>
        </w:rPr>
        <w:lastRenderedPageBreak/>
        <w:t>12. - Rischi collegati allo stress lavoro-correlato</w:t>
      </w:r>
      <w:r w:rsidR="00D370AB" w:rsidRPr="00276AF6">
        <w:rPr>
          <w:rFonts w:ascii="Arial Narrow" w:hAnsi="Arial Narrow" w:cs="Times-Bold"/>
          <w:b/>
          <w:bCs/>
        </w:rPr>
        <w:t xml:space="preserve"> </w:t>
      </w:r>
      <w:r w:rsidRPr="00276AF6">
        <w:rPr>
          <w:rFonts w:ascii="Arial Narrow" w:hAnsi="Arial Narrow" w:cs="Times-Bold"/>
          <w:b/>
          <w:bCs/>
        </w:rPr>
        <w:t>(ai sensi del Titolo I del D.Lgs. 81/2008)</w:t>
      </w:r>
    </w:p>
    <w:p w14:paraId="48118238" w14:textId="73D0BF56" w:rsidR="00D370AB" w:rsidRPr="00276AF6" w:rsidRDefault="00B40189" w:rsidP="002D1352">
      <w:pPr>
        <w:jc w:val="both"/>
        <w:rPr>
          <w:rFonts w:ascii="Arial Narrow" w:hAnsi="Arial Narrow" w:cs="Times-Roman"/>
        </w:rPr>
      </w:pPr>
      <w:r w:rsidRPr="00276AF6">
        <w:rPr>
          <w:rFonts w:ascii="Arial Narrow" w:hAnsi="Arial Narrow" w:cs="Times-Roman"/>
        </w:rPr>
        <w:t>Si è riscontrato</w:t>
      </w:r>
      <w:r w:rsidR="002F2A57" w:rsidRPr="00276AF6">
        <w:rPr>
          <w:rFonts w:ascii="Arial Narrow" w:hAnsi="Arial Narrow" w:cs="Times-Roman"/>
        </w:rPr>
        <w:t xml:space="preserve"> </w:t>
      </w:r>
      <w:r w:rsidR="00BC15E1" w:rsidRPr="00276AF6">
        <w:rPr>
          <w:rFonts w:ascii="Arial Narrow" w:hAnsi="Arial Narrow" w:cs="Times-Roman"/>
        </w:rPr>
        <w:t xml:space="preserve">da una valutazione </w:t>
      </w:r>
      <w:r w:rsidR="002F2A57" w:rsidRPr="00276AF6">
        <w:rPr>
          <w:rFonts w:ascii="Arial Narrow" w:hAnsi="Arial Narrow" w:cs="Times-Roman"/>
        </w:rPr>
        <w:t xml:space="preserve">preessitente </w:t>
      </w:r>
      <w:r w:rsidR="00281EE3" w:rsidRPr="00276AF6">
        <w:rPr>
          <w:rFonts w:ascii="Arial Narrow" w:hAnsi="Arial Narrow" w:cs="Times-Roman"/>
        </w:rPr>
        <w:t>un rischio basso per il personale.</w:t>
      </w:r>
    </w:p>
    <w:p w14:paraId="62BD6F1D" w14:textId="77777777" w:rsidR="00F8196B" w:rsidRPr="00276AF6" w:rsidRDefault="00F8196B" w:rsidP="002D1352">
      <w:pPr>
        <w:jc w:val="both"/>
        <w:rPr>
          <w:rFonts w:ascii="Arial Narrow" w:hAnsi="Arial Narrow" w:cs="Times-Roman"/>
        </w:rPr>
      </w:pPr>
    </w:p>
    <w:p w14:paraId="185CA466" w14:textId="77777777" w:rsidR="00F8196B" w:rsidRPr="00276AF6" w:rsidRDefault="00F8196B" w:rsidP="002D1352">
      <w:pPr>
        <w:jc w:val="both"/>
        <w:rPr>
          <w:rFonts w:ascii="Arial Narrow" w:hAnsi="Arial Narrow" w:cs="Times-Bold"/>
          <w:b/>
          <w:bCs/>
        </w:rPr>
      </w:pPr>
      <w:r w:rsidRPr="00276AF6">
        <w:rPr>
          <w:rFonts w:ascii="Arial Narrow" w:hAnsi="Arial Narrow" w:cs="Times-Bold"/>
          <w:b/>
          <w:bCs/>
        </w:rPr>
        <w:t>13. - Rischio da esposizione/utilizzo di attrezzature munite di videoterminali (ai sensi del Titolo VII del D.Lgs. 81/2008)</w:t>
      </w:r>
    </w:p>
    <w:p w14:paraId="6C35A258" w14:textId="4A979F3D" w:rsidR="00F8196B" w:rsidRPr="00276AF6" w:rsidRDefault="00F8196B" w:rsidP="002D1352">
      <w:pPr>
        <w:jc w:val="both"/>
        <w:rPr>
          <w:rFonts w:ascii="Arial Narrow" w:hAnsi="Arial Narrow" w:cs="Times-Roman"/>
        </w:rPr>
      </w:pPr>
      <w:r w:rsidRPr="00276AF6">
        <w:rPr>
          <w:rFonts w:ascii="Arial Narrow" w:hAnsi="Arial Narrow" w:cs="Times-Roman"/>
        </w:rPr>
        <w:t>La valutazione</w:t>
      </w:r>
      <w:r w:rsidR="0081565A" w:rsidRPr="00276AF6">
        <w:rPr>
          <w:rFonts w:ascii="Arial Narrow" w:hAnsi="Arial Narrow" w:cs="Times-Roman"/>
        </w:rPr>
        <w:t xml:space="preserve"> </w:t>
      </w:r>
      <w:r w:rsidRPr="00276AF6">
        <w:rPr>
          <w:rFonts w:ascii="Arial Narrow" w:hAnsi="Arial Narrow" w:cs="Times-Roman"/>
        </w:rPr>
        <w:t xml:space="preserve">risultano esposti e che si configurano </w:t>
      </w:r>
      <w:r w:rsidR="009062B0" w:rsidRPr="00276AF6">
        <w:rPr>
          <w:rFonts w:ascii="Arial Narrow" w:hAnsi="Arial Narrow" w:cs="Times-Roman"/>
        </w:rPr>
        <w:t xml:space="preserve">gli addetti di segreteria quali </w:t>
      </w:r>
      <w:r w:rsidRPr="00276AF6">
        <w:rPr>
          <w:rFonts w:ascii="Arial Narrow" w:hAnsi="Arial Narrow" w:cs="Times-Roman"/>
        </w:rPr>
        <w:t>soggetti inquadrabili nella funzione di video terminalisti</w:t>
      </w:r>
      <w:r w:rsidR="00281EE3" w:rsidRPr="00276AF6">
        <w:rPr>
          <w:rFonts w:ascii="Arial Narrow" w:hAnsi="Arial Narrow" w:cs="Times-Roman"/>
        </w:rPr>
        <w:t>.</w:t>
      </w:r>
      <w:r w:rsidR="002F2A57" w:rsidRPr="00276AF6">
        <w:rPr>
          <w:rFonts w:ascii="Arial Narrow" w:hAnsi="Arial Narrow" w:cs="Times-Roman"/>
        </w:rPr>
        <w:t xml:space="preserve"> </w:t>
      </w:r>
    </w:p>
    <w:p w14:paraId="60A204ED" w14:textId="77777777" w:rsidR="00F8196B" w:rsidRPr="00276AF6" w:rsidRDefault="00F8196B" w:rsidP="002D1352">
      <w:pPr>
        <w:jc w:val="both"/>
        <w:rPr>
          <w:rFonts w:ascii="Arial Narrow" w:hAnsi="Arial Narrow" w:cs="Times-Roman"/>
        </w:rPr>
      </w:pPr>
    </w:p>
    <w:p w14:paraId="42A3D4C9" w14:textId="77777777" w:rsidR="00F8196B" w:rsidRPr="00043CEC" w:rsidRDefault="00F8196B" w:rsidP="002D1352">
      <w:pPr>
        <w:jc w:val="both"/>
        <w:rPr>
          <w:rFonts w:ascii="Arial Narrow" w:hAnsi="Arial Narrow" w:cs="Times-Bold"/>
          <w:b/>
          <w:bCs/>
        </w:rPr>
      </w:pPr>
      <w:r w:rsidRPr="00276AF6">
        <w:rPr>
          <w:rFonts w:ascii="Arial Narrow" w:hAnsi="Arial Narrow" w:cs="Times-Bold"/>
          <w:b/>
          <w:bCs/>
        </w:rPr>
        <w:t xml:space="preserve">14. – Rischi legati ad aspetti ergonomici (posture incongrue, ecc.) </w:t>
      </w:r>
      <w:r w:rsidRPr="00043CEC">
        <w:rPr>
          <w:rFonts w:ascii="Arial Narrow" w:hAnsi="Arial Narrow" w:cs="Times-Bold"/>
          <w:b/>
          <w:bCs/>
        </w:rPr>
        <w:t>(ai sensi del Titolo VI del D.lgs. 81/2008)</w:t>
      </w:r>
    </w:p>
    <w:p w14:paraId="2226F0F2" w14:textId="77777777" w:rsidR="00F8196B" w:rsidRPr="00276AF6" w:rsidRDefault="00F8196B" w:rsidP="002D1352">
      <w:pPr>
        <w:jc w:val="both"/>
        <w:rPr>
          <w:rFonts w:ascii="Arial Narrow" w:hAnsi="Arial Narrow" w:cs="Times-Roman"/>
        </w:rPr>
      </w:pPr>
      <w:r w:rsidRPr="00276AF6">
        <w:rPr>
          <w:rFonts w:ascii="Arial Narrow" w:hAnsi="Arial Narrow" w:cs="Times-Roman"/>
        </w:rPr>
        <w:t>La valutazione ha tenuto conto di:</w:t>
      </w:r>
    </w:p>
    <w:p w14:paraId="4AF64A28" w14:textId="77777777" w:rsidR="00F8196B" w:rsidRPr="00276AF6" w:rsidRDefault="00F8196B" w:rsidP="00B36AE7">
      <w:pPr>
        <w:numPr>
          <w:ilvl w:val="0"/>
          <w:numId w:val="12"/>
        </w:numPr>
        <w:ind w:left="0" w:firstLine="0"/>
        <w:jc w:val="both"/>
        <w:rPr>
          <w:rFonts w:ascii="Arial Narrow" w:hAnsi="Arial Narrow" w:cs="Times-Roman"/>
        </w:rPr>
      </w:pPr>
      <w:r w:rsidRPr="00276AF6">
        <w:rPr>
          <w:rFonts w:ascii="Arial Narrow" w:hAnsi="Arial Narrow" w:cs="Times-Roman"/>
        </w:rPr>
        <w:t>organizzazione del lavoro (postazione, attrezzature, metodi di lavoro);</w:t>
      </w:r>
    </w:p>
    <w:p w14:paraId="6587BCFE" w14:textId="77777777" w:rsidR="00F8196B" w:rsidRPr="00276AF6" w:rsidRDefault="00F8196B" w:rsidP="00B36AE7">
      <w:pPr>
        <w:numPr>
          <w:ilvl w:val="0"/>
          <w:numId w:val="12"/>
        </w:numPr>
        <w:ind w:left="0" w:firstLine="0"/>
        <w:jc w:val="both"/>
        <w:rPr>
          <w:rFonts w:ascii="Arial Narrow" w:hAnsi="Arial Narrow" w:cs="Times-Roman"/>
        </w:rPr>
      </w:pPr>
      <w:r w:rsidRPr="00276AF6">
        <w:rPr>
          <w:rFonts w:ascii="Arial Narrow" w:hAnsi="Arial Narrow" w:cs="Times-Roman"/>
        </w:rPr>
        <w:t>strutturazione degli spazi e degli ambienti (dimensioni, climatizzazione, aerazione,</w:t>
      </w:r>
      <w:r w:rsidR="00281EE3" w:rsidRPr="00276AF6">
        <w:rPr>
          <w:rFonts w:ascii="Arial Narrow" w:hAnsi="Arial Narrow" w:cs="Times-Roman"/>
        </w:rPr>
        <w:t xml:space="preserve"> </w:t>
      </w:r>
      <w:r w:rsidRPr="00276AF6">
        <w:rPr>
          <w:rFonts w:ascii="Arial Narrow" w:hAnsi="Arial Narrow" w:cs="Times-Roman"/>
        </w:rPr>
        <w:t>illuminazione ecc…);</w:t>
      </w:r>
    </w:p>
    <w:p w14:paraId="236A3BA9" w14:textId="77777777" w:rsidR="00F8196B" w:rsidRPr="00276AF6" w:rsidRDefault="00F8196B" w:rsidP="00B36AE7">
      <w:pPr>
        <w:numPr>
          <w:ilvl w:val="0"/>
          <w:numId w:val="12"/>
        </w:numPr>
        <w:ind w:left="0" w:firstLine="0"/>
        <w:jc w:val="both"/>
        <w:rPr>
          <w:rFonts w:ascii="Arial Narrow" w:hAnsi="Arial Narrow" w:cs="Times-Roman"/>
        </w:rPr>
      </w:pPr>
      <w:r w:rsidRPr="00276AF6">
        <w:rPr>
          <w:rFonts w:ascii="Arial Narrow" w:hAnsi="Arial Narrow" w:cs="Times-Roman"/>
        </w:rPr>
        <w:t>posture e affaticamento fisico o mentale</w:t>
      </w:r>
    </w:p>
    <w:p w14:paraId="3D7F7EA3" w14:textId="5ED65BCA" w:rsidR="00F8196B" w:rsidRPr="00276AF6" w:rsidRDefault="00F8196B" w:rsidP="002D1352">
      <w:pPr>
        <w:jc w:val="both"/>
        <w:rPr>
          <w:rFonts w:ascii="Arial Narrow" w:hAnsi="Arial Narrow" w:cs="Times-Roman"/>
        </w:rPr>
      </w:pPr>
      <w:r w:rsidRPr="00276AF6">
        <w:rPr>
          <w:rFonts w:ascii="Arial Narrow" w:hAnsi="Arial Narrow" w:cs="Times-Roman"/>
        </w:rPr>
        <w:t xml:space="preserve">e </w:t>
      </w:r>
      <w:r w:rsidR="00B40189" w:rsidRPr="00276AF6">
        <w:rPr>
          <w:rFonts w:ascii="Arial Narrow" w:hAnsi="Arial Narrow" w:cs="Times-Roman"/>
        </w:rPr>
        <w:t xml:space="preserve">non </w:t>
      </w:r>
      <w:r w:rsidRPr="00276AF6">
        <w:rPr>
          <w:rFonts w:ascii="Arial Narrow" w:hAnsi="Arial Narrow" w:cs="Times-Roman"/>
        </w:rPr>
        <w:t xml:space="preserve">ha evidenziato che lavoratori </w:t>
      </w:r>
      <w:r w:rsidR="00B40189" w:rsidRPr="00276AF6">
        <w:rPr>
          <w:rFonts w:ascii="Arial Narrow" w:hAnsi="Arial Narrow" w:cs="Times-Roman"/>
        </w:rPr>
        <w:t>potrebbero</w:t>
      </w:r>
      <w:r w:rsidR="00D370AB" w:rsidRPr="00276AF6">
        <w:rPr>
          <w:rFonts w:ascii="Arial Narrow" w:hAnsi="Arial Narrow" w:cs="Times-Roman"/>
        </w:rPr>
        <w:t xml:space="preserve"> </w:t>
      </w:r>
      <w:r w:rsidRPr="00276AF6">
        <w:rPr>
          <w:rFonts w:ascii="Arial Narrow" w:hAnsi="Arial Narrow" w:cs="Times-Roman"/>
        </w:rPr>
        <w:t>risulta</w:t>
      </w:r>
      <w:r w:rsidR="00D370AB" w:rsidRPr="00276AF6">
        <w:rPr>
          <w:rFonts w:ascii="Arial Narrow" w:hAnsi="Arial Narrow" w:cs="Times-Roman"/>
        </w:rPr>
        <w:t>re</w:t>
      </w:r>
      <w:r w:rsidRPr="00276AF6">
        <w:rPr>
          <w:rFonts w:ascii="Arial Narrow" w:hAnsi="Arial Narrow" w:cs="Times-Roman"/>
        </w:rPr>
        <w:t xml:space="preserve"> esposti </w:t>
      </w:r>
    </w:p>
    <w:p w14:paraId="5F2A0E8D" w14:textId="77777777" w:rsidR="00F8196B" w:rsidRPr="00276AF6" w:rsidRDefault="00F8196B" w:rsidP="002D1352">
      <w:pPr>
        <w:jc w:val="both"/>
        <w:rPr>
          <w:rFonts w:ascii="Arial Narrow" w:hAnsi="Arial Narrow" w:cs="Times-Bold"/>
          <w:b/>
          <w:bCs/>
        </w:rPr>
      </w:pPr>
    </w:p>
    <w:p w14:paraId="6B7D212B" w14:textId="77777777" w:rsidR="00F8196B" w:rsidRPr="00276AF6" w:rsidRDefault="00F8196B" w:rsidP="002D1352">
      <w:pPr>
        <w:jc w:val="both"/>
        <w:rPr>
          <w:rFonts w:ascii="Arial Narrow" w:hAnsi="Arial Narrow" w:cs="Times-Bold"/>
          <w:b/>
          <w:bCs/>
        </w:rPr>
      </w:pPr>
      <w:r w:rsidRPr="00276AF6">
        <w:rPr>
          <w:rFonts w:ascii="Arial Narrow" w:hAnsi="Arial Narrow" w:cs="Times-Bold"/>
          <w:b/>
          <w:bCs/>
        </w:rPr>
        <w:t xml:space="preserve">15. – Lavori in appalto / subappalto </w:t>
      </w:r>
    </w:p>
    <w:p w14:paraId="3A6E68AE" w14:textId="2BA75C35" w:rsidR="00F8196B" w:rsidRPr="00276AF6" w:rsidRDefault="00F8196B" w:rsidP="002D1352">
      <w:pPr>
        <w:jc w:val="both"/>
        <w:rPr>
          <w:rFonts w:ascii="Arial Narrow" w:hAnsi="Arial Narrow" w:cs="Times-Bold"/>
          <w:bCs/>
        </w:rPr>
      </w:pPr>
      <w:r w:rsidRPr="00276AF6">
        <w:rPr>
          <w:rFonts w:ascii="Arial Narrow" w:hAnsi="Arial Narrow" w:cs="Times-Bold"/>
          <w:b/>
          <w:bCs/>
        </w:rPr>
        <w:t>NON PRESENTI</w:t>
      </w:r>
      <w:r w:rsidR="00B40189" w:rsidRPr="00276AF6">
        <w:rPr>
          <w:rFonts w:ascii="Arial Narrow" w:hAnsi="Arial Narrow" w:cs="Times-Bold"/>
          <w:b/>
          <w:bCs/>
        </w:rPr>
        <w:t xml:space="preserve"> </w:t>
      </w:r>
      <w:r w:rsidR="00B40189" w:rsidRPr="00276AF6">
        <w:rPr>
          <w:rFonts w:ascii="Arial Narrow" w:hAnsi="Arial Narrow" w:cs="Times-Bold"/>
          <w:bCs/>
        </w:rPr>
        <w:t xml:space="preserve">da incarico della scuola, le ditte incaricate </w:t>
      </w:r>
      <w:r w:rsidR="00BC15E1" w:rsidRPr="00276AF6">
        <w:rPr>
          <w:rFonts w:ascii="Arial Narrow" w:hAnsi="Arial Narrow" w:cs="Times-Bold"/>
          <w:bCs/>
        </w:rPr>
        <w:t>dal Comune</w:t>
      </w:r>
      <w:r w:rsidR="00B40189" w:rsidRPr="00276AF6">
        <w:rPr>
          <w:rFonts w:ascii="Arial Narrow" w:hAnsi="Arial Narrow" w:cs="Times-Bold"/>
          <w:bCs/>
        </w:rPr>
        <w:t xml:space="preserve"> sottostanno all’obbligo di DUVRI.</w:t>
      </w:r>
    </w:p>
    <w:p w14:paraId="38B2B101" w14:textId="77777777" w:rsidR="00F8196B" w:rsidRPr="00276AF6" w:rsidRDefault="00F8196B" w:rsidP="002D1352">
      <w:pPr>
        <w:jc w:val="both"/>
        <w:rPr>
          <w:rFonts w:ascii="Arial Narrow" w:hAnsi="Arial Narrow" w:cs="Times-Bold"/>
          <w:bCs/>
        </w:rPr>
      </w:pPr>
    </w:p>
    <w:p w14:paraId="3A3D4C61" w14:textId="77777777" w:rsidR="00F8196B" w:rsidRPr="00276AF6" w:rsidRDefault="00F8196B" w:rsidP="002D1352">
      <w:pPr>
        <w:jc w:val="both"/>
        <w:rPr>
          <w:rFonts w:ascii="Arial Narrow" w:hAnsi="Arial Narrow" w:cs="Times-Bold"/>
          <w:b/>
          <w:bCs/>
        </w:rPr>
      </w:pPr>
      <w:r w:rsidRPr="00276AF6">
        <w:rPr>
          <w:rFonts w:ascii="Arial Narrow" w:hAnsi="Arial Narrow" w:cs="Times-Bold"/>
          <w:b/>
          <w:bCs/>
        </w:rPr>
        <w:t xml:space="preserve">16. – Lavoratori “somministrati” e “atipici” </w:t>
      </w:r>
    </w:p>
    <w:p w14:paraId="5CA7F6FC" w14:textId="77777777" w:rsidR="00F8196B" w:rsidRPr="00276AF6" w:rsidRDefault="00F8196B" w:rsidP="002D1352">
      <w:pPr>
        <w:jc w:val="both"/>
        <w:rPr>
          <w:rFonts w:ascii="Arial Narrow" w:hAnsi="Arial Narrow" w:cs="Times-Bold"/>
          <w:b/>
          <w:bCs/>
        </w:rPr>
      </w:pPr>
      <w:r w:rsidRPr="00276AF6">
        <w:rPr>
          <w:rFonts w:ascii="Arial Narrow" w:hAnsi="Arial Narrow" w:cs="Times-Bold"/>
          <w:b/>
          <w:bCs/>
        </w:rPr>
        <w:t>NON PRESENTI</w:t>
      </w:r>
    </w:p>
    <w:p w14:paraId="32BB01E8" w14:textId="77777777" w:rsidR="00F8196B" w:rsidRPr="00276AF6" w:rsidRDefault="00F8196B" w:rsidP="002D1352">
      <w:pPr>
        <w:jc w:val="both"/>
        <w:rPr>
          <w:rFonts w:ascii="Arial Narrow" w:hAnsi="Arial Narrow" w:cs="Times-Bold"/>
          <w:b/>
          <w:bCs/>
        </w:rPr>
      </w:pPr>
    </w:p>
    <w:p w14:paraId="4B44EB63" w14:textId="77777777" w:rsidR="00F8196B" w:rsidRPr="00276AF6" w:rsidRDefault="00F8196B" w:rsidP="002D1352">
      <w:pPr>
        <w:jc w:val="both"/>
        <w:rPr>
          <w:rFonts w:ascii="Arial Narrow" w:hAnsi="Arial Narrow" w:cs="Times-Bold"/>
          <w:b/>
          <w:bCs/>
        </w:rPr>
      </w:pPr>
      <w:r w:rsidRPr="00276AF6">
        <w:rPr>
          <w:rFonts w:ascii="Arial Narrow" w:hAnsi="Arial Narrow" w:cs="Times-Bold"/>
          <w:b/>
          <w:bCs/>
        </w:rPr>
        <w:t xml:space="preserve">17. – Lavoratori “migranti” (nati in altro paese) </w:t>
      </w:r>
    </w:p>
    <w:p w14:paraId="2E070118" w14:textId="77777777" w:rsidR="00F8196B" w:rsidRPr="00276AF6" w:rsidRDefault="00F8196B" w:rsidP="002D1352">
      <w:pPr>
        <w:jc w:val="both"/>
        <w:rPr>
          <w:rFonts w:ascii="Arial Narrow" w:hAnsi="Arial Narrow" w:cs="Times-Bold"/>
          <w:b/>
          <w:bCs/>
        </w:rPr>
      </w:pPr>
      <w:r w:rsidRPr="00276AF6">
        <w:rPr>
          <w:rFonts w:ascii="Arial Narrow" w:hAnsi="Arial Narrow" w:cs="Times-Bold"/>
          <w:b/>
          <w:bCs/>
        </w:rPr>
        <w:t>NON PRESENTI</w:t>
      </w:r>
    </w:p>
    <w:p w14:paraId="5DC1BE2C" w14:textId="77777777" w:rsidR="00F8196B" w:rsidRPr="00276AF6" w:rsidRDefault="00F8196B" w:rsidP="002D1352">
      <w:pPr>
        <w:jc w:val="both"/>
        <w:rPr>
          <w:rFonts w:ascii="Arial Narrow" w:hAnsi="Arial Narrow" w:cs="Times-Bold"/>
          <w:b/>
          <w:bCs/>
        </w:rPr>
      </w:pPr>
    </w:p>
    <w:p w14:paraId="6CA9909F" w14:textId="77777777" w:rsidR="00F8196B" w:rsidRPr="00276AF6" w:rsidRDefault="00F8196B" w:rsidP="002D1352">
      <w:pPr>
        <w:jc w:val="both"/>
        <w:rPr>
          <w:rFonts w:ascii="Arial Narrow" w:hAnsi="Arial Narrow" w:cs="Times-Bold"/>
          <w:b/>
          <w:bCs/>
        </w:rPr>
      </w:pPr>
      <w:r w:rsidRPr="00276AF6">
        <w:rPr>
          <w:rFonts w:ascii="Arial Narrow" w:hAnsi="Arial Narrow" w:cs="Times-Bold"/>
          <w:b/>
          <w:bCs/>
        </w:rPr>
        <w:t>18. – Rischi legati a potenziali motivi sanitari inerenti il singolo lavoratore (handicap, inabilità specifiche, minori abilità legate ad abitudini di vita)</w:t>
      </w:r>
    </w:p>
    <w:p w14:paraId="401E2085" w14:textId="77777777" w:rsidR="00F8196B" w:rsidRPr="00276AF6" w:rsidRDefault="00F8196B" w:rsidP="002D1352">
      <w:pPr>
        <w:jc w:val="both"/>
        <w:rPr>
          <w:rFonts w:ascii="Arial Narrow" w:hAnsi="Arial Narrow" w:cs="Times-Bold"/>
          <w:b/>
          <w:bCs/>
        </w:rPr>
      </w:pPr>
      <w:r w:rsidRPr="00276AF6">
        <w:rPr>
          <w:rFonts w:ascii="Arial Narrow" w:hAnsi="Arial Narrow" w:cs="Times-Bold"/>
          <w:b/>
          <w:bCs/>
        </w:rPr>
        <w:t>NON PRESENTI</w:t>
      </w:r>
      <w:r w:rsidR="00D370AB" w:rsidRPr="00276AF6">
        <w:rPr>
          <w:rFonts w:ascii="Arial Narrow" w:hAnsi="Arial Narrow" w:cs="Times-Bold"/>
          <w:b/>
          <w:bCs/>
        </w:rPr>
        <w:t xml:space="preserve"> RISCHI SIGNIFICATIVI E SPECIFICI</w:t>
      </w:r>
      <w:r w:rsidR="00281EE3" w:rsidRPr="00276AF6">
        <w:rPr>
          <w:rFonts w:ascii="Arial Narrow" w:hAnsi="Arial Narrow" w:cs="Times-Bold"/>
          <w:b/>
          <w:bCs/>
        </w:rPr>
        <w:t>, da valutare in base alla funzionalità del singolo soggetto.</w:t>
      </w:r>
    </w:p>
    <w:p w14:paraId="5ED2526D" w14:textId="77777777" w:rsidR="00F8196B" w:rsidRPr="00276AF6" w:rsidRDefault="00C83695" w:rsidP="002D1352">
      <w:pPr>
        <w:jc w:val="both"/>
        <w:rPr>
          <w:rFonts w:ascii="Arial Narrow" w:hAnsi="Arial Narrow" w:cs="Times-Bold"/>
          <w:b/>
          <w:bCs/>
        </w:rPr>
      </w:pPr>
      <w:r w:rsidRPr="00276AF6">
        <w:rPr>
          <w:rFonts w:ascii="Arial Narrow" w:hAnsi="Arial Narrow" w:cs="Times-Bold"/>
          <w:b/>
          <w:bCs/>
        </w:rPr>
        <w:br w:type="page"/>
      </w:r>
    </w:p>
    <w:p w14:paraId="45B0FDB5" w14:textId="48F3D7A6" w:rsidR="00230A6C" w:rsidRPr="00276AF6" w:rsidRDefault="00230A6C" w:rsidP="002D1352">
      <w:pPr>
        <w:pStyle w:val="Titolo1"/>
        <w:numPr>
          <w:ilvl w:val="0"/>
          <w:numId w:val="0"/>
        </w:numPr>
        <w:rPr>
          <w:sz w:val="24"/>
          <w:szCs w:val="24"/>
        </w:rPr>
      </w:pPr>
      <w:bookmarkStart w:id="19" w:name="_Toc476653517"/>
      <w:bookmarkStart w:id="20" w:name="_Toc476654097"/>
      <w:bookmarkStart w:id="21" w:name="_Toc22018087"/>
      <w:r w:rsidRPr="00276AF6">
        <w:rPr>
          <w:sz w:val="24"/>
          <w:szCs w:val="24"/>
        </w:rPr>
        <w:lastRenderedPageBreak/>
        <w:t xml:space="preserve">DATI </w:t>
      </w:r>
      <w:r w:rsidR="001204F3" w:rsidRPr="00276AF6">
        <w:rPr>
          <w:sz w:val="24"/>
          <w:szCs w:val="24"/>
        </w:rPr>
        <w:t>IDENTIFICATIVI</w:t>
      </w:r>
      <w:r w:rsidR="009062B0" w:rsidRPr="00276AF6">
        <w:rPr>
          <w:sz w:val="24"/>
          <w:szCs w:val="24"/>
        </w:rPr>
        <w:t xml:space="preserve"> E ORGANIZZAZIONE</w:t>
      </w:r>
      <w:bookmarkEnd w:id="19"/>
      <w:bookmarkEnd w:id="20"/>
      <w:bookmarkEnd w:id="21"/>
    </w:p>
    <w:p w14:paraId="3201E7FD" w14:textId="77777777" w:rsidR="000817AE" w:rsidRPr="00043CEC" w:rsidRDefault="000817AE" w:rsidP="002D1352">
      <w:pPr>
        <w:rPr>
          <w:rFonts w:ascii="Arial Narrow" w:hAnsi="Arial Narrow" w:cs="Arial"/>
        </w:rPr>
      </w:pPr>
    </w:p>
    <w:p w14:paraId="53DED14B" w14:textId="77777777" w:rsidR="00CF5D1A" w:rsidRDefault="00CF5D1A" w:rsidP="002D1352">
      <w:pPr>
        <w:pStyle w:val="Rientrocorpodeltesto"/>
        <w:spacing w:before="0" w:after="0" w:line="240" w:lineRule="auto"/>
        <w:ind w:left="0"/>
        <w:jc w:val="center"/>
        <w:rPr>
          <w:rFonts w:ascii="Arial Narrow" w:hAnsi="Arial Narrow"/>
          <w:b/>
          <w:bCs/>
          <w:sz w:val="24"/>
          <w:szCs w:val="24"/>
          <w:lang w:val="it-IT"/>
        </w:rPr>
      </w:pPr>
    </w:p>
    <w:p w14:paraId="631D0AC6" w14:textId="1AB604B2" w:rsidR="004B7FB1" w:rsidRPr="00E35D00" w:rsidRDefault="004B7FB1" w:rsidP="002D1352">
      <w:pPr>
        <w:pStyle w:val="Rientrocorpodeltesto"/>
        <w:spacing w:before="0" w:after="0" w:line="240" w:lineRule="auto"/>
        <w:ind w:left="0"/>
        <w:jc w:val="center"/>
        <w:rPr>
          <w:rFonts w:ascii="Arial Narrow" w:hAnsi="Arial Narrow"/>
          <w:b/>
          <w:bCs/>
          <w:sz w:val="24"/>
          <w:szCs w:val="24"/>
          <w:lang w:val="it-IT"/>
        </w:rPr>
      </w:pPr>
      <w:r w:rsidRPr="00E35D00">
        <w:rPr>
          <w:rFonts w:ascii="Arial Narrow" w:hAnsi="Arial Narrow"/>
          <w:b/>
          <w:bCs/>
          <w:sz w:val="24"/>
          <w:szCs w:val="24"/>
          <w:lang w:val="it-IT"/>
        </w:rPr>
        <w:t>ORGANIGRAMMA</w:t>
      </w:r>
    </w:p>
    <w:tbl>
      <w:tblPr>
        <w:tblW w:w="8460" w:type="dxa"/>
        <w:jc w:val="center"/>
        <w:tblCellMar>
          <w:left w:w="70" w:type="dxa"/>
          <w:right w:w="70" w:type="dxa"/>
        </w:tblCellMar>
        <w:tblLook w:val="0000" w:firstRow="0" w:lastRow="0" w:firstColumn="0" w:lastColumn="0" w:noHBand="0" w:noVBand="0"/>
      </w:tblPr>
      <w:tblGrid>
        <w:gridCol w:w="1360"/>
        <w:gridCol w:w="340"/>
        <w:gridCol w:w="1160"/>
        <w:gridCol w:w="1160"/>
        <w:gridCol w:w="640"/>
        <w:gridCol w:w="620"/>
        <w:gridCol w:w="1120"/>
        <w:gridCol w:w="1100"/>
        <w:gridCol w:w="960"/>
      </w:tblGrid>
      <w:tr w:rsidR="004B7FB1" w:rsidRPr="00276AF6" w14:paraId="70C72614" w14:textId="77777777" w:rsidTr="00571030">
        <w:trPr>
          <w:trHeight w:val="255"/>
          <w:jc w:val="center"/>
        </w:trPr>
        <w:tc>
          <w:tcPr>
            <w:tcW w:w="1360" w:type="dxa"/>
            <w:tcBorders>
              <w:top w:val="nil"/>
              <w:left w:val="nil"/>
              <w:bottom w:val="nil"/>
              <w:right w:val="nil"/>
            </w:tcBorders>
            <w:shd w:val="clear" w:color="auto" w:fill="auto"/>
            <w:noWrap/>
            <w:vAlign w:val="bottom"/>
          </w:tcPr>
          <w:p w14:paraId="6C332F7C" w14:textId="77777777" w:rsidR="004B7FB1" w:rsidRPr="00E35D00" w:rsidRDefault="004B7FB1" w:rsidP="002D1352">
            <w:pPr>
              <w:rPr>
                <w:rFonts w:ascii="Arial Narrow" w:hAnsi="Arial Narrow" w:cs="Arial"/>
              </w:rPr>
            </w:pPr>
          </w:p>
        </w:tc>
        <w:tc>
          <w:tcPr>
            <w:tcW w:w="340" w:type="dxa"/>
            <w:tcBorders>
              <w:top w:val="nil"/>
              <w:left w:val="nil"/>
              <w:bottom w:val="nil"/>
              <w:right w:val="nil"/>
            </w:tcBorders>
            <w:shd w:val="clear" w:color="auto" w:fill="auto"/>
            <w:noWrap/>
            <w:vAlign w:val="bottom"/>
          </w:tcPr>
          <w:p w14:paraId="02B194EC" w14:textId="77777777" w:rsidR="004B7FB1" w:rsidRPr="00E35D00" w:rsidRDefault="004B7FB1" w:rsidP="002D1352">
            <w:pPr>
              <w:rPr>
                <w:rFonts w:ascii="Arial Narrow" w:hAnsi="Arial Narrow" w:cs="Arial"/>
              </w:rPr>
            </w:pPr>
          </w:p>
        </w:tc>
        <w:tc>
          <w:tcPr>
            <w:tcW w:w="232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tcPr>
          <w:p w14:paraId="71AAD25C" w14:textId="77777777" w:rsidR="004B7FB1" w:rsidRPr="00276AF6" w:rsidRDefault="004B7FB1" w:rsidP="002D1352">
            <w:pPr>
              <w:jc w:val="center"/>
              <w:rPr>
                <w:rFonts w:ascii="Arial Narrow" w:hAnsi="Arial Narrow" w:cs="Arial"/>
                <w:b/>
                <w:bCs/>
              </w:rPr>
            </w:pPr>
            <w:r w:rsidRPr="00276AF6">
              <w:rPr>
                <w:rFonts w:ascii="Arial Narrow" w:hAnsi="Arial Narrow" w:cs="Arial"/>
                <w:b/>
                <w:bCs/>
              </w:rPr>
              <w:t>Dirigente Scolastico</w:t>
            </w:r>
          </w:p>
        </w:tc>
        <w:tc>
          <w:tcPr>
            <w:tcW w:w="640" w:type="dxa"/>
            <w:tcBorders>
              <w:top w:val="nil"/>
              <w:left w:val="nil"/>
              <w:bottom w:val="nil"/>
              <w:right w:val="nil"/>
            </w:tcBorders>
            <w:shd w:val="clear" w:color="auto" w:fill="auto"/>
            <w:noWrap/>
            <w:vAlign w:val="bottom"/>
          </w:tcPr>
          <w:p w14:paraId="41550F35" w14:textId="77777777" w:rsidR="004B7FB1" w:rsidRPr="00276AF6" w:rsidRDefault="004B7FB1" w:rsidP="002D1352">
            <w:pPr>
              <w:rPr>
                <w:rFonts w:ascii="Arial Narrow" w:hAnsi="Arial Narrow" w:cs="Arial"/>
              </w:rPr>
            </w:pPr>
          </w:p>
        </w:tc>
        <w:tc>
          <w:tcPr>
            <w:tcW w:w="620" w:type="dxa"/>
            <w:tcBorders>
              <w:top w:val="nil"/>
              <w:left w:val="nil"/>
              <w:bottom w:val="nil"/>
              <w:right w:val="nil"/>
            </w:tcBorders>
            <w:shd w:val="clear" w:color="auto" w:fill="auto"/>
            <w:noWrap/>
            <w:vAlign w:val="bottom"/>
          </w:tcPr>
          <w:p w14:paraId="77353180" w14:textId="77777777" w:rsidR="004B7FB1" w:rsidRPr="00276AF6" w:rsidRDefault="004B7FB1" w:rsidP="002D1352">
            <w:pPr>
              <w:rPr>
                <w:rFonts w:ascii="Arial Narrow" w:hAnsi="Arial Narrow" w:cs="Arial"/>
              </w:rPr>
            </w:pPr>
          </w:p>
        </w:tc>
        <w:tc>
          <w:tcPr>
            <w:tcW w:w="1120" w:type="dxa"/>
            <w:tcBorders>
              <w:top w:val="nil"/>
              <w:left w:val="nil"/>
              <w:bottom w:val="nil"/>
              <w:right w:val="nil"/>
            </w:tcBorders>
            <w:shd w:val="clear" w:color="auto" w:fill="auto"/>
            <w:noWrap/>
            <w:vAlign w:val="bottom"/>
          </w:tcPr>
          <w:p w14:paraId="4EB9061E" w14:textId="77777777" w:rsidR="004B7FB1" w:rsidRPr="00276AF6" w:rsidRDefault="004B7FB1" w:rsidP="002D1352">
            <w:pPr>
              <w:rPr>
                <w:rFonts w:ascii="Arial Narrow" w:hAnsi="Arial Narrow" w:cs="Arial"/>
              </w:rPr>
            </w:pPr>
          </w:p>
        </w:tc>
        <w:tc>
          <w:tcPr>
            <w:tcW w:w="1100" w:type="dxa"/>
            <w:tcBorders>
              <w:top w:val="nil"/>
              <w:left w:val="nil"/>
              <w:bottom w:val="nil"/>
              <w:right w:val="nil"/>
            </w:tcBorders>
            <w:shd w:val="clear" w:color="auto" w:fill="auto"/>
            <w:noWrap/>
            <w:vAlign w:val="bottom"/>
          </w:tcPr>
          <w:p w14:paraId="2B2C883D" w14:textId="77777777" w:rsidR="004B7FB1" w:rsidRPr="00276AF6" w:rsidRDefault="004B7FB1" w:rsidP="002D1352">
            <w:pPr>
              <w:rPr>
                <w:rFonts w:ascii="Arial Narrow" w:hAnsi="Arial Narrow" w:cs="Arial"/>
              </w:rPr>
            </w:pPr>
          </w:p>
        </w:tc>
        <w:tc>
          <w:tcPr>
            <w:tcW w:w="960" w:type="dxa"/>
            <w:tcBorders>
              <w:top w:val="nil"/>
              <w:left w:val="nil"/>
              <w:bottom w:val="nil"/>
              <w:right w:val="nil"/>
            </w:tcBorders>
            <w:shd w:val="clear" w:color="auto" w:fill="auto"/>
            <w:noWrap/>
            <w:vAlign w:val="bottom"/>
          </w:tcPr>
          <w:p w14:paraId="66734FBE" w14:textId="77777777" w:rsidR="004B7FB1" w:rsidRPr="00276AF6" w:rsidRDefault="004B7FB1" w:rsidP="002D1352">
            <w:pPr>
              <w:rPr>
                <w:rFonts w:ascii="Arial Narrow" w:hAnsi="Arial Narrow" w:cs="Arial"/>
              </w:rPr>
            </w:pPr>
          </w:p>
        </w:tc>
      </w:tr>
      <w:tr w:rsidR="004B7FB1" w:rsidRPr="00276AF6" w14:paraId="574FD9FE" w14:textId="77777777" w:rsidTr="00571030">
        <w:trPr>
          <w:trHeight w:val="255"/>
          <w:jc w:val="center"/>
        </w:trPr>
        <w:tc>
          <w:tcPr>
            <w:tcW w:w="1360" w:type="dxa"/>
            <w:tcBorders>
              <w:top w:val="nil"/>
              <w:left w:val="nil"/>
              <w:bottom w:val="nil"/>
              <w:right w:val="nil"/>
            </w:tcBorders>
            <w:shd w:val="clear" w:color="auto" w:fill="auto"/>
            <w:noWrap/>
            <w:vAlign w:val="bottom"/>
          </w:tcPr>
          <w:p w14:paraId="230CC959" w14:textId="77777777" w:rsidR="004B7FB1" w:rsidRPr="00276AF6" w:rsidRDefault="004B7FB1" w:rsidP="002D1352">
            <w:pPr>
              <w:rPr>
                <w:rFonts w:ascii="Arial Narrow" w:hAnsi="Arial Narrow" w:cs="Arial"/>
              </w:rPr>
            </w:pPr>
          </w:p>
        </w:tc>
        <w:tc>
          <w:tcPr>
            <w:tcW w:w="340" w:type="dxa"/>
            <w:tcBorders>
              <w:top w:val="nil"/>
              <w:left w:val="nil"/>
              <w:bottom w:val="nil"/>
              <w:right w:val="nil"/>
            </w:tcBorders>
            <w:shd w:val="clear" w:color="auto" w:fill="auto"/>
            <w:noWrap/>
            <w:vAlign w:val="bottom"/>
          </w:tcPr>
          <w:p w14:paraId="3C952D61" w14:textId="77777777" w:rsidR="004B7FB1" w:rsidRPr="00276AF6" w:rsidRDefault="004B7FB1" w:rsidP="002D1352">
            <w:pPr>
              <w:rPr>
                <w:rFonts w:ascii="Arial Narrow" w:hAnsi="Arial Narrow" w:cs="Arial"/>
              </w:rPr>
            </w:pPr>
          </w:p>
        </w:tc>
        <w:tc>
          <w:tcPr>
            <w:tcW w:w="1160" w:type="dxa"/>
            <w:tcBorders>
              <w:top w:val="nil"/>
              <w:left w:val="nil"/>
              <w:bottom w:val="nil"/>
              <w:right w:val="nil"/>
            </w:tcBorders>
            <w:shd w:val="clear" w:color="auto" w:fill="auto"/>
            <w:noWrap/>
            <w:vAlign w:val="bottom"/>
          </w:tcPr>
          <w:p w14:paraId="41FAB81B" w14:textId="77777777" w:rsidR="004B7FB1" w:rsidRPr="00276AF6" w:rsidRDefault="004B7FB1" w:rsidP="002D1352">
            <w:pPr>
              <w:rPr>
                <w:rFonts w:ascii="Arial Narrow" w:hAnsi="Arial Narrow" w:cs="Arial"/>
              </w:rPr>
            </w:pPr>
          </w:p>
        </w:tc>
        <w:tc>
          <w:tcPr>
            <w:tcW w:w="1160" w:type="dxa"/>
            <w:tcBorders>
              <w:top w:val="nil"/>
              <w:left w:val="single" w:sz="4" w:space="0" w:color="auto"/>
              <w:bottom w:val="nil"/>
              <w:right w:val="nil"/>
            </w:tcBorders>
            <w:shd w:val="clear" w:color="auto" w:fill="auto"/>
            <w:noWrap/>
            <w:vAlign w:val="bottom"/>
          </w:tcPr>
          <w:p w14:paraId="4A75C3CB" w14:textId="77777777" w:rsidR="004B7FB1" w:rsidRPr="00276AF6" w:rsidRDefault="004B7FB1" w:rsidP="002D1352">
            <w:pPr>
              <w:rPr>
                <w:rFonts w:ascii="Arial Narrow" w:hAnsi="Arial Narrow" w:cs="Arial"/>
              </w:rPr>
            </w:pPr>
            <w:r w:rsidRPr="00276AF6">
              <w:rPr>
                <w:rFonts w:ascii="Arial Narrow" w:hAnsi="Arial Narrow" w:cs="Arial"/>
              </w:rPr>
              <w:t> </w:t>
            </w:r>
          </w:p>
        </w:tc>
        <w:tc>
          <w:tcPr>
            <w:tcW w:w="640" w:type="dxa"/>
            <w:tcBorders>
              <w:top w:val="nil"/>
              <w:left w:val="nil"/>
              <w:bottom w:val="nil"/>
              <w:right w:val="nil"/>
            </w:tcBorders>
            <w:shd w:val="clear" w:color="auto" w:fill="auto"/>
            <w:noWrap/>
            <w:vAlign w:val="bottom"/>
          </w:tcPr>
          <w:p w14:paraId="22E51060" w14:textId="77777777" w:rsidR="004B7FB1" w:rsidRPr="00276AF6" w:rsidRDefault="004B7FB1" w:rsidP="002D1352">
            <w:pPr>
              <w:rPr>
                <w:rFonts w:ascii="Arial Narrow" w:hAnsi="Arial Narrow" w:cs="Arial"/>
              </w:rPr>
            </w:pPr>
          </w:p>
        </w:tc>
        <w:tc>
          <w:tcPr>
            <w:tcW w:w="620" w:type="dxa"/>
            <w:tcBorders>
              <w:top w:val="nil"/>
              <w:left w:val="nil"/>
              <w:bottom w:val="nil"/>
              <w:right w:val="nil"/>
            </w:tcBorders>
            <w:shd w:val="clear" w:color="auto" w:fill="auto"/>
            <w:noWrap/>
            <w:vAlign w:val="bottom"/>
          </w:tcPr>
          <w:p w14:paraId="48B1ED3E" w14:textId="77777777" w:rsidR="004B7FB1" w:rsidRPr="00276AF6" w:rsidRDefault="004B7FB1" w:rsidP="002D1352">
            <w:pPr>
              <w:rPr>
                <w:rFonts w:ascii="Arial Narrow" w:hAnsi="Arial Narrow" w:cs="Arial"/>
              </w:rPr>
            </w:pPr>
          </w:p>
        </w:tc>
        <w:tc>
          <w:tcPr>
            <w:tcW w:w="1120" w:type="dxa"/>
            <w:tcBorders>
              <w:top w:val="nil"/>
              <w:left w:val="nil"/>
              <w:bottom w:val="nil"/>
              <w:right w:val="nil"/>
            </w:tcBorders>
            <w:shd w:val="clear" w:color="auto" w:fill="auto"/>
            <w:noWrap/>
            <w:vAlign w:val="bottom"/>
          </w:tcPr>
          <w:p w14:paraId="6CE75077" w14:textId="77777777" w:rsidR="004B7FB1" w:rsidRPr="00276AF6" w:rsidRDefault="004B7FB1" w:rsidP="002D1352">
            <w:pPr>
              <w:rPr>
                <w:rFonts w:ascii="Arial Narrow" w:hAnsi="Arial Narrow" w:cs="Arial"/>
              </w:rPr>
            </w:pPr>
          </w:p>
        </w:tc>
        <w:tc>
          <w:tcPr>
            <w:tcW w:w="1100" w:type="dxa"/>
            <w:tcBorders>
              <w:top w:val="nil"/>
              <w:left w:val="nil"/>
              <w:bottom w:val="nil"/>
              <w:right w:val="nil"/>
            </w:tcBorders>
            <w:shd w:val="clear" w:color="auto" w:fill="auto"/>
            <w:noWrap/>
            <w:vAlign w:val="bottom"/>
          </w:tcPr>
          <w:p w14:paraId="0106E97C" w14:textId="77777777" w:rsidR="004B7FB1" w:rsidRPr="00276AF6" w:rsidRDefault="004B7FB1" w:rsidP="002D1352">
            <w:pPr>
              <w:rPr>
                <w:rFonts w:ascii="Arial Narrow" w:hAnsi="Arial Narrow" w:cs="Arial"/>
              </w:rPr>
            </w:pPr>
          </w:p>
        </w:tc>
        <w:tc>
          <w:tcPr>
            <w:tcW w:w="960" w:type="dxa"/>
            <w:tcBorders>
              <w:top w:val="nil"/>
              <w:left w:val="nil"/>
              <w:bottom w:val="nil"/>
              <w:right w:val="nil"/>
            </w:tcBorders>
            <w:shd w:val="clear" w:color="auto" w:fill="auto"/>
            <w:noWrap/>
            <w:vAlign w:val="bottom"/>
          </w:tcPr>
          <w:p w14:paraId="0137DE17" w14:textId="77777777" w:rsidR="004B7FB1" w:rsidRPr="00276AF6" w:rsidRDefault="004B7FB1" w:rsidP="002D1352">
            <w:pPr>
              <w:rPr>
                <w:rFonts w:ascii="Arial Narrow" w:hAnsi="Arial Narrow" w:cs="Arial"/>
              </w:rPr>
            </w:pPr>
          </w:p>
        </w:tc>
      </w:tr>
      <w:tr w:rsidR="004B7FB1" w:rsidRPr="00276AF6" w14:paraId="3DB6F359" w14:textId="77777777" w:rsidTr="00571030">
        <w:trPr>
          <w:trHeight w:val="255"/>
          <w:jc w:val="center"/>
        </w:trPr>
        <w:tc>
          <w:tcPr>
            <w:tcW w:w="1360" w:type="dxa"/>
            <w:tcBorders>
              <w:top w:val="nil"/>
              <w:left w:val="nil"/>
              <w:bottom w:val="nil"/>
              <w:right w:val="nil"/>
            </w:tcBorders>
            <w:shd w:val="clear" w:color="auto" w:fill="auto"/>
            <w:noWrap/>
            <w:vAlign w:val="bottom"/>
          </w:tcPr>
          <w:p w14:paraId="2D6ACF1C" w14:textId="77777777" w:rsidR="004B7FB1" w:rsidRPr="00276AF6" w:rsidRDefault="004B7FB1" w:rsidP="002D1352">
            <w:pPr>
              <w:rPr>
                <w:rFonts w:ascii="Arial Narrow" w:hAnsi="Arial Narrow" w:cs="Arial"/>
              </w:rPr>
            </w:pPr>
          </w:p>
        </w:tc>
        <w:tc>
          <w:tcPr>
            <w:tcW w:w="340" w:type="dxa"/>
            <w:tcBorders>
              <w:top w:val="single" w:sz="4" w:space="0" w:color="auto"/>
              <w:left w:val="single" w:sz="4" w:space="0" w:color="auto"/>
              <w:bottom w:val="single" w:sz="4" w:space="0" w:color="auto"/>
              <w:right w:val="nil"/>
            </w:tcBorders>
            <w:shd w:val="clear" w:color="auto" w:fill="auto"/>
            <w:noWrap/>
            <w:vAlign w:val="bottom"/>
          </w:tcPr>
          <w:p w14:paraId="75982AA1" w14:textId="77777777" w:rsidR="004B7FB1" w:rsidRPr="00276AF6" w:rsidRDefault="004B7FB1" w:rsidP="002D1352">
            <w:pPr>
              <w:rPr>
                <w:rFonts w:ascii="Arial Narrow" w:hAnsi="Arial Narrow" w:cs="Arial"/>
              </w:rPr>
            </w:pPr>
            <w:r w:rsidRPr="00276AF6">
              <w:rPr>
                <w:rFonts w:ascii="Arial Narrow" w:hAnsi="Arial Narrow" w:cs="Arial"/>
              </w:rPr>
              <w:t> </w:t>
            </w:r>
          </w:p>
        </w:tc>
        <w:tc>
          <w:tcPr>
            <w:tcW w:w="1160" w:type="dxa"/>
            <w:tcBorders>
              <w:top w:val="single" w:sz="4" w:space="0" w:color="auto"/>
              <w:left w:val="nil"/>
              <w:bottom w:val="nil"/>
              <w:right w:val="nil"/>
            </w:tcBorders>
            <w:shd w:val="clear" w:color="auto" w:fill="auto"/>
            <w:noWrap/>
            <w:vAlign w:val="bottom"/>
          </w:tcPr>
          <w:p w14:paraId="69A84AF0" w14:textId="77777777" w:rsidR="004B7FB1" w:rsidRPr="00276AF6" w:rsidRDefault="004B7FB1" w:rsidP="002D1352">
            <w:pPr>
              <w:rPr>
                <w:rFonts w:ascii="Arial Narrow" w:hAnsi="Arial Narrow" w:cs="Arial"/>
              </w:rPr>
            </w:pPr>
            <w:r w:rsidRPr="00276AF6">
              <w:rPr>
                <w:rFonts w:ascii="Arial Narrow" w:hAnsi="Arial Narrow" w:cs="Arial"/>
              </w:rPr>
              <w:t> </w:t>
            </w:r>
          </w:p>
        </w:tc>
        <w:tc>
          <w:tcPr>
            <w:tcW w:w="1160" w:type="dxa"/>
            <w:tcBorders>
              <w:top w:val="single" w:sz="4" w:space="0" w:color="auto"/>
              <w:left w:val="single" w:sz="4" w:space="0" w:color="auto"/>
              <w:bottom w:val="nil"/>
              <w:right w:val="nil"/>
            </w:tcBorders>
            <w:shd w:val="clear" w:color="auto" w:fill="auto"/>
            <w:noWrap/>
            <w:vAlign w:val="bottom"/>
          </w:tcPr>
          <w:p w14:paraId="784FBB1E" w14:textId="77777777" w:rsidR="004B7FB1" w:rsidRPr="00276AF6" w:rsidRDefault="004B7FB1" w:rsidP="002D1352">
            <w:pPr>
              <w:rPr>
                <w:rFonts w:ascii="Arial Narrow" w:hAnsi="Arial Narrow" w:cs="Arial"/>
              </w:rPr>
            </w:pPr>
            <w:r w:rsidRPr="00276AF6">
              <w:rPr>
                <w:rFonts w:ascii="Arial Narrow" w:hAnsi="Arial Narrow" w:cs="Arial"/>
              </w:rPr>
              <w:t> </w:t>
            </w:r>
          </w:p>
        </w:tc>
        <w:tc>
          <w:tcPr>
            <w:tcW w:w="640" w:type="dxa"/>
            <w:tcBorders>
              <w:top w:val="single" w:sz="4" w:space="0" w:color="auto"/>
              <w:left w:val="nil"/>
              <w:bottom w:val="single" w:sz="4" w:space="0" w:color="auto"/>
              <w:right w:val="nil"/>
            </w:tcBorders>
            <w:shd w:val="clear" w:color="auto" w:fill="auto"/>
            <w:noWrap/>
            <w:vAlign w:val="bottom"/>
          </w:tcPr>
          <w:p w14:paraId="25CA5740" w14:textId="77777777" w:rsidR="004B7FB1" w:rsidRPr="00276AF6" w:rsidRDefault="004B7FB1" w:rsidP="002D1352">
            <w:pPr>
              <w:rPr>
                <w:rFonts w:ascii="Arial Narrow" w:hAnsi="Arial Narrow" w:cs="Arial"/>
              </w:rPr>
            </w:pPr>
            <w:r w:rsidRPr="00276AF6">
              <w:rPr>
                <w:rFonts w:ascii="Arial Narrow" w:hAnsi="Arial Narrow" w:cs="Arial"/>
              </w:rPr>
              <w:t> </w:t>
            </w:r>
          </w:p>
        </w:tc>
        <w:tc>
          <w:tcPr>
            <w:tcW w:w="620" w:type="dxa"/>
            <w:tcBorders>
              <w:top w:val="nil"/>
              <w:left w:val="single" w:sz="4" w:space="0" w:color="auto"/>
              <w:bottom w:val="single" w:sz="4" w:space="0" w:color="auto"/>
              <w:right w:val="nil"/>
            </w:tcBorders>
            <w:shd w:val="clear" w:color="auto" w:fill="auto"/>
            <w:noWrap/>
            <w:vAlign w:val="bottom"/>
          </w:tcPr>
          <w:p w14:paraId="5E81F4B6" w14:textId="77777777" w:rsidR="004B7FB1" w:rsidRPr="00276AF6" w:rsidRDefault="004B7FB1" w:rsidP="002D1352">
            <w:pPr>
              <w:rPr>
                <w:rFonts w:ascii="Arial Narrow" w:hAnsi="Arial Narrow" w:cs="Arial"/>
              </w:rPr>
            </w:pPr>
            <w:r w:rsidRPr="00276AF6">
              <w:rPr>
                <w:rFonts w:ascii="Arial Narrow" w:hAnsi="Arial Narrow" w:cs="Arial"/>
              </w:rPr>
              <w:t> </w:t>
            </w:r>
          </w:p>
        </w:tc>
        <w:tc>
          <w:tcPr>
            <w:tcW w:w="1120" w:type="dxa"/>
            <w:tcBorders>
              <w:top w:val="nil"/>
              <w:left w:val="nil"/>
              <w:bottom w:val="single" w:sz="4" w:space="0" w:color="auto"/>
              <w:right w:val="nil"/>
            </w:tcBorders>
            <w:shd w:val="clear" w:color="auto" w:fill="auto"/>
            <w:noWrap/>
            <w:vAlign w:val="bottom"/>
          </w:tcPr>
          <w:p w14:paraId="3A95C861" w14:textId="77777777" w:rsidR="004B7FB1" w:rsidRPr="00276AF6" w:rsidRDefault="004B7FB1" w:rsidP="002D1352">
            <w:pPr>
              <w:rPr>
                <w:rFonts w:ascii="Arial Narrow" w:hAnsi="Arial Narrow" w:cs="Arial"/>
              </w:rPr>
            </w:pPr>
            <w:r w:rsidRPr="00276AF6">
              <w:rPr>
                <w:rFonts w:ascii="Arial Narrow" w:hAnsi="Arial Narrow" w:cs="Arial"/>
              </w:rPr>
              <w:t> </w:t>
            </w:r>
          </w:p>
        </w:tc>
        <w:tc>
          <w:tcPr>
            <w:tcW w:w="1100" w:type="dxa"/>
            <w:tcBorders>
              <w:top w:val="nil"/>
              <w:left w:val="nil"/>
              <w:bottom w:val="nil"/>
              <w:right w:val="nil"/>
            </w:tcBorders>
            <w:shd w:val="clear" w:color="auto" w:fill="auto"/>
            <w:noWrap/>
            <w:vAlign w:val="bottom"/>
          </w:tcPr>
          <w:p w14:paraId="1F34F80C" w14:textId="77777777" w:rsidR="004B7FB1" w:rsidRPr="00276AF6" w:rsidRDefault="004B7FB1" w:rsidP="002D1352">
            <w:pPr>
              <w:rPr>
                <w:rFonts w:ascii="Arial Narrow" w:hAnsi="Arial Narrow" w:cs="Arial"/>
              </w:rPr>
            </w:pPr>
          </w:p>
        </w:tc>
        <w:tc>
          <w:tcPr>
            <w:tcW w:w="960" w:type="dxa"/>
            <w:tcBorders>
              <w:top w:val="nil"/>
              <w:left w:val="nil"/>
              <w:bottom w:val="nil"/>
              <w:right w:val="nil"/>
            </w:tcBorders>
            <w:shd w:val="clear" w:color="auto" w:fill="auto"/>
            <w:noWrap/>
            <w:vAlign w:val="bottom"/>
          </w:tcPr>
          <w:p w14:paraId="4E1CB0C9" w14:textId="77777777" w:rsidR="004B7FB1" w:rsidRPr="00276AF6" w:rsidRDefault="004B7FB1" w:rsidP="002D1352">
            <w:pPr>
              <w:rPr>
                <w:rFonts w:ascii="Arial Narrow" w:hAnsi="Arial Narrow" w:cs="Arial"/>
              </w:rPr>
            </w:pPr>
          </w:p>
        </w:tc>
      </w:tr>
      <w:tr w:rsidR="004B7FB1" w:rsidRPr="00276AF6" w14:paraId="00A62695" w14:textId="77777777" w:rsidTr="00571030">
        <w:trPr>
          <w:trHeight w:val="255"/>
          <w:jc w:val="center"/>
        </w:trPr>
        <w:tc>
          <w:tcPr>
            <w:tcW w:w="1700" w:type="dxa"/>
            <w:gridSpan w:val="2"/>
            <w:tcBorders>
              <w:top w:val="single" w:sz="4" w:space="0" w:color="auto"/>
              <w:left w:val="single" w:sz="4" w:space="0" w:color="auto"/>
              <w:bottom w:val="nil"/>
              <w:right w:val="single" w:sz="4" w:space="0" w:color="000000"/>
            </w:tcBorders>
            <w:shd w:val="clear" w:color="auto" w:fill="auto"/>
            <w:noWrap/>
            <w:vAlign w:val="bottom"/>
          </w:tcPr>
          <w:p w14:paraId="2EA27F7D" w14:textId="77777777" w:rsidR="004B7FB1" w:rsidRPr="00276AF6" w:rsidRDefault="004B7FB1" w:rsidP="002D1352">
            <w:pPr>
              <w:jc w:val="both"/>
              <w:rPr>
                <w:rFonts w:ascii="Arial Narrow" w:hAnsi="Arial Narrow" w:cs="Arial"/>
              </w:rPr>
            </w:pPr>
            <w:r w:rsidRPr="00276AF6">
              <w:rPr>
                <w:rFonts w:ascii="Arial Narrow" w:hAnsi="Arial Narrow" w:cs="Arial"/>
              </w:rPr>
              <w:t>Staff di Direzione</w:t>
            </w:r>
          </w:p>
        </w:tc>
        <w:tc>
          <w:tcPr>
            <w:tcW w:w="1160" w:type="dxa"/>
            <w:tcBorders>
              <w:top w:val="nil"/>
              <w:left w:val="nil"/>
              <w:bottom w:val="nil"/>
              <w:right w:val="nil"/>
            </w:tcBorders>
            <w:shd w:val="clear" w:color="auto" w:fill="auto"/>
            <w:noWrap/>
            <w:vAlign w:val="bottom"/>
          </w:tcPr>
          <w:p w14:paraId="2B01B64D" w14:textId="77777777" w:rsidR="004B7FB1" w:rsidRPr="00276AF6" w:rsidRDefault="004B7FB1" w:rsidP="002D1352">
            <w:pPr>
              <w:rPr>
                <w:rFonts w:ascii="Arial Narrow" w:hAnsi="Arial Narrow" w:cs="Arial"/>
              </w:rPr>
            </w:pPr>
          </w:p>
        </w:tc>
        <w:tc>
          <w:tcPr>
            <w:tcW w:w="1160" w:type="dxa"/>
            <w:tcBorders>
              <w:top w:val="nil"/>
              <w:left w:val="single" w:sz="4" w:space="0" w:color="auto"/>
              <w:bottom w:val="nil"/>
              <w:right w:val="single" w:sz="4" w:space="0" w:color="auto"/>
            </w:tcBorders>
            <w:shd w:val="clear" w:color="auto" w:fill="auto"/>
            <w:noWrap/>
            <w:vAlign w:val="bottom"/>
          </w:tcPr>
          <w:p w14:paraId="7BBB8448" w14:textId="77777777" w:rsidR="004B7FB1" w:rsidRPr="00276AF6" w:rsidRDefault="004B7FB1" w:rsidP="002D1352">
            <w:pPr>
              <w:rPr>
                <w:rFonts w:ascii="Arial Narrow" w:hAnsi="Arial Narrow" w:cs="Arial"/>
              </w:rPr>
            </w:pPr>
            <w:r w:rsidRPr="00276AF6">
              <w:rPr>
                <w:rFonts w:ascii="Arial Narrow" w:hAnsi="Arial Narrow" w:cs="Arial"/>
              </w:rPr>
              <w:t> </w:t>
            </w:r>
          </w:p>
        </w:tc>
        <w:tc>
          <w:tcPr>
            <w:tcW w:w="1260" w:type="dxa"/>
            <w:gridSpan w:val="2"/>
            <w:tcBorders>
              <w:top w:val="single" w:sz="4" w:space="0" w:color="auto"/>
              <w:left w:val="nil"/>
              <w:bottom w:val="single" w:sz="4" w:space="0" w:color="auto"/>
              <w:right w:val="single" w:sz="4" w:space="0" w:color="000000"/>
            </w:tcBorders>
            <w:shd w:val="clear" w:color="auto" w:fill="auto"/>
            <w:noWrap/>
            <w:vAlign w:val="bottom"/>
          </w:tcPr>
          <w:p w14:paraId="63CEB5F7" w14:textId="77777777" w:rsidR="004B7FB1" w:rsidRPr="00276AF6" w:rsidRDefault="004B7FB1" w:rsidP="002D1352">
            <w:pPr>
              <w:jc w:val="center"/>
              <w:rPr>
                <w:rFonts w:ascii="Arial Narrow" w:hAnsi="Arial Narrow" w:cs="Arial"/>
              </w:rPr>
            </w:pPr>
            <w:r w:rsidRPr="00276AF6">
              <w:rPr>
                <w:rFonts w:ascii="Arial Narrow" w:hAnsi="Arial Narrow" w:cs="Arial"/>
              </w:rPr>
              <w:t>Dirigente Amm.</w:t>
            </w:r>
          </w:p>
        </w:tc>
        <w:tc>
          <w:tcPr>
            <w:tcW w:w="1120" w:type="dxa"/>
            <w:tcBorders>
              <w:top w:val="nil"/>
              <w:left w:val="nil"/>
              <w:bottom w:val="nil"/>
              <w:right w:val="nil"/>
            </w:tcBorders>
            <w:shd w:val="clear" w:color="auto" w:fill="auto"/>
            <w:noWrap/>
            <w:vAlign w:val="bottom"/>
          </w:tcPr>
          <w:p w14:paraId="0C27AFA8" w14:textId="77777777" w:rsidR="004B7FB1" w:rsidRPr="00276AF6" w:rsidRDefault="004B7FB1" w:rsidP="002D1352">
            <w:pPr>
              <w:rPr>
                <w:rFonts w:ascii="Arial Narrow" w:hAnsi="Arial Narrow" w:cs="Arial"/>
              </w:rPr>
            </w:pPr>
          </w:p>
        </w:tc>
        <w:tc>
          <w:tcPr>
            <w:tcW w:w="206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tcPr>
          <w:p w14:paraId="698A7B39" w14:textId="77777777" w:rsidR="004B7FB1" w:rsidRPr="00276AF6" w:rsidRDefault="004B7FB1" w:rsidP="002D1352">
            <w:pPr>
              <w:jc w:val="center"/>
              <w:rPr>
                <w:rFonts w:ascii="Arial Narrow" w:hAnsi="Arial Narrow" w:cs="Arial"/>
              </w:rPr>
            </w:pPr>
            <w:r w:rsidRPr="00276AF6">
              <w:rPr>
                <w:rFonts w:ascii="Arial Narrow" w:hAnsi="Arial Narrow" w:cs="Arial"/>
              </w:rPr>
              <w:t>Assistenti Amm.</w:t>
            </w:r>
          </w:p>
        </w:tc>
      </w:tr>
      <w:tr w:rsidR="004B7FB1" w:rsidRPr="00276AF6" w14:paraId="16E1E432" w14:textId="77777777" w:rsidTr="00571030">
        <w:trPr>
          <w:trHeight w:val="255"/>
          <w:jc w:val="center"/>
        </w:trPr>
        <w:tc>
          <w:tcPr>
            <w:tcW w:w="1700" w:type="dxa"/>
            <w:gridSpan w:val="2"/>
            <w:tcBorders>
              <w:top w:val="nil"/>
              <w:left w:val="single" w:sz="4" w:space="0" w:color="auto"/>
              <w:bottom w:val="nil"/>
              <w:right w:val="single" w:sz="4" w:space="0" w:color="000000"/>
            </w:tcBorders>
            <w:shd w:val="clear" w:color="auto" w:fill="auto"/>
            <w:noWrap/>
            <w:vAlign w:val="bottom"/>
          </w:tcPr>
          <w:p w14:paraId="0122D2B0" w14:textId="77777777" w:rsidR="004B7FB1" w:rsidRPr="00276AF6" w:rsidRDefault="004B7FB1" w:rsidP="002D1352">
            <w:pPr>
              <w:rPr>
                <w:rFonts w:ascii="Arial Narrow" w:hAnsi="Arial Narrow" w:cs="Arial"/>
              </w:rPr>
            </w:pPr>
            <w:r w:rsidRPr="00276AF6">
              <w:rPr>
                <w:rFonts w:ascii="Arial Narrow" w:hAnsi="Arial Narrow" w:cs="Arial"/>
              </w:rPr>
              <w:t>Vicario</w:t>
            </w:r>
          </w:p>
        </w:tc>
        <w:tc>
          <w:tcPr>
            <w:tcW w:w="1160" w:type="dxa"/>
            <w:tcBorders>
              <w:top w:val="nil"/>
              <w:left w:val="nil"/>
              <w:bottom w:val="nil"/>
              <w:right w:val="nil"/>
            </w:tcBorders>
            <w:shd w:val="clear" w:color="auto" w:fill="auto"/>
            <w:noWrap/>
            <w:vAlign w:val="bottom"/>
          </w:tcPr>
          <w:p w14:paraId="2FF95207" w14:textId="77777777" w:rsidR="004B7FB1" w:rsidRPr="00276AF6" w:rsidRDefault="004B7FB1" w:rsidP="002D1352">
            <w:pPr>
              <w:rPr>
                <w:rFonts w:ascii="Arial Narrow" w:hAnsi="Arial Narrow" w:cs="Arial"/>
              </w:rPr>
            </w:pPr>
          </w:p>
        </w:tc>
        <w:tc>
          <w:tcPr>
            <w:tcW w:w="1160" w:type="dxa"/>
            <w:tcBorders>
              <w:top w:val="nil"/>
              <w:left w:val="single" w:sz="4" w:space="0" w:color="auto"/>
              <w:bottom w:val="nil"/>
              <w:right w:val="nil"/>
            </w:tcBorders>
            <w:shd w:val="clear" w:color="auto" w:fill="auto"/>
            <w:noWrap/>
            <w:vAlign w:val="bottom"/>
          </w:tcPr>
          <w:p w14:paraId="0ACC9C57" w14:textId="77777777" w:rsidR="004B7FB1" w:rsidRPr="00276AF6" w:rsidRDefault="004B7FB1" w:rsidP="002D1352">
            <w:pPr>
              <w:rPr>
                <w:rFonts w:ascii="Arial Narrow" w:hAnsi="Arial Narrow" w:cs="Arial"/>
              </w:rPr>
            </w:pPr>
            <w:r w:rsidRPr="00276AF6">
              <w:rPr>
                <w:rFonts w:ascii="Arial Narrow" w:hAnsi="Arial Narrow" w:cs="Arial"/>
              </w:rPr>
              <w:t> </w:t>
            </w:r>
          </w:p>
        </w:tc>
        <w:tc>
          <w:tcPr>
            <w:tcW w:w="640" w:type="dxa"/>
            <w:tcBorders>
              <w:top w:val="nil"/>
              <w:left w:val="nil"/>
              <w:bottom w:val="nil"/>
              <w:right w:val="nil"/>
            </w:tcBorders>
            <w:shd w:val="clear" w:color="auto" w:fill="auto"/>
            <w:noWrap/>
            <w:vAlign w:val="bottom"/>
          </w:tcPr>
          <w:p w14:paraId="66966CDD" w14:textId="77777777" w:rsidR="004B7FB1" w:rsidRPr="00276AF6" w:rsidRDefault="004B7FB1" w:rsidP="002D1352">
            <w:pPr>
              <w:rPr>
                <w:rFonts w:ascii="Arial Narrow" w:hAnsi="Arial Narrow" w:cs="Arial"/>
              </w:rPr>
            </w:pPr>
          </w:p>
        </w:tc>
        <w:tc>
          <w:tcPr>
            <w:tcW w:w="620" w:type="dxa"/>
            <w:tcBorders>
              <w:top w:val="nil"/>
              <w:left w:val="single" w:sz="4" w:space="0" w:color="auto"/>
              <w:bottom w:val="nil"/>
              <w:right w:val="nil"/>
            </w:tcBorders>
            <w:shd w:val="clear" w:color="auto" w:fill="auto"/>
            <w:noWrap/>
            <w:vAlign w:val="bottom"/>
          </w:tcPr>
          <w:p w14:paraId="33DB45C5" w14:textId="77777777" w:rsidR="004B7FB1" w:rsidRPr="00276AF6" w:rsidRDefault="004B7FB1" w:rsidP="002D1352">
            <w:pPr>
              <w:rPr>
                <w:rFonts w:ascii="Arial Narrow" w:hAnsi="Arial Narrow" w:cs="Arial"/>
              </w:rPr>
            </w:pPr>
            <w:r w:rsidRPr="00276AF6">
              <w:rPr>
                <w:rFonts w:ascii="Arial Narrow" w:hAnsi="Arial Narrow" w:cs="Arial"/>
              </w:rPr>
              <w:t> </w:t>
            </w:r>
          </w:p>
        </w:tc>
        <w:tc>
          <w:tcPr>
            <w:tcW w:w="1120" w:type="dxa"/>
            <w:tcBorders>
              <w:top w:val="nil"/>
              <w:left w:val="nil"/>
              <w:bottom w:val="nil"/>
              <w:right w:val="nil"/>
            </w:tcBorders>
            <w:shd w:val="clear" w:color="auto" w:fill="auto"/>
            <w:noWrap/>
            <w:vAlign w:val="bottom"/>
          </w:tcPr>
          <w:p w14:paraId="7E1072E0" w14:textId="77777777" w:rsidR="004B7FB1" w:rsidRPr="00276AF6" w:rsidRDefault="004B7FB1" w:rsidP="002D1352">
            <w:pPr>
              <w:rPr>
                <w:rFonts w:ascii="Arial Narrow" w:hAnsi="Arial Narrow" w:cs="Arial"/>
              </w:rPr>
            </w:pPr>
          </w:p>
        </w:tc>
        <w:tc>
          <w:tcPr>
            <w:tcW w:w="1100" w:type="dxa"/>
            <w:tcBorders>
              <w:top w:val="nil"/>
              <w:left w:val="nil"/>
              <w:bottom w:val="single" w:sz="4" w:space="0" w:color="auto"/>
              <w:right w:val="nil"/>
            </w:tcBorders>
            <w:shd w:val="clear" w:color="auto" w:fill="auto"/>
            <w:noWrap/>
            <w:vAlign w:val="bottom"/>
          </w:tcPr>
          <w:p w14:paraId="5813F32F" w14:textId="77777777" w:rsidR="004B7FB1" w:rsidRPr="00276AF6" w:rsidRDefault="004B7FB1" w:rsidP="002D1352">
            <w:pPr>
              <w:rPr>
                <w:rFonts w:ascii="Arial Narrow" w:hAnsi="Arial Narrow" w:cs="Arial"/>
              </w:rPr>
            </w:pPr>
          </w:p>
        </w:tc>
        <w:tc>
          <w:tcPr>
            <w:tcW w:w="960" w:type="dxa"/>
            <w:tcBorders>
              <w:top w:val="nil"/>
              <w:left w:val="nil"/>
              <w:bottom w:val="single" w:sz="4" w:space="0" w:color="auto"/>
              <w:right w:val="nil"/>
            </w:tcBorders>
            <w:shd w:val="clear" w:color="auto" w:fill="auto"/>
            <w:noWrap/>
            <w:vAlign w:val="bottom"/>
          </w:tcPr>
          <w:p w14:paraId="10653D00" w14:textId="77777777" w:rsidR="004B7FB1" w:rsidRPr="00276AF6" w:rsidRDefault="004B7FB1" w:rsidP="002D1352">
            <w:pPr>
              <w:rPr>
                <w:rFonts w:ascii="Arial Narrow" w:hAnsi="Arial Narrow" w:cs="Arial"/>
              </w:rPr>
            </w:pPr>
          </w:p>
        </w:tc>
      </w:tr>
      <w:tr w:rsidR="004B7FB1" w:rsidRPr="00276AF6" w14:paraId="3D1EE09C" w14:textId="77777777" w:rsidTr="00571030">
        <w:trPr>
          <w:trHeight w:val="255"/>
          <w:jc w:val="center"/>
        </w:trPr>
        <w:tc>
          <w:tcPr>
            <w:tcW w:w="1700" w:type="dxa"/>
            <w:gridSpan w:val="2"/>
            <w:tcBorders>
              <w:top w:val="nil"/>
              <w:left w:val="single" w:sz="4" w:space="0" w:color="auto"/>
              <w:bottom w:val="nil"/>
              <w:right w:val="single" w:sz="4" w:space="0" w:color="000000"/>
            </w:tcBorders>
            <w:shd w:val="clear" w:color="auto" w:fill="auto"/>
            <w:noWrap/>
            <w:vAlign w:val="bottom"/>
          </w:tcPr>
          <w:p w14:paraId="72FC18AB" w14:textId="77777777" w:rsidR="004B7FB1" w:rsidRPr="00276AF6" w:rsidRDefault="004B7FB1" w:rsidP="002D1352">
            <w:pPr>
              <w:rPr>
                <w:rFonts w:ascii="Arial Narrow" w:hAnsi="Arial Narrow" w:cs="Arial"/>
              </w:rPr>
            </w:pPr>
            <w:r w:rsidRPr="00276AF6">
              <w:rPr>
                <w:rFonts w:ascii="Arial Narrow" w:hAnsi="Arial Narrow" w:cs="Arial"/>
              </w:rPr>
              <w:t>Collaboratori scolastici</w:t>
            </w:r>
          </w:p>
        </w:tc>
        <w:tc>
          <w:tcPr>
            <w:tcW w:w="1160" w:type="dxa"/>
            <w:tcBorders>
              <w:top w:val="nil"/>
              <w:left w:val="nil"/>
              <w:bottom w:val="nil"/>
              <w:right w:val="nil"/>
            </w:tcBorders>
            <w:shd w:val="clear" w:color="auto" w:fill="auto"/>
            <w:noWrap/>
            <w:vAlign w:val="bottom"/>
          </w:tcPr>
          <w:p w14:paraId="4C4B5567" w14:textId="77777777" w:rsidR="004B7FB1" w:rsidRPr="00276AF6" w:rsidRDefault="004B7FB1" w:rsidP="002D1352">
            <w:pPr>
              <w:rPr>
                <w:rFonts w:ascii="Arial Narrow" w:hAnsi="Arial Narrow" w:cs="Arial"/>
              </w:rPr>
            </w:pPr>
          </w:p>
        </w:tc>
        <w:tc>
          <w:tcPr>
            <w:tcW w:w="1160" w:type="dxa"/>
            <w:tcBorders>
              <w:top w:val="nil"/>
              <w:left w:val="single" w:sz="4" w:space="0" w:color="auto"/>
              <w:bottom w:val="nil"/>
              <w:right w:val="nil"/>
            </w:tcBorders>
            <w:shd w:val="clear" w:color="auto" w:fill="auto"/>
            <w:noWrap/>
            <w:vAlign w:val="bottom"/>
          </w:tcPr>
          <w:p w14:paraId="01181EDF" w14:textId="77777777" w:rsidR="004B7FB1" w:rsidRPr="00276AF6" w:rsidRDefault="004B7FB1" w:rsidP="002D1352">
            <w:pPr>
              <w:rPr>
                <w:rFonts w:ascii="Arial Narrow" w:hAnsi="Arial Narrow" w:cs="Arial"/>
              </w:rPr>
            </w:pPr>
            <w:r w:rsidRPr="00276AF6">
              <w:rPr>
                <w:rFonts w:ascii="Arial Narrow" w:hAnsi="Arial Narrow" w:cs="Arial"/>
              </w:rPr>
              <w:t> </w:t>
            </w:r>
          </w:p>
        </w:tc>
        <w:tc>
          <w:tcPr>
            <w:tcW w:w="640" w:type="dxa"/>
            <w:tcBorders>
              <w:top w:val="nil"/>
              <w:left w:val="nil"/>
              <w:bottom w:val="nil"/>
              <w:right w:val="nil"/>
            </w:tcBorders>
            <w:shd w:val="clear" w:color="auto" w:fill="auto"/>
            <w:noWrap/>
            <w:vAlign w:val="bottom"/>
          </w:tcPr>
          <w:p w14:paraId="15650B4F" w14:textId="77777777" w:rsidR="004B7FB1" w:rsidRPr="00276AF6" w:rsidRDefault="004B7FB1" w:rsidP="002D1352">
            <w:pPr>
              <w:rPr>
                <w:rFonts w:ascii="Arial Narrow" w:hAnsi="Arial Narrow" w:cs="Arial"/>
              </w:rPr>
            </w:pPr>
          </w:p>
        </w:tc>
        <w:tc>
          <w:tcPr>
            <w:tcW w:w="620" w:type="dxa"/>
            <w:tcBorders>
              <w:top w:val="nil"/>
              <w:left w:val="single" w:sz="4" w:space="0" w:color="auto"/>
              <w:bottom w:val="single" w:sz="4" w:space="0" w:color="auto"/>
              <w:right w:val="nil"/>
            </w:tcBorders>
            <w:shd w:val="clear" w:color="auto" w:fill="auto"/>
            <w:noWrap/>
            <w:vAlign w:val="bottom"/>
          </w:tcPr>
          <w:p w14:paraId="606F9550" w14:textId="77777777" w:rsidR="004B7FB1" w:rsidRPr="00276AF6" w:rsidRDefault="004B7FB1" w:rsidP="002D1352">
            <w:pPr>
              <w:rPr>
                <w:rFonts w:ascii="Arial Narrow" w:hAnsi="Arial Narrow" w:cs="Arial"/>
              </w:rPr>
            </w:pPr>
            <w:r w:rsidRPr="00276AF6">
              <w:rPr>
                <w:rFonts w:ascii="Arial Narrow" w:hAnsi="Arial Narrow" w:cs="Arial"/>
              </w:rPr>
              <w:t> </w:t>
            </w:r>
          </w:p>
        </w:tc>
        <w:tc>
          <w:tcPr>
            <w:tcW w:w="1120" w:type="dxa"/>
            <w:tcBorders>
              <w:top w:val="nil"/>
              <w:left w:val="nil"/>
              <w:bottom w:val="single" w:sz="4" w:space="0" w:color="auto"/>
              <w:right w:val="single" w:sz="4" w:space="0" w:color="auto"/>
            </w:tcBorders>
            <w:shd w:val="clear" w:color="auto" w:fill="auto"/>
            <w:noWrap/>
            <w:vAlign w:val="bottom"/>
          </w:tcPr>
          <w:p w14:paraId="33C00B92" w14:textId="77777777" w:rsidR="004B7FB1" w:rsidRPr="00276AF6" w:rsidRDefault="004B7FB1" w:rsidP="002D1352">
            <w:pPr>
              <w:rPr>
                <w:rFonts w:ascii="Arial Narrow" w:hAnsi="Arial Narrow" w:cs="Arial"/>
              </w:rPr>
            </w:pPr>
            <w:r w:rsidRPr="00276AF6">
              <w:rPr>
                <w:rFonts w:ascii="Arial Narrow" w:hAnsi="Arial Narrow" w:cs="Arial"/>
              </w:rPr>
              <w:t> </w:t>
            </w:r>
          </w:p>
        </w:tc>
        <w:tc>
          <w:tcPr>
            <w:tcW w:w="206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tcPr>
          <w:p w14:paraId="6988B89A" w14:textId="77777777" w:rsidR="004B7FB1" w:rsidRPr="00276AF6" w:rsidRDefault="004B7FB1" w:rsidP="002D1352">
            <w:pPr>
              <w:jc w:val="center"/>
              <w:rPr>
                <w:rFonts w:ascii="Arial Narrow" w:hAnsi="Arial Narrow" w:cs="Arial"/>
              </w:rPr>
            </w:pPr>
            <w:r w:rsidRPr="00276AF6">
              <w:rPr>
                <w:rFonts w:ascii="Arial Narrow" w:hAnsi="Arial Narrow" w:cs="Arial"/>
              </w:rPr>
              <w:t>Collaboratori Scolastici    (custodi)</w:t>
            </w:r>
          </w:p>
        </w:tc>
      </w:tr>
      <w:tr w:rsidR="004B7FB1" w:rsidRPr="00276AF6" w14:paraId="01111B76" w14:textId="77777777" w:rsidTr="00571030">
        <w:trPr>
          <w:trHeight w:val="255"/>
          <w:jc w:val="center"/>
        </w:trPr>
        <w:tc>
          <w:tcPr>
            <w:tcW w:w="1700" w:type="dxa"/>
            <w:gridSpan w:val="2"/>
            <w:tcBorders>
              <w:top w:val="nil"/>
              <w:left w:val="single" w:sz="4" w:space="0" w:color="auto"/>
              <w:bottom w:val="single" w:sz="4" w:space="0" w:color="auto"/>
              <w:right w:val="single" w:sz="4" w:space="0" w:color="000000"/>
            </w:tcBorders>
            <w:shd w:val="clear" w:color="auto" w:fill="auto"/>
            <w:noWrap/>
            <w:vAlign w:val="bottom"/>
          </w:tcPr>
          <w:p w14:paraId="649B9364" w14:textId="77777777" w:rsidR="004B7FB1" w:rsidRPr="00276AF6" w:rsidRDefault="004B7FB1" w:rsidP="002D1352">
            <w:pPr>
              <w:rPr>
                <w:rFonts w:ascii="Arial Narrow" w:hAnsi="Arial Narrow" w:cs="Arial"/>
              </w:rPr>
            </w:pPr>
            <w:r w:rsidRPr="00276AF6">
              <w:rPr>
                <w:rFonts w:ascii="Arial Narrow" w:hAnsi="Arial Narrow" w:cs="Arial"/>
              </w:rPr>
              <w:t>Funzioni Obiettivo</w:t>
            </w:r>
          </w:p>
        </w:tc>
        <w:tc>
          <w:tcPr>
            <w:tcW w:w="1160" w:type="dxa"/>
            <w:tcBorders>
              <w:top w:val="nil"/>
              <w:left w:val="nil"/>
              <w:bottom w:val="nil"/>
              <w:right w:val="single" w:sz="4" w:space="0" w:color="auto"/>
            </w:tcBorders>
            <w:shd w:val="clear" w:color="auto" w:fill="auto"/>
            <w:noWrap/>
            <w:vAlign w:val="bottom"/>
          </w:tcPr>
          <w:p w14:paraId="3F72518C" w14:textId="77777777" w:rsidR="004B7FB1" w:rsidRPr="00276AF6" w:rsidRDefault="004B7FB1" w:rsidP="002D1352">
            <w:pPr>
              <w:rPr>
                <w:rFonts w:ascii="Arial Narrow" w:hAnsi="Arial Narrow" w:cs="Arial"/>
              </w:rPr>
            </w:pPr>
            <w:r w:rsidRPr="00276AF6">
              <w:rPr>
                <w:rFonts w:ascii="Arial Narrow" w:hAnsi="Arial Narrow" w:cs="Arial"/>
              </w:rPr>
              <w:t> </w:t>
            </w:r>
          </w:p>
        </w:tc>
        <w:tc>
          <w:tcPr>
            <w:tcW w:w="1160" w:type="dxa"/>
            <w:tcBorders>
              <w:top w:val="nil"/>
              <w:left w:val="nil"/>
              <w:bottom w:val="nil"/>
              <w:right w:val="nil"/>
            </w:tcBorders>
            <w:shd w:val="clear" w:color="auto" w:fill="auto"/>
            <w:noWrap/>
            <w:vAlign w:val="bottom"/>
          </w:tcPr>
          <w:p w14:paraId="1FAF491E" w14:textId="77777777" w:rsidR="004B7FB1" w:rsidRPr="00276AF6" w:rsidRDefault="004B7FB1" w:rsidP="002D1352">
            <w:pPr>
              <w:rPr>
                <w:rFonts w:ascii="Arial Narrow" w:hAnsi="Arial Narrow" w:cs="Arial"/>
              </w:rPr>
            </w:pPr>
          </w:p>
        </w:tc>
        <w:tc>
          <w:tcPr>
            <w:tcW w:w="640" w:type="dxa"/>
            <w:tcBorders>
              <w:top w:val="nil"/>
              <w:left w:val="nil"/>
              <w:bottom w:val="nil"/>
              <w:right w:val="nil"/>
            </w:tcBorders>
            <w:shd w:val="clear" w:color="auto" w:fill="auto"/>
            <w:noWrap/>
            <w:vAlign w:val="bottom"/>
          </w:tcPr>
          <w:p w14:paraId="2294D4E6" w14:textId="77777777" w:rsidR="004B7FB1" w:rsidRPr="00276AF6" w:rsidRDefault="004B7FB1" w:rsidP="002D1352">
            <w:pPr>
              <w:rPr>
                <w:rFonts w:ascii="Arial Narrow" w:hAnsi="Arial Narrow" w:cs="Arial"/>
              </w:rPr>
            </w:pPr>
          </w:p>
        </w:tc>
        <w:tc>
          <w:tcPr>
            <w:tcW w:w="620" w:type="dxa"/>
            <w:tcBorders>
              <w:top w:val="nil"/>
              <w:left w:val="nil"/>
              <w:bottom w:val="nil"/>
              <w:right w:val="nil"/>
            </w:tcBorders>
            <w:shd w:val="clear" w:color="auto" w:fill="auto"/>
            <w:noWrap/>
            <w:vAlign w:val="bottom"/>
          </w:tcPr>
          <w:p w14:paraId="42B83C98" w14:textId="77777777" w:rsidR="004B7FB1" w:rsidRPr="00276AF6" w:rsidRDefault="004B7FB1" w:rsidP="002D1352">
            <w:pPr>
              <w:rPr>
                <w:rFonts w:ascii="Arial Narrow" w:hAnsi="Arial Narrow" w:cs="Arial"/>
              </w:rPr>
            </w:pPr>
            <w:r w:rsidRPr="00276AF6">
              <w:rPr>
                <w:rFonts w:ascii="Arial Narrow" w:hAnsi="Arial Narrow" w:cs="Arial"/>
              </w:rPr>
              <w:t> </w:t>
            </w:r>
          </w:p>
        </w:tc>
        <w:tc>
          <w:tcPr>
            <w:tcW w:w="1120" w:type="dxa"/>
            <w:tcBorders>
              <w:top w:val="nil"/>
              <w:left w:val="nil"/>
              <w:bottom w:val="nil"/>
              <w:right w:val="single" w:sz="4" w:space="0" w:color="auto"/>
            </w:tcBorders>
            <w:shd w:val="clear" w:color="auto" w:fill="auto"/>
            <w:noWrap/>
            <w:vAlign w:val="bottom"/>
          </w:tcPr>
          <w:p w14:paraId="30F9602C" w14:textId="77777777" w:rsidR="004B7FB1" w:rsidRPr="00276AF6" w:rsidRDefault="004B7FB1" w:rsidP="002D1352">
            <w:pPr>
              <w:rPr>
                <w:rFonts w:ascii="Arial Narrow" w:hAnsi="Arial Narrow" w:cs="Arial"/>
              </w:rPr>
            </w:pPr>
            <w:r w:rsidRPr="00276AF6">
              <w:rPr>
                <w:rFonts w:ascii="Arial Narrow" w:hAnsi="Arial Narrow" w:cs="Arial"/>
              </w:rPr>
              <w:t> </w:t>
            </w:r>
          </w:p>
        </w:tc>
        <w:tc>
          <w:tcPr>
            <w:tcW w:w="2060" w:type="dxa"/>
            <w:gridSpan w:val="2"/>
            <w:vMerge/>
            <w:tcBorders>
              <w:top w:val="single" w:sz="4" w:space="0" w:color="000000"/>
              <w:left w:val="nil"/>
              <w:bottom w:val="single" w:sz="4" w:space="0" w:color="auto"/>
              <w:right w:val="single" w:sz="4" w:space="0" w:color="auto"/>
            </w:tcBorders>
            <w:vAlign w:val="center"/>
          </w:tcPr>
          <w:p w14:paraId="69EB405D" w14:textId="77777777" w:rsidR="004B7FB1" w:rsidRPr="00276AF6" w:rsidRDefault="004B7FB1" w:rsidP="002D1352">
            <w:pPr>
              <w:rPr>
                <w:rFonts w:ascii="Arial Narrow" w:hAnsi="Arial Narrow" w:cs="Arial"/>
              </w:rPr>
            </w:pPr>
          </w:p>
        </w:tc>
      </w:tr>
      <w:tr w:rsidR="004B7FB1" w:rsidRPr="00276AF6" w14:paraId="085884ED" w14:textId="77777777" w:rsidTr="009062B0">
        <w:trPr>
          <w:trHeight w:val="86"/>
          <w:jc w:val="center"/>
        </w:trPr>
        <w:tc>
          <w:tcPr>
            <w:tcW w:w="1360" w:type="dxa"/>
            <w:tcBorders>
              <w:top w:val="nil"/>
              <w:left w:val="nil"/>
              <w:bottom w:val="nil"/>
              <w:right w:val="nil"/>
            </w:tcBorders>
            <w:shd w:val="clear" w:color="auto" w:fill="auto"/>
            <w:noWrap/>
            <w:vAlign w:val="bottom"/>
          </w:tcPr>
          <w:p w14:paraId="08573205" w14:textId="77777777" w:rsidR="004B7FB1" w:rsidRPr="00276AF6" w:rsidRDefault="004B7FB1" w:rsidP="002D1352">
            <w:pPr>
              <w:rPr>
                <w:rFonts w:ascii="Arial Narrow" w:hAnsi="Arial Narrow" w:cs="Arial"/>
              </w:rPr>
            </w:pPr>
          </w:p>
        </w:tc>
        <w:tc>
          <w:tcPr>
            <w:tcW w:w="340" w:type="dxa"/>
            <w:tcBorders>
              <w:top w:val="nil"/>
              <w:left w:val="nil"/>
              <w:bottom w:val="nil"/>
              <w:right w:val="nil"/>
            </w:tcBorders>
            <w:shd w:val="clear" w:color="auto" w:fill="auto"/>
            <w:noWrap/>
            <w:vAlign w:val="bottom"/>
          </w:tcPr>
          <w:p w14:paraId="1426AD7B" w14:textId="77777777" w:rsidR="004B7FB1" w:rsidRPr="00276AF6" w:rsidRDefault="004B7FB1" w:rsidP="002D1352">
            <w:pPr>
              <w:rPr>
                <w:rFonts w:ascii="Arial Narrow" w:hAnsi="Arial Narrow" w:cs="Arial"/>
              </w:rPr>
            </w:pPr>
          </w:p>
        </w:tc>
        <w:tc>
          <w:tcPr>
            <w:tcW w:w="1160" w:type="dxa"/>
            <w:tcBorders>
              <w:top w:val="nil"/>
              <w:left w:val="nil"/>
              <w:bottom w:val="single" w:sz="4" w:space="0" w:color="auto"/>
              <w:right w:val="single" w:sz="4" w:space="0" w:color="auto"/>
            </w:tcBorders>
            <w:shd w:val="clear" w:color="auto" w:fill="auto"/>
            <w:noWrap/>
            <w:vAlign w:val="bottom"/>
          </w:tcPr>
          <w:p w14:paraId="2ADA077D" w14:textId="77777777" w:rsidR="004B7FB1" w:rsidRPr="00276AF6" w:rsidRDefault="004B7FB1" w:rsidP="002D1352">
            <w:pPr>
              <w:rPr>
                <w:rFonts w:ascii="Arial Narrow" w:hAnsi="Arial Narrow" w:cs="Arial"/>
              </w:rPr>
            </w:pPr>
            <w:r w:rsidRPr="00276AF6">
              <w:rPr>
                <w:rFonts w:ascii="Arial Narrow" w:hAnsi="Arial Narrow" w:cs="Arial"/>
              </w:rPr>
              <w:t> </w:t>
            </w:r>
          </w:p>
        </w:tc>
        <w:tc>
          <w:tcPr>
            <w:tcW w:w="1160" w:type="dxa"/>
            <w:tcBorders>
              <w:top w:val="nil"/>
              <w:left w:val="nil"/>
              <w:bottom w:val="nil"/>
              <w:right w:val="nil"/>
            </w:tcBorders>
            <w:shd w:val="clear" w:color="auto" w:fill="auto"/>
            <w:noWrap/>
            <w:vAlign w:val="bottom"/>
          </w:tcPr>
          <w:p w14:paraId="095E004C" w14:textId="77777777" w:rsidR="004B7FB1" w:rsidRPr="00276AF6" w:rsidRDefault="004B7FB1" w:rsidP="002D1352">
            <w:pPr>
              <w:rPr>
                <w:rFonts w:ascii="Arial Narrow" w:hAnsi="Arial Narrow" w:cs="Arial"/>
              </w:rPr>
            </w:pPr>
            <w:r w:rsidRPr="00276AF6">
              <w:rPr>
                <w:rFonts w:ascii="Arial Narrow" w:hAnsi="Arial Narrow" w:cs="Arial"/>
              </w:rPr>
              <w:t> </w:t>
            </w:r>
          </w:p>
        </w:tc>
        <w:tc>
          <w:tcPr>
            <w:tcW w:w="640" w:type="dxa"/>
            <w:tcBorders>
              <w:top w:val="nil"/>
              <w:left w:val="nil"/>
              <w:bottom w:val="nil"/>
              <w:right w:val="nil"/>
            </w:tcBorders>
            <w:shd w:val="clear" w:color="auto" w:fill="auto"/>
            <w:noWrap/>
            <w:vAlign w:val="bottom"/>
          </w:tcPr>
          <w:p w14:paraId="763E1014" w14:textId="77777777" w:rsidR="004B7FB1" w:rsidRPr="00276AF6" w:rsidRDefault="004B7FB1" w:rsidP="002D1352">
            <w:pPr>
              <w:rPr>
                <w:rFonts w:ascii="Arial Narrow" w:hAnsi="Arial Narrow" w:cs="Arial"/>
              </w:rPr>
            </w:pPr>
          </w:p>
        </w:tc>
        <w:tc>
          <w:tcPr>
            <w:tcW w:w="620" w:type="dxa"/>
            <w:tcBorders>
              <w:top w:val="nil"/>
              <w:left w:val="nil"/>
              <w:bottom w:val="nil"/>
              <w:right w:val="nil"/>
            </w:tcBorders>
            <w:shd w:val="clear" w:color="auto" w:fill="auto"/>
            <w:noWrap/>
            <w:vAlign w:val="bottom"/>
          </w:tcPr>
          <w:p w14:paraId="45FBB4C2" w14:textId="77777777" w:rsidR="004B7FB1" w:rsidRPr="00276AF6" w:rsidRDefault="004B7FB1" w:rsidP="002D1352">
            <w:pPr>
              <w:rPr>
                <w:rFonts w:ascii="Arial Narrow" w:hAnsi="Arial Narrow" w:cs="Arial"/>
              </w:rPr>
            </w:pPr>
          </w:p>
        </w:tc>
        <w:tc>
          <w:tcPr>
            <w:tcW w:w="1120" w:type="dxa"/>
            <w:tcBorders>
              <w:top w:val="nil"/>
              <w:left w:val="nil"/>
              <w:bottom w:val="nil"/>
              <w:right w:val="nil"/>
            </w:tcBorders>
            <w:shd w:val="clear" w:color="auto" w:fill="auto"/>
            <w:noWrap/>
            <w:vAlign w:val="bottom"/>
          </w:tcPr>
          <w:p w14:paraId="64523E7B" w14:textId="77777777" w:rsidR="004B7FB1" w:rsidRPr="00276AF6" w:rsidRDefault="004B7FB1" w:rsidP="002D1352">
            <w:pPr>
              <w:rPr>
                <w:rFonts w:ascii="Arial Narrow" w:hAnsi="Arial Narrow" w:cs="Arial"/>
              </w:rPr>
            </w:pPr>
          </w:p>
        </w:tc>
        <w:tc>
          <w:tcPr>
            <w:tcW w:w="1100" w:type="dxa"/>
            <w:tcBorders>
              <w:top w:val="single" w:sz="4" w:space="0" w:color="auto"/>
              <w:left w:val="nil"/>
              <w:bottom w:val="nil"/>
              <w:right w:val="nil"/>
            </w:tcBorders>
            <w:shd w:val="clear" w:color="auto" w:fill="auto"/>
            <w:noWrap/>
            <w:vAlign w:val="bottom"/>
          </w:tcPr>
          <w:p w14:paraId="4233E3E1" w14:textId="77777777" w:rsidR="004B7FB1" w:rsidRPr="00276AF6" w:rsidRDefault="004B7FB1" w:rsidP="002D1352">
            <w:pPr>
              <w:rPr>
                <w:rFonts w:ascii="Arial Narrow" w:hAnsi="Arial Narrow" w:cs="Arial"/>
              </w:rPr>
            </w:pPr>
          </w:p>
        </w:tc>
        <w:tc>
          <w:tcPr>
            <w:tcW w:w="960" w:type="dxa"/>
            <w:tcBorders>
              <w:top w:val="single" w:sz="4" w:space="0" w:color="auto"/>
              <w:left w:val="nil"/>
              <w:bottom w:val="nil"/>
              <w:right w:val="nil"/>
            </w:tcBorders>
            <w:shd w:val="clear" w:color="auto" w:fill="auto"/>
            <w:noWrap/>
            <w:vAlign w:val="bottom"/>
          </w:tcPr>
          <w:p w14:paraId="5BB9F77E" w14:textId="77777777" w:rsidR="004B7FB1" w:rsidRPr="00276AF6" w:rsidRDefault="004B7FB1" w:rsidP="002D1352">
            <w:pPr>
              <w:rPr>
                <w:rFonts w:ascii="Arial Narrow" w:hAnsi="Arial Narrow" w:cs="Arial"/>
              </w:rPr>
            </w:pPr>
          </w:p>
        </w:tc>
      </w:tr>
      <w:tr w:rsidR="004B7FB1" w:rsidRPr="00276AF6" w14:paraId="1750CA4C" w14:textId="77777777" w:rsidTr="00571030">
        <w:trPr>
          <w:trHeight w:val="255"/>
          <w:jc w:val="center"/>
        </w:trPr>
        <w:tc>
          <w:tcPr>
            <w:tcW w:w="1360" w:type="dxa"/>
            <w:tcBorders>
              <w:top w:val="nil"/>
              <w:left w:val="nil"/>
              <w:bottom w:val="nil"/>
              <w:right w:val="nil"/>
            </w:tcBorders>
            <w:shd w:val="clear" w:color="auto" w:fill="auto"/>
            <w:noWrap/>
            <w:vAlign w:val="bottom"/>
          </w:tcPr>
          <w:p w14:paraId="46F03E01" w14:textId="77777777" w:rsidR="004B7FB1" w:rsidRPr="00276AF6" w:rsidRDefault="004B7FB1" w:rsidP="002D1352">
            <w:pPr>
              <w:rPr>
                <w:rFonts w:ascii="Arial Narrow" w:hAnsi="Arial Narrow" w:cs="Arial"/>
              </w:rPr>
            </w:pPr>
          </w:p>
        </w:tc>
        <w:tc>
          <w:tcPr>
            <w:tcW w:w="340" w:type="dxa"/>
            <w:tcBorders>
              <w:top w:val="single" w:sz="4" w:space="0" w:color="auto"/>
              <w:left w:val="single" w:sz="4" w:space="0" w:color="auto"/>
              <w:bottom w:val="nil"/>
              <w:right w:val="nil"/>
            </w:tcBorders>
            <w:shd w:val="clear" w:color="auto" w:fill="auto"/>
            <w:noWrap/>
            <w:vAlign w:val="bottom"/>
          </w:tcPr>
          <w:p w14:paraId="09879843" w14:textId="77777777" w:rsidR="004B7FB1" w:rsidRPr="00276AF6" w:rsidRDefault="004B7FB1" w:rsidP="002D1352">
            <w:pPr>
              <w:rPr>
                <w:rFonts w:ascii="Arial Narrow" w:hAnsi="Arial Narrow" w:cs="Arial"/>
              </w:rPr>
            </w:pPr>
            <w:r w:rsidRPr="00276AF6">
              <w:rPr>
                <w:rFonts w:ascii="Arial Narrow" w:hAnsi="Arial Narrow" w:cs="Arial"/>
              </w:rPr>
              <w:t> </w:t>
            </w:r>
          </w:p>
        </w:tc>
        <w:tc>
          <w:tcPr>
            <w:tcW w:w="1160" w:type="dxa"/>
            <w:tcBorders>
              <w:top w:val="nil"/>
              <w:left w:val="nil"/>
              <w:bottom w:val="nil"/>
              <w:right w:val="nil"/>
            </w:tcBorders>
            <w:shd w:val="clear" w:color="auto" w:fill="auto"/>
            <w:noWrap/>
            <w:vAlign w:val="bottom"/>
          </w:tcPr>
          <w:p w14:paraId="31E90B65" w14:textId="77777777" w:rsidR="004B7FB1" w:rsidRPr="00276AF6" w:rsidRDefault="004B7FB1" w:rsidP="002D1352">
            <w:pPr>
              <w:rPr>
                <w:rFonts w:ascii="Arial Narrow" w:hAnsi="Arial Narrow" w:cs="Arial"/>
              </w:rPr>
            </w:pPr>
          </w:p>
        </w:tc>
        <w:tc>
          <w:tcPr>
            <w:tcW w:w="1160" w:type="dxa"/>
            <w:tcBorders>
              <w:top w:val="single" w:sz="4" w:space="0" w:color="auto"/>
              <w:left w:val="single" w:sz="4" w:space="0" w:color="auto"/>
              <w:bottom w:val="single" w:sz="4" w:space="0" w:color="auto"/>
              <w:right w:val="nil"/>
            </w:tcBorders>
            <w:shd w:val="clear" w:color="auto" w:fill="auto"/>
            <w:noWrap/>
            <w:vAlign w:val="bottom"/>
          </w:tcPr>
          <w:p w14:paraId="5466FF5A" w14:textId="77777777" w:rsidR="004B7FB1" w:rsidRPr="00276AF6" w:rsidRDefault="004B7FB1" w:rsidP="002D1352">
            <w:pPr>
              <w:rPr>
                <w:rFonts w:ascii="Arial Narrow" w:hAnsi="Arial Narrow" w:cs="Arial"/>
              </w:rPr>
            </w:pPr>
            <w:r w:rsidRPr="00276AF6">
              <w:rPr>
                <w:rFonts w:ascii="Arial Narrow" w:hAnsi="Arial Narrow" w:cs="Arial"/>
              </w:rPr>
              <w:t> </w:t>
            </w:r>
          </w:p>
        </w:tc>
        <w:tc>
          <w:tcPr>
            <w:tcW w:w="640" w:type="dxa"/>
            <w:tcBorders>
              <w:top w:val="single" w:sz="4" w:space="0" w:color="auto"/>
              <w:left w:val="nil"/>
              <w:bottom w:val="nil"/>
              <w:right w:val="nil"/>
            </w:tcBorders>
            <w:shd w:val="clear" w:color="auto" w:fill="auto"/>
            <w:noWrap/>
            <w:vAlign w:val="bottom"/>
          </w:tcPr>
          <w:p w14:paraId="0E5EFB7C" w14:textId="77777777" w:rsidR="004B7FB1" w:rsidRPr="00276AF6" w:rsidRDefault="004B7FB1" w:rsidP="002D1352">
            <w:pPr>
              <w:rPr>
                <w:rFonts w:ascii="Arial Narrow" w:hAnsi="Arial Narrow" w:cs="Arial"/>
              </w:rPr>
            </w:pPr>
            <w:r w:rsidRPr="00276AF6">
              <w:rPr>
                <w:rFonts w:ascii="Arial Narrow" w:hAnsi="Arial Narrow" w:cs="Arial"/>
              </w:rPr>
              <w:t> </w:t>
            </w:r>
          </w:p>
        </w:tc>
        <w:tc>
          <w:tcPr>
            <w:tcW w:w="620" w:type="dxa"/>
            <w:tcBorders>
              <w:top w:val="nil"/>
              <w:left w:val="single" w:sz="4" w:space="0" w:color="auto"/>
              <w:bottom w:val="nil"/>
              <w:right w:val="nil"/>
            </w:tcBorders>
            <w:shd w:val="clear" w:color="auto" w:fill="auto"/>
            <w:noWrap/>
            <w:vAlign w:val="bottom"/>
          </w:tcPr>
          <w:p w14:paraId="6CE28B14" w14:textId="77777777" w:rsidR="004B7FB1" w:rsidRPr="00276AF6" w:rsidRDefault="004B7FB1" w:rsidP="002D1352">
            <w:pPr>
              <w:rPr>
                <w:rFonts w:ascii="Arial Narrow" w:hAnsi="Arial Narrow" w:cs="Arial"/>
              </w:rPr>
            </w:pPr>
            <w:r w:rsidRPr="00276AF6">
              <w:rPr>
                <w:rFonts w:ascii="Arial Narrow" w:hAnsi="Arial Narrow" w:cs="Arial"/>
              </w:rPr>
              <w:t> </w:t>
            </w:r>
          </w:p>
        </w:tc>
        <w:tc>
          <w:tcPr>
            <w:tcW w:w="1120" w:type="dxa"/>
            <w:tcBorders>
              <w:top w:val="nil"/>
              <w:left w:val="nil"/>
              <w:bottom w:val="single" w:sz="4" w:space="0" w:color="auto"/>
              <w:right w:val="nil"/>
            </w:tcBorders>
            <w:shd w:val="clear" w:color="auto" w:fill="auto"/>
            <w:noWrap/>
            <w:vAlign w:val="bottom"/>
          </w:tcPr>
          <w:p w14:paraId="49FE5F99" w14:textId="77777777" w:rsidR="004B7FB1" w:rsidRPr="00276AF6" w:rsidRDefault="004B7FB1" w:rsidP="002D1352">
            <w:pPr>
              <w:rPr>
                <w:rFonts w:ascii="Arial Narrow" w:hAnsi="Arial Narrow" w:cs="Arial"/>
              </w:rPr>
            </w:pPr>
          </w:p>
        </w:tc>
        <w:tc>
          <w:tcPr>
            <w:tcW w:w="1100" w:type="dxa"/>
            <w:tcBorders>
              <w:top w:val="nil"/>
              <w:left w:val="nil"/>
              <w:bottom w:val="single" w:sz="4" w:space="0" w:color="auto"/>
              <w:right w:val="nil"/>
            </w:tcBorders>
            <w:shd w:val="clear" w:color="auto" w:fill="auto"/>
            <w:noWrap/>
            <w:vAlign w:val="bottom"/>
          </w:tcPr>
          <w:p w14:paraId="3EA648A0" w14:textId="77777777" w:rsidR="004B7FB1" w:rsidRPr="00276AF6" w:rsidRDefault="004B7FB1" w:rsidP="002D1352">
            <w:pPr>
              <w:rPr>
                <w:rFonts w:ascii="Arial Narrow" w:hAnsi="Arial Narrow" w:cs="Arial"/>
              </w:rPr>
            </w:pPr>
          </w:p>
        </w:tc>
        <w:tc>
          <w:tcPr>
            <w:tcW w:w="960" w:type="dxa"/>
            <w:tcBorders>
              <w:top w:val="nil"/>
              <w:left w:val="nil"/>
              <w:bottom w:val="single" w:sz="4" w:space="0" w:color="auto"/>
              <w:right w:val="nil"/>
            </w:tcBorders>
            <w:shd w:val="clear" w:color="auto" w:fill="auto"/>
            <w:noWrap/>
            <w:vAlign w:val="bottom"/>
          </w:tcPr>
          <w:p w14:paraId="0C3CE603" w14:textId="77777777" w:rsidR="004B7FB1" w:rsidRPr="00276AF6" w:rsidRDefault="004B7FB1" w:rsidP="002D1352">
            <w:pPr>
              <w:rPr>
                <w:rFonts w:ascii="Arial Narrow" w:hAnsi="Arial Narrow" w:cs="Arial"/>
              </w:rPr>
            </w:pPr>
          </w:p>
        </w:tc>
      </w:tr>
      <w:tr w:rsidR="004B7FB1" w:rsidRPr="00F6298E" w14:paraId="3489A000" w14:textId="77777777" w:rsidTr="00571030">
        <w:trPr>
          <w:trHeight w:val="255"/>
          <w:jc w:val="center"/>
        </w:trPr>
        <w:tc>
          <w:tcPr>
            <w:tcW w:w="1360" w:type="dxa"/>
            <w:tcBorders>
              <w:top w:val="single" w:sz="4" w:space="0" w:color="auto"/>
              <w:left w:val="single" w:sz="4" w:space="0" w:color="auto"/>
              <w:bottom w:val="nil"/>
              <w:right w:val="single" w:sz="4" w:space="0" w:color="auto"/>
            </w:tcBorders>
            <w:shd w:val="clear" w:color="auto" w:fill="auto"/>
            <w:noWrap/>
            <w:vAlign w:val="bottom"/>
          </w:tcPr>
          <w:p w14:paraId="116D8AD9" w14:textId="77777777" w:rsidR="004B7FB1" w:rsidRPr="00276AF6" w:rsidRDefault="004B7FB1" w:rsidP="002D1352">
            <w:pPr>
              <w:jc w:val="center"/>
              <w:rPr>
                <w:rFonts w:ascii="Arial Narrow" w:hAnsi="Arial Narrow" w:cs="Arial"/>
              </w:rPr>
            </w:pPr>
            <w:r w:rsidRPr="00276AF6">
              <w:rPr>
                <w:rFonts w:ascii="Arial Narrow" w:hAnsi="Arial Narrow" w:cs="Arial"/>
              </w:rPr>
              <w:t>Organi Collegiali</w:t>
            </w:r>
          </w:p>
        </w:tc>
        <w:tc>
          <w:tcPr>
            <w:tcW w:w="340" w:type="dxa"/>
            <w:tcBorders>
              <w:top w:val="nil"/>
              <w:left w:val="nil"/>
              <w:bottom w:val="nil"/>
              <w:right w:val="nil"/>
            </w:tcBorders>
            <w:shd w:val="clear" w:color="auto" w:fill="auto"/>
            <w:noWrap/>
            <w:vAlign w:val="bottom"/>
          </w:tcPr>
          <w:p w14:paraId="32745404" w14:textId="77777777" w:rsidR="004B7FB1" w:rsidRPr="00276AF6" w:rsidRDefault="004B7FB1" w:rsidP="002D1352">
            <w:pPr>
              <w:rPr>
                <w:rFonts w:ascii="Arial Narrow" w:hAnsi="Arial Narrow" w:cs="Arial"/>
              </w:rPr>
            </w:pPr>
          </w:p>
        </w:tc>
        <w:tc>
          <w:tcPr>
            <w:tcW w:w="232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tcPr>
          <w:p w14:paraId="33C7E53C" w14:textId="77777777" w:rsidR="004B7FB1" w:rsidRPr="00276AF6" w:rsidRDefault="004B7FB1" w:rsidP="002D1352">
            <w:pPr>
              <w:jc w:val="center"/>
              <w:rPr>
                <w:rFonts w:ascii="Arial Narrow" w:hAnsi="Arial Narrow" w:cs="Arial"/>
              </w:rPr>
            </w:pPr>
            <w:r w:rsidRPr="00276AF6">
              <w:rPr>
                <w:rFonts w:ascii="Arial Narrow" w:hAnsi="Arial Narrow" w:cs="Arial"/>
              </w:rPr>
              <w:t>Organico Docenti</w:t>
            </w:r>
          </w:p>
        </w:tc>
        <w:tc>
          <w:tcPr>
            <w:tcW w:w="640" w:type="dxa"/>
            <w:tcBorders>
              <w:top w:val="nil"/>
              <w:left w:val="nil"/>
              <w:bottom w:val="nil"/>
              <w:right w:val="single" w:sz="4" w:space="0" w:color="auto"/>
            </w:tcBorders>
            <w:shd w:val="clear" w:color="auto" w:fill="auto"/>
            <w:noWrap/>
            <w:vAlign w:val="bottom"/>
          </w:tcPr>
          <w:p w14:paraId="16B20917" w14:textId="77777777" w:rsidR="004B7FB1" w:rsidRPr="00276AF6" w:rsidRDefault="004B7FB1" w:rsidP="002D1352">
            <w:pPr>
              <w:rPr>
                <w:rFonts w:ascii="Arial Narrow" w:hAnsi="Arial Narrow" w:cs="Arial"/>
              </w:rPr>
            </w:pPr>
            <w:r w:rsidRPr="00276AF6">
              <w:rPr>
                <w:rFonts w:ascii="Arial Narrow" w:hAnsi="Arial Narrow" w:cs="Arial"/>
              </w:rPr>
              <w:t> </w:t>
            </w:r>
          </w:p>
        </w:tc>
        <w:tc>
          <w:tcPr>
            <w:tcW w:w="620" w:type="dxa"/>
            <w:tcBorders>
              <w:top w:val="nil"/>
              <w:left w:val="nil"/>
              <w:bottom w:val="nil"/>
              <w:right w:val="nil"/>
            </w:tcBorders>
            <w:shd w:val="clear" w:color="auto" w:fill="auto"/>
            <w:noWrap/>
            <w:vAlign w:val="bottom"/>
          </w:tcPr>
          <w:p w14:paraId="4713661C" w14:textId="77777777" w:rsidR="004B7FB1" w:rsidRPr="00276AF6" w:rsidRDefault="004B7FB1" w:rsidP="002D1352">
            <w:pPr>
              <w:rPr>
                <w:rFonts w:ascii="Arial Narrow" w:hAnsi="Arial Narrow" w:cs="Arial"/>
              </w:rPr>
            </w:pPr>
          </w:p>
        </w:tc>
        <w:tc>
          <w:tcPr>
            <w:tcW w:w="318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bottom"/>
          </w:tcPr>
          <w:p w14:paraId="4E412733" w14:textId="77777777" w:rsidR="004B7FB1" w:rsidRPr="00276AF6" w:rsidRDefault="004B7FB1" w:rsidP="002D1352">
            <w:pPr>
              <w:jc w:val="center"/>
              <w:rPr>
                <w:rFonts w:ascii="Arial Narrow" w:hAnsi="Arial Narrow" w:cs="Arial"/>
                <w:b/>
                <w:bCs/>
              </w:rPr>
            </w:pPr>
            <w:r w:rsidRPr="00276AF6">
              <w:rPr>
                <w:rFonts w:ascii="Arial Narrow" w:hAnsi="Arial Narrow" w:cs="Arial"/>
                <w:b/>
                <w:bCs/>
              </w:rPr>
              <w:t>RESPONSABILE SERVIZIO DI PREVENZIONE E PROTEZIONE (esterno)</w:t>
            </w:r>
          </w:p>
        </w:tc>
      </w:tr>
      <w:tr w:rsidR="004B7FB1" w:rsidRPr="00276AF6" w14:paraId="7DD763E2" w14:textId="77777777" w:rsidTr="00571030">
        <w:trPr>
          <w:trHeight w:val="255"/>
          <w:jc w:val="center"/>
        </w:trPr>
        <w:tc>
          <w:tcPr>
            <w:tcW w:w="1360" w:type="dxa"/>
            <w:tcBorders>
              <w:top w:val="nil"/>
              <w:left w:val="single" w:sz="4" w:space="0" w:color="auto"/>
              <w:bottom w:val="nil"/>
              <w:right w:val="single" w:sz="4" w:space="0" w:color="auto"/>
            </w:tcBorders>
            <w:shd w:val="clear" w:color="auto" w:fill="auto"/>
            <w:noWrap/>
            <w:vAlign w:val="bottom"/>
          </w:tcPr>
          <w:p w14:paraId="1ECBFCFD" w14:textId="77777777" w:rsidR="004B7FB1" w:rsidRPr="00276AF6" w:rsidRDefault="004B7FB1" w:rsidP="002D1352">
            <w:pPr>
              <w:jc w:val="center"/>
              <w:rPr>
                <w:rFonts w:ascii="Arial Narrow" w:hAnsi="Arial Narrow" w:cs="Arial"/>
              </w:rPr>
            </w:pPr>
            <w:r w:rsidRPr="00276AF6">
              <w:rPr>
                <w:rFonts w:ascii="Arial Narrow" w:hAnsi="Arial Narrow" w:cs="Arial"/>
              </w:rPr>
              <w:t>Giunta</w:t>
            </w:r>
          </w:p>
        </w:tc>
        <w:tc>
          <w:tcPr>
            <w:tcW w:w="340" w:type="dxa"/>
            <w:tcBorders>
              <w:top w:val="nil"/>
              <w:left w:val="nil"/>
              <w:bottom w:val="nil"/>
              <w:right w:val="nil"/>
            </w:tcBorders>
            <w:shd w:val="clear" w:color="auto" w:fill="auto"/>
            <w:noWrap/>
            <w:vAlign w:val="bottom"/>
          </w:tcPr>
          <w:p w14:paraId="12B53959" w14:textId="77777777" w:rsidR="004B7FB1" w:rsidRPr="00276AF6" w:rsidRDefault="004B7FB1" w:rsidP="002D1352">
            <w:pPr>
              <w:rPr>
                <w:rFonts w:ascii="Arial Narrow" w:hAnsi="Arial Narrow" w:cs="Arial"/>
              </w:rPr>
            </w:pPr>
          </w:p>
        </w:tc>
        <w:tc>
          <w:tcPr>
            <w:tcW w:w="1160" w:type="dxa"/>
            <w:tcBorders>
              <w:top w:val="nil"/>
              <w:left w:val="nil"/>
              <w:bottom w:val="nil"/>
              <w:right w:val="nil"/>
            </w:tcBorders>
            <w:shd w:val="clear" w:color="auto" w:fill="auto"/>
            <w:noWrap/>
            <w:vAlign w:val="bottom"/>
          </w:tcPr>
          <w:p w14:paraId="4D65D117" w14:textId="77777777" w:rsidR="004B7FB1" w:rsidRPr="00276AF6" w:rsidRDefault="004B7FB1" w:rsidP="002D1352">
            <w:pPr>
              <w:rPr>
                <w:rFonts w:ascii="Arial Narrow" w:hAnsi="Arial Narrow" w:cs="Arial"/>
              </w:rPr>
            </w:pPr>
          </w:p>
        </w:tc>
        <w:tc>
          <w:tcPr>
            <w:tcW w:w="1160" w:type="dxa"/>
            <w:tcBorders>
              <w:top w:val="nil"/>
              <w:left w:val="nil"/>
              <w:bottom w:val="nil"/>
              <w:right w:val="nil"/>
            </w:tcBorders>
            <w:shd w:val="clear" w:color="auto" w:fill="auto"/>
            <w:noWrap/>
            <w:vAlign w:val="bottom"/>
          </w:tcPr>
          <w:p w14:paraId="56133D51" w14:textId="77777777" w:rsidR="004B7FB1" w:rsidRPr="00276AF6" w:rsidRDefault="004B7FB1" w:rsidP="002D1352">
            <w:pPr>
              <w:rPr>
                <w:rFonts w:ascii="Arial Narrow" w:hAnsi="Arial Narrow" w:cs="Arial"/>
              </w:rPr>
            </w:pPr>
          </w:p>
        </w:tc>
        <w:tc>
          <w:tcPr>
            <w:tcW w:w="640" w:type="dxa"/>
            <w:tcBorders>
              <w:top w:val="nil"/>
              <w:left w:val="nil"/>
              <w:bottom w:val="nil"/>
              <w:right w:val="nil"/>
            </w:tcBorders>
            <w:shd w:val="clear" w:color="auto" w:fill="auto"/>
            <w:noWrap/>
            <w:vAlign w:val="bottom"/>
          </w:tcPr>
          <w:p w14:paraId="3B241DB9" w14:textId="77777777" w:rsidR="004B7FB1" w:rsidRPr="00276AF6" w:rsidRDefault="004B7FB1" w:rsidP="002D1352">
            <w:pPr>
              <w:rPr>
                <w:rFonts w:ascii="Arial Narrow" w:hAnsi="Arial Narrow" w:cs="Arial"/>
              </w:rPr>
            </w:pPr>
          </w:p>
        </w:tc>
        <w:tc>
          <w:tcPr>
            <w:tcW w:w="620" w:type="dxa"/>
            <w:tcBorders>
              <w:top w:val="single" w:sz="4" w:space="0" w:color="auto"/>
              <w:left w:val="single" w:sz="4" w:space="0" w:color="auto"/>
              <w:bottom w:val="nil"/>
              <w:right w:val="single" w:sz="4" w:space="0" w:color="auto"/>
            </w:tcBorders>
            <w:shd w:val="clear" w:color="auto" w:fill="auto"/>
            <w:noWrap/>
            <w:vAlign w:val="bottom"/>
          </w:tcPr>
          <w:p w14:paraId="73951F1E" w14:textId="77777777" w:rsidR="004B7FB1" w:rsidRPr="00276AF6" w:rsidRDefault="004B7FB1" w:rsidP="002D1352">
            <w:pPr>
              <w:jc w:val="center"/>
              <w:rPr>
                <w:rFonts w:ascii="Arial Narrow" w:hAnsi="Arial Narrow" w:cs="Arial"/>
                <w:b/>
                <w:bCs/>
              </w:rPr>
            </w:pPr>
            <w:r w:rsidRPr="00276AF6">
              <w:rPr>
                <w:rFonts w:ascii="Arial Narrow" w:hAnsi="Arial Narrow" w:cs="Arial"/>
                <w:b/>
                <w:bCs/>
              </w:rPr>
              <w:t> </w:t>
            </w:r>
          </w:p>
        </w:tc>
        <w:tc>
          <w:tcPr>
            <w:tcW w:w="3180" w:type="dxa"/>
            <w:gridSpan w:val="3"/>
            <w:vMerge/>
            <w:tcBorders>
              <w:top w:val="single" w:sz="4" w:space="0" w:color="auto"/>
              <w:left w:val="single" w:sz="4" w:space="0" w:color="auto"/>
              <w:bottom w:val="single" w:sz="4" w:space="0" w:color="auto"/>
              <w:right w:val="single" w:sz="4" w:space="0" w:color="auto"/>
            </w:tcBorders>
            <w:vAlign w:val="center"/>
          </w:tcPr>
          <w:p w14:paraId="3AD7A4BB" w14:textId="77777777" w:rsidR="004B7FB1" w:rsidRPr="00276AF6" w:rsidRDefault="004B7FB1" w:rsidP="002D1352">
            <w:pPr>
              <w:rPr>
                <w:rFonts w:ascii="Arial Narrow" w:hAnsi="Arial Narrow" w:cs="Arial"/>
                <w:b/>
                <w:bCs/>
              </w:rPr>
            </w:pPr>
          </w:p>
        </w:tc>
      </w:tr>
      <w:tr w:rsidR="004B7FB1" w:rsidRPr="00276AF6" w14:paraId="7EAACF56" w14:textId="77777777" w:rsidTr="00571030">
        <w:trPr>
          <w:trHeight w:val="255"/>
          <w:jc w:val="center"/>
        </w:trPr>
        <w:tc>
          <w:tcPr>
            <w:tcW w:w="1360" w:type="dxa"/>
            <w:tcBorders>
              <w:top w:val="nil"/>
              <w:left w:val="single" w:sz="4" w:space="0" w:color="auto"/>
              <w:bottom w:val="single" w:sz="4" w:space="0" w:color="auto"/>
              <w:right w:val="single" w:sz="4" w:space="0" w:color="auto"/>
            </w:tcBorders>
            <w:shd w:val="clear" w:color="auto" w:fill="auto"/>
            <w:noWrap/>
            <w:vAlign w:val="bottom"/>
          </w:tcPr>
          <w:p w14:paraId="4B1FE005" w14:textId="77777777" w:rsidR="004B7FB1" w:rsidRPr="00276AF6" w:rsidRDefault="004B7FB1" w:rsidP="002D1352">
            <w:pPr>
              <w:jc w:val="center"/>
              <w:rPr>
                <w:rFonts w:ascii="Arial Narrow" w:hAnsi="Arial Narrow" w:cs="Arial"/>
              </w:rPr>
            </w:pPr>
            <w:r w:rsidRPr="00276AF6">
              <w:rPr>
                <w:rFonts w:ascii="Arial Narrow" w:hAnsi="Arial Narrow" w:cs="Arial"/>
              </w:rPr>
              <w:t>Consiglio d'Istituto</w:t>
            </w:r>
          </w:p>
        </w:tc>
        <w:tc>
          <w:tcPr>
            <w:tcW w:w="340" w:type="dxa"/>
            <w:tcBorders>
              <w:top w:val="nil"/>
              <w:left w:val="nil"/>
              <w:bottom w:val="nil"/>
              <w:right w:val="nil"/>
            </w:tcBorders>
            <w:shd w:val="clear" w:color="auto" w:fill="auto"/>
            <w:noWrap/>
            <w:vAlign w:val="bottom"/>
          </w:tcPr>
          <w:p w14:paraId="20E1F0AB" w14:textId="77777777" w:rsidR="004B7FB1" w:rsidRPr="00276AF6" w:rsidRDefault="004B7FB1" w:rsidP="002D1352">
            <w:pPr>
              <w:rPr>
                <w:rFonts w:ascii="Arial Narrow" w:hAnsi="Arial Narrow" w:cs="Arial"/>
              </w:rPr>
            </w:pPr>
          </w:p>
        </w:tc>
        <w:tc>
          <w:tcPr>
            <w:tcW w:w="1160" w:type="dxa"/>
            <w:tcBorders>
              <w:top w:val="nil"/>
              <w:left w:val="nil"/>
              <w:bottom w:val="single" w:sz="4" w:space="0" w:color="auto"/>
              <w:right w:val="nil"/>
            </w:tcBorders>
            <w:shd w:val="clear" w:color="auto" w:fill="auto"/>
            <w:noWrap/>
            <w:vAlign w:val="bottom"/>
          </w:tcPr>
          <w:p w14:paraId="16DA833A" w14:textId="77777777" w:rsidR="004B7FB1" w:rsidRPr="00276AF6" w:rsidRDefault="004B7FB1" w:rsidP="002D1352">
            <w:pPr>
              <w:rPr>
                <w:rFonts w:ascii="Arial Narrow" w:hAnsi="Arial Narrow" w:cs="Arial"/>
              </w:rPr>
            </w:pPr>
          </w:p>
        </w:tc>
        <w:tc>
          <w:tcPr>
            <w:tcW w:w="1160" w:type="dxa"/>
            <w:tcBorders>
              <w:top w:val="nil"/>
              <w:left w:val="nil"/>
              <w:bottom w:val="single" w:sz="4" w:space="0" w:color="auto"/>
              <w:right w:val="nil"/>
            </w:tcBorders>
            <w:shd w:val="clear" w:color="auto" w:fill="auto"/>
            <w:noWrap/>
            <w:vAlign w:val="bottom"/>
          </w:tcPr>
          <w:p w14:paraId="57E8F6E6" w14:textId="77777777" w:rsidR="004B7FB1" w:rsidRPr="00276AF6" w:rsidRDefault="004B7FB1" w:rsidP="002D1352">
            <w:pPr>
              <w:rPr>
                <w:rFonts w:ascii="Arial Narrow" w:hAnsi="Arial Narrow" w:cs="Arial"/>
              </w:rPr>
            </w:pPr>
          </w:p>
        </w:tc>
        <w:tc>
          <w:tcPr>
            <w:tcW w:w="640" w:type="dxa"/>
            <w:tcBorders>
              <w:top w:val="nil"/>
              <w:left w:val="nil"/>
              <w:bottom w:val="nil"/>
              <w:right w:val="nil"/>
            </w:tcBorders>
            <w:shd w:val="clear" w:color="auto" w:fill="auto"/>
            <w:noWrap/>
            <w:vAlign w:val="bottom"/>
          </w:tcPr>
          <w:p w14:paraId="1F54C38D" w14:textId="77777777" w:rsidR="004B7FB1" w:rsidRPr="00276AF6" w:rsidRDefault="004B7FB1" w:rsidP="002D1352">
            <w:pPr>
              <w:rPr>
                <w:rFonts w:ascii="Arial Narrow" w:hAnsi="Arial Narrow" w:cs="Arial"/>
              </w:rPr>
            </w:pPr>
          </w:p>
        </w:tc>
        <w:tc>
          <w:tcPr>
            <w:tcW w:w="620" w:type="dxa"/>
            <w:tcBorders>
              <w:top w:val="nil"/>
              <w:left w:val="single" w:sz="4" w:space="0" w:color="auto"/>
              <w:bottom w:val="nil"/>
              <w:right w:val="nil"/>
            </w:tcBorders>
            <w:shd w:val="clear" w:color="auto" w:fill="auto"/>
            <w:noWrap/>
            <w:vAlign w:val="bottom"/>
          </w:tcPr>
          <w:p w14:paraId="11DEC494" w14:textId="77777777" w:rsidR="004B7FB1" w:rsidRPr="00276AF6" w:rsidRDefault="004B7FB1" w:rsidP="002D1352">
            <w:pPr>
              <w:rPr>
                <w:rFonts w:ascii="Arial Narrow" w:hAnsi="Arial Narrow" w:cs="Arial"/>
              </w:rPr>
            </w:pPr>
            <w:r w:rsidRPr="00276AF6">
              <w:rPr>
                <w:rFonts w:ascii="Arial Narrow" w:hAnsi="Arial Narrow" w:cs="Arial"/>
              </w:rPr>
              <w:t> </w:t>
            </w:r>
          </w:p>
        </w:tc>
        <w:tc>
          <w:tcPr>
            <w:tcW w:w="1120" w:type="dxa"/>
            <w:tcBorders>
              <w:top w:val="single" w:sz="4" w:space="0" w:color="auto"/>
              <w:left w:val="nil"/>
              <w:bottom w:val="single" w:sz="4" w:space="0" w:color="auto"/>
              <w:right w:val="nil"/>
            </w:tcBorders>
            <w:shd w:val="clear" w:color="auto" w:fill="auto"/>
            <w:noWrap/>
            <w:vAlign w:val="bottom"/>
          </w:tcPr>
          <w:p w14:paraId="2A2818C4" w14:textId="77777777" w:rsidR="004B7FB1" w:rsidRPr="00276AF6" w:rsidRDefault="004B7FB1" w:rsidP="002D1352">
            <w:pPr>
              <w:rPr>
                <w:rFonts w:ascii="Arial Narrow" w:hAnsi="Arial Narrow" w:cs="Arial"/>
              </w:rPr>
            </w:pPr>
            <w:r w:rsidRPr="00276AF6">
              <w:rPr>
                <w:rFonts w:ascii="Arial Narrow" w:hAnsi="Arial Narrow" w:cs="Arial"/>
              </w:rPr>
              <w:t> </w:t>
            </w:r>
          </w:p>
        </w:tc>
        <w:tc>
          <w:tcPr>
            <w:tcW w:w="1100" w:type="dxa"/>
            <w:tcBorders>
              <w:top w:val="single" w:sz="4" w:space="0" w:color="auto"/>
              <w:left w:val="nil"/>
              <w:bottom w:val="single" w:sz="4" w:space="0" w:color="auto"/>
              <w:right w:val="nil"/>
            </w:tcBorders>
            <w:shd w:val="clear" w:color="auto" w:fill="auto"/>
            <w:noWrap/>
            <w:vAlign w:val="bottom"/>
          </w:tcPr>
          <w:p w14:paraId="5F4AD71E" w14:textId="77777777" w:rsidR="004B7FB1" w:rsidRPr="00276AF6" w:rsidRDefault="004B7FB1" w:rsidP="002D1352">
            <w:pPr>
              <w:rPr>
                <w:rFonts w:ascii="Arial Narrow" w:hAnsi="Arial Narrow" w:cs="Arial"/>
              </w:rPr>
            </w:pPr>
            <w:r w:rsidRPr="00276AF6">
              <w:rPr>
                <w:rFonts w:ascii="Arial Narrow" w:hAnsi="Arial Narrow" w:cs="Arial"/>
              </w:rPr>
              <w:t> </w:t>
            </w:r>
          </w:p>
        </w:tc>
        <w:tc>
          <w:tcPr>
            <w:tcW w:w="960" w:type="dxa"/>
            <w:tcBorders>
              <w:top w:val="single" w:sz="4" w:space="0" w:color="auto"/>
              <w:left w:val="nil"/>
              <w:bottom w:val="single" w:sz="4" w:space="0" w:color="auto"/>
              <w:right w:val="nil"/>
            </w:tcBorders>
            <w:shd w:val="clear" w:color="auto" w:fill="auto"/>
            <w:noWrap/>
            <w:vAlign w:val="bottom"/>
          </w:tcPr>
          <w:p w14:paraId="552B716A" w14:textId="77777777" w:rsidR="004B7FB1" w:rsidRPr="00276AF6" w:rsidRDefault="004B7FB1" w:rsidP="002D1352">
            <w:pPr>
              <w:rPr>
                <w:rFonts w:ascii="Arial Narrow" w:hAnsi="Arial Narrow" w:cs="Arial"/>
              </w:rPr>
            </w:pPr>
            <w:r w:rsidRPr="00276AF6">
              <w:rPr>
                <w:rFonts w:ascii="Arial Narrow" w:hAnsi="Arial Narrow" w:cs="Arial"/>
              </w:rPr>
              <w:t> </w:t>
            </w:r>
          </w:p>
        </w:tc>
      </w:tr>
      <w:tr w:rsidR="004B7FB1" w:rsidRPr="00F6298E" w14:paraId="6BE88FBC" w14:textId="77777777" w:rsidTr="00571030">
        <w:trPr>
          <w:trHeight w:val="255"/>
          <w:jc w:val="center"/>
        </w:trPr>
        <w:tc>
          <w:tcPr>
            <w:tcW w:w="1360" w:type="dxa"/>
            <w:tcBorders>
              <w:top w:val="nil"/>
              <w:left w:val="nil"/>
              <w:bottom w:val="nil"/>
              <w:right w:val="nil"/>
            </w:tcBorders>
            <w:shd w:val="clear" w:color="auto" w:fill="auto"/>
            <w:noWrap/>
            <w:vAlign w:val="bottom"/>
          </w:tcPr>
          <w:p w14:paraId="79E122A8" w14:textId="77777777" w:rsidR="004B7FB1" w:rsidRPr="00276AF6" w:rsidRDefault="004B7FB1" w:rsidP="002D1352">
            <w:pPr>
              <w:rPr>
                <w:rFonts w:ascii="Arial Narrow" w:hAnsi="Arial Narrow" w:cs="Arial"/>
              </w:rPr>
            </w:pPr>
          </w:p>
        </w:tc>
        <w:tc>
          <w:tcPr>
            <w:tcW w:w="340" w:type="dxa"/>
            <w:tcBorders>
              <w:top w:val="nil"/>
              <w:left w:val="nil"/>
              <w:bottom w:val="nil"/>
              <w:right w:val="nil"/>
            </w:tcBorders>
            <w:shd w:val="clear" w:color="auto" w:fill="auto"/>
            <w:noWrap/>
            <w:vAlign w:val="bottom"/>
          </w:tcPr>
          <w:p w14:paraId="4CFB7028" w14:textId="77777777" w:rsidR="004B7FB1" w:rsidRPr="00276AF6" w:rsidRDefault="004B7FB1" w:rsidP="002D1352">
            <w:pPr>
              <w:rPr>
                <w:rFonts w:ascii="Arial Narrow" w:hAnsi="Arial Narrow" w:cs="Arial"/>
              </w:rPr>
            </w:pPr>
          </w:p>
        </w:tc>
        <w:tc>
          <w:tcPr>
            <w:tcW w:w="232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tcPr>
          <w:p w14:paraId="650A8260" w14:textId="77777777" w:rsidR="004B7FB1" w:rsidRPr="00276AF6" w:rsidRDefault="004B7FB1" w:rsidP="002D1352">
            <w:pPr>
              <w:jc w:val="center"/>
              <w:rPr>
                <w:rFonts w:ascii="Arial Narrow" w:hAnsi="Arial Narrow" w:cs="Arial"/>
                <w:b/>
                <w:bCs/>
              </w:rPr>
            </w:pPr>
            <w:r w:rsidRPr="00276AF6">
              <w:rPr>
                <w:rFonts w:ascii="Arial Narrow" w:hAnsi="Arial Narrow" w:cs="Arial"/>
                <w:b/>
                <w:bCs/>
              </w:rPr>
              <w:t>ADDETTI SERVIZIO DI PREVENZIONE E PROTEZIONE</w:t>
            </w:r>
          </w:p>
        </w:tc>
        <w:tc>
          <w:tcPr>
            <w:tcW w:w="640" w:type="dxa"/>
            <w:tcBorders>
              <w:top w:val="nil"/>
              <w:left w:val="single" w:sz="4" w:space="0" w:color="auto"/>
              <w:bottom w:val="nil"/>
              <w:right w:val="nil"/>
            </w:tcBorders>
            <w:shd w:val="clear" w:color="auto" w:fill="auto"/>
            <w:vAlign w:val="bottom"/>
          </w:tcPr>
          <w:p w14:paraId="5F388087" w14:textId="77777777" w:rsidR="004B7FB1" w:rsidRPr="00276AF6" w:rsidRDefault="004B7FB1" w:rsidP="002D1352">
            <w:pPr>
              <w:jc w:val="center"/>
              <w:rPr>
                <w:rFonts w:ascii="Arial Narrow" w:hAnsi="Arial Narrow" w:cs="Arial"/>
              </w:rPr>
            </w:pPr>
          </w:p>
        </w:tc>
        <w:tc>
          <w:tcPr>
            <w:tcW w:w="620" w:type="dxa"/>
            <w:tcBorders>
              <w:top w:val="nil"/>
              <w:left w:val="single" w:sz="4" w:space="0" w:color="auto"/>
              <w:bottom w:val="nil"/>
              <w:right w:val="single" w:sz="4" w:space="0" w:color="auto"/>
            </w:tcBorders>
            <w:shd w:val="clear" w:color="auto" w:fill="auto"/>
            <w:noWrap/>
            <w:vAlign w:val="bottom"/>
          </w:tcPr>
          <w:p w14:paraId="15A7AB37" w14:textId="77777777" w:rsidR="004B7FB1" w:rsidRPr="00276AF6" w:rsidRDefault="004B7FB1" w:rsidP="002D1352">
            <w:pPr>
              <w:rPr>
                <w:rFonts w:ascii="Arial Narrow" w:hAnsi="Arial Narrow" w:cs="Arial"/>
              </w:rPr>
            </w:pPr>
            <w:r w:rsidRPr="00276AF6">
              <w:rPr>
                <w:rFonts w:ascii="Arial Narrow" w:hAnsi="Arial Narrow" w:cs="Arial"/>
              </w:rPr>
              <w:t> </w:t>
            </w:r>
          </w:p>
        </w:tc>
        <w:tc>
          <w:tcPr>
            <w:tcW w:w="318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bottom"/>
          </w:tcPr>
          <w:p w14:paraId="5C600D3C" w14:textId="77777777" w:rsidR="004B7FB1" w:rsidRPr="00276AF6" w:rsidRDefault="004B7FB1" w:rsidP="002D1352">
            <w:pPr>
              <w:jc w:val="center"/>
              <w:rPr>
                <w:rFonts w:ascii="Arial Narrow" w:hAnsi="Arial Narrow" w:cs="Arial"/>
                <w:b/>
                <w:bCs/>
              </w:rPr>
            </w:pPr>
            <w:r w:rsidRPr="00276AF6">
              <w:rPr>
                <w:rFonts w:ascii="Arial Narrow" w:hAnsi="Arial Narrow" w:cs="Arial"/>
                <w:b/>
                <w:bCs/>
              </w:rPr>
              <w:t>RAPPRESENTANTE DEI LAVORATORI PER LA SICUREZZA</w:t>
            </w:r>
          </w:p>
        </w:tc>
      </w:tr>
      <w:tr w:rsidR="004B7FB1" w:rsidRPr="00F6298E" w14:paraId="7136C283" w14:textId="77777777" w:rsidTr="00571030">
        <w:trPr>
          <w:trHeight w:val="255"/>
          <w:jc w:val="center"/>
        </w:trPr>
        <w:tc>
          <w:tcPr>
            <w:tcW w:w="1360" w:type="dxa"/>
            <w:tcBorders>
              <w:top w:val="nil"/>
              <w:left w:val="nil"/>
              <w:bottom w:val="nil"/>
              <w:right w:val="nil"/>
            </w:tcBorders>
            <w:shd w:val="clear" w:color="auto" w:fill="auto"/>
            <w:noWrap/>
            <w:vAlign w:val="bottom"/>
          </w:tcPr>
          <w:p w14:paraId="53DF1070" w14:textId="77777777" w:rsidR="004B7FB1" w:rsidRPr="00276AF6" w:rsidRDefault="004B7FB1" w:rsidP="002D1352">
            <w:pPr>
              <w:rPr>
                <w:rFonts w:ascii="Arial Narrow" w:hAnsi="Arial Narrow" w:cs="Arial"/>
              </w:rPr>
            </w:pPr>
          </w:p>
        </w:tc>
        <w:tc>
          <w:tcPr>
            <w:tcW w:w="340" w:type="dxa"/>
            <w:tcBorders>
              <w:top w:val="nil"/>
              <w:left w:val="nil"/>
              <w:bottom w:val="nil"/>
              <w:right w:val="single" w:sz="4" w:space="0" w:color="auto"/>
            </w:tcBorders>
            <w:shd w:val="clear" w:color="auto" w:fill="auto"/>
            <w:noWrap/>
            <w:vAlign w:val="bottom"/>
          </w:tcPr>
          <w:p w14:paraId="2F867D51" w14:textId="77777777" w:rsidR="004B7FB1" w:rsidRPr="00276AF6" w:rsidRDefault="004B7FB1" w:rsidP="002D1352">
            <w:pPr>
              <w:rPr>
                <w:rFonts w:ascii="Arial Narrow" w:hAnsi="Arial Narrow" w:cs="Arial"/>
              </w:rPr>
            </w:pPr>
          </w:p>
        </w:tc>
        <w:tc>
          <w:tcPr>
            <w:tcW w:w="2320" w:type="dxa"/>
            <w:gridSpan w:val="2"/>
            <w:vMerge/>
            <w:tcBorders>
              <w:top w:val="single" w:sz="4" w:space="0" w:color="000000"/>
              <w:left w:val="single" w:sz="4" w:space="0" w:color="auto"/>
              <w:bottom w:val="single" w:sz="4" w:space="0" w:color="auto"/>
              <w:right w:val="single" w:sz="4" w:space="0" w:color="auto"/>
            </w:tcBorders>
            <w:vAlign w:val="center"/>
          </w:tcPr>
          <w:p w14:paraId="55826417" w14:textId="77777777" w:rsidR="004B7FB1" w:rsidRPr="00276AF6" w:rsidRDefault="004B7FB1" w:rsidP="002D1352">
            <w:pPr>
              <w:rPr>
                <w:rFonts w:ascii="Arial Narrow" w:hAnsi="Arial Narrow" w:cs="Arial"/>
                <w:b/>
                <w:bCs/>
              </w:rPr>
            </w:pPr>
          </w:p>
        </w:tc>
        <w:tc>
          <w:tcPr>
            <w:tcW w:w="640" w:type="dxa"/>
            <w:tcBorders>
              <w:top w:val="single" w:sz="4" w:space="0" w:color="auto"/>
              <w:left w:val="single" w:sz="4" w:space="0" w:color="auto"/>
              <w:bottom w:val="nil"/>
              <w:right w:val="nil"/>
            </w:tcBorders>
            <w:shd w:val="clear" w:color="auto" w:fill="auto"/>
            <w:vAlign w:val="bottom"/>
          </w:tcPr>
          <w:p w14:paraId="0646B421" w14:textId="77777777" w:rsidR="004B7FB1" w:rsidRPr="00276AF6" w:rsidRDefault="004B7FB1" w:rsidP="002D1352">
            <w:pPr>
              <w:jc w:val="center"/>
              <w:rPr>
                <w:rFonts w:ascii="Arial Narrow" w:hAnsi="Arial Narrow" w:cs="Arial"/>
              </w:rPr>
            </w:pPr>
            <w:r w:rsidRPr="00276AF6">
              <w:rPr>
                <w:rFonts w:ascii="Arial Narrow" w:hAnsi="Arial Narrow" w:cs="Arial"/>
              </w:rPr>
              <w:t> </w:t>
            </w:r>
          </w:p>
        </w:tc>
        <w:tc>
          <w:tcPr>
            <w:tcW w:w="620" w:type="dxa"/>
            <w:tcBorders>
              <w:top w:val="single" w:sz="4" w:space="0" w:color="auto"/>
              <w:left w:val="single" w:sz="4" w:space="0" w:color="auto"/>
              <w:bottom w:val="nil"/>
              <w:right w:val="single" w:sz="4" w:space="0" w:color="auto"/>
            </w:tcBorders>
            <w:shd w:val="clear" w:color="auto" w:fill="auto"/>
            <w:noWrap/>
            <w:vAlign w:val="bottom"/>
          </w:tcPr>
          <w:p w14:paraId="61790D6F" w14:textId="77777777" w:rsidR="004B7FB1" w:rsidRPr="00276AF6" w:rsidRDefault="004B7FB1" w:rsidP="002D1352">
            <w:pPr>
              <w:rPr>
                <w:rFonts w:ascii="Arial Narrow" w:hAnsi="Arial Narrow" w:cs="Arial"/>
              </w:rPr>
            </w:pPr>
            <w:r w:rsidRPr="00276AF6">
              <w:rPr>
                <w:rFonts w:ascii="Arial Narrow" w:hAnsi="Arial Narrow" w:cs="Arial"/>
              </w:rPr>
              <w:t> </w:t>
            </w:r>
          </w:p>
        </w:tc>
        <w:tc>
          <w:tcPr>
            <w:tcW w:w="3180" w:type="dxa"/>
            <w:gridSpan w:val="3"/>
            <w:vMerge/>
            <w:tcBorders>
              <w:top w:val="single" w:sz="4" w:space="0" w:color="000000"/>
              <w:left w:val="single" w:sz="4" w:space="0" w:color="auto"/>
              <w:bottom w:val="single" w:sz="4" w:space="0" w:color="auto"/>
              <w:right w:val="single" w:sz="4" w:space="0" w:color="auto"/>
            </w:tcBorders>
            <w:vAlign w:val="center"/>
          </w:tcPr>
          <w:p w14:paraId="7C05450B" w14:textId="77777777" w:rsidR="004B7FB1" w:rsidRPr="00276AF6" w:rsidRDefault="004B7FB1" w:rsidP="002D1352">
            <w:pPr>
              <w:rPr>
                <w:rFonts w:ascii="Arial Narrow" w:hAnsi="Arial Narrow" w:cs="Arial"/>
                <w:b/>
                <w:bCs/>
              </w:rPr>
            </w:pPr>
          </w:p>
        </w:tc>
      </w:tr>
      <w:tr w:rsidR="004B7FB1" w:rsidRPr="00F6298E" w14:paraId="3F061956" w14:textId="77777777" w:rsidTr="00571030">
        <w:trPr>
          <w:trHeight w:val="255"/>
          <w:jc w:val="center"/>
        </w:trPr>
        <w:tc>
          <w:tcPr>
            <w:tcW w:w="1360" w:type="dxa"/>
            <w:tcBorders>
              <w:top w:val="nil"/>
              <w:left w:val="nil"/>
              <w:bottom w:val="nil"/>
              <w:right w:val="nil"/>
            </w:tcBorders>
            <w:shd w:val="clear" w:color="auto" w:fill="auto"/>
            <w:noWrap/>
            <w:vAlign w:val="bottom"/>
          </w:tcPr>
          <w:p w14:paraId="5CD0FDD2" w14:textId="77777777" w:rsidR="004B7FB1" w:rsidRPr="00276AF6" w:rsidRDefault="004B7FB1" w:rsidP="002D1352">
            <w:pPr>
              <w:rPr>
                <w:rFonts w:ascii="Arial Narrow" w:hAnsi="Arial Narrow" w:cs="Arial"/>
              </w:rPr>
            </w:pPr>
          </w:p>
        </w:tc>
        <w:tc>
          <w:tcPr>
            <w:tcW w:w="340" w:type="dxa"/>
            <w:tcBorders>
              <w:top w:val="nil"/>
              <w:left w:val="nil"/>
              <w:bottom w:val="nil"/>
              <w:right w:val="nil"/>
            </w:tcBorders>
            <w:shd w:val="clear" w:color="auto" w:fill="auto"/>
            <w:noWrap/>
            <w:vAlign w:val="bottom"/>
          </w:tcPr>
          <w:p w14:paraId="58A64039" w14:textId="77777777" w:rsidR="004B7FB1" w:rsidRPr="00276AF6" w:rsidRDefault="004B7FB1" w:rsidP="002D1352">
            <w:pPr>
              <w:rPr>
                <w:rFonts w:ascii="Arial Narrow" w:hAnsi="Arial Narrow" w:cs="Arial"/>
              </w:rPr>
            </w:pPr>
          </w:p>
        </w:tc>
        <w:tc>
          <w:tcPr>
            <w:tcW w:w="1160" w:type="dxa"/>
            <w:tcBorders>
              <w:top w:val="single" w:sz="4" w:space="0" w:color="auto"/>
              <w:left w:val="nil"/>
              <w:bottom w:val="nil"/>
              <w:right w:val="nil"/>
            </w:tcBorders>
            <w:shd w:val="clear" w:color="auto" w:fill="auto"/>
            <w:noWrap/>
            <w:vAlign w:val="bottom"/>
          </w:tcPr>
          <w:p w14:paraId="7CFAA9DD" w14:textId="77777777" w:rsidR="004B7FB1" w:rsidRPr="00276AF6" w:rsidRDefault="004B7FB1" w:rsidP="002D1352">
            <w:pPr>
              <w:rPr>
                <w:rFonts w:ascii="Arial Narrow" w:hAnsi="Arial Narrow" w:cs="Arial"/>
              </w:rPr>
            </w:pPr>
          </w:p>
        </w:tc>
        <w:tc>
          <w:tcPr>
            <w:tcW w:w="1160" w:type="dxa"/>
            <w:tcBorders>
              <w:top w:val="single" w:sz="4" w:space="0" w:color="auto"/>
              <w:left w:val="nil"/>
              <w:bottom w:val="single" w:sz="4" w:space="0" w:color="auto"/>
              <w:right w:val="nil"/>
            </w:tcBorders>
            <w:shd w:val="clear" w:color="auto" w:fill="auto"/>
            <w:noWrap/>
            <w:vAlign w:val="bottom"/>
          </w:tcPr>
          <w:p w14:paraId="3753775A" w14:textId="77777777" w:rsidR="004B7FB1" w:rsidRPr="00276AF6" w:rsidRDefault="004B7FB1" w:rsidP="002D1352">
            <w:pPr>
              <w:rPr>
                <w:rFonts w:ascii="Arial Narrow" w:hAnsi="Arial Narrow" w:cs="Arial"/>
              </w:rPr>
            </w:pPr>
            <w:r w:rsidRPr="00276AF6">
              <w:rPr>
                <w:rFonts w:ascii="Arial Narrow" w:hAnsi="Arial Narrow" w:cs="Arial"/>
              </w:rPr>
              <w:t> </w:t>
            </w:r>
          </w:p>
        </w:tc>
        <w:tc>
          <w:tcPr>
            <w:tcW w:w="640" w:type="dxa"/>
            <w:tcBorders>
              <w:top w:val="nil"/>
              <w:left w:val="nil"/>
              <w:bottom w:val="nil"/>
              <w:right w:val="nil"/>
            </w:tcBorders>
            <w:shd w:val="clear" w:color="auto" w:fill="auto"/>
            <w:noWrap/>
            <w:vAlign w:val="bottom"/>
          </w:tcPr>
          <w:p w14:paraId="1816791C" w14:textId="77777777" w:rsidR="004B7FB1" w:rsidRPr="00276AF6" w:rsidRDefault="004B7FB1" w:rsidP="002D1352">
            <w:pPr>
              <w:rPr>
                <w:rFonts w:ascii="Arial Narrow" w:hAnsi="Arial Narrow" w:cs="Arial"/>
              </w:rPr>
            </w:pPr>
          </w:p>
        </w:tc>
        <w:tc>
          <w:tcPr>
            <w:tcW w:w="620" w:type="dxa"/>
            <w:tcBorders>
              <w:top w:val="nil"/>
              <w:left w:val="single" w:sz="4" w:space="0" w:color="auto"/>
              <w:bottom w:val="nil"/>
              <w:right w:val="nil"/>
            </w:tcBorders>
            <w:shd w:val="clear" w:color="auto" w:fill="auto"/>
            <w:noWrap/>
            <w:vAlign w:val="bottom"/>
          </w:tcPr>
          <w:p w14:paraId="3130F09A" w14:textId="77777777" w:rsidR="004B7FB1" w:rsidRPr="00276AF6" w:rsidRDefault="004B7FB1" w:rsidP="002D1352">
            <w:pPr>
              <w:rPr>
                <w:rFonts w:ascii="Arial Narrow" w:hAnsi="Arial Narrow" w:cs="Arial"/>
              </w:rPr>
            </w:pPr>
            <w:r w:rsidRPr="00276AF6">
              <w:rPr>
                <w:rFonts w:ascii="Arial Narrow" w:hAnsi="Arial Narrow" w:cs="Arial"/>
              </w:rPr>
              <w:t> </w:t>
            </w:r>
          </w:p>
        </w:tc>
        <w:tc>
          <w:tcPr>
            <w:tcW w:w="1120" w:type="dxa"/>
            <w:tcBorders>
              <w:top w:val="single" w:sz="4" w:space="0" w:color="auto"/>
              <w:left w:val="nil"/>
              <w:bottom w:val="nil"/>
              <w:right w:val="nil"/>
            </w:tcBorders>
            <w:shd w:val="clear" w:color="auto" w:fill="auto"/>
            <w:noWrap/>
            <w:vAlign w:val="bottom"/>
          </w:tcPr>
          <w:p w14:paraId="3D8B1E16" w14:textId="77777777" w:rsidR="004B7FB1" w:rsidRPr="00276AF6" w:rsidRDefault="004B7FB1" w:rsidP="002D1352">
            <w:pPr>
              <w:rPr>
                <w:rFonts w:ascii="Arial Narrow" w:hAnsi="Arial Narrow" w:cs="Arial"/>
              </w:rPr>
            </w:pPr>
          </w:p>
        </w:tc>
        <w:tc>
          <w:tcPr>
            <w:tcW w:w="1100" w:type="dxa"/>
            <w:tcBorders>
              <w:top w:val="single" w:sz="4" w:space="0" w:color="auto"/>
              <w:left w:val="nil"/>
              <w:bottom w:val="nil"/>
              <w:right w:val="nil"/>
            </w:tcBorders>
            <w:shd w:val="clear" w:color="auto" w:fill="auto"/>
            <w:noWrap/>
            <w:vAlign w:val="bottom"/>
          </w:tcPr>
          <w:p w14:paraId="1D0DF92D" w14:textId="77777777" w:rsidR="004B7FB1" w:rsidRPr="00276AF6" w:rsidRDefault="004B7FB1" w:rsidP="002D1352">
            <w:pPr>
              <w:rPr>
                <w:rFonts w:ascii="Arial Narrow" w:hAnsi="Arial Narrow" w:cs="Arial"/>
              </w:rPr>
            </w:pPr>
          </w:p>
        </w:tc>
        <w:tc>
          <w:tcPr>
            <w:tcW w:w="960" w:type="dxa"/>
            <w:tcBorders>
              <w:top w:val="single" w:sz="4" w:space="0" w:color="auto"/>
              <w:left w:val="nil"/>
              <w:bottom w:val="nil"/>
              <w:right w:val="nil"/>
            </w:tcBorders>
            <w:shd w:val="clear" w:color="auto" w:fill="auto"/>
            <w:noWrap/>
            <w:vAlign w:val="bottom"/>
          </w:tcPr>
          <w:p w14:paraId="3C1CFC41" w14:textId="77777777" w:rsidR="004B7FB1" w:rsidRPr="00276AF6" w:rsidRDefault="004B7FB1" w:rsidP="002D1352">
            <w:pPr>
              <w:rPr>
                <w:rFonts w:ascii="Arial Narrow" w:hAnsi="Arial Narrow" w:cs="Arial"/>
              </w:rPr>
            </w:pPr>
          </w:p>
        </w:tc>
      </w:tr>
      <w:tr w:rsidR="004B7FB1" w:rsidRPr="00F6298E" w14:paraId="569B0196" w14:textId="77777777" w:rsidTr="00571030">
        <w:trPr>
          <w:trHeight w:val="255"/>
          <w:jc w:val="center"/>
        </w:trPr>
        <w:tc>
          <w:tcPr>
            <w:tcW w:w="1360" w:type="dxa"/>
            <w:tcBorders>
              <w:top w:val="nil"/>
              <w:left w:val="nil"/>
              <w:bottom w:val="nil"/>
              <w:right w:val="nil"/>
            </w:tcBorders>
            <w:shd w:val="clear" w:color="auto" w:fill="auto"/>
            <w:noWrap/>
            <w:vAlign w:val="bottom"/>
          </w:tcPr>
          <w:p w14:paraId="6806DC45" w14:textId="77777777" w:rsidR="004B7FB1" w:rsidRPr="00276AF6" w:rsidRDefault="004B7FB1" w:rsidP="002D1352">
            <w:pPr>
              <w:rPr>
                <w:rFonts w:ascii="Arial Narrow" w:hAnsi="Arial Narrow" w:cs="Arial"/>
              </w:rPr>
            </w:pPr>
          </w:p>
        </w:tc>
        <w:tc>
          <w:tcPr>
            <w:tcW w:w="340" w:type="dxa"/>
            <w:tcBorders>
              <w:top w:val="nil"/>
              <w:left w:val="nil"/>
              <w:bottom w:val="nil"/>
              <w:right w:val="nil"/>
            </w:tcBorders>
            <w:shd w:val="clear" w:color="auto" w:fill="auto"/>
            <w:noWrap/>
            <w:vAlign w:val="bottom"/>
          </w:tcPr>
          <w:p w14:paraId="6A3D2FB6" w14:textId="77777777" w:rsidR="004B7FB1" w:rsidRPr="00276AF6" w:rsidRDefault="004B7FB1" w:rsidP="002D1352">
            <w:pPr>
              <w:rPr>
                <w:rFonts w:ascii="Arial Narrow" w:hAnsi="Arial Narrow" w:cs="Arial"/>
              </w:rPr>
            </w:pPr>
          </w:p>
        </w:tc>
        <w:tc>
          <w:tcPr>
            <w:tcW w:w="1160" w:type="dxa"/>
            <w:tcBorders>
              <w:top w:val="nil"/>
              <w:left w:val="nil"/>
              <w:bottom w:val="nil"/>
              <w:right w:val="single" w:sz="4" w:space="0" w:color="auto"/>
            </w:tcBorders>
            <w:shd w:val="clear" w:color="auto" w:fill="auto"/>
            <w:noWrap/>
            <w:vAlign w:val="bottom"/>
          </w:tcPr>
          <w:p w14:paraId="485C417E" w14:textId="77777777" w:rsidR="004B7FB1" w:rsidRPr="00276AF6" w:rsidRDefault="004B7FB1" w:rsidP="002D1352">
            <w:pPr>
              <w:rPr>
                <w:rFonts w:ascii="Arial Narrow" w:hAnsi="Arial Narrow" w:cs="Arial"/>
              </w:rPr>
            </w:pPr>
            <w:r w:rsidRPr="00276AF6">
              <w:rPr>
                <w:rFonts w:ascii="Arial Narrow" w:hAnsi="Arial Narrow" w:cs="Arial"/>
              </w:rPr>
              <w:t> </w:t>
            </w:r>
          </w:p>
        </w:tc>
        <w:tc>
          <w:tcPr>
            <w:tcW w:w="1160" w:type="dxa"/>
            <w:tcBorders>
              <w:top w:val="nil"/>
              <w:left w:val="nil"/>
              <w:bottom w:val="nil"/>
              <w:right w:val="nil"/>
            </w:tcBorders>
            <w:shd w:val="clear" w:color="auto" w:fill="auto"/>
            <w:noWrap/>
            <w:vAlign w:val="bottom"/>
          </w:tcPr>
          <w:p w14:paraId="16495997" w14:textId="77777777" w:rsidR="004B7FB1" w:rsidRPr="00276AF6" w:rsidRDefault="004B7FB1" w:rsidP="002D1352">
            <w:pPr>
              <w:rPr>
                <w:rFonts w:ascii="Arial Narrow" w:hAnsi="Arial Narrow" w:cs="Arial"/>
              </w:rPr>
            </w:pPr>
          </w:p>
        </w:tc>
        <w:tc>
          <w:tcPr>
            <w:tcW w:w="640" w:type="dxa"/>
            <w:tcBorders>
              <w:top w:val="single" w:sz="4" w:space="0" w:color="auto"/>
              <w:left w:val="nil"/>
              <w:bottom w:val="nil"/>
              <w:right w:val="nil"/>
            </w:tcBorders>
            <w:shd w:val="clear" w:color="auto" w:fill="auto"/>
            <w:noWrap/>
            <w:vAlign w:val="bottom"/>
          </w:tcPr>
          <w:p w14:paraId="16FEAF07" w14:textId="77777777" w:rsidR="004B7FB1" w:rsidRPr="00276AF6" w:rsidRDefault="004B7FB1" w:rsidP="002D1352">
            <w:pPr>
              <w:rPr>
                <w:rFonts w:ascii="Arial Narrow" w:hAnsi="Arial Narrow" w:cs="Arial"/>
              </w:rPr>
            </w:pPr>
            <w:r w:rsidRPr="00276AF6">
              <w:rPr>
                <w:rFonts w:ascii="Arial Narrow" w:hAnsi="Arial Narrow" w:cs="Arial"/>
              </w:rPr>
              <w:t> </w:t>
            </w:r>
          </w:p>
        </w:tc>
        <w:tc>
          <w:tcPr>
            <w:tcW w:w="620" w:type="dxa"/>
            <w:tcBorders>
              <w:top w:val="single" w:sz="4" w:space="0" w:color="auto"/>
              <w:left w:val="nil"/>
              <w:bottom w:val="nil"/>
              <w:right w:val="nil"/>
            </w:tcBorders>
            <w:shd w:val="clear" w:color="auto" w:fill="auto"/>
            <w:noWrap/>
            <w:vAlign w:val="bottom"/>
          </w:tcPr>
          <w:p w14:paraId="438D69B9" w14:textId="77777777" w:rsidR="004B7FB1" w:rsidRPr="00276AF6" w:rsidRDefault="004B7FB1" w:rsidP="002D1352">
            <w:pPr>
              <w:rPr>
                <w:rFonts w:ascii="Arial Narrow" w:hAnsi="Arial Narrow" w:cs="Arial"/>
              </w:rPr>
            </w:pPr>
            <w:r w:rsidRPr="00276AF6">
              <w:rPr>
                <w:rFonts w:ascii="Arial Narrow" w:hAnsi="Arial Narrow" w:cs="Arial"/>
              </w:rPr>
              <w:t> </w:t>
            </w:r>
          </w:p>
        </w:tc>
        <w:tc>
          <w:tcPr>
            <w:tcW w:w="1120" w:type="dxa"/>
            <w:tcBorders>
              <w:top w:val="single" w:sz="4" w:space="0" w:color="auto"/>
              <w:left w:val="nil"/>
              <w:bottom w:val="nil"/>
              <w:right w:val="single" w:sz="4" w:space="0" w:color="auto"/>
            </w:tcBorders>
            <w:shd w:val="clear" w:color="auto" w:fill="auto"/>
            <w:noWrap/>
            <w:vAlign w:val="bottom"/>
          </w:tcPr>
          <w:p w14:paraId="231DB14E" w14:textId="77777777" w:rsidR="004B7FB1" w:rsidRPr="00276AF6" w:rsidRDefault="004B7FB1" w:rsidP="002D1352">
            <w:pPr>
              <w:rPr>
                <w:rFonts w:ascii="Arial Narrow" w:hAnsi="Arial Narrow" w:cs="Arial"/>
              </w:rPr>
            </w:pPr>
            <w:r w:rsidRPr="00276AF6">
              <w:rPr>
                <w:rFonts w:ascii="Arial Narrow" w:hAnsi="Arial Narrow" w:cs="Arial"/>
              </w:rPr>
              <w:t> </w:t>
            </w:r>
          </w:p>
        </w:tc>
        <w:tc>
          <w:tcPr>
            <w:tcW w:w="1100" w:type="dxa"/>
            <w:tcBorders>
              <w:top w:val="nil"/>
              <w:left w:val="nil"/>
              <w:bottom w:val="nil"/>
              <w:right w:val="nil"/>
            </w:tcBorders>
            <w:shd w:val="clear" w:color="auto" w:fill="auto"/>
            <w:noWrap/>
            <w:vAlign w:val="bottom"/>
          </w:tcPr>
          <w:p w14:paraId="4527C1AC" w14:textId="77777777" w:rsidR="004B7FB1" w:rsidRPr="00276AF6" w:rsidRDefault="004B7FB1" w:rsidP="002D1352">
            <w:pPr>
              <w:rPr>
                <w:rFonts w:ascii="Arial Narrow" w:hAnsi="Arial Narrow" w:cs="Arial"/>
              </w:rPr>
            </w:pPr>
          </w:p>
        </w:tc>
        <w:tc>
          <w:tcPr>
            <w:tcW w:w="960" w:type="dxa"/>
            <w:tcBorders>
              <w:top w:val="nil"/>
              <w:left w:val="nil"/>
              <w:bottom w:val="nil"/>
              <w:right w:val="nil"/>
            </w:tcBorders>
            <w:shd w:val="clear" w:color="auto" w:fill="auto"/>
            <w:noWrap/>
            <w:vAlign w:val="bottom"/>
          </w:tcPr>
          <w:p w14:paraId="213DB023" w14:textId="77777777" w:rsidR="004B7FB1" w:rsidRPr="00276AF6" w:rsidRDefault="004B7FB1" w:rsidP="002D1352">
            <w:pPr>
              <w:rPr>
                <w:rFonts w:ascii="Arial Narrow" w:hAnsi="Arial Narrow" w:cs="Arial"/>
              </w:rPr>
            </w:pPr>
          </w:p>
        </w:tc>
      </w:tr>
      <w:tr w:rsidR="004B7FB1" w:rsidRPr="00276AF6" w14:paraId="74AAC45D" w14:textId="77777777" w:rsidTr="00571030">
        <w:trPr>
          <w:trHeight w:val="255"/>
          <w:jc w:val="center"/>
        </w:trPr>
        <w:tc>
          <w:tcPr>
            <w:tcW w:w="1360" w:type="dxa"/>
            <w:tcBorders>
              <w:top w:val="nil"/>
              <w:left w:val="nil"/>
              <w:bottom w:val="nil"/>
              <w:right w:val="nil"/>
            </w:tcBorders>
            <w:shd w:val="clear" w:color="auto" w:fill="auto"/>
            <w:noWrap/>
            <w:vAlign w:val="bottom"/>
          </w:tcPr>
          <w:p w14:paraId="1398AD4A" w14:textId="77777777" w:rsidR="004B7FB1" w:rsidRPr="00276AF6" w:rsidRDefault="004B7FB1" w:rsidP="002D1352">
            <w:pPr>
              <w:rPr>
                <w:rFonts w:ascii="Arial Narrow" w:hAnsi="Arial Narrow" w:cs="Arial"/>
              </w:rPr>
            </w:pPr>
          </w:p>
        </w:tc>
        <w:tc>
          <w:tcPr>
            <w:tcW w:w="340" w:type="dxa"/>
            <w:tcBorders>
              <w:top w:val="nil"/>
              <w:left w:val="nil"/>
              <w:bottom w:val="nil"/>
              <w:right w:val="nil"/>
            </w:tcBorders>
            <w:shd w:val="clear" w:color="auto" w:fill="auto"/>
            <w:noWrap/>
            <w:vAlign w:val="bottom"/>
          </w:tcPr>
          <w:p w14:paraId="633CA288" w14:textId="77777777" w:rsidR="004B7FB1" w:rsidRPr="00276AF6" w:rsidRDefault="004B7FB1" w:rsidP="002D1352">
            <w:pPr>
              <w:rPr>
                <w:rFonts w:ascii="Arial Narrow" w:hAnsi="Arial Narrow" w:cs="Arial"/>
              </w:rPr>
            </w:pPr>
          </w:p>
        </w:tc>
        <w:tc>
          <w:tcPr>
            <w:tcW w:w="232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tcPr>
          <w:p w14:paraId="28343385" w14:textId="77777777" w:rsidR="004B7FB1" w:rsidRPr="00276AF6" w:rsidRDefault="004B7FB1" w:rsidP="002D1352">
            <w:pPr>
              <w:jc w:val="center"/>
              <w:rPr>
                <w:rFonts w:ascii="Arial Narrow" w:hAnsi="Arial Narrow" w:cs="Arial"/>
                <w:bCs/>
              </w:rPr>
            </w:pPr>
            <w:r w:rsidRPr="00276AF6">
              <w:rPr>
                <w:rFonts w:ascii="Arial Narrow" w:hAnsi="Arial Narrow" w:cs="Arial"/>
                <w:bCs/>
              </w:rPr>
              <w:t>Squadra antincendio</w:t>
            </w:r>
          </w:p>
        </w:tc>
        <w:tc>
          <w:tcPr>
            <w:tcW w:w="640" w:type="dxa"/>
            <w:tcBorders>
              <w:top w:val="nil"/>
              <w:left w:val="nil"/>
              <w:bottom w:val="nil"/>
              <w:right w:val="nil"/>
            </w:tcBorders>
            <w:shd w:val="clear" w:color="auto" w:fill="auto"/>
            <w:noWrap/>
            <w:vAlign w:val="bottom"/>
          </w:tcPr>
          <w:p w14:paraId="75A92F4F" w14:textId="77777777" w:rsidR="004B7FB1" w:rsidRPr="00276AF6" w:rsidRDefault="004B7FB1" w:rsidP="002D1352">
            <w:pPr>
              <w:rPr>
                <w:rFonts w:ascii="Arial Narrow" w:hAnsi="Arial Narrow" w:cs="Arial"/>
              </w:rPr>
            </w:pPr>
          </w:p>
        </w:tc>
        <w:tc>
          <w:tcPr>
            <w:tcW w:w="620" w:type="dxa"/>
            <w:tcBorders>
              <w:top w:val="nil"/>
              <w:left w:val="nil"/>
              <w:bottom w:val="nil"/>
              <w:right w:val="nil"/>
            </w:tcBorders>
            <w:shd w:val="clear" w:color="auto" w:fill="auto"/>
            <w:noWrap/>
            <w:vAlign w:val="bottom"/>
          </w:tcPr>
          <w:p w14:paraId="7688DA2A" w14:textId="77777777" w:rsidR="004B7FB1" w:rsidRPr="00276AF6" w:rsidRDefault="004B7FB1" w:rsidP="002D1352">
            <w:pPr>
              <w:rPr>
                <w:rFonts w:ascii="Arial Narrow" w:hAnsi="Arial Narrow" w:cs="Arial"/>
              </w:rPr>
            </w:pPr>
          </w:p>
        </w:tc>
        <w:tc>
          <w:tcPr>
            <w:tcW w:w="222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tcPr>
          <w:p w14:paraId="7B266FD2" w14:textId="77777777" w:rsidR="004B7FB1" w:rsidRPr="00276AF6" w:rsidRDefault="004B7FB1" w:rsidP="002D1352">
            <w:pPr>
              <w:jc w:val="center"/>
              <w:rPr>
                <w:rFonts w:ascii="Arial Narrow" w:hAnsi="Arial Narrow" w:cs="Arial"/>
                <w:bCs/>
              </w:rPr>
            </w:pPr>
            <w:r w:rsidRPr="00276AF6">
              <w:rPr>
                <w:rFonts w:ascii="Arial Narrow" w:hAnsi="Arial Narrow" w:cs="Arial"/>
                <w:bCs/>
              </w:rPr>
              <w:t>Squadra primo soccorso</w:t>
            </w:r>
          </w:p>
        </w:tc>
        <w:tc>
          <w:tcPr>
            <w:tcW w:w="960" w:type="dxa"/>
            <w:tcBorders>
              <w:top w:val="nil"/>
              <w:left w:val="nil"/>
              <w:bottom w:val="nil"/>
              <w:right w:val="nil"/>
            </w:tcBorders>
            <w:shd w:val="clear" w:color="auto" w:fill="auto"/>
            <w:noWrap/>
            <w:vAlign w:val="bottom"/>
          </w:tcPr>
          <w:p w14:paraId="0C9CC128" w14:textId="77777777" w:rsidR="004B7FB1" w:rsidRPr="00276AF6" w:rsidRDefault="004B7FB1" w:rsidP="002D1352">
            <w:pPr>
              <w:rPr>
                <w:rFonts w:ascii="Arial Narrow" w:hAnsi="Arial Narrow" w:cs="Arial"/>
              </w:rPr>
            </w:pPr>
          </w:p>
        </w:tc>
      </w:tr>
    </w:tbl>
    <w:p w14:paraId="43041ADF" w14:textId="77777777" w:rsidR="004B7FB1" w:rsidRPr="00276AF6" w:rsidRDefault="004B7FB1" w:rsidP="002D1352">
      <w:pPr>
        <w:ind w:right="-54"/>
        <w:rPr>
          <w:rFonts w:ascii="Arial Narrow" w:hAnsi="Arial Narrow" w:cs="Arial"/>
          <w:color w:val="000000"/>
        </w:rPr>
      </w:pPr>
    </w:p>
    <w:p w14:paraId="1AC59DEA" w14:textId="77777777" w:rsidR="006E2F45" w:rsidRPr="00276AF6" w:rsidRDefault="006E2F45" w:rsidP="002D1352">
      <w:pPr>
        <w:pStyle w:val="Titolo1new"/>
        <w:shd w:val="clear" w:color="auto" w:fill="C6D9F1" w:themeFill="text2" w:themeFillTint="33"/>
        <w:jc w:val="left"/>
        <w:rPr>
          <w:rFonts w:ascii="Arial Narrow" w:hAnsi="Arial Narrow"/>
          <w:sz w:val="24"/>
          <w:szCs w:val="24"/>
        </w:rPr>
      </w:pPr>
      <w:bookmarkStart w:id="22" w:name="_Toc246842172"/>
      <w:bookmarkStart w:id="23" w:name="_Toc282595017"/>
      <w:bookmarkStart w:id="24" w:name="_Toc402352283"/>
      <w:bookmarkStart w:id="25" w:name="_Toc411263628"/>
      <w:bookmarkStart w:id="26" w:name="_Toc476653518"/>
      <w:bookmarkStart w:id="27" w:name="_Toc476654098"/>
      <w:bookmarkStart w:id="28" w:name="_Toc22018088"/>
      <w:r w:rsidRPr="00276AF6">
        <w:rPr>
          <w:rFonts w:ascii="Arial Narrow" w:hAnsi="Arial Narrow"/>
          <w:sz w:val="24"/>
          <w:szCs w:val="24"/>
        </w:rPr>
        <w:t>Obblighi del Datore di lavoro</w:t>
      </w:r>
      <w:bookmarkEnd w:id="22"/>
      <w:r w:rsidRPr="00276AF6">
        <w:rPr>
          <w:rFonts w:ascii="Arial Narrow" w:hAnsi="Arial Narrow"/>
          <w:sz w:val="24"/>
          <w:szCs w:val="24"/>
        </w:rPr>
        <w:t xml:space="preserve"> e del Dirigente</w:t>
      </w:r>
      <w:bookmarkEnd w:id="23"/>
      <w:bookmarkEnd w:id="24"/>
      <w:bookmarkEnd w:id="25"/>
      <w:bookmarkEnd w:id="26"/>
      <w:bookmarkEnd w:id="27"/>
      <w:bookmarkEnd w:id="28"/>
    </w:p>
    <w:p w14:paraId="2A47EC48" w14:textId="77777777" w:rsidR="006E2F45" w:rsidRPr="00276AF6" w:rsidRDefault="006E2F45" w:rsidP="002D1352">
      <w:pPr>
        <w:ind w:right="-54"/>
        <w:rPr>
          <w:rFonts w:ascii="Arial Narrow" w:hAnsi="Arial Narrow" w:cs="Arial"/>
          <w:color w:val="000000"/>
        </w:rPr>
      </w:pPr>
    </w:p>
    <w:p w14:paraId="24404A91" w14:textId="7BFDFE2F" w:rsidR="006E2F45" w:rsidRPr="00276AF6" w:rsidRDefault="006E2F45" w:rsidP="002D1352">
      <w:pPr>
        <w:ind w:right="-54"/>
        <w:rPr>
          <w:rFonts w:ascii="Arial Narrow" w:hAnsi="Arial Narrow" w:cs="Arial"/>
          <w:color w:val="000000"/>
        </w:rPr>
      </w:pPr>
      <w:r w:rsidRPr="00276AF6">
        <w:rPr>
          <w:rFonts w:ascii="Arial Narrow" w:hAnsi="Arial Narrow" w:cs="Arial"/>
          <w:color w:val="000000"/>
        </w:rPr>
        <w:t xml:space="preserve">Il datore di lavoro, oltre alla valutazione di tutti i rischi con la conseguente adozione dei documenti previsti dall’ </w:t>
      </w:r>
      <w:r w:rsidRPr="00276AF6">
        <w:rPr>
          <w:rFonts w:ascii="Arial Narrow" w:hAnsi="Arial Narrow" w:cs="Arial"/>
          <w:i/>
          <w:color w:val="000000"/>
        </w:rPr>
        <w:t>articolo 28 del D.Lgs. 81/08</w:t>
      </w:r>
      <w:r w:rsidRPr="00276AF6">
        <w:rPr>
          <w:rFonts w:ascii="Arial Narrow" w:hAnsi="Arial Narrow" w:cs="Arial"/>
          <w:color w:val="000000"/>
        </w:rPr>
        <w:t xml:space="preserve"> e alla designazione del responsabile del servizio </w:t>
      </w:r>
      <w:r w:rsidR="00276AF6">
        <w:rPr>
          <w:rFonts w:ascii="Arial Narrow" w:hAnsi="Arial Narrow" w:cs="Arial"/>
          <w:color w:val="000000"/>
        </w:rPr>
        <w:t xml:space="preserve">di prevenzione e protezione dai </w:t>
      </w:r>
      <w:r w:rsidRPr="00276AF6">
        <w:rPr>
          <w:rFonts w:ascii="Arial Narrow" w:hAnsi="Arial Narrow" w:cs="Arial"/>
          <w:color w:val="000000"/>
        </w:rPr>
        <w:t>rischi, provvede a:</w:t>
      </w:r>
    </w:p>
    <w:p w14:paraId="5179704C" w14:textId="77777777" w:rsidR="006E2F45" w:rsidRPr="00276AF6" w:rsidRDefault="006E2F45" w:rsidP="00B36AE7">
      <w:pPr>
        <w:pStyle w:val="Paragrafoelenco"/>
        <w:numPr>
          <w:ilvl w:val="0"/>
          <w:numId w:val="71"/>
        </w:numPr>
        <w:spacing w:before="0" w:after="0" w:line="240" w:lineRule="auto"/>
        <w:ind w:left="0" w:right="-54" w:firstLine="0"/>
        <w:jc w:val="both"/>
        <w:rPr>
          <w:rFonts w:ascii="Arial Narrow" w:hAnsi="Arial Narrow" w:cs="Arial"/>
          <w:color w:val="000000"/>
          <w:sz w:val="24"/>
          <w:szCs w:val="24"/>
          <w:lang w:val="it-IT"/>
        </w:rPr>
      </w:pPr>
      <w:r w:rsidRPr="00276AF6">
        <w:rPr>
          <w:rFonts w:ascii="Arial Narrow" w:hAnsi="Arial Narrow" w:cs="Arial"/>
          <w:color w:val="000000"/>
          <w:sz w:val="24"/>
          <w:szCs w:val="24"/>
          <w:lang w:val="it-IT"/>
        </w:rPr>
        <w:t>nominare il medico competente per l’effettuazione della sorveglianza sanitaria (quando richiesto dall’esito della valutazione dei rischi)</w:t>
      </w:r>
    </w:p>
    <w:p w14:paraId="3AD5E25C" w14:textId="77777777" w:rsidR="006E2F45" w:rsidRPr="00276AF6" w:rsidRDefault="006E2F45" w:rsidP="00B36AE7">
      <w:pPr>
        <w:pStyle w:val="Paragrafoelenco"/>
        <w:numPr>
          <w:ilvl w:val="0"/>
          <w:numId w:val="71"/>
        </w:numPr>
        <w:spacing w:before="0" w:after="0" w:line="240" w:lineRule="auto"/>
        <w:ind w:left="0" w:right="-54" w:firstLine="0"/>
        <w:jc w:val="both"/>
        <w:rPr>
          <w:rFonts w:ascii="Arial Narrow" w:hAnsi="Arial Narrow" w:cs="Arial"/>
          <w:color w:val="000000"/>
          <w:sz w:val="24"/>
          <w:szCs w:val="24"/>
          <w:lang w:val="it-IT"/>
        </w:rPr>
      </w:pPr>
      <w:r w:rsidRPr="00276AF6">
        <w:rPr>
          <w:rFonts w:ascii="Arial Narrow" w:hAnsi="Arial Narrow" w:cs="Arial"/>
          <w:color w:val="000000"/>
          <w:sz w:val="24"/>
          <w:szCs w:val="24"/>
          <w:lang w:val="it-IT"/>
        </w:rPr>
        <w:t>designare preventivamente i lavoratori incaricati dell’attuazione delle misure di prevenzione incendi e lotta antincendio, di evacuazione dei luoghi di lavoro in caso di pericolo grave e immediato, di salvataggio, di primo soccorso e, comunque, di gestione dell’emergenza;</w:t>
      </w:r>
    </w:p>
    <w:p w14:paraId="3A59B997" w14:textId="77777777" w:rsidR="006E2F45" w:rsidRPr="00276AF6" w:rsidRDefault="006E2F45" w:rsidP="00B36AE7">
      <w:pPr>
        <w:pStyle w:val="Paragrafoelenco"/>
        <w:numPr>
          <w:ilvl w:val="0"/>
          <w:numId w:val="71"/>
        </w:numPr>
        <w:spacing w:before="0" w:after="0" w:line="240" w:lineRule="auto"/>
        <w:ind w:left="0" w:right="-54" w:firstLine="0"/>
        <w:jc w:val="both"/>
        <w:rPr>
          <w:rFonts w:ascii="Arial Narrow" w:hAnsi="Arial Narrow" w:cs="Arial"/>
          <w:color w:val="000000"/>
          <w:sz w:val="24"/>
          <w:szCs w:val="24"/>
          <w:lang w:val="it-IT"/>
        </w:rPr>
      </w:pPr>
      <w:r w:rsidRPr="00276AF6">
        <w:rPr>
          <w:rFonts w:ascii="Arial Narrow" w:hAnsi="Arial Narrow" w:cs="Arial"/>
          <w:color w:val="000000"/>
          <w:sz w:val="24"/>
          <w:szCs w:val="24"/>
          <w:lang w:val="it-IT"/>
        </w:rPr>
        <w:t>affidare i compiti ai lavoratori tenendo conto delle capacità e delle condizioni degli stessi in rapporto alla loro salute e alla sicurezza;</w:t>
      </w:r>
    </w:p>
    <w:p w14:paraId="1F31AB5A" w14:textId="77777777" w:rsidR="006E2F45" w:rsidRPr="00276AF6" w:rsidRDefault="006E2F45" w:rsidP="00B36AE7">
      <w:pPr>
        <w:pStyle w:val="Paragrafoelenco"/>
        <w:numPr>
          <w:ilvl w:val="0"/>
          <w:numId w:val="71"/>
        </w:numPr>
        <w:spacing w:before="0" w:after="0" w:line="240" w:lineRule="auto"/>
        <w:ind w:left="0" w:right="-54" w:firstLine="0"/>
        <w:jc w:val="both"/>
        <w:rPr>
          <w:rFonts w:ascii="Arial Narrow" w:hAnsi="Arial Narrow" w:cs="Arial"/>
          <w:color w:val="000000"/>
          <w:sz w:val="24"/>
          <w:szCs w:val="24"/>
          <w:lang w:val="it-IT"/>
        </w:rPr>
      </w:pPr>
      <w:r w:rsidRPr="00276AF6">
        <w:rPr>
          <w:rFonts w:ascii="Arial Narrow" w:hAnsi="Arial Narrow" w:cs="Arial"/>
          <w:color w:val="000000"/>
          <w:sz w:val="24"/>
          <w:szCs w:val="24"/>
          <w:lang w:val="it-IT"/>
        </w:rPr>
        <w:t>fornire ai lavoratori i necessari e idonei dispositivi di protezione individuale, sentito il responsabile del servizio di prevenzione e protezione e il medico competente, ove presente;</w:t>
      </w:r>
    </w:p>
    <w:p w14:paraId="4F8758D6" w14:textId="77777777" w:rsidR="006E2F45" w:rsidRPr="00276AF6" w:rsidRDefault="006E2F45" w:rsidP="00B36AE7">
      <w:pPr>
        <w:pStyle w:val="Paragrafoelenco"/>
        <w:numPr>
          <w:ilvl w:val="0"/>
          <w:numId w:val="71"/>
        </w:numPr>
        <w:spacing w:before="0" w:after="0" w:line="240" w:lineRule="auto"/>
        <w:ind w:left="0" w:right="-54" w:firstLine="0"/>
        <w:jc w:val="both"/>
        <w:rPr>
          <w:rFonts w:ascii="Arial Narrow" w:hAnsi="Arial Narrow" w:cs="Arial"/>
          <w:color w:val="000000"/>
          <w:sz w:val="24"/>
          <w:szCs w:val="24"/>
          <w:lang w:val="it-IT"/>
        </w:rPr>
      </w:pPr>
      <w:r w:rsidRPr="00276AF6">
        <w:rPr>
          <w:rFonts w:ascii="Arial Narrow" w:hAnsi="Arial Narrow" w:cs="Arial"/>
          <w:color w:val="000000"/>
          <w:sz w:val="24"/>
          <w:szCs w:val="24"/>
          <w:lang w:val="it-IT"/>
        </w:rPr>
        <w:t>prendere le misure appropriate affinché soltanto i lavoratori che hanno ricevuto adeguate istruzioni e specifico addestramento accedano alle zone che li espongono ad un rischio grave e specifico;</w:t>
      </w:r>
    </w:p>
    <w:p w14:paraId="1667EBFA" w14:textId="77DFE013" w:rsidR="006E2F45" w:rsidRPr="00276AF6" w:rsidRDefault="006E2F45" w:rsidP="00B36AE7">
      <w:pPr>
        <w:pStyle w:val="Paragrafoelenco"/>
        <w:numPr>
          <w:ilvl w:val="0"/>
          <w:numId w:val="71"/>
        </w:numPr>
        <w:spacing w:before="0" w:after="0" w:line="240" w:lineRule="auto"/>
        <w:ind w:left="0" w:right="-54" w:firstLine="0"/>
        <w:jc w:val="both"/>
        <w:rPr>
          <w:rFonts w:ascii="Arial Narrow" w:hAnsi="Arial Narrow" w:cs="Arial"/>
          <w:color w:val="000000"/>
          <w:sz w:val="24"/>
          <w:szCs w:val="24"/>
          <w:lang w:val="it-IT"/>
        </w:rPr>
      </w:pPr>
      <w:r w:rsidRPr="00276AF6">
        <w:rPr>
          <w:rFonts w:ascii="Arial Narrow" w:hAnsi="Arial Narrow" w:cs="Arial"/>
          <w:color w:val="000000"/>
          <w:sz w:val="24"/>
          <w:szCs w:val="24"/>
          <w:lang w:val="it-IT"/>
        </w:rPr>
        <w:t>richiedere l’osservanza da parte dei singoli lavoratori delle norme vigenti, nonché delle disposizioni in materia di sicurezza e di igiene del lavoro e di uso dei mezzi di protezione collettivi e dei dispositivi di protezione individuali messi a loro disposizione;</w:t>
      </w:r>
    </w:p>
    <w:p w14:paraId="2BD48E51" w14:textId="77777777" w:rsidR="006E2F45" w:rsidRPr="00276AF6" w:rsidRDefault="006E2F45" w:rsidP="00B36AE7">
      <w:pPr>
        <w:pStyle w:val="Paragrafoelenco"/>
        <w:numPr>
          <w:ilvl w:val="0"/>
          <w:numId w:val="71"/>
        </w:numPr>
        <w:spacing w:before="0" w:after="0" w:line="240" w:lineRule="auto"/>
        <w:ind w:left="0" w:right="-54" w:firstLine="0"/>
        <w:jc w:val="both"/>
        <w:rPr>
          <w:rFonts w:ascii="Arial Narrow" w:hAnsi="Arial Narrow" w:cs="Arial"/>
          <w:color w:val="000000"/>
          <w:sz w:val="24"/>
          <w:szCs w:val="24"/>
          <w:lang w:val="it-IT"/>
        </w:rPr>
      </w:pPr>
      <w:r w:rsidRPr="00276AF6">
        <w:rPr>
          <w:rFonts w:ascii="Arial Narrow" w:hAnsi="Arial Narrow" w:cs="Arial"/>
          <w:color w:val="000000"/>
          <w:sz w:val="24"/>
          <w:szCs w:val="24"/>
          <w:lang w:val="it-IT"/>
        </w:rPr>
        <w:t xml:space="preserve">richiedere al medico competente l’osservanza degli obblighi previsti a suo carico; </w:t>
      </w:r>
    </w:p>
    <w:p w14:paraId="1464919F" w14:textId="77777777" w:rsidR="006E2F45" w:rsidRPr="00276AF6" w:rsidRDefault="006E2F45" w:rsidP="00B36AE7">
      <w:pPr>
        <w:pStyle w:val="Paragrafoelenco"/>
        <w:numPr>
          <w:ilvl w:val="0"/>
          <w:numId w:val="71"/>
        </w:numPr>
        <w:spacing w:before="0" w:after="0" w:line="240" w:lineRule="auto"/>
        <w:ind w:left="0" w:right="-54" w:firstLine="0"/>
        <w:jc w:val="both"/>
        <w:rPr>
          <w:rFonts w:ascii="Arial Narrow" w:hAnsi="Arial Narrow" w:cs="Arial"/>
          <w:color w:val="000000"/>
          <w:sz w:val="24"/>
          <w:szCs w:val="24"/>
          <w:lang w:val="it-IT"/>
        </w:rPr>
      </w:pPr>
      <w:r w:rsidRPr="00276AF6">
        <w:rPr>
          <w:rFonts w:ascii="Arial Narrow" w:hAnsi="Arial Narrow" w:cs="Arial"/>
          <w:color w:val="000000"/>
          <w:sz w:val="24"/>
          <w:szCs w:val="24"/>
          <w:lang w:val="it-IT"/>
        </w:rPr>
        <w:lastRenderedPageBreak/>
        <w:t>adottare le misure per il controllo delle situazioni di rischio in caso di emergenza e dare istruzioni affinché i lavoratori, in caso di pericolo grave, immediato ed inevitabile, abbandonino il posto di lavoro o la zona pericolosa;</w:t>
      </w:r>
    </w:p>
    <w:p w14:paraId="71332C38" w14:textId="77777777" w:rsidR="006E2F45" w:rsidRPr="00276AF6" w:rsidRDefault="006E2F45" w:rsidP="00B36AE7">
      <w:pPr>
        <w:pStyle w:val="Paragrafoelenco"/>
        <w:numPr>
          <w:ilvl w:val="0"/>
          <w:numId w:val="71"/>
        </w:numPr>
        <w:spacing w:before="0" w:after="0" w:line="240" w:lineRule="auto"/>
        <w:ind w:left="0" w:right="-54" w:firstLine="0"/>
        <w:jc w:val="both"/>
        <w:rPr>
          <w:rFonts w:ascii="Arial Narrow" w:hAnsi="Arial Narrow" w:cs="Arial"/>
          <w:color w:val="000000"/>
          <w:sz w:val="24"/>
          <w:szCs w:val="24"/>
          <w:lang w:val="it-IT"/>
        </w:rPr>
      </w:pPr>
      <w:r w:rsidRPr="00276AF6">
        <w:rPr>
          <w:rFonts w:ascii="Arial Narrow" w:hAnsi="Arial Narrow" w:cs="Arial"/>
          <w:color w:val="000000"/>
          <w:sz w:val="24"/>
          <w:szCs w:val="24"/>
          <w:lang w:val="it-IT"/>
        </w:rPr>
        <w:t xml:space="preserve">adempiere agli obblighi di informazione, formazione e addestramento di cui agli </w:t>
      </w:r>
      <w:r w:rsidRPr="00276AF6">
        <w:rPr>
          <w:rFonts w:ascii="Arial Narrow" w:hAnsi="Arial Narrow" w:cs="Arial"/>
          <w:i/>
          <w:color w:val="000000"/>
          <w:sz w:val="24"/>
          <w:szCs w:val="24"/>
          <w:lang w:val="it-IT"/>
        </w:rPr>
        <w:t>articoli 36 e 37 del D.Lgs. 81/08</w:t>
      </w:r>
      <w:r w:rsidRPr="00276AF6">
        <w:rPr>
          <w:rFonts w:ascii="Arial Narrow" w:hAnsi="Arial Narrow" w:cs="Arial"/>
          <w:color w:val="000000"/>
          <w:sz w:val="24"/>
          <w:szCs w:val="24"/>
          <w:lang w:val="it-IT"/>
        </w:rPr>
        <w:t>.;</w:t>
      </w:r>
    </w:p>
    <w:p w14:paraId="533447AB" w14:textId="77777777" w:rsidR="006E2F45" w:rsidRPr="00276AF6" w:rsidRDefault="006E2F45" w:rsidP="00B36AE7">
      <w:pPr>
        <w:pStyle w:val="Paragrafoelenco"/>
        <w:numPr>
          <w:ilvl w:val="0"/>
          <w:numId w:val="71"/>
        </w:numPr>
        <w:spacing w:before="0" w:after="0" w:line="240" w:lineRule="auto"/>
        <w:ind w:left="0" w:right="-54" w:firstLine="0"/>
        <w:jc w:val="both"/>
        <w:rPr>
          <w:rFonts w:ascii="Arial Narrow" w:hAnsi="Arial Narrow" w:cs="Arial"/>
          <w:color w:val="000000"/>
          <w:sz w:val="24"/>
          <w:szCs w:val="24"/>
          <w:lang w:val="it-IT"/>
        </w:rPr>
      </w:pPr>
      <w:r w:rsidRPr="00276AF6">
        <w:rPr>
          <w:rFonts w:ascii="Arial Narrow" w:hAnsi="Arial Narrow" w:cs="Arial"/>
          <w:color w:val="000000"/>
          <w:sz w:val="24"/>
          <w:szCs w:val="24"/>
          <w:lang w:val="it-IT"/>
        </w:rPr>
        <w:t>prendere appropriati provvedimenti per evitare che le misure tecniche adottate possano causare rischi per la salute della popolazione o deteriorare l'ambiente esterno verificando periodicamente la perdurante assenza di rischio;</w:t>
      </w:r>
    </w:p>
    <w:p w14:paraId="17AE578C" w14:textId="77777777" w:rsidR="006E2F45" w:rsidRPr="00276AF6" w:rsidRDefault="006E2F45" w:rsidP="00B36AE7">
      <w:pPr>
        <w:pStyle w:val="Paragrafoelenco"/>
        <w:numPr>
          <w:ilvl w:val="0"/>
          <w:numId w:val="71"/>
        </w:numPr>
        <w:spacing w:before="0" w:after="0" w:line="240" w:lineRule="auto"/>
        <w:ind w:left="0" w:right="-54" w:firstLine="0"/>
        <w:jc w:val="both"/>
        <w:rPr>
          <w:rFonts w:ascii="Arial Narrow" w:hAnsi="Arial Narrow" w:cs="Arial"/>
          <w:color w:val="000000"/>
          <w:sz w:val="24"/>
          <w:szCs w:val="24"/>
          <w:lang w:val="it-IT"/>
        </w:rPr>
      </w:pPr>
      <w:r w:rsidRPr="00276AF6">
        <w:rPr>
          <w:rFonts w:ascii="Arial Narrow" w:hAnsi="Arial Narrow" w:cs="Arial"/>
          <w:color w:val="000000"/>
          <w:sz w:val="24"/>
          <w:szCs w:val="24"/>
          <w:lang w:val="it-IT"/>
        </w:rPr>
        <w:t>consultare il rappresentante dei lavoratori per la sicurezza nelle ipotesi di cui all’articolo 50;</w:t>
      </w:r>
    </w:p>
    <w:p w14:paraId="166142F8" w14:textId="50102B07" w:rsidR="006E2F45" w:rsidRPr="00276AF6" w:rsidRDefault="006E2F45" w:rsidP="00B36AE7">
      <w:pPr>
        <w:pStyle w:val="Paragrafoelenco"/>
        <w:numPr>
          <w:ilvl w:val="0"/>
          <w:numId w:val="71"/>
        </w:numPr>
        <w:spacing w:before="0" w:after="0" w:line="240" w:lineRule="auto"/>
        <w:ind w:left="0" w:right="-54" w:firstLine="0"/>
        <w:jc w:val="both"/>
        <w:rPr>
          <w:rFonts w:ascii="Arial Narrow" w:hAnsi="Arial Narrow" w:cs="Arial"/>
          <w:color w:val="000000"/>
          <w:sz w:val="24"/>
          <w:szCs w:val="24"/>
          <w:lang w:val="it-IT"/>
        </w:rPr>
      </w:pPr>
      <w:r w:rsidRPr="00276AF6">
        <w:rPr>
          <w:rFonts w:ascii="Arial Narrow" w:hAnsi="Arial Narrow" w:cs="Arial"/>
          <w:color w:val="000000"/>
          <w:sz w:val="24"/>
          <w:szCs w:val="24"/>
          <w:lang w:val="it-IT"/>
        </w:rPr>
        <w:t xml:space="preserve">adottare le misure necessarie ai fini della prevenzione incendi e dell’evacuazione dei luoghi di lavoro, nonché per il caso di pericolo grave e immediato, secondo le disposizioni di cui all’ </w:t>
      </w:r>
      <w:r w:rsidRPr="00276AF6">
        <w:rPr>
          <w:rFonts w:ascii="Arial Narrow" w:hAnsi="Arial Narrow" w:cs="Arial"/>
          <w:i/>
          <w:color w:val="000000"/>
          <w:sz w:val="24"/>
          <w:szCs w:val="24"/>
          <w:lang w:val="it-IT"/>
        </w:rPr>
        <w:t>articolo 43 del D.Lgs. 81/08</w:t>
      </w:r>
      <w:r w:rsidRPr="00276AF6">
        <w:rPr>
          <w:rFonts w:ascii="Arial Narrow" w:hAnsi="Arial Narrow" w:cs="Arial"/>
          <w:color w:val="000000"/>
          <w:sz w:val="24"/>
          <w:szCs w:val="24"/>
          <w:lang w:val="it-IT"/>
        </w:rPr>
        <w:t xml:space="preserve">. Tali misure risultano adeguate alla natura dell’attività, alle dimensioni </w:t>
      </w:r>
      <w:r w:rsidR="00D024B9">
        <w:rPr>
          <w:rFonts w:ascii="Arial Narrow" w:hAnsi="Arial Narrow" w:cs="Arial"/>
          <w:color w:val="000000"/>
          <w:sz w:val="24"/>
          <w:szCs w:val="24"/>
          <w:lang w:val="it-IT"/>
        </w:rPr>
        <w:t>del plesso</w:t>
      </w:r>
      <w:r w:rsidRPr="00276AF6">
        <w:rPr>
          <w:rFonts w:ascii="Arial Narrow" w:hAnsi="Arial Narrow" w:cs="Arial"/>
          <w:color w:val="000000"/>
          <w:sz w:val="24"/>
          <w:szCs w:val="24"/>
          <w:lang w:val="it-IT"/>
        </w:rPr>
        <w:t>, e al numero delle persone presenti;</w:t>
      </w:r>
    </w:p>
    <w:p w14:paraId="2C52E4E9" w14:textId="77777777" w:rsidR="006E2F45" w:rsidRPr="00276AF6" w:rsidRDefault="006E2F45" w:rsidP="00B36AE7">
      <w:pPr>
        <w:pStyle w:val="Paragrafoelenco"/>
        <w:numPr>
          <w:ilvl w:val="0"/>
          <w:numId w:val="71"/>
        </w:numPr>
        <w:spacing w:before="0" w:after="0" w:line="240" w:lineRule="auto"/>
        <w:ind w:left="0" w:right="-54" w:firstLine="0"/>
        <w:jc w:val="both"/>
        <w:rPr>
          <w:rFonts w:ascii="Arial Narrow" w:hAnsi="Arial Narrow" w:cs="Arial"/>
          <w:color w:val="000000"/>
          <w:sz w:val="24"/>
          <w:szCs w:val="24"/>
          <w:lang w:val="it-IT"/>
        </w:rPr>
      </w:pPr>
      <w:r w:rsidRPr="00276AF6">
        <w:rPr>
          <w:rFonts w:ascii="Arial Narrow" w:hAnsi="Arial Narrow" w:cs="Arial"/>
          <w:color w:val="000000"/>
          <w:sz w:val="24"/>
          <w:szCs w:val="24"/>
          <w:lang w:val="it-IT"/>
        </w:rPr>
        <w:t>aggiornare le misure di prevenzione in relazione ai mutamenti organizzativi e produttivi che hanno rilevanza ai fini della salute e sicurezza del lavoro, o in relazione al grado di evoluzione della tecnica della prevenzione e della protezione;</w:t>
      </w:r>
    </w:p>
    <w:p w14:paraId="696FA000" w14:textId="77777777" w:rsidR="00276AF6" w:rsidRDefault="00276AF6" w:rsidP="002D1352">
      <w:pPr>
        <w:ind w:right="-54"/>
        <w:jc w:val="both"/>
        <w:rPr>
          <w:rFonts w:ascii="Arial Narrow" w:hAnsi="Arial Narrow" w:cs="Arial"/>
          <w:color w:val="000000"/>
        </w:rPr>
      </w:pPr>
    </w:p>
    <w:p w14:paraId="032476B2" w14:textId="77777777" w:rsidR="006E2F45" w:rsidRPr="00276AF6" w:rsidRDefault="006E2F45" w:rsidP="002D1352">
      <w:pPr>
        <w:ind w:right="-54"/>
        <w:jc w:val="both"/>
        <w:rPr>
          <w:rFonts w:ascii="Arial Narrow" w:hAnsi="Arial Narrow" w:cs="Arial"/>
          <w:color w:val="000000"/>
        </w:rPr>
      </w:pPr>
      <w:r w:rsidRPr="00276AF6">
        <w:rPr>
          <w:rFonts w:ascii="Arial Narrow" w:hAnsi="Arial Narrow" w:cs="Arial"/>
          <w:color w:val="000000"/>
        </w:rPr>
        <w:t>Il datore di lavoro, inoltre, provvederà a:</w:t>
      </w:r>
    </w:p>
    <w:p w14:paraId="28EA390C" w14:textId="77777777" w:rsidR="006E2F45" w:rsidRPr="00276AF6" w:rsidRDefault="006E2F45" w:rsidP="00B36AE7">
      <w:pPr>
        <w:pStyle w:val="Paragrafoelenco"/>
        <w:numPr>
          <w:ilvl w:val="0"/>
          <w:numId w:val="72"/>
        </w:numPr>
        <w:spacing w:before="0" w:after="0" w:line="240" w:lineRule="auto"/>
        <w:ind w:left="0" w:right="-54" w:firstLine="0"/>
        <w:jc w:val="both"/>
        <w:rPr>
          <w:rFonts w:ascii="Arial Narrow" w:hAnsi="Arial Narrow" w:cs="Arial"/>
          <w:color w:val="000000"/>
          <w:sz w:val="24"/>
          <w:szCs w:val="24"/>
          <w:lang w:val="it-IT"/>
        </w:rPr>
      </w:pPr>
      <w:r w:rsidRPr="00276AF6">
        <w:rPr>
          <w:rFonts w:ascii="Arial Narrow" w:hAnsi="Arial Narrow" w:cs="Arial"/>
          <w:color w:val="000000"/>
          <w:sz w:val="24"/>
          <w:szCs w:val="24"/>
          <w:lang w:val="it-IT"/>
        </w:rPr>
        <w:t>comunicare annualmente all’INAIL i nominativi dei rappresentanti dei lavoratori per la sicurezza.</w:t>
      </w:r>
    </w:p>
    <w:p w14:paraId="3C9B458C" w14:textId="77777777" w:rsidR="006E2F45" w:rsidRPr="00276AF6" w:rsidRDefault="006E2F45" w:rsidP="00B36AE7">
      <w:pPr>
        <w:pStyle w:val="Paragrafoelenco"/>
        <w:numPr>
          <w:ilvl w:val="0"/>
          <w:numId w:val="72"/>
        </w:numPr>
        <w:spacing w:before="0" w:after="0" w:line="240" w:lineRule="auto"/>
        <w:ind w:left="0" w:right="-54" w:firstLine="0"/>
        <w:jc w:val="both"/>
        <w:rPr>
          <w:rFonts w:ascii="Arial Narrow" w:hAnsi="Arial Narrow" w:cs="Arial"/>
          <w:color w:val="000000"/>
          <w:sz w:val="24"/>
          <w:szCs w:val="24"/>
          <w:lang w:val="it-IT"/>
        </w:rPr>
      </w:pPr>
      <w:r w:rsidRPr="00276AF6">
        <w:rPr>
          <w:rFonts w:ascii="Arial Narrow" w:hAnsi="Arial Narrow" w:cs="Arial"/>
          <w:color w:val="000000"/>
          <w:sz w:val="24"/>
          <w:szCs w:val="24"/>
          <w:lang w:val="it-IT"/>
        </w:rPr>
        <w:t>fornire al servizio di prevenzione e protezione ed al medico competente informazioni in merito a:</w:t>
      </w:r>
    </w:p>
    <w:p w14:paraId="2BC7E194" w14:textId="77777777" w:rsidR="006E2F45" w:rsidRPr="00276AF6" w:rsidRDefault="006E2F45" w:rsidP="00B36AE7">
      <w:pPr>
        <w:pStyle w:val="Paragrafoelenco"/>
        <w:numPr>
          <w:ilvl w:val="0"/>
          <w:numId w:val="72"/>
        </w:numPr>
        <w:spacing w:before="0" w:after="0" w:line="240" w:lineRule="auto"/>
        <w:ind w:left="0" w:right="-54" w:firstLine="0"/>
        <w:jc w:val="both"/>
        <w:rPr>
          <w:rFonts w:ascii="Arial Narrow" w:hAnsi="Arial Narrow" w:cs="Arial"/>
          <w:color w:val="000000"/>
          <w:sz w:val="24"/>
          <w:szCs w:val="24"/>
          <w:lang w:val="it-IT"/>
        </w:rPr>
      </w:pPr>
      <w:r w:rsidRPr="00276AF6">
        <w:rPr>
          <w:rFonts w:ascii="Arial Narrow" w:hAnsi="Arial Narrow" w:cs="Arial"/>
          <w:color w:val="000000"/>
          <w:sz w:val="24"/>
          <w:szCs w:val="24"/>
          <w:lang w:val="it-IT"/>
        </w:rPr>
        <w:t>la natura dei rischi;</w:t>
      </w:r>
    </w:p>
    <w:p w14:paraId="2E25BCD0" w14:textId="77777777" w:rsidR="006E2F45" w:rsidRPr="00276AF6" w:rsidRDefault="006E2F45" w:rsidP="00B36AE7">
      <w:pPr>
        <w:pStyle w:val="Paragrafoelenco"/>
        <w:numPr>
          <w:ilvl w:val="0"/>
          <w:numId w:val="72"/>
        </w:numPr>
        <w:spacing w:before="0" w:after="0" w:line="240" w:lineRule="auto"/>
        <w:ind w:left="0" w:right="-54" w:firstLine="0"/>
        <w:jc w:val="both"/>
        <w:rPr>
          <w:rFonts w:ascii="Arial Narrow" w:hAnsi="Arial Narrow" w:cs="Arial"/>
          <w:color w:val="000000"/>
          <w:sz w:val="24"/>
          <w:szCs w:val="24"/>
          <w:lang w:val="it-IT"/>
        </w:rPr>
      </w:pPr>
      <w:r w:rsidRPr="00276AF6">
        <w:rPr>
          <w:rFonts w:ascii="Arial Narrow" w:hAnsi="Arial Narrow" w:cs="Arial"/>
          <w:color w:val="000000"/>
          <w:sz w:val="24"/>
          <w:szCs w:val="24"/>
          <w:lang w:val="it-IT"/>
        </w:rPr>
        <w:t>l’organizzazione del lavoro, la programmazione e l’attuazione delle misure preventive e protettive;</w:t>
      </w:r>
    </w:p>
    <w:p w14:paraId="78C94D6D" w14:textId="77777777" w:rsidR="006E2F45" w:rsidRPr="00276AF6" w:rsidRDefault="006E2F45" w:rsidP="00B36AE7">
      <w:pPr>
        <w:pStyle w:val="Paragrafoelenco"/>
        <w:numPr>
          <w:ilvl w:val="0"/>
          <w:numId w:val="72"/>
        </w:numPr>
        <w:spacing w:before="0" w:after="0" w:line="240" w:lineRule="auto"/>
        <w:ind w:left="0" w:right="-54" w:firstLine="0"/>
        <w:jc w:val="both"/>
        <w:rPr>
          <w:rFonts w:ascii="Arial Narrow" w:hAnsi="Arial Narrow" w:cs="Arial"/>
          <w:color w:val="000000"/>
          <w:sz w:val="24"/>
          <w:szCs w:val="24"/>
          <w:lang w:val="it-IT"/>
        </w:rPr>
      </w:pPr>
      <w:r w:rsidRPr="00276AF6">
        <w:rPr>
          <w:rFonts w:ascii="Arial Narrow" w:hAnsi="Arial Narrow" w:cs="Arial"/>
          <w:color w:val="000000"/>
          <w:sz w:val="24"/>
          <w:szCs w:val="24"/>
          <w:lang w:val="it-IT"/>
        </w:rPr>
        <w:t>la descrizione degli impianti e dei processi produttivi;</w:t>
      </w:r>
    </w:p>
    <w:p w14:paraId="5DAC54F1" w14:textId="77777777" w:rsidR="006E2F45" w:rsidRPr="00276AF6" w:rsidRDefault="006E2F45" w:rsidP="00B36AE7">
      <w:pPr>
        <w:pStyle w:val="Paragrafoelenco"/>
        <w:numPr>
          <w:ilvl w:val="0"/>
          <w:numId w:val="72"/>
        </w:numPr>
        <w:spacing w:before="0" w:after="0" w:line="240" w:lineRule="auto"/>
        <w:ind w:left="0" w:right="-54" w:firstLine="0"/>
        <w:jc w:val="both"/>
        <w:rPr>
          <w:rFonts w:ascii="Arial Narrow" w:hAnsi="Arial Narrow" w:cs="Arial"/>
          <w:color w:val="000000"/>
          <w:sz w:val="24"/>
          <w:szCs w:val="24"/>
          <w:lang w:val="it-IT"/>
        </w:rPr>
      </w:pPr>
      <w:r w:rsidRPr="00276AF6">
        <w:rPr>
          <w:rFonts w:ascii="Arial Narrow" w:hAnsi="Arial Narrow" w:cs="Arial"/>
          <w:color w:val="000000"/>
          <w:sz w:val="24"/>
          <w:szCs w:val="24"/>
          <w:lang w:val="it-IT"/>
        </w:rPr>
        <w:t xml:space="preserve">i dati di cui al comma 1, lettera </w:t>
      </w:r>
      <w:r w:rsidRPr="00276AF6">
        <w:rPr>
          <w:rFonts w:ascii="Arial Narrow" w:hAnsi="Arial Narrow" w:cs="Arial"/>
          <w:i/>
          <w:iCs/>
          <w:color w:val="000000"/>
          <w:sz w:val="24"/>
          <w:szCs w:val="24"/>
          <w:lang w:val="it-IT"/>
        </w:rPr>
        <w:t>q)</w:t>
      </w:r>
      <w:r w:rsidRPr="00276AF6">
        <w:rPr>
          <w:rFonts w:ascii="Arial Narrow" w:hAnsi="Arial Narrow" w:cs="Arial"/>
          <w:color w:val="000000"/>
          <w:sz w:val="24"/>
          <w:szCs w:val="24"/>
          <w:lang w:val="it-IT"/>
        </w:rPr>
        <w:t>, e quelli relativi alle malattie professionali;</w:t>
      </w:r>
    </w:p>
    <w:p w14:paraId="15CAE663" w14:textId="77777777" w:rsidR="00276AF6" w:rsidRPr="00276AF6" w:rsidRDefault="006E2F45" w:rsidP="00B36AE7">
      <w:pPr>
        <w:pStyle w:val="Paragrafoelenco"/>
        <w:numPr>
          <w:ilvl w:val="0"/>
          <w:numId w:val="72"/>
        </w:numPr>
        <w:spacing w:before="0" w:after="0" w:line="240" w:lineRule="auto"/>
        <w:ind w:left="0" w:right="-54" w:firstLine="0"/>
        <w:jc w:val="both"/>
        <w:rPr>
          <w:rFonts w:ascii="Arial Narrow" w:hAnsi="Arial Narrow" w:cs="Arial"/>
          <w:color w:val="000000"/>
          <w:sz w:val="24"/>
          <w:szCs w:val="24"/>
          <w:lang w:val="it-IT"/>
        </w:rPr>
      </w:pPr>
      <w:r w:rsidRPr="00276AF6">
        <w:rPr>
          <w:rFonts w:ascii="Arial Narrow" w:hAnsi="Arial Narrow" w:cs="Arial"/>
          <w:color w:val="000000"/>
          <w:sz w:val="24"/>
          <w:szCs w:val="24"/>
          <w:lang w:val="it-IT"/>
        </w:rPr>
        <w:t>i provvedimenti adottati dagli organi di vigilanza.</w:t>
      </w:r>
    </w:p>
    <w:p w14:paraId="36CF8FBD" w14:textId="5F034B6D" w:rsidR="006E2F45" w:rsidRPr="00276AF6" w:rsidRDefault="006E2F45" w:rsidP="00B36AE7">
      <w:pPr>
        <w:pStyle w:val="Paragrafoelenco"/>
        <w:numPr>
          <w:ilvl w:val="0"/>
          <w:numId w:val="72"/>
        </w:numPr>
        <w:spacing w:before="0" w:after="0" w:line="240" w:lineRule="auto"/>
        <w:ind w:left="0" w:right="-54" w:firstLine="0"/>
        <w:jc w:val="both"/>
        <w:rPr>
          <w:rFonts w:ascii="Arial Narrow" w:hAnsi="Arial Narrow" w:cs="Arial"/>
          <w:color w:val="000000"/>
          <w:sz w:val="24"/>
          <w:szCs w:val="24"/>
          <w:lang w:val="it-IT"/>
        </w:rPr>
      </w:pPr>
      <w:r w:rsidRPr="00276AF6">
        <w:rPr>
          <w:rFonts w:ascii="Arial Narrow" w:hAnsi="Arial Narrow" w:cs="Arial"/>
          <w:color w:val="000000"/>
          <w:sz w:val="24"/>
          <w:szCs w:val="24"/>
          <w:lang w:val="it-IT"/>
        </w:rPr>
        <w:t>informare il più presto possibile i lavoratori esposti al rischio di un pericolo gra</w:t>
      </w:r>
      <w:r w:rsidR="00276AF6" w:rsidRPr="00276AF6">
        <w:rPr>
          <w:rFonts w:ascii="Arial Narrow" w:hAnsi="Arial Narrow" w:cs="Arial"/>
          <w:color w:val="000000"/>
          <w:sz w:val="24"/>
          <w:szCs w:val="24"/>
          <w:lang w:val="it-IT"/>
        </w:rPr>
        <w:t xml:space="preserve">ve e immediato circa il rischio </w:t>
      </w:r>
      <w:r w:rsidRPr="00276AF6">
        <w:rPr>
          <w:rFonts w:ascii="Arial Narrow" w:hAnsi="Arial Narrow" w:cs="Arial"/>
          <w:color w:val="000000"/>
          <w:sz w:val="24"/>
          <w:szCs w:val="24"/>
          <w:lang w:val="it-IT"/>
        </w:rPr>
        <w:t>stesso e le disposizioni prese o da prendere in materia di protezione;</w:t>
      </w:r>
    </w:p>
    <w:p w14:paraId="53CA081F" w14:textId="77777777" w:rsidR="006E2F45" w:rsidRPr="00276AF6" w:rsidRDefault="006E2F45" w:rsidP="00B36AE7">
      <w:pPr>
        <w:pStyle w:val="Paragrafoelenco"/>
        <w:numPr>
          <w:ilvl w:val="0"/>
          <w:numId w:val="72"/>
        </w:numPr>
        <w:spacing w:before="0" w:after="0" w:line="240" w:lineRule="auto"/>
        <w:ind w:left="0" w:right="-54" w:firstLine="0"/>
        <w:jc w:val="both"/>
        <w:rPr>
          <w:rFonts w:ascii="Arial Narrow" w:hAnsi="Arial Narrow" w:cs="Arial"/>
          <w:color w:val="000000"/>
          <w:sz w:val="24"/>
          <w:szCs w:val="24"/>
          <w:lang w:val="it-IT"/>
        </w:rPr>
      </w:pPr>
      <w:r w:rsidRPr="00276AF6">
        <w:rPr>
          <w:rFonts w:ascii="Arial Narrow" w:hAnsi="Arial Narrow" w:cs="Arial"/>
          <w:color w:val="000000"/>
          <w:sz w:val="24"/>
          <w:szCs w:val="24"/>
          <w:lang w:val="it-IT"/>
        </w:rPr>
        <w:t>astenersi, salvo eccezione debitamente motivata da esigenze di tutela della salute e sicurezza, dal richiedere ai lavoratori di riprendere la loro attività in una situazione di lavoro in cui persiste un pericolo grave e immediato;</w:t>
      </w:r>
    </w:p>
    <w:p w14:paraId="08A66B86" w14:textId="77777777" w:rsidR="006E2F45" w:rsidRPr="00276AF6" w:rsidRDefault="006E2F45" w:rsidP="00B36AE7">
      <w:pPr>
        <w:pStyle w:val="Paragrafoelenco"/>
        <w:numPr>
          <w:ilvl w:val="0"/>
          <w:numId w:val="72"/>
        </w:numPr>
        <w:spacing w:before="0" w:after="0" w:line="240" w:lineRule="auto"/>
        <w:ind w:left="0" w:right="-54" w:firstLine="0"/>
        <w:jc w:val="both"/>
        <w:rPr>
          <w:rFonts w:ascii="Arial Narrow" w:hAnsi="Arial Narrow" w:cs="Arial"/>
          <w:color w:val="000000"/>
          <w:sz w:val="24"/>
          <w:szCs w:val="24"/>
          <w:lang w:val="it-IT"/>
        </w:rPr>
      </w:pPr>
      <w:r w:rsidRPr="00276AF6">
        <w:rPr>
          <w:rFonts w:ascii="Arial Narrow" w:hAnsi="Arial Narrow" w:cs="Arial"/>
          <w:color w:val="000000"/>
          <w:sz w:val="24"/>
          <w:szCs w:val="24"/>
          <w:lang w:val="it-IT"/>
        </w:rPr>
        <w:t>consegnare tempestivamente al rappresentante dei lavoratori per la sicurezza, su richiesta di questi e per l’espletamento della sua funzione, copia del documento di cui all’articolo 17, comma 1, lettera a), nonché consentire al medesimo rappresentante di accedere ai dati di cui alla lettera q);</w:t>
      </w:r>
    </w:p>
    <w:p w14:paraId="7377BA7C" w14:textId="77777777" w:rsidR="006E2F45" w:rsidRPr="00276AF6" w:rsidRDefault="006E2F45" w:rsidP="00B36AE7">
      <w:pPr>
        <w:pStyle w:val="Paragrafoelenco"/>
        <w:numPr>
          <w:ilvl w:val="0"/>
          <w:numId w:val="72"/>
        </w:numPr>
        <w:spacing w:before="0" w:after="0" w:line="240" w:lineRule="auto"/>
        <w:ind w:left="0" w:right="-54" w:firstLine="0"/>
        <w:jc w:val="both"/>
        <w:rPr>
          <w:rFonts w:ascii="Arial Narrow" w:hAnsi="Arial Narrow" w:cs="Arial"/>
          <w:color w:val="000000"/>
          <w:sz w:val="24"/>
          <w:szCs w:val="24"/>
          <w:lang w:val="it-IT"/>
        </w:rPr>
      </w:pPr>
      <w:r w:rsidRPr="00276AF6">
        <w:rPr>
          <w:rFonts w:ascii="Arial Narrow" w:hAnsi="Arial Narrow" w:cs="Arial"/>
          <w:color w:val="000000"/>
          <w:sz w:val="24"/>
          <w:szCs w:val="24"/>
          <w:lang w:val="it-IT"/>
        </w:rPr>
        <w:t>consentire ai lavoratori di verificare, mediante il rappresentante dei lavoratori per la sicurezza, l’applicazione delle misure di sicurezza e di protezione della salute;</w:t>
      </w:r>
    </w:p>
    <w:p w14:paraId="533A19D6" w14:textId="77777777" w:rsidR="006E2F45" w:rsidRPr="00276AF6" w:rsidRDefault="006E2F45" w:rsidP="00B36AE7">
      <w:pPr>
        <w:pStyle w:val="Paragrafoelenco"/>
        <w:numPr>
          <w:ilvl w:val="0"/>
          <w:numId w:val="72"/>
        </w:numPr>
        <w:spacing w:before="0" w:after="0" w:line="240" w:lineRule="auto"/>
        <w:ind w:left="0" w:right="-54" w:firstLine="0"/>
        <w:jc w:val="both"/>
        <w:rPr>
          <w:rFonts w:ascii="Arial Narrow" w:hAnsi="Arial Narrow" w:cs="Arial"/>
          <w:color w:val="000000"/>
          <w:sz w:val="24"/>
          <w:szCs w:val="24"/>
          <w:lang w:val="it-IT"/>
        </w:rPr>
      </w:pPr>
      <w:r w:rsidRPr="00276AF6">
        <w:rPr>
          <w:rFonts w:ascii="Arial Narrow" w:hAnsi="Arial Narrow" w:cs="Arial"/>
          <w:color w:val="000000"/>
          <w:sz w:val="24"/>
          <w:szCs w:val="24"/>
          <w:lang w:val="it-IT"/>
        </w:rPr>
        <w:t>elaborare, in caso di necessità, il documento di cui all’articolo 26, comma 3, del D.Lgs. 81/08 e, su richiesta di questi e per l’espletamento della sua funzione, consegnarne tempestivamente copia ai rappresentanti dei lavoratori per la sicurezza;</w:t>
      </w:r>
    </w:p>
    <w:p w14:paraId="76FE0B11" w14:textId="77777777" w:rsidR="006E2F45" w:rsidRPr="00276AF6" w:rsidRDefault="006E2F45" w:rsidP="00B36AE7">
      <w:pPr>
        <w:pStyle w:val="Paragrafoelenco"/>
        <w:numPr>
          <w:ilvl w:val="0"/>
          <w:numId w:val="72"/>
        </w:numPr>
        <w:spacing w:before="0" w:after="0" w:line="240" w:lineRule="auto"/>
        <w:ind w:left="0" w:right="-54" w:firstLine="0"/>
        <w:jc w:val="both"/>
        <w:rPr>
          <w:rFonts w:ascii="Arial Narrow" w:hAnsi="Arial Narrow" w:cs="Arial"/>
          <w:color w:val="000000"/>
          <w:sz w:val="24"/>
          <w:szCs w:val="24"/>
          <w:lang w:val="it-IT"/>
        </w:rPr>
      </w:pPr>
      <w:r w:rsidRPr="00276AF6">
        <w:rPr>
          <w:rFonts w:ascii="Arial Narrow" w:hAnsi="Arial Narrow" w:cs="Arial"/>
          <w:color w:val="000000"/>
          <w:sz w:val="24"/>
          <w:szCs w:val="24"/>
          <w:lang w:val="it-IT"/>
        </w:rPr>
        <w:t>comunicare all’INAIL, o all’IPSEMA, in relazione alle rispettive competenze, a fini statistici e informativi, i dati relativi agli infortuni sul lavoro che comportino un’assenza dal lavoro di almeno un giorno, escluso quello dell’evento e, a fini assicurativi, le informazioni relative agli infortuni sul lavoro che comportino un’assenza dal lavoro superiore a tre giorni;</w:t>
      </w:r>
    </w:p>
    <w:p w14:paraId="0AFB93B3" w14:textId="0EE75FB6" w:rsidR="006E2F45" w:rsidRPr="00276AF6" w:rsidRDefault="00276AF6" w:rsidP="00B36AE7">
      <w:pPr>
        <w:pStyle w:val="Paragrafoelenco"/>
        <w:numPr>
          <w:ilvl w:val="0"/>
          <w:numId w:val="72"/>
        </w:numPr>
        <w:spacing w:before="0" w:after="0" w:line="240" w:lineRule="auto"/>
        <w:ind w:left="0" w:right="-54" w:firstLine="0"/>
        <w:jc w:val="both"/>
        <w:rPr>
          <w:rFonts w:ascii="Arial Narrow" w:hAnsi="Arial Narrow" w:cs="Arial"/>
          <w:color w:val="000000"/>
          <w:sz w:val="24"/>
          <w:szCs w:val="24"/>
          <w:lang w:val="it-IT"/>
        </w:rPr>
      </w:pPr>
      <w:r>
        <w:rPr>
          <w:rFonts w:ascii="Arial Narrow" w:hAnsi="Arial Narrow" w:cs="Arial"/>
          <w:color w:val="000000"/>
          <w:sz w:val="24"/>
          <w:szCs w:val="24"/>
          <w:lang w:val="it-IT"/>
        </w:rPr>
        <w:t>nell’ambito dell’</w:t>
      </w:r>
      <w:r w:rsidR="006E2F45" w:rsidRPr="00276AF6">
        <w:rPr>
          <w:rFonts w:ascii="Arial Narrow" w:hAnsi="Arial Narrow" w:cs="Arial"/>
          <w:color w:val="000000"/>
          <w:sz w:val="24"/>
          <w:szCs w:val="24"/>
          <w:lang w:val="it-IT"/>
        </w:rPr>
        <w:t>eventuale svolgimento di attività in regime di appalto e di subappalto, munire i lavoratori di apposita tessera di riconoscimento, corredata di fotografia, contenente le generalità del lavoratore e l’indicazione del datore di lavoro;</w:t>
      </w:r>
    </w:p>
    <w:p w14:paraId="705DEBB4" w14:textId="260FFFAB" w:rsidR="006E2F45" w:rsidRDefault="006E2F45" w:rsidP="00B36AE7">
      <w:pPr>
        <w:pStyle w:val="Paragrafoelenco"/>
        <w:numPr>
          <w:ilvl w:val="0"/>
          <w:numId w:val="72"/>
        </w:numPr>
        <w:spacing w:before="0" w:after="0" w:line="240" w:lineRule="auto"/>
        <w:ind w:left="0" w:right="-54" w:firstLine="0"/>
        <w:jc w:val="both"/>
        <w:rPr>
          <w:rFonts w:ascii="Arial Narrow" w:hAnsi="Arial Narrow" w:cs="Arial"/>
          <w:color w:val="000000"/>
          <w:sz w:val="24"/>
          <w:szCs w:val="24"/>
          <w:lang w:val="it-IT"/>
        </w:rPr>
      </w:pPr>
      <w:r w:rsidRPr="00276AF6">
        <w:rPr>
          <w:rFonts w:ascii="Arial Narrow" w:hAnsi="Arial Narrow" w:cs="Arial"/>
          <w:color w:val="000000"/>
          <w:sz w:val="24"/>
          <w:szCs w:val="24"/>
          <w:lang w:val="it-IT"/>
        </w:rPr>
        <w:t xml:space="preserve">nelle unità produttive con più di 15 lavoratori, convocare la riunione periodica di cui all’ </w:t>
      </w:r>
      <w:r w:rsidRPr="00276AF6">
        <w:rPr>
          <w:rFonts w:ascii="Arial Narrow" w:hAnsi="Arial Narrow" w:cs="Arial"/>
          <w:i/>
          <w:color w:val="000000"/>
          <w:sz w:val="24"/>
          <w:szCs w:val="24"/>
          <w:lang w:val="it-IT"/>
        </w:rPr>
        <w:t>articolo 35 del D.Lgs. 81/08</w:t>
      </w:r>
      <w:r w:rsidRPr="00276AF6">
        <w:rPr>
          <w:rFonts w:ascii="Arial Narrow" w:hAnsi="Arial Narrow" w:cs="Arial"/>
          <w:color w:val="000000"/>
          <w:sz w:val="24"/>
          <w:szCs w:val="24"/>
          <w:lang w:val="it-IT"/>
        </w:rPr>
        <w:t>;</w:t>
      </w:r>
    </w:p>
    <w:p w14:paraId="4ECFF94B" w14:textId="2627435F" w:rsidR="00CF5D1A" w:rsidRDefault="00CF5D1A" w:rsidP="00CF5D1A">
      <w:pPr>
        <w:ind w:right="-54"/>
        <w:jc w:val="both"/>
        <w:rPr>
          <w:rFonts w:ascii="Arial Narrow" w:hAnsi="Arial Narrow" w:cs="Arial"/>
          <w:color w:val="000000"/>
        </w:rPr>
      </w:pPr>
    </w:p>
    <w:p w14:paraId="4B50567F" w14:textId="77777777" w:rsidR="00CF5D1A" w:rsidRPr="00CF5D1A" w:rsidRDefault="00CF5D1A" w:rsidP="00CF5D1A">
      <w:pPr>
        <w:ind w:right="-54"/>
        <w:jc w:val="both"/>
        <w:rPr>
          <w:rFonts w:ascii="Arial Narrow" w:hAnsi="Arial Narrow" w:cs="Arial"/>
          <w:color w:val="000000"/>
        </w:rPr>
      </w:pPr>
    </w:p>
    <w:p w14:paraId="5E2842A3" w14:textId="77777777" w:rsidR="006E2F45" w:rsidRPr="00276AF6" w:rsidRDefault="006E2F45" w:rsidP="002D1352">
      <w:pPr>
        <w:ind w:right="-54"/>
        <w:rPr>
          <w:rFonts w:ascii="Arial Narrow" w:hAnsi="Arial Narrow" w:cs="Arial"/>
          <w:color w:val="000000"/>
        </w:rPr>
      </w:pPr>
    </w:p>
    <w:p w14:paraId="67C0E1FE" w14:textId="77777777" w:rsidR="006E2F45" w:rsidRPr="00276AF6" w:rsidRDefault="006E2F45" w:rsidP="002D1352">
      <w:pPr>
        <w:pStyle w:val="Titolo1new"/>
        <w:shd w:val="clear" w:color="auto" w:fill="C6D9F1" w:themeFill="text2" w:themeFillTint="33"/>
        <w:jc w:val="left"/>
        <w:rPr>
          <w:rFonts w:ascii="Arial Narrow" w:hAnsi="Arial Narrow"/>
          <w:sz w:val="24"/>
          <w:szCs w:val="24"/>
        </w:rPr>
      </w:pPr>
      <w:bookmarkStart w:id="29" w:name="_Toc282595018"/>
      <w:bookmarkStart w:id="30" w:name="_Toc402352284"/>
      <w:bookmarkStart w:id="31" w:name="_Toc411263629"/>
      <w:bookmarkStart w:id="32" w:name="_Toc476653519"/>
      <w:bookmarkStart w:id="33" w:name="_Toc476654099"/>
      <w:bookmarkStart w:id="34" w:name="_Toc22018089"/>
      <w:r w:rsidRPr="00276AF6">
        <w:rPr>
          <w:rFonts w:ascii="Arial Narrow" w:hAnsi="Arial Narrow"/>
          <w:sz w:val="24"/>
          <w:szCs w:val="24"/>
        </w:rPr>
        <w:t>Obblighi dei Preposti</w:t>
      </w:r>
      <w:bookmarkEnd w:id="29"/>
      <w:bookmarkEnd w:id="30"/>
      <w:bookmarkEnd w:id="31"/>
      <w:bookmarkEnd w:id="32"/>
      <w:bookmarkEnd w:id="33"/>
      <w:bookmarkEnd w:id="34"/>
    </w:p>
    <w:p w14:paraId="6DAABEF0" w14:textId="77777777" w:rsidR="006E2F45" w:rsidRPr="00043CEC" w:rsidRDefault="006E2F45" w:rsidP="002D1352">
      <w:pPr>
        <w:ind w:right="-54"/>
        <w:rPr>
          <w:rFonts w:ascii="Arial Narrow" w:hAnsi="Arial Narrow" w:cs="Arial"/>
          <w:color w:val="000000"/>
        </w:rPr>
      </w:pPr>
    </w:p>
    <w:p w14:paraId="4A6BEC15" w14:textId="77777777" w:rsidR="006E2F45" w:rsidRPr="00276AF6" w:rsidRDefault="006E2F45" w:rsidP="002D1352">
      <w:pPr>
        <w:ind w:right="-54"/>
        <w:rPr>
          <w:rFonts w:ascii="Arial Narrow" w:hAnsi="Arial Narrow" w:cs="Arial"/>
          <w:color w:val="000000"/>
        </w:rPr>
      </w:pPr>
      <w:r w:rsidRPr="00276AF6">
        <w:rPr>
          <w:rFonts w:ascii="Arial Narrow" w:hAnsi="Arial Narrow" w:cs="Arial"/>
          <w:color w:val="000000"/>
        </w:rPr>
        <w:t xml:space="preserve">In riferimento alle attività indicate all’ </w:t>
      </w:r>
      <w:r w:rsidRPr="00276AF6">
        <w:rPr>
          <w:rFonts w:ascii="Arial Narrow" w:hAnsi="Arial Narrow" w:cs="Arial"/>
          <w:i/>
          <w:color w:val="000000"/>
        </w:rPr>
        <w:t>articolo 3 del D.Lgs. 81/08</w:t>
      </w:r>
      <w:r w:rsidRPr="00276AF6">
        <w:rPr>
          <w:rFonts w:ascii="Arial Narrow" w:hAnsi="Arial Narrow" w:cs="Arial"/>
          <w:color w:val="000000"/>
        </w:rPr>
        <w:t>, i preposti, secondo le loro attribuzioni e competenze, dovranno:</w:t>
      </w:r>
    </w:p>
    <w:p w14:paraId="294CB4E0" w14:textId="301EEA8D" w:rsidR="006E2F45" w:rsidRPr="00276AF6" w:rsidRDefault="006E2F45" w:rsidP="002D1352">
      <w:pPr>
        <w:ind w:right="-54"/>
        <w:rPr>
          <w:rFonts w:ascii="Arial Narrow" w:hAnsi="Arial Narrow" w:cs="Arial"/>
          <w:color w:val="000000"/>
        </w:rPr>
      </w:pPr>
      <w:r w:rsidRPr="00276AF6">
        <w:rPr>
          <w:rFonts w:ascii="Arial Narrow" w:hAnsi="Arial Narrow" w:cs="Arial"/>
          <w:i/>
          <w:iCs/>
          <w:color w:val="000000"/>
        </w:rPr>
        <w:t>a)</w:t>
      </w:r>
      <w:r w:rsidRPr="00276AF6">
        <w:rPr>
          <w:rFonts w:ascii="Arial Narrow" w:hAnsi="Arial Narrow" w:cs="Arial"/>
          <w:color w:val="000000"/>
        </w:rPr>
        <w:t xml:space="preserve"> sovrintendere e vigilare sulla osservanza da parte dei singoli lavoratori dei loro obblighi di legge, nonché delle disposizioni in materia di salute e sicurezza sul lavoro e di uso dei mezzi di protezione collettivi e dei dispositivi di protezione individuale messi a loro disposizione e, in caso di persistenza della inosservanza, informare i loro superiori diretti;</w:t>
      </w:r>
    </w:p>
    <w:p w14:paraId="7EC3C7A5" w14:textId="77777777" w:rsidR="006E2F45" w:rsidRPr="00276AF6" w:rsidRDefault="006E2F45" w:rsidP="002D1352">
      <w:pPr>
        <w:ind w:right="-54"/>
        <w:rPr>
          <w:rFonts w:ascii="Arial Narrow" w:hAnsi="Arial Narrow" w:cs="Arial"/>
          <w:color w:val="000000"/>
        </w:rPr>
      </w:pPr>
      <w:r w:rsidRPr="00276AF6">
        <w:rPr>
          <w:rFonts w:ascii="Arial Narrow" w:hAnsi="Arial Narrow" w:cs="Arial"/>
          <w:i/>
          <w:iCs/>
          <w:color w:val="000000"/>
        </w:rPr>
        <w:t xml:space="preserve">b) </w:t>
      </w:r>
      <w:r w:rsidRPr="00276AF6">
        <w:rPr>
          <w:rFonts w:ascii="Arial Narrow" w:hAnsi="Arial Narrow" w:cs="Arial"/>
          <w:color w:val="000000"/>
        </w:rPr>
        <w:t>verificare affinché soltanto i lavoratori che hanno ricevuto adeguate istruzioni accedano alle zone che li espongono ad un rischio grave e specifico;</w:t>
      </w:r>
    </w:p>
    <w:p w14:paraId="37CEEFB7" w14:textId="77777777" w:rsidR="006E2F45" w:rsidRPr="00276AF6" w:rsidRDefault="006E2F45" w:rsidP="002D1352">
      <w:pPr>
        <w:ind w:right="-54"/>
        <w:rPr>
          <w:rFonts w:ascii="Arial Narrow" w:hAnsi="Arial Narrow" w:cs="Arial"/>
          <w:color w:val="000000"/>
        </w:rPr>
      </w:pPr>
      <w:r w:rsidRPr="00276AF6">
        <w:rPr>
          <w:rFonts w:ascii="Arial Narrow" w:hAnsi="Arial Narrow" w:cs="Arial"/>
          <w:i/>
          <w:iCs/>
          <w:color w:val="000000"/>
        </w:rPr>
        <w:t xml:space="preserve">c) </w:t>
      </w:r>
      <w:r w:rsidRPr="00276AF6">
        <w:rPr>
          <w:rFonts w:ascii="Arial Narrow" w:hAnsi="Arial Narrow" w:cs="Arial"/>
          <w:color w:val="000000"/>
        </w:rPr>
        <w:t>richiedere l’osservanza delle misure per il controllo delle situazioni di rischio in caso di emergenza e dare istruzioni affinché i lavoratori, in caso di pericolo grave, immediato e inevitabile, abbandonino il posto di lavoro o la zona pericolosa;</w:t>
      </w:r>
    </w:p>
    <w:p w14:paraId="18CF132E" w14:textId="77777777" w:rsidR="006E2F45" w:rsidRPr="00276AF6" w:rsidRDefault="006E2F45" w:rsidP="002D1352">
      <w:pPr>
        <w:ind w:right="-54"/>
        <w:rPr>
          <w:rFonts w:ascii="Arial Narrow" w:hAnsi="Arial Narrow" w:cs="Arial"/>
          <w:color w:val="000000"/>
        </w:rPr>
      </w:pPr>
      <w:r w:rsidRPr="00276AF6">
        <w:rPr>
          <w:rFonts w:ascii="Arial Narrow" w:hAnsi="Arial Narrow" w:cs="Arial"/>
          <w:i/>
          <w:iCs/>
          <w:color w:val="000000"/>
        </w:rPr>
        <w:t xml:space="preserve">d) </w:t>
      </w:r>
      <w:r w:rsidRPr="00276AF6">
        <w:rPr>
          <w:rFonts w:ascii="Arial Narrow" w:hAnsi="Arial Narrow" w:cs="Arial"/>
          <w:color w:val="000000"/>
        </w:rPr>
        <w:t>informare il più presto possibile i lavoratori esposti al rischio di un pericolo grave e immediato circa il rischio stesso e le disposizioni prese o da prendere in materia di protezione;</w:t>
      </w:r>
    </w:p>
    <w:p w14:paraId="5B1F7B10" w14:textId="77777777" w:rsidR="006E2F45" w:rsidRPr="00276AF6" w:rsidRDefault="006E2F45" w:rsidP="002D1352">
      <w:pPr>
        <w:ind w:right="-54"/>
        <w:rPr>
          <w:rFonts w:ascii="Arial Narrow" w:hAnsi="Arial Narrow" w:cs="Arial"/>
          <w:color w:val="000000"/>
        </w:rPr>
      </w:pPr>
      <w:r w:rsidRPr="00276AF6">
        <w:rPr>
          <w:rFonts w:ascii="Arial Narrow" w:hAnsi="Arial Narrow" w:cs="Arial"/>
          <w:i/>
          <w:iCs/>
          <w:color w:val="000000"/>
        </w:rPr>
        <w:t xml:space="preserve">e) </w:t>
      </w:r>
      <w:r w:rsidRPr="00276AF6">
        <w:rPr>
          <w:rFonts w:ascii="Arial Narrow" w:hAnsi="Arial Narrow" w:cs="Arial"/>
          <w:color w:val="000000"/>
        </w:rPr>
        <w:t>astenersi, salvo eccezioni debitamente motivate, dal richiedere ai lavoratori di riprendere la loro attività in una situazione di lavoro in cui persiste un pericolo grave ed immediato;</w:t>
      </w:r>
    </w:p>
    <w:p w14:paraId="61C10D38" w14:textId="77777777" w:rsidR="006E2F45" w:rsidRPr="00276AF6" w:rsidRDefault="006E2F45" w:rsidP="002D1352">
      <w:pPr>
        <w:ind w:right="-54"/>
        <w:rPr>
          <w:rFonts w:ascii="Arial Narrow" w:hAnsi="Arial Narrow" w:cs="Arial"/>
          <w:color w:val="000000"/>
        </w:rPr>
      </w:pPr>
      <w:r w:rsidRPr="00276AF6">
        <w:rPr>
          <w:rFonts w:ascii="Arial Narrow" w:hAnsi="Arial Narrow" w:cs="Arial"/>
          <w:i/>
          <w:iCs/>
          <w:color w:val="000000"/>
        </w:rPr>
        <w:t xml:space="preserve">f) </w:t>
      </w:r>
      <w:r w:rsidRPr="00276AF6">
        <w:rPr>
          <w:rFonts w:ascii="Arial Narrow" w:hAnsi="Arial Narrow" w:cs="Arial"/>
          <w:color w:val="000000"/>
        </w:rPr>
        <w:t>segnalare tempestivamente al datore di lavoro o al dirigente sia le deficienze dei mezzi e delle attrezzature di lavoro e dei dispositivi di protezione individuale, sia ogni altra condizione di pericolo che si verifichi durante il lavoro, delle quali venga a conoscenza sulla base della formazione ricevuta;</w:t>
      </w:r>
    </w:p>
    <w:p w14:paraId="46251993" w14:textId="77777777" w:rsidR="006E2F45" w:rsidRPr="00276AF6" w:rsidRDefault="006E2F45" w:rsidP="002D1352">
      <w:pPr>
        <w:ind w:right="-54"/>
        <w:rPr>
          <w:rFonts w:ascii="Arial Narrow" w:hAnsi="Arial Narrow" w:cs="Arial"/>
          <w:color w:val="000000"/>
        </w:rPr>
      </w:pPr>
      <w:r w:rsidRPr="00276AF6">
        <w:rPr>
          <w:rFonts w:ascii="Arial Narrow" w:hAnsi="Arial Narrow" w:cs="Arial"/>
          <w:i/>
          <w:iCs/>
          <w:color w:val="000000"/>
        </w:rPr>
        <w:t>g)</w:t>
      </w:r>
      <w:r w:rsidRPr="00276AF6">
        <w:rPr>
          <w:rFonts w:ascii="Arial Narrow" w:hAnsi="Arial Narrow" w:cs="Arial"/>
          <w:color w:val="000000"/>
        </w:rPr>
        <w:t xml:space="preserve"> frequentare appositi corsi di formazione secondo quanto previsto dall’ </w:t>
      </w:r>
      <w:r w:rsidRPr="00276AF6">
        <w:rPr>
          <w:rFonts w:ascii="Arial Narrow" w:hAnsi="Arial Narrow" w:cs="Arial"/>
          <w:i/>
          <w:color w:val="000000"/>
        </w:rPr>
        <w:t>articolo 37 del D.Lgs. 81/08</w:t>
      </w:r>
      <w:r w:rsidRPr="00276AF6">
        <w:rPr>
          <w:rFonts w:ascii="Arial Narrow" w:hAnsi="Arial Narrow" w:cs="Arial"/>
          <w:color w:val="000000"/>
        </w:rPr>
        <w:t>.</w:t>
      </w:r>
    </w:p>
    <w:p w14:paraId="5231FD2F" w14:textId="77777777" w:rsidR="004B7FB1" w:rsidRPr="00276AF6" w:rsidRDefault="004B7FB1" w:rsidP="002D1352">
      <w:pPr>
        <w:ind w:right="-54"/>
        <w:rPr>
          <w:rFonts w:ascii="Arial Narrow" w:hAnsi="Arial Narrow" w:cs="Arial"/>
          <w:color w:val="000000"/>
        </w:rPr>
      </w:pPr>
    </w:p>
    <w:p w14:paraId="42A92F97" w14:textId="77777777" w:rsidR="006E2F45" w:rsidRPr="00276AF6" w:rsidRDefault="006E2F45" w:rsidP="002D1352">
      <w:pPr>
        <w:pStyle w:val="Titolo1new"/>
        <w:shd w:val="clear" w:color="auto" w:fill="C6D9F1" w:themeFill="text2" w:themeFillTint="33"/>
        <w:jc w:val="left"/>
        <w:rPr>
          <w:rFonts w:ascii="Arial Narrow" w:hAnsi="Arial Narrow"/>
          <w:sz w:val="24"/>
          <w:szCs w:val="24"/>
        </w:rPr>
      </w:pPr>
      <w:bookmarkStart w:id="35" w:name="_Toc282595019"/>
      <w:bookmarkStart w:id="36" w:name="_Toc402352285"/>
      <w:bookmarkStart w:id="37" w:name="_Toc411263630"/>
      <w:bookmarkStart w:id="38" w:name="_Toc476653520"/>
      <w:bookmarkStart w:id="39" w:name="_Toc476654100"/>
      <w:bookmarkStart w:id="40" w:name="_Toc22018090"/>
      <w:r w:rsidRPr="00276AF6">
        <w:rPr>
          <w:rFonts w:ascii="Arial Narrow" w:hAnsi="Arial Narrow"/>
          <w:sz w:val="24"/>
          <w:szCs w:val="24"/>
        </w:rPr>
        <w:t>Obblighi dei Lavoratori</w:t>
      </w:r>
      <w:bookmarkEnd w:id="35"/>
      <w:bookmarkEnd w:id="36"/>
      <w:bookmarkEnd w:id="37"/>
      <w:bookmarkEnd w:id="38"/>
      <w:bookmarkEnd w:id="39"/>
      <w:bookmarkEnd w:id="40"/>
    </w:p>
    <w:p w14:paraId="6F939496" w14:textId="77777777" w:rsidR="006E2F45" w:rsidRPr="00043CEC" w:rsidRDefault="006E2F45" w:rsidP="002D1352">
      <w:pPr>
        <w:ind w:right="-54"/>
        <w:rPr>
          <w:rFonts w:ascii="Arial Narrow" w:hAnsi="Arial Narrow" w:cs="Arial"/>
          <w:color w:val="000000"/>
        </w:rPr>
      </w:pPr>
    </w:p>
    <w:p w14:paraId="0BB82B71" w14:textId="77777777" w:rsidR="006E2F45" w:rsidRPr="00276AF6" w:rsidRDefault="006E2F45" w:rsidP="002D1352">
      <w:pPr>
        <w:ind w:right="-54"/>
        <w:rPr>
          <w:rFonts w:ascii="Arial Narrow" w:hAnsi="Arial Narrow" w:cs="Arial"/>
          <w:color w:val="000000"/>
        </w:rPr>
      </w:pPr>
      <w:r w:rsidRPr="00276AF6">
        <w:rPr>
          <w:rFonts w:ascii="Arial Narrow" w:hAnsi="Arial Narrow" w:cs="Arial"/>
          <w:color w:val="000000"/>
        </w:rPr>
        <w:t>Ogni lavoratore deve prendersi cura della propria salute e sicurezza e di quella delle altre persone presenti sul luogo di lavoro, su cui ricadono gli effetti delle sue azioni o omissioni, conformemente alla sua formazione, alle istruzioni e ai mezzi forniti dal datore di lavoro.</w:t>
      </w:r>
    </w:p>
    <w:p w14:paraId="336745B9" w14:textId="77777777" w:rsidR="006E2F45" w:rsidRPr="00276AF6" w:rsidRDefault="006E2F45" w:rsidP="002D1352">
      <w:pPr>
        <w:ind w:right="-54"/>
        <w:rPr>
          <w:rFonts w:ascii="Arial Narrow" w:hAnsi="Arial Narrow" w:cs="Arial"/>
          <w:color w:val="000000"/>
        </w:rPr>
      </w:pPr>
      <w:r w:rsidRPr="00276AF6">
        <w:rPr>
          <w:rFonts w:ascii="Arial Narrow" w:hAnsi="Arial Narrow" w:cs="Arial"/>
          <w:color w:val="000000"/>
        </w:rPr>
        <w:t>I lavoratori dovranno in particolare:</w:t>
      </w:r>
    </w:p>
    <w:p w14:paraId="1BEAA27A" w14:textId="77777777" w:rsidR="006E2F45" w:rsidRPr="00276AF6" w:rsidRDefault="006E2F45" w:rsidP="00B36AE7">
      <w:pPr>
        <w:numPr>
          <w:ilvl w:val="0"/>
          <w:numId w:val="19"/>
        </w:numPr>
        <w:tabs>
          <w:tab w:val="num" w:pos="0"/>
          <w:tab w:val="num" w:pos="574"/>
        </w:tabs>
        <w:ind w:left="0" w:right="-54" w:firstLine="0"/>
        <w:jc w:val="both"/>
        <w:rPr>
          <w:rFonts w:ascii="Arial Narrow" w:hAnsi="Arial Narrow" w:cs="Arial"/>
          <w:color w:val="000000"/>
        </w:rPr>
      </w:pPr>
      <w:r w:rsidRPr="00276AF6">
        <w:rPr>
          <w:rFonts w:ascii="Arial Narrow" w:hAnsi="Arial Narrow" w:cs="Arial"/>
          <w:color w:val="000000"/>
        </w:rPr>
        <w:t>contribuire, insieme al datore di lavoro, ai dirigenti e ai preposti, all’adempimento degli obblighi previsti a tutela della salute e sicurezza sui luoghi di lavoro;</w:t>
      </w:r>
    </w:p>
    <w:p w14:paraId="1367D4C0" w14:textId="77777777" w:rsidR="006E2F45" w:rsidRPr="00276AF6" w:rsidRDefault="006E2F45" w:rsidP="00B36AE7">
      <w:pPr>
        <w:numPr>
          <w:ilvl w:val="0"/>
          <w:numId w:val="19"/>
        </w:numPr>
        <w:tabs>
          <w:tab w:val="num" w:pos="0"/>
          <w:tab w:val="num" w:pos="574"/>
        </w:tabs>
        <w:ind w:left="0" w:right="-54" w:firstLine="0"/>
        <w:jc w:val="both"/>
        <w:rPr>
          <w:rFonts w:ascii="Arial Narrow" w:hAnsi="Arial Narrow" w:cs="Arial"/>
          <w:color w:val="000000"/>
        </w:rPr>
      </w:pPr>
      <w:r w:rsidRPr="00276AF6">
        <w:rPr>
          <w:rFonts w:ascii="Arial Narrow" w:hAnsi="Arial Narrow" w:cs="Arial"/>
          <w:color w:val="000000"/>
        </w:rPr>
        <w:t>osservare le disposizioni e le istruzioni impartite dal datore di lavoro, dai dirigenti e dai preposti, ai fini della protezione collettiva ed individuale;</w:t>
      </w:r>
    </w:p>
    <w:p w14:paraId="11598698" w14:textId="77777777" w:rsidR="006E2F45" w:rsidRPr="00276AF6" w:rsidRDefault="006E2F45" w:rsidP="00B36AE7">
      <w:pPr>
        <w:numPr>
          <w:ilvl w:val="0"/>
          <w:numId w:val="19"/>
        </w:numPr>
        <w:tabs>
          <w:tab w:val="num" w:pos="0"/>
          <w:tab w:val="num" w:pos="574"/>
        </w:tabs>
        <w:ind w:left="0" w:right="-54" w:firstLine="0"/>
        <w:jc w:val="both"/>
        <w:rPr>
          <w:rFonts w:ascii="Arial Narrow" w:hAnsi="Arial Narrow" w:cs="Arial"/>
          <w:color w:val="000000"/>
        </w:rPr>
      </w:pPr>
      <w:r w:rsidRPr="00276AF6">
        <w:rPr>
          <w:rFonts w:ascii="Arial Narrow" w:hAnsi="Arial Narrow" w:cs="Arial"/>
          <w:color w:val="000000"/>
        </w:rPr>
        <w:t>utilizzare correttamente le attrezzature di lavoro, le sostanze e i preparati pericolosi, i mezzi di trasporto e, nonché i dispositivi di sicurezza;</w:t>
      </w:r>
    </w:p>
    <w:p w14:paraId="328D3B94" w14:textId="77777777" w:rsidR="006E2F45" w:rsidRPr="00276AF6" w:rsidRDefault="006E2F45" w:rsidP="00B36AE7">
      <w:pPr>
        <w:numPr>
          <w:ilvl w:val="0"/>
          <w:numId w:val="19"/>
        </w:numPr>
        <w:tabs>
          <w:tab w:val="num" w:pos="0"/>
          <w:tab w:val="num" w:pos="574"/>
        </w:tabs>
        <w:ind w:left="0" w:right="-54" w:firstLine="0"/>
        <w:jc w:val="both"/>
        <w:rPr>
          <w:rFonts w:ascii="Arial Narrow" w:hAnsi="Arial Narrow" w:cs="Arial"/>
          <w:color w:val="000000"/>
        </w:rPr>
      </w:pPr>
      <w:r w:rsidRPr="00276AF6">
        <w:rPr>
          <w:rFonts w:ascii="Arial Narrow" w:hAnsi="Arial Narrow" w:cs="Arial"/>
          <w:color w:val="000000"/>
        </w:rPr>
        <w:t>utilizzare in modo appropriato i dispositivi di protezione messi a loro disposizione;</w:t>
      </w:r>
    </w:p>
    <w:p w14:paraId="6F3365BE" w14:textId="77777777" w:rsidR="006E2F45" w:rsidRPr="00276AF6" w:rsidRDefault="006E2F45" w:rsidP="00B36AE7">
      <w:pPr>
        <w:numPr>
          <w:ilvl w:val="0"/>
          <w:numId w:val="19"/>
        </w:numPr>
        <w:tabs>
          <w:tab w:val="num" w:pos="0"/>
          <w:tab w:val="num" w:pos="574"/>
        </w:tabs>
        <w:ind w:left="0" w:right="-54" w:firstLine="0"/>
        <w:jc w:val="both"/>
        <w:rPr>
          <w:rFonts w:ascii="Arial Narrow" w:hAnsi="Arial Narrow" w:cs="Arial"/>
          <w:color w:val="000000"/>
        </w:rPr>
      </w:pPr>
      <w:r w:rsidRPr="00276AF6">
        <w:rPr>
          <w:rFonts w:ascii="Arial Narrow" w:hAnsi="Arial Narrow" w:cs="Arial"/>
          <w:color w:val="000000"/>
        </w:rPr>
        <w:t xml:space="preserve">segnalare immediatamente al datore di lavoro, al dirigente o al preposto le deficienze dei mezzi e dei dispositivi di cui alle lettere </w:t>
      </w:r>
      <w:r w:rsidRPr="00276AF6">
        <w:rPr>
          <w:rFonts w:ascii="Arial Narrow" w:hAnsi="Arial Narrow" w:cs="Arial"/>
          <w:i/>
          <w:iCs/>
          <w:color w:val="000000"/>
        </w:rPr>
        <w:t>c)</w:t>
      </w:r>
      <w:r w:rsidRPr="00276AF6">
        <w:rPr>
          <w:rFonts w:ascii="Arial Narrow" w:hAnsi="Arial Narrow" w:cs="Arial"/>
          <w:color w:val="000000"/>
        </w:rPr>
        <w:t xml:space="preserve"> e </w:t>
      </w:r>
      <w:r w:rsidRPr="00276AF6">
        <w:rPr>
          <w:rFonts w:ascii="Arial Narrow" w:hAnsi="Arial Narrow" w:cs="Arial"/>
          <w:i/>
          <w:iCs/>
          <w:color w:val="000000"/>
        </w:rPr>
        <w:t>d)</w:t>
      </w:r>
      <w:r w:rsidRPr="00276AF6">
        <w:rPr>
          <w:rFonts w:ascii="Arial Narrow" w:hAnsi="Arial Narrow" w:cs="Arial"/>
          <w:color w:val="000000"/>
        </w:rPr>
        <w:t xml:space="preserve">, nonché qualsiasi eventuale condizione di pericolo di cui vengano a conoscenza, adoperandosi direttamente, in caso di urgenza, nell’ambito delle proprie competenze e possibilità e fatto salvo l’obbligo di cui alla successiva lettera </w:t>
      </w:r>
      <w:r w:rsidRPr="00276AF6">
        <w:rPr>
          <w:rFonts w:ascii="Arial Narrow" w:hAnsi="Arial Narrow" w:cs="Arial"/>
          <w:i/>
          <w:iCs/>
          <w:color w:val="000000"/>
        </w:rPr>
        <w:t>f)</w:t>
      </w:r>
      <w:r w:rsidRPr="00276AF6">
        <w:rPr>
          <w:rFonts w:ascii="Arial Narrow" w:hAnsi="Arial Narrow" w:cs="Arial"/>
          <w:color w:val="000000"/>
        </w:rPr>
        <w:t xml:space="preserve"> per eliminare o ridurre le situazioni di pericolo grave e incombente, dandone notizia al rappresentante dei lavoratori per la sicurezza;</w:t>
      </w:r>
    </w:p>
    <w:p w14:paraId="21D32715" w14:textId="77777777" w:rsidR="006E2F45" w:rsidRPr="00276AF6" w:rsidRDefault="006E2F45" w:rsidP="00B36AE7">
      <w:pPr>
        <w:numPr>
          <w:ilvl w:val="0"/>
          <w:numId w:val="19"/>
        </w:numPr>
        <w:tabs>
          <w:tab w:val="num" w:pos="0"/>
          <w:tab w:val="num" w:pos="574"/>
        </w:tabs>
        <w:ind w:left="0" w:right="-54" w:firstLine="0"/>
        <w:jc w:val="both"/>
        <w:rPr>
          <w:rFonts w:ascii="Arial Narrow" w:hAnsi="Arial Narrow" w:cs="Arial"/>
          <w:color w:val="000000"/>
        </w:rPr>
      </w:pPr>
      <w:r w:rsidRPr="00276AF6">
        <w:rPr>
          <w:rFonts w:ascii="Arial Narrow" w:hAnsi="Arial Narrow" w:cs="Arial"/>
          <w:color w:val="000000"/>
        </w:rPr>
        <w:t>non rimuovere o modificare senza autorizzazione i dispositivi di sicurezza o di segnalazione o di controllo;</w:t>
      </w:r>
    </w:p>
    <w:p w14:paraId="3C8F0A40" w14:textId="77777777" w:rsidR="006E2F45" w:rsidRPr="00276AF6" w:rsidRDefault="006E2F45" w:rsidP="00B36AE7">
      <w:pPr>
        <w:numPr>
          <w:ilvl w:val="0"/>
          <w:numId w:val="19"/>
        </w:numPr>
        <w:tabs>
          <w:tab w:val="num" w:pos="0"/>
          <w:tab w:val="num" w:pos="574"/>
        </w:tabs>
        <w:ind w:left="0" w:right="-54" w:firstLine="0"/>
        <w:jc w:val="both"/>
        <w:rPr>
          <w:rFonts w:ascii="Arial Narrow" w:hAnsi="Arial Narrow" w:cs="Arial"/>
          <w:color w:val="000000"/>
        </w:rPr>
      </w:pPr>
      <w:r w:rsidRPr="00276AF6">
        <w:rPr>
          <w:rFonts w:ascii="Arial Narrow" w:hAnsi="Arial Narrow" w:cs="Arial"/>
          <w:color w:val="000000"/>
        </w:rPr>
        <w:t>non compiere di propria iniziativa operazioni o manovre che non sono di loro competenza ovvero che possono compromettere la sicurezza propria o di altri lavoratori;</w:t>
      </w:r>
    </w:p>
    <w:p w14:paraId="568906E0" w14:textId="77777777" w:rsidR="006E2F45" w:rsidRPr="00276AF6" w:rsidRDefault="006E2F45" w:rsidP="00B36AE7">
      <w:pPr>
        <w:numPr>
          <w:ilvl w:val="0"/>
          <w:numId w:val="19"/>
        </w:numPr>
        <w:tabs>
          <w:tab w:val="num" w:pos="0"/>
          <w:tab w:val="num" w:pos="574"/>
        </w:tabs>
        <w:ind w:left="0" w:right="-54" w:firstLine="0"/>
        <w:jc w:val="both"/>
        <w:rPr>
          <w:rFonts w:ascii="Arial Narrow" w:hAnsi="Arial Narrow" w:cs="Arial"/>
          <w:color w:val="000000"/>
        </w:rPr>
      </w:pPr>
      <w:r w:rsidRPr="00276AF6">
        <w:rPr>
          <w:rFonts w:ascii="Arial Narrow" w:hAnsi="Arial Narrow" w:cs="Arial"/>
          <w:color w:val="000000"/>
        </w:rPr>
        <w:t>partecipare ai programmi di formazione e di addestramento organizzati dal datore di lavoro;</w:t>
      </w:r>
    </w:p>
    <w:p w14:paraId="61D9A01B" w14:textId="77777777" w:rsidR="006E2F45" w:rsidRPr="00276AF6" w:rsidRDefault="006E2F45" w:rsidP="00B36AE7">
      <w:pPr>
        <w:numPr>
          <w:ilvl w:val="0"/>
          <w:numId w:val="19"/>
        </w:numPr>
        <w:tabs>
          <w:tab w:val="num" w:pos="0"/>
          <w:tab w:val="num" w:pos="574"/>
        </w:tabs>
        <w:ind w:left="0" w:right="-54" w:firstLine="0"/>
        <w:jc w:val="both"/>
        <w:rPr>
          <w:rFonts w:ascii="Arial Narrow" w:hAnsi="Arial Narrow" w:cs="Arial"/>
          <w:color w:val="000000"/>
        </w:rPr>
      </w:pPr>
      <w:r w:rsidRPr="00276AF6">
        <w:rPr>
          <w:rFonts w:ascii="Arial Narrow" w:hAnsi="Arial Narrow" w:cs="Arial"/>
          <w:color w:val="000000"/>
        </w:rPr>
        <w:t>sottoporsi ai controlli sanitari previsti dal presente decreto legislativo o comunque disposti dal medico competente.</w:t>
      </w:r>
    </w:p>
    <w:p w14:paraId="74E018C0" w14:textId="77777777" w:rsidR="006E2F45" w:rsidRPr="00276AF6" w:rsidRDefault="006E2F45" w:rsidP="00D74029">
      <w:pPr>
        <w:ind w:right="-54"/>
        <w:jc w:val="both"/>
        <w:rPr>
          <w:rFonts w:ascii="Arial Narrow" w:hAnsi="Arial Narrow" w:cs="Arial"/>
          <w:color w:val="000000"/>
        </w:rPr>
      </w:pPr>
      <w:r w:rsidRPr="00276AF6">
        <w:rPr>
          <w:rFonts w:ascii="Arial Narrow" w:hAnsi="Arial Narrow" w:cs="Arial"/>
          <w:color w:val="000000"/>
        </w:rPr>
        <w:t xml:space="preserve">Nel caso di svolgimento  di attività in regime di appalto o subappalto, devono esporre apposita tessera di riconoscimento, corredata di fotografia, contenente le generalità del lavoratore e l’indicazione del datore di lavoro. </w:t>
      </w:r>
      <w:r w:rsidRPr="00276AF6">
        <w:rPr>
          <w:rFonts w:ascii="Arial Narrow" w:hAnsi="Arial Narrow" w:cs="Arial"/>
          <w:color w:val="000000"/>
        </w:rPr>
        <w:lastRenderedPageBreak/>
        <w:t>Tale obbligo grava anche in capo ai lavoratori autonomi che esercitano direttamente la propria attività nel medesimo luogo di lavoro, i quali sono tenuti a provvedervi per proprio conto.</w:t>
      </w:r>
    </w:p>
    <w:p w14:paraId="542281FF" w14:textId="77777777" w:rsidR="006E2F45" w:rsidRPr="00276AF6" w:rsidRDefault="006E2F45" w:rsidP="002D1352">
      <w:pPr>
        <w:ind w:right="-54"/>
        <w:rPr>
          <w:rFonts w:ascii="Arial Narrow" w:hAnsi="Arial Narrow" w:cs="Arial"/>
          <w:color w:val="000000"/>
        </w:rPr>
      </w:pPr>
    </w:p>
    <w:p w14:paraId="32E40D08" w14:textId="35155CBE" w:rsidR="006E2F45" w:rsidRPr="00276AF6" w:rsidRDefault="006E2F45" w:rsidP="002D1352">
      <w:pPr>
        <w:pStyle w:val="Titolo1new"/>
        <w:shd w:val="clear" w:color="auto" w:fill="C6D9F1" w:themeFill="text2" w:themeFillTint="33"/>
        <w:jc w:val="left"/>
        <w:rPr>
          <w:rFonts w:ascii="Arial Narrow" w:hAnsi="Arial Narrow"/>
          <w:sz w:val="24"/>
          <w:szCs w:val="24"/>
        </w:rPr>
      </w:pPr>
      <w:bookmarkStart w:id="41" w:name="_Toc282595020"/>
      <w:bookmarkStart w:id="42" w:name="_Toc402352286"/>
      <w:bookmarkStart w:id="43" w:name="_Toc411263631"/>
      <w:bookmarkStart w:id="44" w:name="_Toc476653521"/>
      <w:bookmarkStart w:id="45" w:name="_Toc476654101"/>
      <w:bookmarkStart w:id="46" w:name="_Toc22018091"/>
      <w:r w:rsidRPr="00276AF6">
        <w:rPr>
          <w:rFonts w:ascii="Arial Narrow" w:hAnsi="Arial Narrow"/>
          <w:sz w:val="24"/>
          <w:szCs w:val="24"/>
        </w:rPr>
        <w:t>Organizzazione per la prevenzione</w:t>
      </w:r>
      <w:bookmarkEnd w:id="41"/>
      <w:bookmarkEnd w:id="42"/>
      <w:bookmarkEnd w:id="43"/>
      <w:bookmarkEnd w:id="44"/>
      <w:bookmarkEnd w:id="45"/>
      <w:bookmarkEnd w:id="46"/>
      <w:r w:rsidRPr="00276AF6">
        <w:rPr>
          <w:rFonts w:ascii="Arial Narrow" w:hAnsi="Arial Narrow"/>
          <w:sz w:val="24"/>
          <w:szCs w:val="24"/>
        </w:rPr>
        <w:t xml:space="preserve"> </w:t>
      </w:r>
    </w:p>
    <w:p w14:paraId="31B0A230" w14:textId="77777777" w:rsidR="00276AF6" w:rsidRDefault="00276AF6" w:rsidP="002D1352">
      <w:pPr>
        <w:pStyle w:val="Titolo1new"/>
        <w:shd w:val="clear" w:color="auto" w:fill="auto"/>
        <w:jc w:val="left"/>
        <w:rPr>
          <w:rFonts w:ascii="Arial Narrow" w:hAnsi="Arial Narrow"/>
          <w:sz w:val="24"/>
          <w:szCs w:val="24"/>
        </w:rPr>
      </w:pPr>
      <w:bookmarkStart w:id="47" w:name="_Toc411263632"/>
    </w:p>
    <w:bookmarkEnd w:id="47"/>
    <w:tbl>
      <w:tblPr>
        <w:tblW w:w="3476" w:type="dxa"/>
        <w:jc w:val="center"/>
        <w:tblBorders>
          <w:top w:val="single" w:sz="2" w:space="0" w:color="C6D9F1"/>
          <w:left w:val="single" w:sz="2" w:space="0" w:color="C6D9F1"/>
          <w:bottom w:val="single" w:sz="2" w:space="0" w:color="C6D9F1"/>
          <w:right w:val="single" w:sz="2" w:space="0" w:color="C6D9F1"/>
          <w:insideH w:val="single" w:sz="2" w:space="0" w:color="C6D9F1"/>
          <w:insideV w:val="single" w:sz="2" w:space="0" w:color="C6D9F1"/>
        </w:tblBorders>
        <w:tblCellMar>
          <w:left w:w="70" w:type="dxa"/>
          <w:right w:w="70" w:type="dxa"/>
        </w:tblCellMar>
        <w:tblLook w:val="0000" w:firstRow="0" w:lastRow="0" w:firstColumn="0" w:lastColumn="0" w:noHBand="0" w:noVBand="0"/>
      </w:tblPr>
      <w:tblGrid>
        <w:gridCol w:w="3476"/>
      </w:tblGrid>
      <w:tr w:rsidR="006E2F45" w:rsidRPr="00276AF6" w14:paraId="39E822B9" w14:textId="77777777" w:rsidTr="00571030">
        <w:trPr>
          <w:trHeight w:val="636"/>
          <w:jc w:val="center"/>
        </w:trPr>
        <w:tc>
          <w:tcPr>
            <w:tcW w:w="3476" w:type="dxa"/>
            <w:tcBorders>
              <w:top w:val="single" w:sz="2" w:space="0" w:color="1F497D"/>
              <w:left w:val="single" w:sz="2" w:space="0" w:color="1F497D"/>
              <w:bottom w:val="single" w:sz="2" w:space="0" w:color="1F497D"/>
              <w:right w:val="single" w:sz="2" w:space="0" w:color="1F497D"/>
            </w:tcBorders>
          </w:tcPr>
          <w:p w14:paraId="4406086C" w14:textId="77777777" w:rsidR="006E2F45" w:rsidRPr="00276AF6" w:rsidRDefault="006E2F45" w:rsidP="002D1352">
            <w:pPr>
              <w:jc w:val="center"/>
              <w:rPr>
                <w:rFonts w:ascii="Arial Narrow" w:hAnsi="Arial Narrow"/>
                <w:color w:val="7F7F7F"/>
              </w:rPr>
            </w:pPr>
          </w:p>
          <w:p w14:paraId="367E00E2" w14:textId="77777777" w:rsidR="006E2F45" w:rsidRPr="00276AF6" w:rsidRDefault="006E2F45" w:rsidP="002D1352">
            <w:pPr>
              <w:jc w:val="center"/>
              <w:rPr>
                <w:rFonts w:ascii="Arial Narrow" w:hAnsi="Arial Narrow"/>
              </w:rPr>
            </w:pPr>
            <w:r w:rsidRPr="00276AF6">
              <w:rPr>
                <w:rFonts w:ascii="Arial Narrow" w:hAnsi="Arial Narrow"/>
              </w:rPr>
              <w:t>Dirigente Scolastico</w:t>
            </w:r>
          </w:p>
          <w:p w14:paraId="1AF4BC4A" w14:textId="28A667A5" w:rsidR="006E2F45" w:rsidRPr="00276AF6" w:rsidRDefault="00276AF6" w:rsidP="002D1352">
            <w:pPr>
              <w:jc w:val="center"/>
              <w:rPr>
                <w:rFonts w:ascii="Arial Narrow" w:hAnsi="Arial Narrow"/>
              </w:rPr>
            </w:pPr>
            <w:r w:rsidRPr="00276AF6">
              <w:rPr>
                <w:rFonts w:ascii="Arial Narrow" w:hAnsi="Arial Narrow"/>
                <w:noProof/>
              </w:rPr>
              <mc:AlternateContent>
                <mc:Choice Requires="wps">
                  <w:drawing>
                    <wp:anchor distT="0" distB="0" distL="114300" distR="114300" simplePos="0" relativeHeight="251664384" behindDoc="0" locked="0" layoutInCell="1" allowOverlap="1" wp14:anchorId="791C0E1E" wp14:editId="2F425E10">
                      <wp:simplePos x="0" y="0"/>
                      <wp:positionH relativeFrom="column">
                        <wp:posOffset>1816842</wp:posOffset>
                      </wp:positionH>
                      <wp:positionV relativeFrom="paragraph">
                        <wp:posOffset>157817</wp:posOffset>
                      </wp:positionV>
                      <wp:extent cx="733318" cy="514647"/>
                      <wp:effectExtent l="25400" t="25400" r="54610" b="69850"/>
                      <wp:wrapNone/>
                      <wp:docPr id="4" name="Connettore 2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318" cy="514647"/>
                              </a:xfrm>
                              <a:prstGeom prst="straightConnector1">
                                <a:avLst/>
                              </a:prstGeom>
                              <a:noFill/>
                              <a:ln w="50800">
                                <a:solidFill>
                                  <a:srgbClr val="4F81B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A1F3823" id="_x0000_t32" coordsize="21600,21600" o:spt="32" o:oned="t" path="m,l21600,21600e" filled="f">
                      <v:path arrowok="t" fillok="f" o:connecttype="none"/>
                      <o:lock v:ext="edit" shapetype="t"/>
                    </v:shapetype>
                    <v:shape id="Connettore 2 4" o:spid="_x0000_s1026" type="#_x0000_t32" style="position:absolute;margin-left:143.05pt;margin-top:12.45pt;width:57.75pt;height:4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" strokecolor="#4f81bd" strokeweight="4pt">
                      <v:stroke endarrow="block"/>
                    </v:shape>
                  </w:pict>
                </mc:Fallback>
              </mc:AlternateContent>
            </w:r>
            <w:r w:rsidRPr="00276AF6">
              <w:rPr>
                <w:rFonts w:ascii="Arial Narrow" w:hAnsi="Arial Narrow"/>
                <w:noProof/>
              </w:rPr>
              <mc:AlternateContent>
                <mc:Choice Requires="wps">
                  <w:drawing>
                    <wp:anchor distT="0" distB="0" distL="114300" distR="114300" simplePos="0" relativeHeight="251663360" behindDoc="0" locked="0" layoutInCell="1" allowOverlap="1" wp14:anchorId="1FE040A0" wp14:editId="12E2E742">
                      <wp:simplePos x="0" y="0"/>
                      <wp:positionH relativeFrom="column">
                        <wp:posOffset>-434341</wp:posOffset>
                      </wp:positionH>
                      <wp:positionV relativeFrom="paragraph">
                        <wp:posOffset>157817</wp:posOffset>
                      </wp:positionV>
                      <wp:extent cx="700049" cy="514647"/>
                      <wp:effectExtent l="50800" t="25400" r="36830" b="69850"/>
                      <wp:wrapNone/>
                      <wp:docPr id="5" name="Connettore 2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00049" cy="514647"/>
                              </a:xfrm>
                              <a:prstGeom prst="straightConnector1">
                                <a:avLst/>
                              </a:prstGeom>
                              <a:noFill/>
                              <a:ln w="50800">
                                <a:solidFill>
                                  <a:srgbClr val="4F81B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BA7DA3" id="Connettore 2 5" o:spid="_x0000_s1026" type="#_x0000_t32" style="position:absolute;margin-left:-34.2pt;margin-top:12.45pt;width:55.1pt;height:40.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" strokecolor="#4f81bd" strokeweight="4pt">
                      <v:stroke endarrow="block"/>
                    </v:shape>
                  </w:pict>
                </mc:Fallback>
              </mc:AlternateContent>
            </w:r>
          </w:p>
        </w:tc>
      </w:tr>
    </w:tbl>
    <w:p w14:paraId="1988E3C2" w14:textId="77777777" w:rsidR="006E2F45" w:rsidRPr="00276AF6" w:rsidRDefault="006E2F45" w:rsidP="002D1352">
      <w:pPr>
        <w:rPr>
          <w:rFonts w:ascii="Arial Narrow" w:hAnsi="Arial Narrow"/>
        </w:rPr>
      </w:pPr>
    </w:p>
    <w:p w14:paraId="33964712" w14:textId="77777777" w:rsidR="006E2F45" w:rsidRDefault="006E2F45" w:rsidP="002D1352">
      <w:pPr>
        <w:rPr>
          <w:rFonts w:ascii="Arial Narrow" w:hAnsi="Arial Narrow"/>
        </w:rPr>
      </w:pPr>
    </w:p>
    <w:p w14:paraId="634692A2" w14:textId="77777777" w:rsidR="00276AF6" w:rsidRPr="00276AF6" w:rsidRDefault="00276AF6" w:rsidP="002D1352">
      <w:pPr>
        <w:rPr>
          <w:rFonts w:ascii="Arial Narrow" w:hAnsi="Arial Narrow"/>
        </w:rPr>
      </w:pPr>
    </w:p>
    <w:tbl>
      <w:tblPr>
        <w:tblW w:w="9636" w:type="dxa"/>
        <w:jc w:val="center"/>
        <w:tblBorders>
          <w:top w:val="single" w:sz="2" w:space="0" w:color="1F497D"/>
          <w:left w:val="single" w:sz="2" w:space="0" w:color="1F497D"/>
          <w:bottom w:val="single" w:sz="2" w:space="0" w:color="1F497D"/>
          <w:right w:val="single" w:sz="2" w:space="0" w:color="1F497D"/>
          <w:insideH w:val="single" w:sz="2" w:space="0" w:color="1F497D"/>
          <w:insideV w:val="single" w:sz="2" w:space="0" w:color="1F497D"/>
        </w:tblBorders>
        <w:tblCellMar>
          <w:left w:w="70" w:type="dxa"/>
          <w:right w:w="70" w:type="dxa"/>
        </w:tblCellMar>
        <w:tblLook w:val="0000" w:firstRow="0" w:lastRow="0" w:firstColumn="0" w:lastColumn="0" w:noHBand="0" w:noVBand="0"/>
      </w:tblPr>
      <w:tblGrid>
        <w:gridCol w:w="4819"/>
        <w:gridCol w:w="283"/>
        <w:gridCol w:w="4534"/>
      </w:tblGrid>
      <w:tr w:rsidR="006E2F45" w:rsidRPr="00276AF6" w14:paraId="49BA90ED" w14:textId="77777777" w:rsidTr="00571030">
        <w:trPr>
          <w:trHeight w:val="478"/>
          <w:jc w:val="center"/>
        </w:trPr>
        <w:tc>
          <w:tcPr>
            <w:tcW w:w="4819" w:type="dxa"/>
            <w:shd w:val="clear" w:color="auto" w:fill="DBE5F1"/>
          </w:tcPr>
          <w:p w14:paraId="27313CDB" w14:textId="77777777" w:rsidR="006E2F45" w:rsidRPr="00276AF6" w:rsidRDefault="006E2F45" w:rsidP="002D1352">
            <w:pPr>
              <w:tabs>
                <w:tab w:val="center" w:pos="4819"/>
              </w:tabs>
              <w:jc w:val="center"/>
              <w:rPr>
                <w:rFonts w:ascii="Arial Narrow" w:hAnsi="Arial Narrow"/>
                <w:color w:val="7F7F7F"/>
              </w:rPr>
            </w:pPr>
            <w:r w:rsidRPr="00276AF6">
              <w:rPr>
                <w:rFonts w:ascii="Arial Narrow" w:hAnsi="Arial Narrow"/>
                <w:color w:val="7F7F7F"/>
              </w:rPr>
              <w:t xml:space="preserve">SERVIZIO  </w:t>
            </w:r>
          </w:p>
          <w:p w14:paraId="26F863B1" w14:textId="77777777" w:rsidR="006E2F45" w:rsidRPr="00276AF6" w:rsidRDefault="006E2F45" w:rsidP="002D1352">
            <w:pPr>
              <w:tabs>
                <w:tab w:val="center" w:pos="4819"/>
              </w:tabs>
              <w:jc w:val="center"/>
              <w:rPr>
                <w:rFonts w:ascii="Arial Narrow" w:hAnsi="Arial Narrow"/>
                <w:color w:val="7F7F7F"/>
                <w:vertAlign w:val="superscript"/>
              </w:rPr>
            </w:pPr>
            <w:r w:rsidRPr="00276AF6">
              <w:rPr>
                <w:rFonts w:ascii="Arial Narrow" w:hAnsi="Arial Narrow"/>
                <w:color w:val="7F7F7F"/>
              </w:rPr>
              <w:t>PREVENZIONE E PROTEZIONE</w:t>
            </w:r>
          </w:p>
        </w:tc>
        <w:tc>
          <w:tcPr>
            <w:tcW w:w="283" w:type="dxa"/>
            <w:tcBorders>
              <w:top w:val="nil"/>
              <w:bottom w:val="nil"/>
            </w:tcBorders>
            <w:shd w:val="clear" w:color="auto" w:fill="auto"/>
          </w:tcPr>
          <w:p w14:paraId="221557BE" w14:textId="77777777" w:rsidR="006E2F45" w:rsidRPr="00276AF6" w:rsidRDefault="006E2F45" w:rsidP="002D1352">
            <w:pPr>
              <w:tabs>
                <w:tab w:val="center" w:pos="4819"/>
              </w:tabs>
              <w:rPr>
                <w:rFonts w:ascii="Arial Narrow" w:hAnsi="Arial Narrow"/>
                <w:color w:val="7F7F7F"/>
              </w:rPr>
            </w:pPr>
          </w:p>
        </w:tc>
        <w:tc>
          <w:tcPr>
            <w:tcW w:w="4534" w:type="dxa"/>
            <w:shd w:val="clear" w:color="auto" w:fill="DBE5F1"/>
          </w:tcPr>
          <w:p w14:paraId="27D3D0B8" w14:textId="77777777" w:rsidR="006E2F45" w:rsidRPr="00276AF6" w:rsidRDefault="006E2F45" w:rsidP="002D1352">
            <w:pPr>
              <w:tabs>
                <w:tab w:val="center" w:pos="4819"/>
              </w:tabs>
              <w:jc w:val="center"/>
              <w:rPr>
                <w:rFonts w:ascii="Arial Narrow" w:hAnsi="Arial Narrow"/>
                <w:color w:val="7F7F7F"/>
              </w:rPr>
            </w:pPr>
          </w:p>
          <w:p w14:paraId="03FADB45" w14:textId="77777777" w:rsidR="006E2F45" w:rsidRPr="00276AF6" w:rsidRDefault="006E2F45" w:rsidP="002D1352">
            <w:pPr>
              <w:tabs>
                <w:tab w:val="center" w:pos="4819"/>
              </w:tabs>
              <w:jc w:val="center"/>
              <w:rPr>
                <w:rFonts w:ascii="Arial Narrow" w:hAnsi="Arial Narrow"/>
                <w:color w:val="7F7F7F"/>
              </w:rPr>
            </w:pPr>
            <w:r w:rsidRPr="00276AF6">
              <w:rPr>
                <w:rFonts w:ascii="Arial Narrow" w:hAnsi="Arial Narrow"/>
                <w:color w:val="7F7F7F"/>
              </w:rPr>
              <w:t>ADDETTI ALLE EMERGENZE</w:t>
            </w:r>
            <w:r w:rsidRPr="00276AF6">
              <w:rPr>
                <w:rFonts w:ascii="Arial Narrow" w:hAnsi="Arial Narrow"/>
                <w:color w:val="7F7F7F"/>
                <w:vertAlign w:val="superscript"/>
              </w:rPr>
              <w:t xml:space="preserve"> </w:t>
            </w:r>
          </w:p>
        </w:tc>
      </w:tr>
      <w:tr w:rsidR="006E2F45" w:rsidRPr="00276AF6" w14:paraId="3AB1A50F" w14:textId="77777777" w:rsidTr="00571030">
        <w:trPr>
          <w:trHeight w:val="744"/>
          <w:jc w:val="center"/>
        </w:trPr>
        <w:tc>
          <w:tcPr>
            <w:tcW w:w="4819" w:type="dxa"/>
            <w:shd w:val="clear" w:color="auto" w:fill="auto"/>
          </w:tcPr>
          <w:p w14:paraId="1556AA0B" w14:textId="77777777" w:rsidR="006E2F45" w:rsidRPr="00043CEC" w:rsidRDefault="006E2F45" w:rsidP="002D1352">
            <w:pPr>
              <w:jc w:val="center"/>
              <w:rPr>
                <w:rFonts w:ascii="Arial Narrow" w:hAnsi="Arial Narrow"/>
              </w:rPr>
            </w:pPr>
          </w:p>
          <w:p w14:paraId="38C62896" w14:textId="77777777" w:rsidR="006E2F45" w:rsidRPr="00276AF6" w:rsidRDefault="006E2F45" w:rsidP="002D1352">
            <w:pPr>
              <w:jc w:val="center"/>
              <w:rPr>
                <w:rFonts w:ascii="Arial Narrow" w:hAnsi="Arial Narrow"/>
              </w:rPr>
            </w:pPr>
            <w:r w:rsidRPr="00276AF6">
              <w:rPr>
                <w:rFonts w:ascii="Arial Narrow" w:hAnsi="Arial Narrow"/>
              </w:rPr>
              <w:t>Responsabile Servizio Prevenzione e Protezione</w:t>
            </w:r>
          </w:p>
        </w:tc>
        <w:tc>
          <w:tcPr>
            <w:tcW w:w="283" w:type="dxa"/>
            <w:tcBorders>
              <w:top w:val="nil"/>
              <w:bottom w:val="nil"/>
            </w:tcBorders>
            <w:shd w:val="clear" w:color="auto" w:fill="auto"/>
          </w:tcPr>
          <w:p w14:paraId="250FCC00" w14:textId="77777777" w:rsidR="006E2F45" w:rsidRPr="00276AF6" w:rsidRDefault="006E2F45" w:rsidP="002D1352">
            <w:pPr>
              <w:tabs>
                <w:tab w:val="center" w:pos="4819"/>
              </w:tabs>
              <w:rPr>
                <w:rFonts w:ascii="Arial Narrow" w:hAnsi="Arial Narrow"/>
              </w:rPr>
            </w:pPr>
          </w:p>
        </w:tc>
        <w:tc>
          <w:tcPr>
            <w:tcW w:w="4534" w:type="dxa"/>
          </w:tcPr>
          <w:p w14:paraId="6A11D6BE" w14:textId="77777777" w:rsidR="006E2F45" w:rsidRPr="00276AF6" w:rsidRDefault="006E2F45" w:rsidP="002D1352">
            <w:pPr>
              <w:tabs>
                <w:tab w:val="center" w:pos="4819"/>
              </w:tabs>
              <w:jc w:val="center"/>
              <w:rPr>
                <w:rFonts w:ascii="Arial Narrow" w:hAnsi="Arial Narrow"/>
              </w:rPr>
            </w:pPr>
          </w:p>
          <w:p w14:paraId="49682073" w14:textId="77777777" w:rsidR="006E2F45" w:rsidRPr="00276AF6" w:rsidRDefault="006E2F45" w:rsidP="002D1352">
            <w:pPr>
              <w:tabs>
                <w:tab w:val="center" w:pos="4819"/>
              </w:tabs>
              <w:jc w:val="center"/>
              <w:rPr>
                <w:rFonts w:ascii="Arial Narrow" w:hAnsi="Arial Narrow"/>
              </w:rPr>
            </w:pPr>
            <w:r w:rsidRPr="00276AF6">
              <w:rPr>
                <w:rFonts w:ascii="Arial Narrow" w:hAnsi="Arial Narrow"/>
              </w:rPr>
              <w:t xml:space="preserve">Addetti al Primo soccorso </w:t>
            </w:r>
          </w:p>
        </w:tc>
      </w:tr>
      <w:tr w:rsidR="006E2F45" w:rsidRPr="00276AF6" w14:paraId="7B4B19B8" w14:textId="77777777" w:rsidTr="00571030">
        <w:trPr>
          <w:trHeight w:val="700"/>
          <w:jc w:val="center"/>
        </w:trPr>
        <w:tc>
          <w:tcPr>
            <w:tcW w:w="4819" w:type="dxa"/>
            <w:shd w:val="clear" w:color="auto" w:fill="auto"/>
          </w:tcPr>
          <w:p w14:paraId="4C15FCA7" w14:textId="77777777" w:rsidR="006E2F45" w:rsidRPr="00276AF6" w:rsidRDefault="006E2F45" w:rsidP="002D1352">
            <w:pPr>
              <w:tabs>
                <w:tab w:val="center" w:pos="4819"/>
              </w:tabs>
              <w:jc w:val="center"/>
              <w:rPr>
                <w:rFonts w:ascii="Arial Narrow" w:hAnsi="Arial Narrow"/>
              </w:rPr>
            </w:pPr>
          </w:p>
          <w:p w14:paraId="028A6219" w14:textId="77777777" w:rsidR="006E2F45" w:rsidRPr="00276AF6" w:rsidRDefault="006E2F45" w:rsidP="002D1352">
            <w:pPr>
              <w:tabs>
                <w:tab w:val="center" w:pos="4819"/>
              </w:tabs>
              <w:jc w:val="center"/>
              <w:rPr>
                <w:rFonts w:ascii="Arial Narrow" w:hAnsi="Arial Narrow"/>
              </w:rPr>
            </w:pPr>
            <w:r w:rsidRPr="00276AF6">
              <w:rPr>
                <w:rFonts w:ascii="Arial Narrow" w:hAnsi="Arial Narrow"/>
              </w:rPr>
              <w:t>Addetti Servizio</w:t>
            </w:r>
          </w:p>
          <w:p w14:paraId="11E1FAE1" w14:textId="77777777" w:rsidR="006E2F45" w:rsidRPr="00276AF6" w:rsidRDefault="006E2F45" w:rsidP="002D1352">
            <w:pPr>
              <w:tabs>
                <w:tab w:val="center" w:pos="4819"/>
              </w:tabs>
              <w:jc w:val="center"/>
              <w:rPr>
                <w:rFonts w:ascii="Arial Narrow" w:hAnsi="Arial Narrow"/>
              </w:rPr>
            </w:pPr>
            <w:r w:rsidRPr="00276AF6">
              <w:rPr>
                <w:rFonts w:ascii="Arial Narrow" w:hAnsi="Arial Narrow"/>
              </w:rPr>
              <w:t xml:space="preserve">Prevenzione e Protezione </w:t>
            </w:r>
          </w:p>
        </w:tc>
        <w:tc>
          <w:tcPr>
            <w:tcW w:w="283" w:type="dxa"/>
            <w:tcBorders>
              <w:top w:val="nil"/>
              <w:bottom w:val="nil"/>
            </w:tcBorders>
            <w:shd w:val="clear" w:color="auto" w:fill="auto"/>
          </w:tcPr>
          <w:p w14:paraId="25623A25" w14:textId="77777777" w:rsidR="006E2F45" w:rsidRPr="00276AF6" w:rsidRDefault="006E2F45" w:rsidP="002D1352">
            <w:pPr>
              <w:tabs>
                <w:tab w:val="center" w:pos="4819"/>
              </w:tabs>
              <w:rPr>
                <w:rFonts w:ascii="Arial Narrow" w:hAnsi="Arial Narrow"/>
              </w:rPr>
            </w:pPr>
          </w:p>
        </w:tc>
        <w:tc>
          <w:tcPr>
            <w:tcW w:w="4534" w:type="dxa"/>
          </w:tcPr>
          <w:p w14:paraId="445D74F5" w14:textId="77777777" w:rsidR="006E2F45" w:rsidRPr="00276AF6" w:rsidRDefault="006E2F45" w:rsidP="002D1352">
            <w:pPr>
              <w:tabs>
                <w:tab w:val="center" w:pos="4819"/>
              </w:tabs>
              <w:jc w:val="center"/>
              <w:rPr>
                <w:rFonts w:ascii="Arial Narrow" w:hAnsi="Arial Narrow"/>
              </w:rPr>
            </w:pPr>
          </w:p>
          <w:p w14:paraId="505CBAD6" w14:textId="77777777" w:rsidR="006E2F45" w:rsidRPr="00276AF6" w:rsidRDefault="006E2F45" w:rsidP="002D1352">
            <w:pPr>
              <w:tabs>
                <w:tab w:val="center" w:pos="4819"/>
              </w:tabs>
              <w:jc w:val="center"/>
              <w:rPr>
                <w:rFonts w:ascii="Arial Narrow" w:hAnsi="Arial Narrow"/>
              </w:rPr>
            </w:pPr>
            <w:r w:rsidRPr="00276AF6">
              <w:rPr>
                <w:rFonts w:ascii="Arial Narrow" w:hAnsi="Arial Narrow"/>
              </w:rPr>
              <w:t>Addetti Antincendio ed Evacuazione</w:t>
            </w:r>
          </w:p>
          <w:p w14:paraId="107889CC" w14:textId="77777777" w:rsidR="006E2F45" w:rsidRPr="00276AF6" w:rsidRDefault="006E2F45" w:rsidP="002D1352">
            <w:pPr>
              <w:tabs>
                <w:tab w:val="center" w:pos="4819"/>
              </w:tabs>
              <w:jc w:val="center"/>
              <w:rPr>
                <w:rFonts w:ascii="Arial Narrow" w:hAnsi="Arial Narrow"/>
              </w:rPr>
            </w:pPr>
          </w:p>
        </w:tc>
      </w:tr>
    </w:tbl>
    <w:p w14:paraId="0B26940B" w14:textId="77777777" w:rsidR="006E2F45" w:rsidRPr="00276AF6" w:rsidRDefault="006E2F45" w:rsidP="002D1352">
      <w:pPr>
        <w:rPr>
          <w:rFonts w:ascii="Arial Narrow" w:hAnsi="Arial Narrow"/>
        </w:rPr>
      </w:pPr>
    </w:p>
    <w:tbl>
      <w:tblPr>
        <w:tblW w:w="9656" w:type="dxa"/>
        <w:jc w:val="center"/>
        <w:tblBorders>
          <w:top w:val="single" w:sz="2" w:space="0" w:color="1F497D"/>
          <w:left w:val="single" w:sz="2" w:space="0" w:color="1F497D"/>
          <w:bottom w:val="single" w:sz="2" w:space="0" w:color="1F497D"/>
          <w:right w:val="single" w:sz="2" w:space="0" w:color="1F497D"/>
          <w:insideH w:val="single" w:sz="2" w:space="0" w:color="1F497D"/>
          <w:insideV w:val="single" w:sz="2" w:space="0" w:color="1F497D"/>
        </w:tblBorders>
        <w:tblCellMar>
          <w:left w:w="70" w:type="dxa"/>
          <w:right w:w="70" w:type="dxa"/>
        </w:tblCellMar>
        <w:tblLook w:val="0000" w:firstRow="0" w:lastRow="0" w:firstColumn="0" w:lastColumn="0" w:noHBand="0" w:noVBand="0"/>
      </w:tblPr>
      <w:tblGrid>
        <w:gridCol w:w="4829"/>
        <w:gridCol w:w="284"/>
        <w:gridCol w:w="4543"/>
      </w:tblGrid>
      <w:tr w:rsidR="006E2F45" w:rsidRPr="00F6298E" w14:paraId="554AB160" w14:textId="77777777" w:rsidTr="00571030">
        <w:trPr>
          <w:trHeight w:val="1253"/>
          <w:jc w:val="center"/>
        </w:trPr>
        <w:tc>
          <w:tcPr>
            <w:tcW w:w="4829" w:type="dxa"/>
            <w:shd w:val="clear" w:color="auto" w:fill="auto"/>
          </w:tcPr>
          <w:p w14:paraId="3AC2E97D" w14:textId="77777777" w:rsidR="006E2F45" w:rsidRPr="00276AF6" w:rsidRDefault="006E2F45" w:rsidP="002D1352">
            <w:pPr>
              <w:tabs>
                <w:tab w:val="center" w:pos="4819"/>
              </w:tabs>
              <w:jc w:val="center"/>
              <w:rPr>
                <w:rFonts w:ascii="Arial Narrow" w:hAnsi="Arial Narrow"/>
                <w:color w:val="7F7F7F"/>
              </w:rPr>
            </w:pPr>
          </w:p>
          <w:p w14:paraId="62843DB2" w14:textId="77777777" w:rsidR="006E2F45" w:rsidRPr="00276AF6" w:rsidRDefault="006E2F45" w:rsidP="002D1352">
            <w:pPr>
              <w:tabs>
                <w:tab w:val="center" w:pos="4819"/>
              </w:tabs>
              <w:jc w:val="center"/>
              <w:rPr>
                <w:rFonts w:ascii="Arial Narrow" w:hAnsi="Arial Narrow"/>
              </w:rPr>
            </w:pPr>
            <w:r w:rsidRPr="00276AF6">
              <w:rPr>
                <w:rFonts w:ascii="Arial Narrow" w:hAnsi="Arial Narrow"/>
              </w:rPr>
              <w:t xml:space="preserve">Rappresentante dei lavoratori </w:t>
            </w:r>
          </w:p>
          <w:p w14:paraId="063FB4FA" w14:textId="77777777" w:rsidR="006E2F45" w:rsidRPr="00276AF6" w:rsidRDefault="006E2F45" w:rsidP="002D1352">
            <w:pPr>
              <w:tabs>
                <w:tab w:val="center" w:pos="4819"/>
              </w:tabs>
              <w:jc w:val="center"/>
              <w:rPr>
                <w:rFonts w:ascii="Arial Narrow" w:hAnsi="Arial Narrow"/>
              </w:rPr>
            </w:pPr>
            <w:r w:rsidRPr="00276AF6">
              <w:rPr>
                <w:rFonts w:ascii="Arial Narrow" w:hAnsi="Arial Narrow"/>
              </w:rPr>
              <w:t xml:space="preserve">per la sicurezza </w:t>
            </w:r>
          </w:p>
          <w:p w14:paraId="550E9018" w14:textId="77777777" w:rsidR="006E2F45" w:rsidRPr="00276AF6" w:rsidRDefault="006E2F45" w:rsidP="002D1352">
            <w:pPr>
              <w:tabs>
                <w:tab w:val="center" w:pos="4819"/>
              </w:tabs>
              <w:jc w:val="center"/>
              <w:rPr>
                <w:rFonts w:ascii="Arial Narrow" w:hAnsi="Arial Narrow"/>
                <w:color w:val="7F7F7F"/>
              </w:rPr>
            </w:pPr>
          </w:p>
        </w:tc>
        <w:tc>
          <w:tcPr>
            <w:tcW w:w="284" w:type="dxa"/>
            <w:tcBorders>
              <w:top w:val="nil"/>
              <w:bottom w:val="nil"/>
            </w:tcBorders>
            <w:shd w:val="clear" w:color="auto" w:fill="auto"/>
          </w:tcPr>
          <w:p w14:paraId="2ABAC82E" w14:textId="77777777" w:rsidR="006E2F45" w:rsidRPr="00276AF6" w:rsidRDefault="006E2F45" w:rsidP="002D1352">
            <w:pPr>
              <w:tabs>
                <w:tab w:val="center" w:pos="4819"/>
              </w:tabs>
              <w:rPr>
                <w:rFonts w:ascii="Arial Narrow" w:hAnsi="Arial Narrow"/>
                <w:color w:val="7F7F7F"/>
              </w:rPr>
            </w:pPr>
          </w:p>
        </w:tc>
        <w:tc>
          <w:tcPr>
            <w:tcW w:w="4543" w:type="dxa"/>
          </w:tcPr>
          <w:p w14:paraId="5A9E4FEC" w14:textId="77777777" w:rsidR="006E2F45" w:rsidRPr="00276AF6" w:rsidRDefault="006E2F45" w:rsidP="002D1352">
            <w:pPr>
              <w:jc w:val="center"/>
              <w:rPr>
                <w:rFonts w:ascii="Arial Narrow" w:hAnsi="Arial Narrow"/>
              </w:rPr>
            </w:pPr>
          </w:p>
          <w:p w14:paraId="066CE7F4" w14:textId="77777777" w:rsidR="006E2F45" w:rsidRPr="00276AF6" w:rsidRDefault="006E2F45" w:rsidP="002D1352">
            <w:pPr>
              <w:jc w:val="center"/>
              <w:rPr>
                <w:rFonts w:ascii="Arial Narrow" w:hAnsi="Arial Narrow"/>
                <w:vertAlign w:val="superscript"/>
              </w:rPr>
            </w:pPr>
            <w:r w:rsidRPr="00276AF6">
              <w:rPr>
                <w:rFonts w:ascii="Arial Narrow" w:hAnsi="Arial Narrow"/>
              </w:rPr>
              <w:t xml:space="preserve">Medico Competente </w:t>
            </w:r>
          </w:p>
          <w:p w14:paraId="1B0B3F9A" w14:textId="77777777" w:rsidR="006E2F45" w:rsidRPr="00276AF6" w:rsidRDefault="006E2F45" w:rsidP="002D1352">
            <w:pPr>
              <w:tabs>
                <w:tab w:val="center" w:pos="4819"/>
              </w:tabs>
              <w:jc w:val="center"/>
              <w:rPr>
                <w:rFonts w:ascii="Arial Narrow" w:hAnsi="Arial Narrow"/>
                <w:color w:val="FF0000"/>
              </w:rPr>
            </w:pPr>
            <w:r w:rsidRPr="00276AF6">
              <w:rPr>
                <w:rFonts w:ascii="Arial Narrow" w:hAnsi="Arial Narrow"/>
                <w:color w:val="FF0000"/>
              </w:rPr>
              <w:t xml:space="preserve">Solo in presenza situazioni di rischio </w:t>
            </w:r>
          </w:p>
          <w:p w14:paraId="315193DD" w14:textId="77777777" w:rsidR="006E2F45" w:rsidRPr="00276AF6" w:rsidRDefault="006E2F45" w:rsidP="002D1352">
            <w:pPr>
              <w:tabs>
                <w:tab w:val="center" w:pos="4819"/>
              </w:tabs>
              <w:jc w:val="center"/>
              <w:rPr>
                <w:rFonts w:ascii="Arial Narrow" w:hAnsi="Arial Narrow"/>
                <w:color w:val="FF0000"/>
              </w:rPr>
            </w:pPr>
            <w:r w:rsidRPr="00276AF6">
              <w:rPr>
                <w:rFonts w:ascii="Arial Narrow" w:hAnsi="Arial Narrow"/>
                <w:color w:val="FF0000"/>
              </w:rPr>
              <w:t>che richiedano la sorveglianza sanitaria</w:t>
            </w:r>
          </w:p>
          <w:p w14:paraId="0F5FC0F0" w14:textId="77777777" w:rsidR="004B7FB1" w:rsidRDefault="004B7FB1" w:rsidP="002D1352">
            <w:pPr>
              <w:tabs>
                <w:tab w:val="center" w:pos="4819"/>
              </w:tabs>
              <w:jc w:val="center"/>
              <w:rPr>
                <w:rFonts w:ascii="Arial Narrow" w:hAnsi="Arial Narrow"/>
                <w:color w:val="FF0000"/>
              </w:rPr>
            </w:pPr>
            <w:r w:rsidRPr="00276AF6">
              <w:rPr>
                <w:rFonts w:ascii="Arial Narrow" w:hAnsi="Arial Narrow"/>
                <w:color w:val="FF0000"/>
              </w:rPr>
              <w:t>nella fattispecie VDT segreteria</w:t>
            </w:r>
          </w:p>
          <w:p w14:paraId="1993C71F" w14:textId="076CDCEB" w:rsidR="00D74029" w:rsidRPr="00276AF6" w:rsidRDefault="00D74029" w:rsidP="002D1352">
            <w:pPr>
              <w:tabs>
                <w:tab w:val="center" w:pos="4819"/>
              </w:tabs>
              <w:jc w:val="center"/>
              <w:rPr>
                <w:rFonts w:ascii="Arial Narrow" w:hAnsi="Arial Narrow"/>
              </w:rPr>
            </w:pPr>
            <w:r>
              <w:rPr>
                <w:rFonts w:ascii="Arial Narrow" w:hAnsi="Arial Narrow"/>
                <w:color w:val="FF0000"/>
              </w:rPr>
              <w:t>definisce il protocollo di sorveglianza sanitaria del personale</w:t>
            </w:r>
          </w:p>
        </w:tc>
      </w:tr>
    </w:tbl>
    <w:p w14:paraId="2D8383CC" w14:textId="77777777" w:rsidR="006E2F45" w:rsidRPr="00276AF6" w:rsidRDefault="006E2F45" w:rsidP="002D1352">
      <w:pPr>
        <w:ind w:right="-54"/>
        <w:rPr>
          <w:rFonts w:ascii="Arial Narrow" w:hAnsi="Arial Narrow" w:cs="Arial"/>
          <w:color w:val="000000"/>
        </w:rPr>
      </w:pPr>
    </w:p>
    <w:p w14:paraId="2963ED5F" w14:textId="77777777" w:rsidR="006E2F45" w:rsidRPr="00276AF6" w:rsidRDefault="006E2F45" w:rsidP="002D1352">
      <w:pPr>
        <w:ind w:right="-54"/>
        <w:rPr>
          <w:rFonts w:ascii="Arial Narrow" w:hAnsi="Arial Narrow" w:cs="Arial"/>
          <w:color w:val="000000"/>
        </w:rPr>
      </w:pPr>
    </w:p>
    <w:p w14:paraId="79961B31" w14:textId="77777777" w:rsidR="006E2F45" w:rsidRPr="00276AF6" w:rsidRDefault="006E2F45" w:rsidP="002D1352">
      <w:pPr>
        <w:pStyle w:val="Titolo1new"/>
        <w:shd w:val="clear" w:color="auto" w:fill="C6D9F1" w:themeFill="text2" w:themeFillTint="33"/>
        <w:jc w:val="left"/>
        <w:rPr>
          <w:rFonts w:ascii="Arial Narrow" w:hAnsi="Arial Narrow"/>
          <w:sz w:val="24"/>
          <w:szCs w:val="24"/>
        </w:rPr>
      </w:pPr>
      <w:bookmarkStart w:id="48" w:name="_Toc282595021"/>
      <w:bookmarkStart w:id="49" w:name="_Toc402352287"/>
      <w:bookmarkStart w:id="50" w:name="_Toc411263633"/>
      <w:bookmarkStart w:id="51" w:name="_Toc476653523"/>
      <w:bookmarkStart w:id="52" w:name="_Toc476654103"/>
      <w:bookmarkStart w:id="53" w:name="_Toc22018092"/>
      <w:r w:rsidRPr="00276AF6">
        <w:rPr>
          <w:rFonts w:ascii="Arial Narrow" w:hAnsi="Arial Narrow"/>
          <w:sz w:val="24"/>
          <w:szCs w:val="24"/>
        </w:rPr>
        <w:t>Servizio di Prevenzione e Protezione</w:t>
      </w:r>
      <w:bookmarkEnd w:id="48"/>
      <w:bookmarkEnd w:id="49"/>
      <w:bookmarkEnd w:id="50"/>
      <w:bookmarkEnd w:id="51"/>
      <w:bookmarkEnd w:id="52"/>
      <w:bookmarkEnd w:id="53"/>
    </w:p>
    <w:p w14:paraId="0E9E2429" w14:textId="77777777" w:rsidR="006E2F45" w:rsidRPr="00276AF6" w:rsidRDefault="006E2F45" w:rsidP="002D1352">
      <w:pPr>
        <w:ind w:right="-54"/>
        <w:rPr>
          <w:rFonts w:ascii="Arial Narrow" w:hAnsi="Arial Narrow" w:cs="Arial"/>
          <w:bCs/>
          <w:color w:val="000000"/>
        </w:rPr>
      </w:pPr>
    </w:p>
    <w:p w14:paraId="63DDE806" w14:textId="77777777" w:rsidR="006E2F45" w:rsidRPr="00276AF6" w:rsidRDefault="006E2F45" w:rsidP="002D1352">
      <w:pPr>
        <w:ind w:right="-54"/>
        <w:jc w:val="both"/>
        <w:rPr>
          <w:rFonts w:ascii="Arial Narrow" w:hAnsi="Arial Narrow" w:cs="Arial"/>
          <w:color w:val="000000"/>
        </w:rPr>
      </w:pPr>
      <w:r w:rsidRPr="00276AF6">
        <w:rPr>
          <w:rFonts w:ascii="Arial Narrow" w:hAnsi="Arial Narrow" w:cs="Arial"/>
          <w:bCs/>
          <w:color w:val="000000"/>
        </w:rPr>
        <w:t>Il Datore di Lavoro ha ottemperato a quanto disposto dall’ art. 31 del D. Lgs. 81/08 per la costituzione del Servizio di Prevenzione e Protezione ed ha</w:t>
      </w:r>
      <w:r w:rsidRPr="00276AF6">
        <w:rPr>
          <w:rFonts w:ascii="Arial Narrow" w:hAnsi="Arial Narrow" w:cs="Arial"/>
          <w:color w:val="000000"/>
        </w:rPr>
        <w:t xml:space="preserve"> fornito al servizio di prevenzione e protezione ed al medico competente, quando presente, informazioni in merito a:</w:t>
      </w:r>
    </w:p>
    <w:p w14:paraId="531B11AF" w14:textId="77777777" w:rsidR="006E2F45" w:rsidRPr="00276AF6" w:rsidRDefault="006E2F45" w:rsidP="002D1352">
      <w:pPr>
        <w:ind w:right="-54"/>
        <w:jc w:val="both"/>
        <w:rPr>
          <w:rFonts w:ascii="Arial Narrow" w:hAnsi="Arial Narrow" w:cs="Arial"/>
          <w:color w:val="000000"/>
        </w:rPr>
      </w:pPr>
      <w:r w:rsidRPr="00276AF6">
        <w:rPr>
          <w:rFonts w:ascii="Arial Narrow" w:hAnsi="Arial Narrow" w:cs="Arial"/>
          <w:i/>
          <w:iCs/>
          <w:color w:val="000000"/>
        </w:rPr>
        <w:t xml:space="preserve">a) </w:t>
      </w:r>
      <w:r w:rsidRPr="00276AF6">
        <w:rPr>
          <w:rFonts w:ascii="Arial Narrow" w:hAnsi="Arial Narrow" w:cs="Arial"/>
          <w:color w:val="000000"/>
        </w:rPr>
        <w:t>la natura dei rischi;</w:t>
      </w:r>
    </w:p>
    <w:p w14:paraId="508248CE" w14:textId="77777777" w:rsidR="006E2F45" w:rsidRPr="00276AF6" w:rsidRDefault="006E2F45" w:rsidP="002D1352">
      <w:pPr>
        <w:ind w:right="-54"/>
        <w:jc w:val="both"/>
        <w:rPr>
          <w:rFonts w:ascii="Arial Narrow" w:hAnsi="Arial Narrow" w:cs="Arial"/>
          <w:color w:val="000000"/>
        </w:rPr>
      </w:pPr>
      <w:r w:rsidRPr="00276AF6">
        <w:rPr>
          <w:rFonts w:ascii="Arial Narrow" w:hAnsi="Arial Narrow" w:cs="Arial"/>
          <w:i/>
          <w:iCs/>
          <w:color w:val="000000"/>
        </w:rPr>
        <w:t xml:space="preserve">b) </w:t>
      </w:r>
      <w:r w:rsidRPr="00276AF6">
        <w:rPr>
          <w:rFonts w:ascii="Arial Narrow" w:hAnsi="Arial Narrow" w:cs="Arial"/>
          <w:color w:val="000000"/>
        </w:rPr>
        <w:t>l’organizzazione del lavoro, la programmazione e l’attuazione delle misure preventive e protettive;</w:t>
      </w:r>
    </w:p>
    <w:p w14:paraId="312FE5B2" w14:textId="77777777" w:rsidR="006E2F45" w:rsidRPr="00276AF6" w:rsidRDefault="006E2F45" w:rsidP="002D1352">
      <w:pPr>
        <w:ind w:right="-54"/>
        <w:jc w:val="both"/>
        <w:rPr>
          <w:rFonts w:ascii="Arial Narrow" w:hAnsi="Arial Narrow" w:cs="Arial"/>
          <w:color w:val="000000"/>
        </w:rPr>
      </w:pPr>
      <w:r w:rsidRPr="00276AF6">
        <w:rPr>
          <w:rFonts w:ascii="Arial Narrow" w:hAnsi="Arial Narrow" w:cs="Arial"/>
          <w:i/>
          <w:iCs/>
          <w:color w:val="000000"/>
        </w:rPr>
        <w:t xml:space="preserve">c) </w:t>
      </w:r>
      <w:r w:rsidRPr="00276AF6">
        <w:rPr>
          <w:rFonts w:ascii="Arial Narrow" w:hAnsi="Arial Narrow" w:cs="Arial"/>
          <w:color w:val="000000"/>
        </w:rPr>
        <w:t>la descrizione degli impianti e dei processi produttivi;</w:t>
      </w:r>
    </w:p>
    <w:p w14:paraId="158BB5DC" w14:textId="77777777" w:rsidR="006E2F45" w:rsidRPr="00276AF6" w:rsidRDefault="006E2F45" w:rsidP="002D1352">
      <w:pPr>
        <w:ind w:right="-54"/>
        <w:jc w:val="both"/>
        <w:rPr>
          <w:rFonts w:ascii="Arial Narrow" w:hAnsi="Arial Narrow" w:cs="Arial"/>
          <w:color w:val="000000"/>
        </w:rPr>
      </w:pPr>
      <w:r w:rsidRPr="00276AF6">
        <w:rPr>
          <w:rFonts w:ascii="Arial Narrow" w:hAnsi="Arial Narrow" w:cs="Arial"/>
          <w:i/>
          <w:iCs/>
          <w:color w:val="000000"/>
        </w:rPr>
        <w:t xml:space="preserve">d) </w:t>
      </w:r>
      <w:r w:rsidRPr="00276AF6">
        <w:rPr>
          <w:rFonts w:ascii="Arial Narrow" w:hAnsi="Arial Narrow" w:cs="Arial"/>
          <w:color w:val="000000"/>
        </w:rPr>
        <w:t>i dati di cui al comma 1, lettera r del D.Lgs. 81/08 e quelli relativi alle malattie professionali;</w:t>
      </w:r>
    </w:p>
    <w:p w14:paraId="2BCC6462" w14:textId="77777777" w:rsidR="006E2F45" w:rsidRPr="00276AF6" w:rsidRDefault="006E2F45" w:rsidP="002D1352">
      <w:pPr>
        <w:ind w:right="-54"/>
        <w:jc w:val="both"/>
        <w:rPr>
          <w:rFonts w:ascii="Arial Narrow" w:hAnsi="Arial Narrow" w:cs="Arial"/>
          <w:color w:val="000000"/>
        </w:rPr>
      </w:pPr>
      <w:r w:rsidRPr="00276AF6">
        <w:rPr>
          <w:rFonts w:ascii="Arial Narrow" w:hAnsi="Arial Narrow" w:cs="Arial"/>
          <w:i/>
          <w:iCs/>
          <w:color w:val="000000"/>
        </w:rPr>
        <w:t xml:space="preserve">e) </w:t>
      </w:r>
      <w:r w:rsidRPr="00276AF6">
        <w:rPr>
          <w:rFonts w:ascii="Arial Narrow" w:hAnsi="Arial Narrow" w:cs="Arial"/>
          <w:color w:val="000000"/>
        </w:rPr>
        <w:t>eventuali provvedimenti adottati dagli organi di vigilanza.</w:t>
      </w:r>
    </w:p>
    <w:p w14:paraId="54F4D70A" w14:textId="77777777" w:rsidR="004B7FB1" w:rsidRPr="00276AF6" w:rsidRDefault="004B7FB1" w:rsidP="002D1352">
      <w:pPr>
        <w:jc w:val="both"/>
        <w:rPr>
          <w:rFonts w:ascii="Arial Narrow" w:hAnsi="Arial Narrow"/>
        </w:rPr>
      </w:pPr>
    </w:p>
    <w:p w14:paraId="250783E6" w14:textId="77777777" w:rsidR="006E2F45" w:rsidRPr="00276AF6" w:rsidRDefault="006E2F45" w:rsidP="002D1352">
      <w:pPr>
        <w:jc w:val="both"/>
        <w:rPr>
          <w:rFonts w:ascii="Arial Narrow" w:hAnsi="Arial Narrow"/>
        </w:rPr>
      </w:pPr>
      <w:r w:rsidRPr="00276AF6">
        <w:rPr>
          <w:rFonts w:ascii="Arial Narrow" w:hAnsi="Arial Narrow"/>
        </w:rPr>
        <w:t>Il servizio di prevenzione e protezione dai rischi professionali provvede:</w:t>
      </w:r>
    </w:p>
    <w:p w14:paraId="2C5BD391" w14:textId="2D18FEF0" w:rsidR="006E2F45" w:rsidRPr="00276AF6" w:rsidRDefault="006E2F45" w:rsidP="002D1352">
      <w:pPr>
        <w:jc w:val="both"/>
        <w:rPr>
          <w:rFonts w:ascii="Arial Narrow" w:hAnsi="Arial Narrow"/>
        </w:rPr>
      </w:pPr>
      <w:r w:rsidRPr="00276AF6">
        <w:rPr>
          <w:rFonts w:ascii="Arial Narrow" w:hAnsi="Arial Narrow"/>
        </w:rPr>
        <w:t>a) all'individuazione dei fattori di rischio, alla valutazione dei rischi e all'individuazione delle misure per la sicurezza e la salubrità degli ambienti di lavoro, nel rispetto della normativa vigente sulla base della specifica conoscenza dell'organizzazione;</w:t>
      </w:r>
    </w:p>
    <w:p w14:paraId="59D02051" w14:textId="77777777" w:rsidR="006E2F45" w:rsidRPr="00276AF6" w:rsidRDefault="006E2F45" w:rsidP="002D1352">
      <w:pPr>
        <w:jc w:val="both"/>
        <w:rPr>
          <w:rFonts w:ascii="Arial Narrow" w:hAnsi="Arial Narrow"/>
        </w:rPr>
      </w:pPr>
      <w:r w:rsidRPr="00276AF6">
        <w:rPr>
          <w:rFonts w:ascii="Arial Narrow" w:hAnsi="Arial Narrow"/>
        </w:rPr>
        <w:t>b) ad elaborare, per quanto di competenza, le misure preventive e protettive di cui all'articolo 28, comma 2, e i sistemi di controllo di tali misure;</w:t>
      </w:r>
    </w:p>
    <w:p w14:paraId="20749793" w14:textId="4F4160FC" w:rsidR="006E2F45" w:rsidRPr="00276AF6" w:rsidRDefault="006E2F45" w:rsidP="002D1352">
      <w:pPr>
        <w:jc w:val="both"/>
        <w:rPr>
          <w:rFonts w:ascii="Arial Narrow" w:hAnsi="Arial Narrow"/>
        </w:rPr>
      </w:pPr>
      <w:r w:rsidRPr="00276AF6">
        <w:rPr>
          <w:rFonts w:ascii="Arial Narrow" w:hAnsi="Arial Narrow"/>
        </w:rPr>
        <w:t xml:space="preserve">c) ad elaborare le procedure di </w:t>
      </w:r>
      <w:r w:rsidR="00D024B9">
        <w:rPr>
          <w:rFonts w:ascii="Arial Narrow" w:hAnsi="Arial Narrow"/>
        </w:rPr>
        <w:t>sicurezza per le varie attività</w:t>
      </w:r>
      <w:r w:rsidRPr="00276AF6">
        <w:rPr>
          <w:rFonts w:ascii="Arial Narrow" w:hAnsi="Arial Narrow"/>
        </w:rPr>
        <w:t>;</w:t>
      </w:r>
    </w:p>
    <w:p w14:paraId="33E79534" w14:textId="77777777" w:rsidR="006E2F45" w:rsidRPr="00276AF6" w:rsidRDefault="006E2F45" w:rsidP="002D1352">
      <w:pPr>
        <w:jc w:val="both"/>
        <w:rPr>
          <w:rFonts w:ascii="Arial Narrow" w:hAnsi="Arial Narrow"/>
        </w:rPr>
      </w:pPr>
      <w:r w:rsidRPr="00276AF6">
        <w:rPr>
          <w:rFonts w:ascii="Arial Narrow" w:hAnsi="Arial Narrow"/>
        </w:rPr>
        <w:t>d) a proporre i programmi di informazione e formazione dei lavoratori;</w:t>
      </w:r>
    </w:p>
    <w:p w14:paraId="5653CB93" w14:textId="77777777" w:rsidR="006E2F45" w:rsidRPr="00276AF6" w:rsidRDefault="006E2F45" w:rsidP="002D1352">
      <w:pPr>
        <w:jc w:val="both"/>
        <w:rPr>
          <w:rFonts w:ascii="Arial Narrow" w:hAnsi="Arial Narrow"/>
        </w:rPr>
      </w:pPr>
      <w:r w:rsidRPr="00276AF6">
        <w:rPr>
          <w:rFonts w:ascii="Arial Narrow" w:hAnsi="Arial Narrow"/>
        </w:rPr>
        <w:t>e) a partecipare alle consultazioni in materia di tutela della salute e sicurezza sul lavoro, nonché alla riunione periodica di cui all'articolo 35;</w:t>
      </w:r>
    </w:p>
    <w:p w14:paraId="67B59E84" w14:textId="77777777" w:rsidR="006E2F45" w:rsidRPr="00276AF6" w:rsidRDefault="006E2F45" w:rsidP="002D1352">
      <w:pPr>
        <w:jc w:val="both"/>
        <w:rPr>
          <w:rFonts w:ascii="Arial Narrow" w:hAnsi="Arial Narrow"/>
        </w:rPr>
      </w:pPr>
      <w:r w:rsidRPr="00276AF6">
        <w:rPr>
          <w:rFonts w:ascii="Arial Narrow" w:hAnsi="Arial Narrow"/>
        </w:rPr>
        <w:lastRenderedPageBreak/>
        <w:t>f) a fornire ai lavoratori le informazioni di cui all'articolo 36.</w:t>
      </w:r>
    </w:p>
    <w:p w14:paraId="3D8F1F2C" w14:textId="77777777" w:rsidR="006E2F45" w:rsidRPr="00276AF6" w:rsidRDefault="006E2F45" w:rsidP="002D1352">
      <w:pPr>
        <w:jc w:val="both"/>
        <w:rPr>
          <w:rFonts w:ascii="Arial Narrow" w:hAnsi="Arial Narrow"/>
        </w:rPr>
      </w:pPr>
      <w:r w:rsidRPr="00276AF6">
        <w:rPr>
          <w:rFonts w:ascii="Arial Narrow" w:hAnsi="Arial Narrow"/>
        </w:rPr>
        <w:t>I componenti del servizio di prevenzione e protezione sono tenuti al segreto in ordine ai processi lavorativi di cui vengono a conoscenza nell'esercizio delle funzioni di cui al presente decreto legislativo.</w:t>
      </w:r>
    </w:p>
    <w:p w14:paraId="237D864E" w14:textId="77777777" w:rsidR="004B7FB1" w:rsidRPr="00276AF6" w:rsidRDefault="004B7FB1" w:rsidP="002D1352">
      <w:pPr>
        <w:rPr>
          <w:rFonts w:ascii="Arial Narrow" w:hAnsi="Arial Narrow"/>
        </w:rPr>
      </w:pPr>
    </w:p>
    <w:p w14:paraId="3FBBA99A" w14:textId="652D54B8" w:rsidR="006329CA" w:rsidRPr="00A06891" w:rsidRDefault="006329CA" w:rsidP="002D1352">
      <w:pPr>
        <w:pStyle w:val="Titolo"/>
      </w:pPr>
      <w:bookmarkStart w:id="54" w:name="_Toc202699534"/>
      <w:bookmarkStart w:id="55" w:name="_Toc204355977"/>
      <w:bookmarkStart w:id="56" w:name="_Toc278318567"/>
      <w:bookmarkStart w:id="57" w:name="_Toc22018093"/>
      <w:r w:rsidRPr="00A06891">
        <w:t xml:space="preserve">CRITERI DI VALUTAZIONE </w:t>
      </w:r>
      <w:bookmarkEnd w:id="54"/>
      <w:bookmarkEnd w:id="55"/>
      <w:r w:rsidR="006B1164" w:rsidRPr="00A06891">
        <w:t>DEI RISCHI</w:t>
      </w:r>
      <w:bookmarkEnd w:id="56"/>
      <w:bookmarkEnd w:id="57"/>
    </w:p>
    <w:p w14:paraId="1D664932" w14:textId="77777777" w:rsidR="000817AE" w:rsidRPr="00276AF6" w:rsidRDefault="000817AE" w:rsidP="002D1352">
      <w:pPr>
        <w:rPr>
          <w:rFonts w:ascii="Arial Narrow" w:hAnsi="Arial Narrow" w:cs="Arial"/>
        </w:rPr>
      </w:pPr>
    </w:p>
    <w:p w14:paraId="08F580EE" w14:textId="4061954F" w:rsidR="004B7FB1" w:rsidRPr="00276AF6" w:rsidRDefault="004B7FB1" w:rsidP="002D1352">
      <w:pPr>
        <w:jc w:val="both"/>
        <w:rPr>
          <w:rFonts w:ascii="Arial Narrow" w:hAnsi="Arial Narrow"/>
        </w:rPr>
      </w:pPr>
      <w:r w:rsidRPr="00276AF6">
        <w:rPr>
          <w:rFonts w:ascii="Arial Narrow" w:hAnsi="Arial Narrow"/>
        </w:rPr>
        <w:t>La "valutazione del rischio", così come è previsto dall’articolo 17, comma 1, let</w:t>
      </w:r>
      <w:r w:rsidR="00A06891">
        <w:rPr>
          <w:rFonts w:ascii="Arial Narrow" w:hAnsi="Arial Narrow"/>
        </w:rPr>
        <w:t xml:space="preserve">tera a) del D. Lgs. 81/2008, va </w:t>
      </w:r>
      <w:r w:rsidRPr="00276AF6">
        <w:rPr>
          <w:rFonts w:ascii="Arial Narrow" w:hAnsi="Arial Narrow"/>
        </w:rPr>
        <w:t xml:space="preserve">intesa come l'insieme di tutte quelle operazioni che vengono svolte per pervenire alla </w:t>
      </w:r>
      <w:r w:rsidR="00A06891">
        <w:rPr>
          <w:rFonts w:ascii="Arial Narrow" w:hAnsi="Arial Narrow"/>
        </w:rPr>
        <w:t xml:space="preserve">individuazione ed una </w:t>
      </w:r>
      <w:r w:rsidRPr="00276AF6">
        <w:rPr>
          <w:rFonts w:ascii="Arial Narrow" w:hAnsi="Arial Narrow"/>
        </w:rPr>
        <w:t>stima del rischio di esposizione ai pericoli per la salute e la sicurezza d</w:t>
      </w:r>
      <w:r w:rsidR="00A06891">
        <w:rPr>
          <w:rFonts w:ascii="Arial Narrow" w:hAnsi="Arial Narrow"/>
        </w:rPr>
        <w:t xml:space="preserve">el personale, in relazione allo </w:t>
      </w:r>
      <w:r w:rsidRPr="00276AF6">
        <w:rPr>
          <w:rFonts w:ascii="Arial Narrow" w:hAnsi="Arial Narrow"/>
        </w:rPr>
        <w:t>svolgimento delle attività lavorative, al fine di programmare ed attuare gli eventuali</w:t>
      </w:r>
      <w:r w:rsidR="00A06891">
        <w:rPr>
          <w:rFonts w:ascii="Arial Narrow" w:hAnsi="Arial Narrow"/>
        </w:rPr>
        <w:t xml:space="preserve"> interventi di prevenzione e di </w:t>
      </w:r>
      <w:r w:rsidRPr="00276AF6">
        <w:rPr>
          <w:rFonts w:ascii="Arial Narrow" w:hAnsi="Arial Narrow"/>
        </w:rPr>
        <w:t>protezione per conseguire l'obiettivo della eliminazione o, quando questo non è</w:t>
      </w:r>
      <w:r w:rsidR="00A06891">
        <w:rPr>
          <w:rFonts w:ascii="Arial Narrow" w:hAnsi="Arial Narrow"/>
        </w:rPr>
        <w:t xml:space="preserve"> possibile, della riduzione del </w:t>
      </w:r>
      <w:r w:rsidRPr="00276AF6">
        <w:rPr>
          <w:rFonts w:ascii="Arial Narrow" w:hAnsi="Arial Narrow"/>
        </w:rPr>
        <w:t>rischio.</w:t>
      </w:r>
      <w:r w:rsidR="004D07D7">
        <w:rPr>
          <w:rFonts w:ascii="Arial Narrow" w:hAnsi="Arial Narrow"/>
        </w:rPr>
        <w:t xml:space="preserve"> </w:t>
      </w:r>
      <w:r w:rsidRPr="00276AF6">
        <w:rPr>
          <w:rFonts w:ascii="Arial Narrow" w:hAnsi="Arial Narrow"/>
        </w:rPr>
        <w:t>La valutazione dei rischi è stata effettuata prioritariamente nella scelta delle attrezzature di lavoro e delle sostanze o dei preparati chimici impiegati, nonché nella sistemazione dei luoghi di lavoro ed ha riguardato tutti i rischi per la sicurezza e la salute dei lavoratori, ivi compresi quelli riguardanti gruppi di lavoratori esposti a rischi particolari, tra cui anche quelli collegati allo stress lavoro-correlato, le lavoratrici in stato di gravidanza, nonché quelli connessi alle differenze di genere, all’età, alla provenienza da altri Paesi e quelli connessi alla specifica tipologia contrattuale attraverso cui viene resa la prestazione di lavoro.</w:t>
      </w:r>
    </w:p>
    <w:p w14:paraId="2EDAAFA8" w14:textId="4D5FEFC5" w:rsidR="004B7FB1" w:rsidRPr="00276AF6" w:rsidRDefault="004B7FB1" w:rsidP="002D1352">
      <w:pPr>
        <w:jc w:val="both"/>
        <w:rPr>
          <w:rFonts w:ascii="Arial Narrow" w:hAnsi="Arial Narrow"/>
        </w:rPr>
      </w:pPr>
      <w:r w:rsidRPr="00276AF6">
        <w:rPr>
          <w:rFonts w:ascii="Arial Narrow" w:hAnsi="Arial Narrow" w:cs="Tahoma"/>
          <w:color w:val="000000"/>
        </w:rPr>
        <w:t>Ai fini operativi la valutazione è stata articolata per le seguenti fasi:</w:t>
      </w:r>
    </w:p>
    <w:p w14:paraId="16919ED2" w14:textId="77777777" w:rsidR="004B7FB1" w:rsidRPr="00276AF6" w:rsidRDefault="004B7FB1" w:rsidP="00B36AE7">
      <w:pPr>
        <w:widowControl w:val="0"/>
        <w:numPr>
          <w:ilvl w:val="0"/>
          <w:numId w:val="21"/>
        </w:numPr>
        <w:autoSpaceDE w:val="0"/>
        <w:autoSpaceDN w:val="0"/>
        <w:adjustRightInd w:val="0"/>
        <w:ind w:left="0" w:firstLine="0"/>
        <w:contextualSpacing/>
        <w:jc w:val="both"/>
        <w:rPr>
          <w:rFonts w:ascii="Arial Narrow" w:hAnsi="Arial Narrow" w:cs="Tahoma"/>
          <w:color w:val="000000"/>
        </w:rPr>
      </w:pPr>
      <w:r w:rsidRPr="00276AF6">
        <w:rPr>
          <w:rFonts w:ascii="Arial Narrow" w:hAnsi="Arial Narrow" w:cs="Tahoma"/>
          <w:color w:val="000000"/>
        </w:rPr>
        <w:t>identificazione dei fattori di rischio</w:t>
      </w:r>
    </w:p>
    <w:p w14:paraId="6B868925" w14:textId="77777777" w:rsidR="004B7FB1" w:rsidRPr="00276AF6" w:rsidRDefault="004B7FB1" w:rsidP="00B36AE7">
      <w:pPr>
        <w:widowControl w:val="0"/>
        <w:numPr>
          <w:ilvl w:val="0"/>
          <w:numId w:val="21"/>
        </w:numPr>
        <w:autoSpaceDE w:val="0"/>
        <w:autoSpaceDN w:val="0"/>
        <w:adjustRightInd w:val="0"/>
        <w:ind w:left="0" w:firstLine="0"/>
        <w:contextualSpacing/>
        <w:jc w:val="both"/>
        <w:rPr>
          <w:rFonts w:ascii="Arial Narrow" w:hAnsi="Arial Narrow" w:cs="Tahoma"/>
          <w:color w:val="000000"/>
        </w:rPr>
      </w:pPr>
      <w:r w:rsidRPr="00276AF6">
        <w:rPr>
          <w:rFonts w:ascii="Arial Narrow" w:hAnsi="Arial Narrow" w:cs="Tahoma"/>
          <w:color w:val="000000"/>
        </w:rPr>
        <w:t>identificazione dei lavoratori esposti</w:t>
      </w:r>
    </w:p>
    <w:p w14:paraId="23484CC0" w14:textId="77777777" w:rsidR="004B7FB1" w:rsidRPr="00276AF6" w:rsidRDefault="004B7FB1" w:rsidP="00B36AE7">
      <w:pPr>
        <w:widowControl w:val="0"/>
        <w:numPr>
          <w:ilvl w:val="0"/>
          <w:numId w:val="21"/>
        </w:numPr>
        <w:autoSpaceDE w:val="0"/>
        <w:autoSpaceDN w:val="0"/>
        <w:adjustRightInd w:val="0"/>
        <w:ind w:left="0" w:firstLine="0"/>
        <w:contextualSpacing/>
        <w:jc w:val="both"/>
        <w:rPr>
          <w:rFonts w:ascii="Arial Narrow" w:hAnsi="Arial Narrow" w:cs="Tahoma"/>
          <w:color w:val="000000"/>
        </w:rPr>
      </w:pPr>
      <w:r w:rsidRPr="00276AF6">
        <w:rPr>
          <w:rFonts w:ascii="Arial Narrow" w:hAnsi="Arial Narrow" w:cs="Tahoma"/>
          <w:color w:val="000000"/>
        </w:rPr>
        <w:t>stima dell'entità delle esposizioni in base a:</w:t>
      </w:r>
    </w:p>
    <w:p w14:paraId="27B5226A" w14:textId="77777777" w:rsidR="004B7FB1" w:rsidRPr="00276AF6" w:rsidRDefault="004B7FB1" w:rsidP="00B36AE7">
      <w:pPr>
        <w:widowControl w:val="0"/>
        <w:numPr>
          <w:ilvl w:val="1"/>
          <w:numId w:val="22"/>
        </w:numPr>
        <w:autoSpaceDE w:val="0"/>
        <w:autoSpaceDN w:val="0"/>
        <w:adjustRightInd w:val="0"/>
        <w:ind w:left="0" w:firstLine="0"/>
        <w:contextualSpacing/>
        <w:jc w:val="both"/>
        <w:rPr>
          <w:rFonts w:ascii="Arial Narrow" w:hAnsi="Arial Narrow" w:cs="Tahoma"/>
          <w:color w:val="000000"/>
        </w:rPr>
      </w:pPr>
      <w:r w:rsidRPr="00276AF6">
        <w:rPr>
          <w:rFonts w:ascii="Arial Narrow" w:hAnsi="Arial Narrow" w:cs="Tahoma"/>
          <w:color w:val="000000"/>
        </w:rPr>
        <w:t>stima della gravità degli effetti che ne possono derivare</w:t>
      </w:r>
    </w:p>
    <w:p w14:paraId="6AF60CFA" w14:textId="77777777" w:rsidR="004B7FB1" w:rsidRPr="00276AF6" w:rsidRDefault="004B7FB1" w:rsidP="00B36AE7">
      <w:pPr>
        <w:widowControl w:val="0"/>
        <w:numPr>
          <w:ilvl w:val="1"/>
          <w:numId w:val="22"/>
        </w:numPr>
        <w:autoSpaceDE w:val="0"/>
        <w:autoSpaceDN w:val="0"/>
        <w:adjustRightInd w:val="0"/>
        <w:ind w:left="0" w:firstLine="0"/>
        <w:contextualSpacing/>
        <w:jc w:val="both"/>
        <w:rPr>
          <w:rFonts w:ascii="Arial Narrow" w:hAnsi="Arial Narrow" w:cs="Tahoma"/>
          <w:color w:val="000000"/>
        </w:rPr>
      </w:pPr>
      <w:r w:rsidRPr="00276AF6">
        <w:rPr>
          <w:rFonts w:ascii="Arial Narrow" w:hAnsi="Arial Narrow" w:cs="Tahoma"/>
          <w:color w:val="000000"/>
        </w:rPr>
        <w:t>stima della probabilità che tali effetti si manifestino</w:t>
      </w:r>
    </w:p>
    <w:p w14:paraId="7C5CD62B" w14:textId="77777777" w:rsidR="004B7FB1" w:rsidRPr="00276AF6" w:rsidRDefault="004B7FB1" w:rsidP="00B36AE7">
      <w:pPr>
        <w:widowControl w:val="0"/>
        <w:numPr>
          <w:ilvl w:val="0"/>
          <w:numId w:val="21"/>
        </w:numPr>
        <w:autoSpaceDE w:val="0"/>
        <w:autoSpaceDN w:val="0"/>
        <w:adjustRightInd w:val="0"/>
        <w:ind w:left="0" w:firstLine="0"/>
        <w:contextualSpacing/>
        <w:jc w:val="both"/>
        <w:rPr>
          <w:rFonts w:ascii="Arial Narrow" w:hAnsi="Arial Narrow" w:cs="Tahoma"/>
          <w:color w:val="000000"/>
        </w:rPr>
      </w:pPr>
      <w:r w:rsidRPr="00276AF6">
        <w:rPr>
          <w:rFonts w:ascii="Arial Narrow" w:hAnsi="Arial Narrow" w:cs="Tahoma"/>
          <w:color w:val="000000"/>
        </w:rPr>
        <w:t>verifica</w:t>
      </w:r>
      <w:r w:rsidRPr="00276AF6">
        <w:rPr>
          <w:rFonts w:ascii="Arial Narrow" w:hAnsi="Arial Narrow" w:cs="Tahoma"/>
          <w:color w:val="000000"/>
        </w:rPr>
        <w:tab/>
        <w:t>della disponibilità di misure tecniche, organizzative, procedurali, per eliminare o ridurre l'esposizione e/o il numero di esposti</w:t>
      </w:r>
    </w:p>
    <w:p w14:paraId="1091197F" w14:textId="77777777" w:rsidR="004B7FB1" w:rsidRPr="00276AF6" w:rsidRDefault="004B7FB1" w:rsidP="00B36AE7">
      <w:pPr>
        <w:widowControl w:val="0"/>
        <w:numPr>
          <w:ilvl w:val="0"/>
          <w:numId w:val="21"/>
        </w:numPr>
        <w:autoSpaceDE w:val="0"/>
        <w:autoSpaceDN w:val="0"/>
        <w:adjustRightInd w:val="0"/>
        <w:ind w:left="0" w:firstLine="0"/>
        <w:contextualSpacing/>
        <w:jc w:val="both"/>
        <w:rPr>
          <w:rFonts w:ascii="Arial Narrow" w:hAnsi="Arial Narrow" w:cs="Tahoma"/>
          <w:color w:val="000000"/>
        </w:rPr>
      </w:pPr>
      <w:r w:rsidRPr="00276AF6">
        <w:rPr>
          <w:rFonts w:ascii="Arial Narrow" w:hAnsi="Arial Narrow" w:cs="Tahoma"/>
          <w:color w:val="000000"/>
        </w:rPr>
        <w:t>verifica dell'applicabilità di tali misure</w:t>
      </w:r>
    </w:p>
    <w:p w14:paraId="298BE9F1" w14:textId="7CF74E8A" w:rsidR="004B7FB1" w:rsidRPr="00276AF6" w:rsidRDefault="004D07D7" w:rsidP="00B36AE7">
      <w:pPr>
        <w:widowControl w:val="0"/>
        <w:numPr>
          <w:ilvl w:val="0"/>
          <w:numId w:val="21"/>
        </w:numPr>
        <w:autoSpaceDE w:val="0"/>
        <w:autoSpaceDN w:val="0"/>
        <w:adjustRightInd w:val="0"/>
        <w:ind w:left="0" w:firstLine="0"/>
        <w:contextualSpacing/>
        <w:jc w:val="both"/>
        <w:rPr>
          <w:rFonts w:ascii="Arial Narrow" w:hAnsi="Arial Narrow" w:cs="Tahoma"/>
          <w:color w:val="000000"/>
        </w:rPr>
      </w:pPr>
      <w:r>
        <w:rPr>
          <w:rFonts w:ascii="Arial Narrow" w:hAnsi="Arial Narrow" w:cs="Tahoma"/>
          <w:color w:val="000000"/>
        </w:rPr>
        <w:t>definizione di un</w:t>
      </w:r>
      <w:r w:rsidR="004B7FB1" w:rsidRPr="00276AF6">
        <w:rPr>
          <w:rFonts w:ascii="Arial Narrow" w:hAnsi="Arial Narrow" w:cs="Tahoma"/>
          <w:color w:val="000000"/>
        </w:rPr>
        <w:t xml:space="preserve"> piano/programma  per  la  messa  in  atto  delle misure individuate</w:t>
      </w:r>
    </w:p>
    <w:p w14:paraId="779A7CFE" w14:textId="77777777" w:rsidR="004B7FB1" w:rsidRPr="00276AF6" w:rsidRDefault="004B7FB1" w:rsidP="00B36AE7">
      <w:pPr>
        <w:widowControl w:val="0"/>
        <w:numPr>
          <w:ilvl w:val="0"/>
          <w:numId w:val="21"/>
        </w:numPr>
        <w:autoSpaceDE w:val="0"/>
        <w:autoSpaceDN w:val="0"/>
        <w:adjustRightInd w:val="0"/>
        <w:ind w:left="0" w:firstLine="0"/>
        <w:contextualSpacing/>
        <w:jc w:val="both"/>
        <w:rPr>
          <w:rFonts w:ascii="Arial Narrow" w:hAnsi="Arial Narrow" w:cs="Tahoma"/>
          <w:color w:val="000000"/>
        </w:rPr>
      </w:pPr>
      <w:r w:rsidRPr="00276AF6">
        <w:rPr>
          <w:rFonts w:ascii="Arial Narrow" w:hAnsi="Arial Narrow" w:cs="Tahoma"/>
          <w:color w:val="000000"/>
        </w:rPr>
        <w:t>redazione del documento</w:t>
      </w:r>
    </w:p>
    <w:p w14:paraId="7CBA102F" w14:textId="77777777" w:rsidR="004B7FB1" w:rsidRPr="00276AF6" w:rsidRDefault="004B7FB1" w:rsidP="00B36AE7">
      <w:pPr>
        <w:widowControl w:val="0"/>
        <w:numPr>
          <w:ilvl w:val="0"/>
          <w:numId w:val="21"/>
        </w:numPr>
        <w:autoSpaceDE w:val="0"/>
        <w:autoSpaceDN w:val="0"/>
        <w:adjustRightInd w:val="0"/>
        <w:ind w:left="0" w:firstLine="0"/>
        <w:contextualSpacing/>
        <w:jc w:val="both"/>
        <w:rPr>
          <w:rFonts w:ascii="Arial Narrow" w:hAnsi="Arial Narrow" w:cs="Tahoma"/>
          <w:color w:val="000000"/>
        </w:rPr>
      </w:pPr>
      <w:r w:rsidRPr="00276AF6">
        <w:rPr>
          <w:rFonts w:ascii="Arial Narrow" w:hAnsi="Arial Narrow" w:cs="Tahoma"/>
          <w:color w:val="000000"/>
        </w:rPr>
        <w:t>verifica dell'idoneità delle misure in atto</w:t>
      </w:r>
    </w:p>
    <w:p w14:paraId="090BDB48" w14:textId="77777777" w:rsidR="004B7FB1" w:rsidRPr="00276AF6" w:rsidRDefault="004B7FB1" w:rsidP="00B36AE7">
      <w:pPr>
        <w:widowControl w:val="0"/>
        <w:numPr>
          <w:ilvl w:val="0"/>
          <w:numId w:val="21"/>
        </w:numPr>
        <w:autoSpaceDE w:val="0"/>
        <w:autoSpaceDN w:val="0"/>
        <w:adjustRightInd w:val="0"/>
        <w:ind w:left="0" w:firstLine="0"/>
        <w:contextualSpacing/>
        <w:jc w:val="both"/>
        <w:rPr>
          <w:rFonts w:ascii="Arial Narrow" w:hAnsi="Arial Narrow" w:cs="Tahoma"/>
          <w:color w:val="000000"/>
        </w:rPr>
      </w:pPr>
      <w:r w:rsidRPr="00276AF6">
        <w:rPr>
          <w:rFonts w:ascii="Arial Narrow" w:hAnsi="Arial Narrow" w:cs="Tahoma"/>
          <w:color w:val="000000"/>
        </w:rPr>
        <w:t>definizione di tempi e modi per la verifica e/o l’aggiornamento della valutazione</w:t>
      </w:r>
    </w:p>
    <w:p w14:paraId="2E03027E" w14:textId="77777777" w:rsidR="004B7FB1" w:rsidRPr="00043CEC" w:rsidRDefault="004B7FB1" w:rsidP="002D1352">
      <w:pPr>
        <w:pStyle w:val="Titolo3"/>
        <w:rPr>
          <w:lang w:val="it-IT"/>
        </w:rPr>
      </w:pPr>
      <w:bookmarkStart w:id="58" w:name="_Toc402352292"/>
      <w:bookmarkStart w:id="59" w:name="_Toc411263639"/>
      <w:bookmarkStart w:id="60" w:name="_Toc476653531"/>
      <w:bookmarkStart w:id="61" w:name="_Toc476654111"/>
      <w:bookmarkStart w:id="62" w:name="_Toc22018094"/>
      <w:r w:rsidRPr="00043CEC">
        <w:rPr>
          <w:lang w:val="it-IT"/>
        </w:rPr>
        <w:t>Identificazione dei fattori di rischio</w:t>
      </w:r>
      <w:bookmarkEnd w:id="58"/>
      <w:bookmarkEnd w:id="59"/>
      <w:bookmarkEnd w:id="60"/>
      <w:bookmarkEnd w:id="61"/>
      <w:bookmarkEnd w:id="62"/>
    </w:p>
    <w:p w14:paraId="6306ED99" w14:textId="77777777" w:rsidR="004B7FB1" w:rsidRPr="00276AF6" w:rsidRDefault="004B7FB1" w:rsidP="002D1352">
      <w:pPr>
        <w:widowControl w:val="0"/>
        <w:tabs>
          <w:tab w:val="left" w:pos="1760"/>
          <w:tab w:val="left" w:pos="2960"/>
          <w:tab w:val="left" w:pos="3520"/>
          <w:tab w:val="left" w:pos="4880"/>
          <w:tab w:val="left" w:pos="6160"/>
          <w:tab w:val="left" w:pos="6660"/>
          <w:tab w:val="left" w:pos="7700"/>
          <w:tab w:val="left" w:pos="8040"/>
          <w:tab w:val="left" w:pos="9080"/>
        </w:tabs>
        <w:autoSpaceDE w:val="0"/>
        <w:autoSpaceDN w:val="0"/>
        <w:adjustRightInd w:val="0"/>
        <w:ind w:right="64"/>
        <w:jc w:val="both"/>
        <w:rPr>
          <w:rFonts w:ascii="Arial Narrow" w:hAnsi="Arial Narrow" w:cs="Bookman Old Style"/>
        </w:rPr>
      </w:pPr>
      <w:r w:rsidRPr="00276AF6">
        <w:rPr>
          <w:rFonts w:ascii="Arial Narrow" w:hAnsi="Arial Narrow" w:cs="Bookman Old Style"/>
        </w:rPr>
        <w:t>L’identificazione</w:t>
      </w:r>
      <w:r w:rsidRPr="00276AF6">
        <w:rPr>
          <w:rFonts w:ascii="Arial Narrow" w:hAnsi="Arial Narrow" w:cs="Bookman Old Style"/>
          <w:spacing w:val="1"/>
        </w:rPr>
        <w:t xml:space="preserve"> </w:t>
      </w:r>
      <w:r w:rsidRPr="00276AF6">
        <w:rPr>
          <w:rFonts w:ascii="Arial Narrow" w:hAnsi="Arial Narrow" w:cs="Bookman Old Style"/>
        </w:rPr>
        <w:t>dei</w:t>
      </w:r>
      <w:r w:rsidRPr="00276AF6">
        <w:rPr>
          <w:rFonts w:ascii="Arial Narrow" w:hAnsi="Arial Narrow" w:cs="Bookman Old Style"/>
          <w:spacing w:val="1"/>
        </w:rPr>
        <w:t xml:space="preserve"> </w:t>
      </w:r>
      <w:r w:rsidRPr="00276AF6">
        <w:rPr>
          <w:rFonts w:ascii="Arial Narrow" w:hAnsi="Arial Narrow" w:cs="Bookman Old Style"/>
        </w:rPr>
        <w:t>fattori</w:t>
      </w:r>
      <w:r w:rsidRPr="00276AF6">
        <w:rPr>
          <w:rFonts w:ascii="Arial Narrow" w:hAnsi="Arial Narrow" w:cs="Bookman Old Style"/>
          <w:spacing w:val="1"/>
        </w:rPr>
        <w:t xml:space="preserve"> </w:t>
      </w:r>
      <w:r w:rsidRPr="00276AF6">
        <w:rPr>
          <w:rFonts w:ascii="Arial Narrow" w:hAnsi="Arial Narrow" w:cs="Bookman Old Style"/>
        </w:rPr>
        <w:t>di</w:t>
      </w:r>
      <w:r w:rsidRPr="00276AF6">
        <w:rPr>
          <w:rFonts w:ascii="Arial Narrow" w:hAnsi="Arial Narrow" w:cs="Bookman Old Style"/>
          <w:spacing w:val="1"/>
        </w:rPr>
        <w:t xml:space="preserve"> </w:t>
      </w:r>
      <w:r w:rsidRPr="00276AF6">
        <w:rPr>
          <w:rFonts w:ascii="Arial Narrow" w:hAnsi="Arial Narrow" w:cs="Bookman Old Style"/>
        </w:rPr>
        <w:t>rischio</w:t>
      </w:r>
      <w:r w:rsidRPr="00276AF6">
        <w:rPr>
          <w:rFonts w:ascii="Arial Narrow" w:hAnsi="Arial Narrow" w:cs="Bookman Old Style"/>
          <w:spacing w:val="1"/>
        </w:rPr>
        <w:t xml:space="preserve"> </w:t>
      </w:r>
      <w:r w:rsidRPr="00276AF6">
        <w:rPr>
          <w:rFonts w:ascii="Arial Narrow" w:hAnsi="Arial Narrow" w:cs="Bookman Old Style"/>
        </w:rPr>
        <w:t>sarà guidata dalle</w:t>
      </w:r>
      <w:r w:rsidRPr="00276AF6">
        <w:rPr>
          <w:rFonts w:ascii="Arial Narrow" w:hAnsi="Arial Narrow" w:cs="Bookman Old Style"/>
          <w:spacing w:val="1"/>
        </w:rPr>
        <w:t xml:space="preserve"> </w:t>
      </w:r>
      <w:r w:rsidRPr="00276AF6">
        <w:rPr>
          <w:rFonts w:ascii="Arial Narrow" w:hAnsi="Arial Narrow" w:cs="Bookman Old Style"/>
        </w:rPr>
        <w:t>conoscenze disponibili</w:t>
      </w:r>
      <w:r w:rsidRPr="00276AF6">
        <w:rPr>
          <w:rFonts w:ascii="Arial Narrow" w:hAnsi="Arial Narrow" w:cs="Bookman Old Style"/>
          <w:spacing w:val="1"/>
        </w:rPr>
        <w:t xml:space="preserve"> </w:t>
      </w:r>
      <w:r w:rsidRPr="00276AF6">
        <w:rPr>
          <w:rFonts w:ascii="Arial Narrow" w:hAnsi="Arial Narrow" w:cs="Bookman Old Style"/>
        </w:rPr>
        <w:t>su norme</w:t>
      </w:r>
      <w:r w:rsidRPr="00276AF6">
        <w:rPr>
          <w:rFonts w:ascii="Arial Narrow" w:hAnsi="Arial Narrow" w:cs="Bookman Old Style"/>
          <w:spacing w:val="1"/>
        </w:rPr>
        <w:t xml:space="preserve"> </w:t>
      </w:r>
      <w:r w:rsidRPr="00276AF6">
        <w:rPr>
          <w:rFonts w:ascii="Arial Narrow" w:hAnsi="Arial Narrow" w:cs="Bookman Old Style"/>
        </w:rPr>
        <w:t>di</w:t>
      </w:r>
      <w:r w:rsidRPr="00276AF6">
        <w:rPr>
          <w:rFonts w:ascii="Arial Narrow" w:hAnsi="Arial Narrow" w:cs="Bookman Old Style"/>
          <w:spacing w:val="1"/>
        </w:rPr>
        <w:t xml:space="preserve"> </w:t>
      </w:r>
      <w:r w:rsidRPr="00276AF6">
        <w:rPr>
          <w:rFonts w:ascii="Arial Narrow" w:hAnsi="Arial Narrow" w:cs="Bookman Old Style"/>
        </w:rPr>
        <w:t>legge</w:t>
      </w:r>
      <w:r w:rsidRPr="00276AF6">
        <w:rPr>
          <w:rFonts w:ascii="Arial Narrow" w:hAnsi="Arial Narrow" w:cs="Bookman Old Style"/>
          <w:spacing w:val="1"/>
        </w:rPr>
        <w:t xml:space="preserve"> </w:t>
      </w:r>
      <w:r w:rsidRPr="00276AF6">
        <w:rPr>
          <w:rFonts w:ascii="Arial Narrow" w:hAnsi="Arial Narrow" w:cs="Bookman Old Style"/>
        </w:rPr>
        <w:t>e</w:t>
      </w:r>
      <w:r w:rsidRPr="00276AF6">
        <w:rPr>
          <w:rFonts w:ascii="Arial Narrow" w:hAnsi="Arial Narrow" w:cs="Bookman Old Style"/>
          <w:spacing w:val="1"/>
        </w:rPr>
        <w:t xml:space="preserve"> </w:t>
      </w:r>
      <w:r w:rsidRPr="00276AF6">
        <w:rPr>
          <w:rFonts w:ascii="Arial Narrow" w:hAnsi="Arial Narrow" w:cs="Bookman Old Style"/>
        </w:rPr>
        <w:t>standard tecnici,</w:t>
      </w:r>
      <w:r w:rsidRPr="00276AF6">
        <w:rPr>
          <w:rFonts w:ascii="Arial Narrow" w:hAnsi="Arial Narrow" w:cs="Bookman Old Style"/>
          <w:spacing w:val="1"/>
        </w:rPr>
        <w:t xml:space="preserve"> </w:t>
      </w:r>
      <w:r w:rsidRPr="00276AF6">
        <w:rPr>
          <w:rFonts w:ascii="Arial Narrow" w:hAnsi="Arial Narrow" w:cs="Bookman Old Style"/>
        </w:rPr>
        <w:t>dai</w:t>
      </w:r>
      <w:r w:rsidRPr="00276AF6">
        <w:rPr>
          <w:rFonts w:ascii="Arial Narrow" w:hAnsi="Arial Narrow" w:cs="Bookman Old Style"/>
          <w:spacing w:val="1"/>
        </w:rPr>
        <w:t xml:space="preserve"> </w:t>
      </w:r>
      <w:r w:rsidRPr="00276AF6">
        <w:rPr>
          <w:rFonts w:ascii="Arial Narrow" w:hAnsi="Arial Narrow" w:cs="Bookman Old Style"/>
        </w:rPr>
        <w:t>dati</w:t>
      </w:r>
      <w:r w:rsidRPr="00276AF6">
        <w:rPr>
          <w:rFonts w:ascii="Arial Narrow" w:hAnsi="Arial Narrow" w:cs="Bookman Old Style"/>
          <w:spacing w:val="1"/>
        </w:rPr>
        <w:t xml:space="preserve"> </w:t>
      </w:r>
      <w:r w:rsidRPr="00276AF6">
        <w:rPr>
          <w:rFonts w:ascii="Arial Narrow" w:hAnsi="Arial Narrow" w:cs="Bookman Old Style"/>
        </w:rPr>
        <w:t>desunti dall’esperienza e</w:t>
      </w:r>
      <w:r w:rsidRPr="00276AF6">
        <w:rPr>
          <w:rFonts w:ascii="Arial Narrow" w:hAnsi="Arial Narrow" w:cs="Bookman Old Style"/>
          <w:spacing w:val="1"/>
        </w:rPr>
        <w:t xml:space="preserve"> </w:t>
      </w:r>
      <w:r w:rsidRPr="00276AF6">
        <w:rPr>
          <w:rFonts w:ascii="Arial Narrow" w:hAnsi="Arial Narrow" w:cs="Bookman Old Style"/>
        </w:rPr>
        <w:t>dalle informazioni raccolte,dai contributi apportati da quanti, a diverso titolo, concorrono all’effettuazione della stessa valutazione: Responsabile del servizio di prevenzione e protezione, Rappresentante dei l</w:t>
      </w:r>
      <w:r w:rsidRPr="00276AF6">
        <w:rPr>
          <w:rFonts w:ascii="Arial Narrow" w:hAnsi="Arial Narrow" w:cs="Bookman Old Style"/>
          <w:spacing w:val="-1"/>
        </w:rPr>
        <w:t>a</w:t>
      </w:r>
      <w:r w:rsidRPr="00276AF6">
        <w:rPr>
          <w:rFonts w:ascii="Arial Narrow" w:hAnsi="Arial Narrow" w:cs="Bookman Old Style"/>
        </w:rPr>
        <w:t>voratori per la sic</w:t>
      </w:r>
      <w:r w:rsidRPr="00276AF6">
        <w:rPr>
          <w:rFonts w:ascii="Arial Narrow" w:hAnsi="Arial Narrow" w:cs="Bookman Old Style"/>
          <w:spacing w:val="-1"/>
        </w:rPr>
        <w:t>u</w:t>
      </w:r>
      <w:r w:rsidRPr="00276AF6">
        <w:rPr>
          <w:rFonts w:ascii="Arial Narrow" w:hAnsi="Arial Narrow" w:cs="Bookman Old Style"/>
        </w:rPr>
        <w:t xml:space="preserve">rezza, medico competente, altre figure che possono essere </w:t>
      </w:r>
      <w:r w:rsidRPr="00276AF6">
        <w:rPr>
          <w:rFonts w:ascii="Arial Narrow" w:hAnsi="Arial Narrow" w:cs="Bookman Old Style"/>
          <w:spacing w:val="-1"/>
        </w:rPr>
        <w:t>u</w:t>
      </w:r>
      <w:r w:rsidRPr="00276AF6">
        <w:rPr>
          <w:rFonts w:ascii="Arial Narrow" w:hAnsi="Arial Narrow" w:cs="Bookman Old Style"/>
        </w:rPr>
        <w:t>tilmente consultate nel merito (lavoratori, preposti, dirigenti...).</w:t>
      </w:r>
      <w:bookmarkStart w:id="63" w:name="_Toc328393472"/>
      <w:bookmarkStart w:id="64" w:name="_Toc330129851"/>
      <w:bookmarkStart w:id="65" w:name="_Toc402352293"/>
      <w:bookmarkStart w:id="66" w:name="_Toc411263640"/>
    </w:p>
    <w:p w14:paraId="786E6528" w14:textId="1BD60118" w:rsidR="004B7FB1" w:rsidRPr="00043CEC" w:rsidRDefault="004B7FB1" w:rsidP="002D1352">
      <w:pPr>
        <w:pStyle w:val="Titolo3"/>
        <w:rPr>
          <w:lang w:val="it-IT"/>
        </w:rPr>
      </w:pPr>
      <w:bookmarkStart w:id="67" w:name="_Toc476653532"/>
      <w:bookmarkStart w:id="68" w:name="_Toc476654112"/>
      <w:bookmarkStart w:id="69" w:name="_Toc22018095"/>
      <w:r w:rsidRPr="00043CEC">
        <w:rPr>
          <w:lang w:val="it-IT"/>
        </w:rPr>
        <w:t>Identificazione dei rischi relativi a violazioni di norma</w:t>
      </w:r>
      <w:bookmarkEnd w:id="63"/>
      <w:bookmarkEnd w:id="64"/>
      <w:bookmarkEnd w:id="65"/>
      <w:bookmarkEnd w:id="66"/>
      <w:bookmarkEnd w:id="67"/>
      <w:bookmarkEnd w:id="68"/>
      <w:bookmarkEnd w:id="69"/>
    </w:p>
    <w:p w14:paraId="4DD61795" w14:textId="3E55A884" w:rsidR="004B7FB1" w:rsidRPr="00276AF6" w:rsidRDefault="004D07D7" w:rsidP="002D1352">
      <w:pPr>
        <w:jc w:val="both"/>
        <w:rPr>
          <w:rFonts w:ascii="Arial Narrow" w:hAnsi="Arial Narrow"/>
        </w:rPr>
      </w:pPr>
      <w:r>
        <w:rPr>
          <w:rFonts w:ascii="Arial Narrow" w:hAnsi="Arial Narrow"/>
        </w:rPr>
        <w:t xml:space="preserve">La valutazione dei rischi </w:t>
      </w:r>
      <w:r w:rsidR="004B7FB1" w:rsidRPr="00276AF6">
        <w:rPr>
          <w:rFonts w:ascii="Arial Narrow" w:hAnsi="Arial Narrow"/>
        </w:rPr>
        <w:t>è  stata  preliminarmente eseguita  attraverso  un confronto della situazione riscontrata con i principi generali della sicurezza, dell’igiene e della salute nei luoghi di lavoro (leggi e normative applicabili e b</w:t>
      </w:r>
      <w:r w:rsidR="00A06891">
        <w:rPr>
          <w:rFonts w:ascii="Arial Narrow" w:hAnsi="Arial Narrow"/>
        </w:rPr>
        <w:t xml:space="preserve">uona tecnica prevenzionistica). </w:t>
      </w:r>
      <w:r w:rsidR="004B7FB1" w:rsidRPr="00276AF6">
        <w:rPr>
          <w:rFonts w:ascii="Arial Narrow" w:hAnsi="Arial Narrow"/>
          <w:bCs/>
        </w:rPr>
        <w:t xml:space="preserve">Principale scopo di tale valutazione non è da ritenersi la verifica dell’applicazione dei precetti di legge, che rappresenta un obbligo ineludibile, ma la ricerca di tutti quei rischi residui che nonostante l’applicazione delle normative specifiche rimangono in essere. </w:t>
      </w:r>
      <w:r w:rsidR="00A06891">
        <w:rPr>
          <w:rFonts w:ascii="Arial Narrow" w:hAnsi="Arial Narrow"/>
        </w:rPr>
        <w:t xml:space="preserve"> </w:t>
      </w:r>
      <w:r w:rsidR="004B7FB1" w:rsidRPr="00276AF6">
        <w:rPr>
          <w:rFonts w:ascii="Arial Narrow" w:hAnsi="Arial Narrow"/>
        </w:rPr>
        <w:t>Nonostante lo sforzo profuso d a tutti i livelli non si è escluso sin dall’inizio che possano esserci delle situazioni che oltre a rappresentare un rischio per i lavoratori o per altro tipo di personale, siano di fatto in difformità alla normativa di sicurezza e quindi da ric</w:t>
      </w:r>
      <w:r>
        <w:rPr>
          <w:rFonts w:ascii="Arial Narrow" w:hAnsi="Arial Narrow"/>
        </w:rPr>
        <w:t>hiedere un immediato intervento</w:t>
      </w:r>
      <w:r w:rsidR="004B7FB1" w:rsidRPr="00276AF6">
        <w:rPr>
          <w:rFonts w:ascii="Arial Narrow" w:hAnsi="Arial Narrow"/>
        </w:rPr>
        <w:t>.</w:t>
      </w:r>
    </w:p>
    <w:p w14:paraId="1FD4AF87" w14:textId="3D5E8D48" w:rsidR="004B7FB1" w:rsidRPr="00043CEC" w:rsidRDefault="004B7FB1" w:rsidP="002D1352">
      <w:pPr>
        <w:pStyle w:val="Titolo3"/>
        <w:rPr>
          <w:lang w:val="it-IT"/>
        </w:rPr>
      </w:pPr>
      <w:bookmarkStart w:id="70" w:name="_Toc402352294"/>
      <w:bookmarkStart w:id="71" w:name="_Toc411263641"/>
      <w:bookmarkStart w:id="72" w:name="_Toc476653533"/>
      <w:bookmarkStart w:id="73" w:name="_Toc476654113"/>
      <w:bookmarkStart w:id="74" w:name="_Toc22018096"/>
      <w:r w:rsidRPr="00043CEC">
        <w:rPr>
          <w:lang w:val="it-IT"/>
        </w:rPr>
        <w:t>Identificazione dei rischi derivanti all’ambiente di lavoro</w:t>
      </w:r>
      <w:bookmarkEnd w:id="70"/>
      <w:bookmarkEnd w:id="71"/>
      <w:bookmarkEnd w:id="72"/>
      <w:bookmarkEnd w:id="73"/>
      <w:bookmarkEnd w:id="74"/>
    </w:p>
    <w:p w14:paraId="2A172BBA" w14:textId="77777777" w:rsidR="004B7FB1" w:rsidRPr="00276AF6" w:rsidRDefault="004B7FB1" w:rsidP="002D1352">
      <w:pPr>
        <w:jc w:val="both"/>
        <w:rPr>
          <w:rFonts w:ascii="Arial Narrow" w:hAnsi="Arial Narrow"/>
        </w:rPr>
      </w:pPr>
      <w:r w:rsidRPr="00276AF6">
        <w:rPr>
          <w:rFonts w:ascii="Arial Narrow" w:hAnsi="Arial Narrow"/>
        </w:rPr>
        <w:lastRenderedPageBreak/>
        <w:t>Questa fase operativa è stata eseguita provvedendo ad una accurata ed approfondita ricognizione dei luoghi di lavoro analizzando i seguenti aspetti fondamentali:</w:t>
      </w:r>
    </w:p>
    <w:p w14:paraId="55F54B85" w14:textId="723D9B54" w:rsidR="004B7FB1" w:rsidRPr="00276AF6" w:rsidRDefault="004B7FB1" w:rsidP="00B36AE7">
      <w:pPr>
        <w:numPr>
          <w:ilvl w:val="0"/>
          <w:numId w:val="24"/>
        </w:numPr>
        <w:ind w:left="0" w:firstLine="0"/>
        <w:jc w:val="both"/>
        <w:rPr>
          <w:rFonts w:ascii="Arial Narrow" w:hAnsi="Arial Narrow"/>
        </w:rPr>
      </w:pPr>
      <w:r w:rsidRPr="00276AF6">
        <w:rPr>
          <w:rFonts w:ascii="Arial Narrow" w:hAnsi="Arial Narrow"/>
        </w:rPr>
        <w:t xml:space="preserve">destinazione del luogo di lavoro (laboratorio, ufficio, </w:t>
      </w:r>
      <w:r w:rsidR="00A06891">
        <w:rPr>
          <w:rFonts w:ascii="Arial Narrow" w:hAnsi="Arial Narrow"/>
        </w:rPr>
        <w:t>aula</w:t>
      </w:r>
      <w:r w:rsidRPr="00276AF6">
        <w:rPr>
          <w:rFonts w:ascii="Arial Narrow" w:hAnsi="Arial Narrow"/>
        </w:rPr>
        <w:t>, ecc.);</w:t>
      </w:r>
    </w:p>
    <w:p w14:paraId="3E5F1C10" w14:textId="77777777" w:rsidR="004B7FB1" w:rsidRPr="00276AF6" w:rsidRDefault="004B7FB1" w:rsidP="00B36AE7">
      <w:pPr>
        <w:numPr>
          <w:ilvl w:val="0"/>
          <w:numId w:val="24"/>
        </w:numPr>
        <w:ind w:left="0" w:firstLine="0"/>
        <w:jc w:val="both"/>
        <w:rPr>
          <w:rFonts w:ascii="Arial Narrow" w:hAnsi="Arial Narrow"/>
        </w:rPr>
      </w:pPr>
      <w:r w:rsidRPr="00276AF6">
        <w:rPr>
          <w:rFonts w:ascii="Arial Narrow" w:hAnsi="Arial Narrow"/>
        </w:rPr>
        <w:t xml:space="preserve">caratteristiche strutturali del luogo di lavoro </w:t>
      </w:r>
    </w:p>
    <w:p w14:paraId="61C4571F" w14:textId="77777777" w:rsidR="004B7FB1" w:rsidRPr="00276AF6" w:rsidRDefault="004B7FB1" w:rsidP="00B36AE7">
      <w:pPr>
        <w:numPr>
          <w:ilvl w:val="1"/>
          <w:numId w:val="26"/>
        </w:numPr>
        <w:ind w:left="0" w:firstLine="0"/>
        <w:jc w:val="both"/>
        <w:rPr>
          <w:rFonts w:ascii="Arial Narrow" w:hAnsi="Arial Narrow"/>
        </w:rPr>
      </w:pPr>
      <w:r w:rsidRPr="00276AF6">
        <w:rPr>
          <w:rFonts w:ascii="Arial Narrow" w:hAnsi="Arial Narrow"/>
        </w:rPr>
        <w:t>sicurezza e salubrità dell’edificio (struttura, illuminazione, ventilazione, microclima, affollamento etc.)</w:t>
      </w:r>
    </w:p>
    <w:p w14:paraId="444F1AC6" w14:textId="77777777" w:rsidR="004B7FB1" w:rsidRPr="00276AF6" w:rsidRDefault="004B7FB1" w:rsidP="00B36AE7">
      <w:pPr>
        <w:numPr>
          <w:ilvl w:val="1"/>
          <w:numId w:val="26"/>
        </w:numPr>
        <w:ind w:left="0" w:firstLine="0"/>
        <w:jc w:val="both"/>
        <w:rPr>
          <w:rFonts w:ascii="Arial Narrow" w:hAnsi="Arial Narrow"/>
        </w:rPr>
      </w:pPr>
      <w:r w:rsidRPr="00276AF6">
        <w:rPr>
          <w:rFonts w:ascii="Arial Narrow" w:hAnsi="Arial Narrow"/>
        </w:rPr>
        <w:t>rispondenza dell’edificio alla normativa di prevenzione incendi</w:t>
      </w:r>
    </w:p>
    <w:p w14:paraId="29C307F4" w14:textId="77777777" w:rsidR="004B7FB1" w:rsidRPr="00276AF6" w:rsidRDefault="004B7FB1" w:rsidP="00B36AE7">
      <w:pPr>
        <w:numPr>
          <w:ilvl w:val="1"/>
          <w:numId w:val="26"/>
        </w:numPr>
        <w:ind w:left="0" w:firstLine="0"/>
        <w:jc w:val="both"/>
        <w:rPr>
          <w:rFonts w:ascii="Arial Narrow" w:hAnsi="Arial Narrow"/>
        </w:rPr>
      </w:pPr>
      <w:r w:rsidRPr="00276AF6">
        <w:rPr>
          <w:rFonts w:ascii="Arial Narrow" w:hAnsi="Arial Narrow"/>
        </w:rPr>
        <w:t>rispondenza dell’edificio alla normativa per l’abbattimento delle barriere architettoniche</w:t>
      </w:r>
    </w:p>
    <w:p w14:paraId="3A14F64E" w14:textId="77777777" w:rsidR="004B7FB1" w:rsidRPr="00276AF6" w:rsidRDefault="004B7FB1" w:rsidP="00B36AE7">
      <w:pPr>
        <w:numPr>
          <w:ilvl w:val="1"/>
          <w:numId w:val="26"/>
        </w:numPr>
        <w:ind w:left="0" w:firstLine="0"/>
        <w:jc w:val="both"/>
        <w:rPr>
          <w:rFonts w:ascii="Arial Narrow" w:hAnsi="Arial Narrow"/>
        </w:rPr>
      </w:pPr>
      <w:r w:rsidRPr="00276AF6">
        <w:rPr>
          <w:rFonts w:ascii="Arial Narrow" w:hAnsi="Arial Narrow"/>
        </w:rPr>
        <w:t>sicurezza elettrica</w:t>
      </w:r>
    </w:p>
    <w:p w14:paraId="5139DFEF" w14:textId="77777777" w:rsidR="004B7FB1" w:rsidRPr="00276AF6" w:rsidRDefault="004B7FB1" w:rsidP="00B36AE7">
      <w:pPr>
        <w:numPr>
          <w:ilvl w:val="1"/>
          <w:numId w:val="26"/>
        </w:numPr>
        <w:ind w:left="0" w:firstLine="0"/>
        <w:jc w:val="both"/>
        <w:rPr>
          <w:rFonts w:ascii="Arial Narrow" w:hAnsi="Arial Narrow"/>
        </w:rPr>
      </w:pPr>
      <w:r w:rsidRPr="00276AF6">
        <w:rPr>
          <w:rFonts w:ascii="Arial Narrow" w:hAnsi="Arial Narrow"/>
        </w:rPr>
        <w:t>sicurezza dell’impianto termico</w:t>
      </w:r>
    </w:p>
    <w:p w14:paraId="3450A63F" w14:textId="77777777" w:rsidR="004B7FB1" w:rsidRPr="00276AF6" w:rsidRDefault="004B7FB1" w:rsidP="00B36AE7">
      <w:pPr>
        <w:numPr>
          <w:ilvl w:val="1"/>
          <w:numId w:val="26"/>
        </w:numPr>
        <w:ind w:left="0" w:firstLine="0"/>
        <w:jc w:val="both"/>
        <w:rPr>
          <w:rFonts w:ascii="Arial Narrow" w:hAnsi="Arial Narrow"/>
        </w:rPr>
      </w:pPr>
      <w:r w:rsidRPr="00276AF6">
        <w:rPr>
          <w:rFonts w:ascii="Arial Narrow" w:hAnsi="Arial Narrow"/>
        </w:rPr>
        <w:t>sicurezza degli impianti di adduzione e distribuzione gas</w:t>
      </w:r>
    </w:p>
    <w:p w14:paraId="1506913C" w14:textId="3E48565B" w:rsidR="004B7FB1" w:rsidRDefault="004B7FB1" w:rsidP="00B36AE7">
      <w:pPr>
        <w:numPr>
          <w:ilvl w:val="1"/>
          <w:numId w:val="26"/>
        </w:numPr>
        <w:ind w:left="0" w:firstLine="0"/>
        <w:jc w:val="both"/>
        <w:rPr>
          <w:rFonts w:ascii="Arial Narrow" w:hAnsi="Arial Narrow"/>
        </w:rPr>
      </w:pPr>
      <w:r w:rsidRPr="00276AF6">
        <w:rPr>
          <w:rFonts w:ascii="Arial Narrow" w:hAnsi="Arial Narrow"/>
        </w:rPr>
        <w:t>sicurezza degli impianti di sollevamento</w:t>
      </w:r>
    </w:p>
    <w:p w14:paraId="3F95B3A6" w14:textId="4F0E86E9" w:rsidR="004B7FB1" w:rsidRPr="00CF5D1A" w:rsidRDefault="004B7FB1" w:rsidP="00CF5D1A">
      <w:pPr>
        <w:numPr>
          <w:ilvl w:val="1"/>
          <w:numId w:val="26"/>
        </w:numPr>
        <w:ind w:left="709" w:hanging="709"/>
        <w:jc w:val="both"/>
        <w:rPr>
          <w:rFonts w:ascii="Arial Narrow" w:hAnsi="Arial Narrow"/>
        </w:rPr>
      </w:pPr>
      <w:r w:rsidRPr="00EC7E3F">
        <w:rPr>
          <w:rFonts w:ascii="Arial Narrow" w:hAnsi="Arial Narrow"/>
        </w:rPr>
        <w:t xml:space="preserve">documentazione e certificazioni relative alle norme vigenti per l'edificio ed i relativi impianti tecnologici </w:t>
      </w:r>
      <w:r w:rsidR="00DE1BAF">
        <w:rPr>
          <w:rFonts w:ascii="Arial Narrow" w:hAnsi="Arial Narrow"/>
        </w:rPr>
        <w:t xml:space="preserve"> </w:t>
      </w:r>
      <w:r w:rsidRPr="00EC7E3F">
        <w:rPr>
          <w:rFonts w:ascii="Arial Narrow" w:hAnsi="Arial Narrow"/>
        </w:rPr>
        <w:t>tramite</w:t>
      </w:r>
      <w:r w:rsidR="00CF5D1A">
        <w:rPr>
          <w:rFonts w:ascii="Arial Narrow" w:hAnsi="Arial Narrow"/>
        </w:rPr>
        <w:t xml:space="preserve"> </w:t>
      </w:r>
      <w:r w:rsidRPr="00CF5D1A">
        <w:rPr>
          <w:rFonts w:ascii="Arial Narrow" w:hAnsi="Arial Narrow"/>
        </w:rPr>
        <w:t xml:space="preserve">verifica della presenza o meno della documentazione </w:t>
      </w:r>
      <w:r w:rsidR="00CF5D1A">
        <w:rPr>
          <w:rFonts w:ascii="Arial Narrow" w:hAnsi="Arial Narrow"/>
        </w:rPr>
        <w:t xml:space="preserve"> e </w:t>
      </w:r>
      <w:r w:rsidRPr="00CF5D1A">
        <w:rPr>
          <w:rFonts w:ascii="Arial Narrow" w:hAnsi="Arial Narrow"/>
        </w:rPr>
        <w:t>sopralluogo e verifica di quanto certificato</w:t>
      </w:r>
    </w:p>
    <w:p w14:paraId="5270DD7D" w14:textId="73E6149C" w:rsidR="004B7FB1" w:rsidRPr="00276AF6" w:rsidRDefault="004B7FB1" w:rsidP="002D1352">
      <w:pPr>
        <w:jc w:val="both"/>
        <w:rPr>
          <w:rFonts w:ascii="Arial Narrow" w:hAnsi="Arial Narrow"/>
        </w:rPr>
      </w:pPr>
      <w:r w:rsidRPr="00276AF6">
        <w:rPr>
          <w:rFonts w:ascii="Arial Narrow" w:hAnsi="Arial Narrow"/>
          <w:iCs/>
        </w:rPr>
        <w:t>Per ques</w:t>
      </w:r>
      <w:r w:rsidR="002D1352">
        <w:rPr>
          <w:rFonts w:ascii="Arial Narrow" w:hAnsi="Arial Narrow"/>
          <w:iCs/>
        </w:rPr>
        <w:t>ta fase non è stato attribuito un valore</w:t>
      </w:r>
      <w:r w:rsidRPr="00276AF6">
        <w:rPr>
          <w:rFonts w:ascii="Arial Narrow" w:hAnsi="Arial Narrow"/>
          <w:iCs/>
        </w:rPr>
        <w:t xml:space="preserve"> al  rischio  legato  alla  assenza  o  incompletezza  di documentazione, in quanto l'eventuale situazione di pericolo non è direttamente connessa all'assenza di certificazioni. </w:t>
      </w:r>
      <w:r w:rsidR="005B4059">
        <w:rPr>
          <w:rFonts w:ascii="Arial Narrow" w:hAnsi="Arial Narrow"/>
          <w:iCs/>
        </w:rPr>
        <w:t xml:space="preserve"> </w:t>
      </w:r>
      <w:r w:rsidRPr="00276AF6">
        <w:rPr>
          <w:rFonts w:ascii="Arial Narrow" w:hAnsi="Arial Narrow"/>
          <w:iCs/>
        </w:rPr>
        <w:t>Il relativo valore di rischio è stato attribuito, quando possibile, in sede di esame dei vari componenti oggetto delle certificazioni e in base alla situazione realmente verificata. L'assenza o incompletezza di documentazione e certificati obbligatori per legge è, però, una carenza che richiede intervento immediato e pertanto, nel piano di prevenzione, gli è stato attribuito il valore più elevato in relazione alla tempistica.</w:t>
      </w:r>
      <w:r w:rsidR="005B4059">
        <w:rPr>
          <w:rFonts w:ascii="Arial Narrow" w:hAnsi="Arial Narrow"/>
          <w:iCs/>
        </w:rPr>
        <w:t xml:space="preserve"> </w:t>
      </w:r>
      <w:r w:rsidRPr="00276AF6">
        <w:rPr>
          <w:rFonts w:ascii="Arial Narrow" w:hAnsi="Arial Narrow"/>
        </w:rPr>
        <w:t>Essendo questa sezione legata agli aspetti strutturali dell'edificio, nella successiva sezione sono stati considerati esposti, agli eventuali rischi individuati, tutti i lavoratori presenti, le ditte esterne e l’utenza.</w:t>
      </w:r>
    </w:p>
    <w:p w14:paraId="4EEDE1D8" w14:textId="77777777" w:rsidR="004B7FB1" w:rsidRPr="005B4059" w:rsidRDefault="004B7FB1" w:rsidP="002D1352">
      <w:pPr>
        <w:pStyle w:val="Titolo3"/>
        <w:rPr>
          <w:lang w:val="it-IT"/>
        </w:rPr>
      </w:pPr>
      <w:bookmarkStart w:id="75" w:name="_Toc402352295"/>
      <w:bookmarkStart w:id="76" w:name="_Toc411263642"/>
      <w:bookmarkStart w:id="77" w:name="_Toc476653534"/>
      <w:bookmarkStart w:id="78" w:name="_Toc476654114"/>
      <w:bookmarkStart w:id="79" w:name="_Toc22018097"/>
      <w:r w:rsidRPr="005B4059">
        <w:rPr>
          <w:lang w:val="it-IT"/>
        </w:rPr>
        <w:t>Identificazione dei rischi derivanti dalle attività lavorative</w:t>
      </w:r>
      <w:bookmarkEnd w:id="75"/>
      <w:bookmarkEnd w:id="76"/>
      <w:bookmarkEnd w:id="77"/>
      <w:bookmarkEnd w:id="78"/>
      <w:bookmarkEnd w:id="79"/>
    </w:p>
    <w:p w14:paraId="2AA127E1" w14:textId="77777777" w:rsidR="004B7FB1" w:rsidRPr="00276AF6" w:rsidRDefault="004B7FB1" w:rsidP="002D1352">
      <w:pPr>
        <w:jc w:val="both"/>
        <w:rPr>
          <w:rFonts w:ascii="Arial Narrow" w:hAnsi="Arial Narrow"/>
        </w:rPr>
      </w:pPr>
      <w:r w:rsidRPr="00276AF6">
        <w:rPr>
          <w:rFonts w:ascii="Arial Narrow" w:hAnsi="Arial Narrow"/>
        </w:rPr>
        <w:t>Al fine di una maggiore aderenza alle reali condizioni di lavoro, la valutazione è stata fatta precedere  da  un'attenta  ricognizione  circa  le  caratteristiche  dell'attività lavorativa (produzione di beni o di servizi, e relativa variabilità delle lavorazioni in relazione al variare della produzione) con particolare riferimento all'esistenza di attività di servizio alla produzione (pulizia, manutenzione) od occasionali (guasti, riattivazione di impianti); senza trascurare le prestazioni eventualmente erogate dai lavoratori all'esterno dell'abituale luogo di lavoro (visite guidate, viaggi d’istruzione) e la possibilità di presenza sul luogo di lavoro di dipendenti di altre aziende che svolgono attività sussidiarie  o di utenti.</w:t>
      </w:r>
    </w:p>
    <w:p w14:paraId="03839C96" w14:textId="77777777" w:rsidR="004B7FB1" w:rsidRPr="00276AF6" w:rsidRDefault="004B7FB1" w:rsidP="002D1352">
      <w:pPr>
        <w:jc w:val="both"/>
        <w:rPr>
          <w:rFonts w:ascii="Arial Narrow" w:hAnsi="Arial Narrow"/>
        </w:rPr>
      </w:pPr>
      <w:r w:rsidRPr="00276AF6">
        <w:rPr>
          <w:rFonts w:ascii="Arial Narrow" w:hAnsi="Arial Narrow"/>
        </w:rPr>
        <w:t>L’identificazione dei di fattori di rischio peculiari delle condizioni in cui ha luogo l’attività lavorativa è stata effettuata con una attenta analisi di:</w:t>
      </w:r>
    </w:p>
    <w:p w14:paraId="6B1AE2A8" w14:textId="77777777" w:rsidR="004B7FB1" w:rsidRPr="00276AF6" w:rsidRDefault="004B7FB1" w:rsidP="00B36AE7">
      <w:pPr>
        <w:numPr>
          <w:ilvl w:val="0"/>
          <w:numId w:val="23"/>
        </w:numPr>
        <w:ind w:left="0" w:firstLine="0"/>
        <w:jc w:val="both"/>
        <w:rPr>
          <w:rFonts w:ascii="Arial Narrow" w:hAnsi="Arial Narrow"/>
        </w:rPr>
      </w:pPr>
      <w:r w:rsidRPr="00276AF6">
        <w:rPr>
          <w:rFonts w:ascii="Arial Narrow" w:hAnsi="Arial Narrow"/>
        </w:rPr>
        <w:t>attività e loro distribuzione nell'edificio</w:t>
      </w:r>
    </w:p>
    <w:p w14:paraId="017641C5" w14:textId="4EE0CC50" w:rsidR="004B7FB1" w:rsidRPr="00276AF6" w:rsidRDefault="004B7FB1" w:rsidP="00B36AE7">
      <w:pPr>
        <w:numPr>
          <w:ilvl w:val="0"/>
          <w:numId w:val="23"/>
        </w:numPr>
        <w:ind w:left="0" w:firstLine="0"/>
        <w:jc w:val="both"/>
        <w:rPr>
          <w:rFonts w:ascii="Arial Narrow" w:hAnsi="Arial Narrow"/>
        </w:rPr>
      </w:pPr>
      <w:r w:rsidRPr="00276AF6">
        <w:rPr>
          <w:rFonts w:ascii="Arial Narrow" w:hAnsi="Arial Narrow"/>
        </w:rPr>
        <w:t xml:space="preserve">layout </w:t>
      </w:r>
    </w:p>
    <w:p w14:paraId="30C5C410" w14:textId="77777777" w:rsidR="004B7FB1" w:rsidRPr="005B4059" w:rsidRDefault="004B7FB1" w:rsidP="00B36AE7">
      <w:pPr>
        <w:numPr>
          <w:ilvl w:val="0"/>
          <w:numId w:val="23"/>
        </w:numPr>
        <w:ind w:left="0" w:firstLine="0"/>
        <w:jc w:val="both"/>
        <w:rPr>
          <w:rFonts w:ascii="Arial Narrow" w:hAnsi="Arial Narrow"/>
        </w:rPr>
      </w:pPr>
      <w:r w:rsidRPr="005B4059">
        <w:rPr>
          <w:rFonts w:ascii="Arial Narrow" w:hAnsi="Arial Narrow"/>
        </w:rPr>
        <w:t>attività oggetto di procedure particolari</w:t>
      </w:r>
    </w:p>
    <w:p w14:paraId="2DFF54B5" w14:textId="77777777" w:rsidR="004B7FB1" w:rsidRPr="00276AF6" w:rsidRDefault="004B7FB1" w:rsidP="00B36AE7">
      <w:pPr>
        <w:numPr>
          <w:ilvl w:val="0"/>
          <w:numId w:val="23"/>
        </w:numPr>
        <w:ind w:left="0" w:firstLine="0"/>
        <w:jc w:val="both"/>
        <w:rPr>
          <w:rFonts w:ascii="Arial Narrow" w:hAnsi="Arial Narrow"/>
        </w:rPr>
      </w:pPr>
      <w:r w:rsidRPr="00276AF6">
        <w:rPr>
          <w:rFonts w:ascii="Arial Narrow" w:hAnsi="Arial Narrow"/>
        </w:rPr>
        <w:t xml:space="preserve">lavorazioni con rischi specifici </w:t>
      </w:r>
    </w:p>
    <w:p w14:paraId="37618041" w14:textId="77777777" w:rsidR="004B7FB1" w:rsidRPr="00276AF6" w:rsidRDefault="004B7FB1" w:rsidP="00B36AE7">
      <w:pPr>
        <w:numPr>
          <w:ilvl w:val="0"/>
          <w:numId w:val="23"/>
        </w:numPr>
        <w:ind w:left="0" w:firstLine="0"/>
        <w:jc w:val="both"/>
        <w:rPr>
          <w:rFonts w:ascii="Arial Narrow" w:hAnsi="Arial Narrow"/>
        </w:rPr>
      </w:pPr>
      <w:r w:rsidRPr="00276AF6">
        <w:rPr>
          <w:rFonts w:ascii="Arial Narrow" w:hAnsi="Arial Narrow"/>
        </w:rPr>
        <w:t xml:space="preserve">elenco delle sostanze prodotte o utilizzate e relative schede di sicurezza </w:t>
      </w:r>
    </w:p>
    <w:p w14:paraId="32820D4D" w14:textId="77777777" w:rsidR="004B7FB1" w:rsidRPr="00276AF6" w:rsidRDefault="004B7FB1" w:rsidP="00B36AE7">
      <w:pPr>
        <w:numPr>
          <w:ilvl w:val="0"/>
          <w:numId w:val="23"/>
        </w:numPr>
        <w:ind w:left="0" w:firstLine="0"/>
        <w:jc w:val="both"/>
        <w:rPr>
          <w:rFonts w:ascii="Arial Narrow" w:hAnsi="Arial Narrow"/>
        </w:rPr>
      </w:pPr>
      <w:r w:rsidRPr="00276AF6">
        <w:rPr>
          <w:rFonts w:ascii="Arial Narrow" w:hAnsi="Arial Narrow"/>
        </w:rPr>
        <w:t xml:space="preserve">elenco macchine in uso, schede tecniche e manuali operativi, </w:t>
      </w:r>
    </w:p>
    <w:p w14:paraId="4245104D" w14:textId="77777777" w:rsidR="004B7FB1" w:rsidRPr="00276AF6" w:rsidRDefault="004B7FB1" w:rsidP="00B36AE7">
      <w:pPr>
        <w:numPr>
          <w:ilvl w:val="0"/>
          <w:numId w:val="23"/>
        </w:numPr>
        <w:ind w:left="0" w:firstLine="0"/>
        <w:jc w:val="both"/>
        <w:rPr>
          <w:rFonts w:ascii="Arial Narrow" w:hAnsi="Arial Narrow"/>
        </w:rPr>
      </w:pPr>
      <w:r w:rsidRPr="00276AF6">
        <w:rPr>
          <w:rFonts w:ascii="Arial Narrow" w:hAnsi="Arial Narrow"/>
        </w:rPr>
        <w:t>registro delle manutenzioni ordinarie e straordinarie</w:t>
      </w:r>
    </w:p>
    <w:p w14:paraId="6E8F1ED4" w14:textId="77777777" w:rsidR="004B7FB1" w:rsidRPr="00276AF6" w:rsidRDefault="004B7FB1" w:rsidP="00B36AE7">
      <w:pPr>
        <w:numPr>
          <w:ilvl w:val="0"/>
          <w:numId w:val="23"/>
        </w:numPr>
        <w:ind w:left="0" w:firstLine="0"/>
        <w:jc w:val="both"/>
        <w:rPr>
          <w:rFonts w:ascii="Arial Narrow" w:hAnsi="Arial Narrow"/>
        </w:rPr>
      </w:pPr>
      <w:r w:rsidRPr="00276AF6">
        <w:rPr>
          <w:rFonts w:ascii="Arial Narrow" w:hAnsi="Arial Narrow"/>
        </w:rPr>
        <w:t>denunce INAIL su casi di malattie professionali</w:t>
      </w:r>
    </w:p>
    <w:p w14:paraId="039EA873" w14:textId="77777777" w:rsidR="004B7FB1" w:rsidRPr="00276AF6" w:rsidRDefault="004B7FB1" w:rsidP="00B36AE7">
      <w:pPr>
        <w:numPr>
          <w:ilvl w:val="0"/>
          <w:numId w:val="23"/>
        </w:numPr>
        <w:ind w:left="0" w:firstLine="0"/>
        <w:jc w:val="both"/>
        <w:rPr>
          <w:rFonts w:ascii="Arial Narrow" w:hAnsi="Arial Narrow"/>
        </w:rPr>
      </w:pPr>
      <w:r w:rsidRPr="00276AF6">
        <w:rPr>
          <w:rFonts w:ascii="Arial Narrow" w:hAnsi="Arial Narrow"/>
        </w:rPr>
        <w:t>dati sugli infortuni;</w:t>
      </w:r>
    </w:p>
    <w:p w14:paraId="78B0F9F3" w14:textId="77777777" w:rsidR="004B7FB1" w:rsidRPr="00276AF6" w:rsidRDefault="004B7FB1" w:rsidP="00B36AE7">
      <w:pPr>
        <w:numPr>
          <w:ilvl w:val="0"/>
          <w:numId w:val="23"/>
        </w:numPr>
        <w:ind w:left="0" w:firstLine="0"/>
        <w:jc w:val="both"/>
        <w:rPr>
          <w:rFonts w:ascii="Arial Narrow" w:hAnsi="Arial Narrow"/>
        </w:rPr>
      </w:pPr>
      <w:r w:rsidRPr="00276AF6">
        <w:rPr>
          <w:rFonts w:ascii="Arial Narrow" w:hAnsi="Arial Narrow"/>
        </w:rPr>
        <w:t>risultati di eventuali misurazioni di igiene industriale</w:t>
      </w:r>
    </w:p>
    <w:p w14:paraId="3871C5A1" w14:textId="77777777" w:rsidR="004B7FB1" w:rsidRPr="00276AF6" w:rsidRDefault="004B7FB1" w:rsidP="00B36AE7">
      <w:pPr>
        <w:numPr>
          <w:ilvl w:val="0"/>
          <w:numId w:val="23"/>
        </w:numPr>
        <w:ind w:left="0" w:firstLine="0"/>
        <w:jc w:val="both"/>
        <w:rPr>
          <w:rFonts w:ascii="Arial Narrow" w:hAnsi="Arial Narrow"/>
        </w:rPr>
      </w:pPr>
      <w:r w:rsidRPr="00276AF6">
        <w:rPr>
          <w:rFonts w:ascii="Arial Narrow" w:hAnsi="Arial Narrow"/>
        </w:rPr>
        <w:t>risultati collettivi anonimi di controlli sanitari periodici</w:t>
      </w:r>
    </w:p>
    <w:p w14:paraId="7FB7901F" w14:textId="77777777" w:rsidR="004B7FB1" w:rsidRPr="00276AF6" w:rsidRDefault="004B7FB1" w:rsidP="00B36AE7">
      <w:pPr>
        <w:numPr>
          <w:ilvl w:val="0"/>
          <w:numId w:val="23"/>
        </w:numPr>
        <w:ind w:left="0" w:firstLine="0"/>
        <w:jc w:val="both"/>
        <w:rPr>
          <w:rFonts w:ascii="Arial Narrow" w:hAnsi="Arial Narrow"/>
        </w:rPr>
      </w:pPr>
      <w:r w:rsidRPr="00276AF6">
        <w:rPr>
          <w:rFonts w:ascii="Arial Narrow" w:hAnsi="Arial Narrow"/>
        </w:rPr>
        <w:t>procedure di lavoro scritte;</w:t>
      </w:r>
    </w:p>
    <w:p w14:paraId="4020DEE9" w14:textId="77777777" w:rsidR="004B7FB1" w:rsidRPr="00276AF6" w:rsidRDefault="004B7FB1" w:rsidP="00B36AE7">
      <w:pPr>
        <w:numPr>
          <w:ilvl w:val="0"/>
          <w:numId w:val="23"/>
        </w:numPr>
        <w:ind w:left="0" w:firstLine="0"/>
        <w:jc w:val="both"/>
        <w:rPr>
          <w:rFonts w:ascii="Arial Narrow" w:hAnsi="Arial Narrow"/>
        </w:rPr>
      </w:pPr>
      <w:r w:rsidRPr="00276AF6">
        <w:rPr>
          <w:rFonts w:ascii="Arial Narrow" w:hAnsi="Arial Narrow"/>
        </w:rPr>
        <w:t xml:space="preserve">elenco  e  caratteristiche  dei  dispositivi  di  protezione individuale forniti ai lavoratori </w:t>
      </w:r>
    </w:p>
    <w:p w14:paraId="48146EFB" w14:textId="77777777" w:rsidR="004B7FB1" w:rsidRPr="00276AF6" w:rsidRDefault="004B7FB1" w:rsidP="00B36AE7">
      <w:pPr>
        <w:numPr>
          <w:ilvl w:val="0"/>
          <w:numId w:val="23"/>
        </w:numPr>
        <w:ind w:left="0" w:firstLine="0"/>
        <w:jc w:val="both"/>
        <w:rPr>
          <w:rFonts w:ascii="Arial Narrow" w:hAnsi="Arial Narrow"/>
        </w:rPr>
      </w:pPr>
      <w:r w:rsidRPr="00276AF6">
        <w:rPr>
          <w:rFonts w:ascii="Arial Narrow" w:hAnsi="Arial Narrow"/>
        </w:rPr>
        <w:t>contributi ed esperienze dei lavoratori e dei preposti</w:t>
      </w:r>
    </w:p>
    <w:p w14:paraId="0BDAFC31" w14:textId="77777777" w:rsidR="004B7FB1" w:rsidRPr="005B4059" w:rsidRDefault="004B7FB1" w:rsidP="002D1352">
      <w:pPr>
        <w:pStyle w:val="Titolo3"/>
        <w:rPr>
          <w:lang w:val="it-IT"/>
        </w:rPr>
      </w:pPr>
      <w:bookmarkStart w:id="80" w:name="_Toc402352296"/>
      <w:bookmarkStart w:id="81" w:name="_Toc411263643"/>
      <w:bookmarkStart w:id="82" w:name="_Toc476653535"/>
      <w:bookmarkStart w:id="83" w:name="_Toc476654115"/>
      <w:bookmarkStart w:id="84" w:name="_Toc22018098"/>
      <w:r w:rsidRPr="005B4059">
        <w:rPr>
          <w:lang w:val="it-IT"/>
        </w:rPr>
        <w:t>Individuazione dei lavoratori esposti</w:t>
      </w:r>
      <w:bookmarkEnd w:id="80"/>
      <w:bookmarkEnd w:id="81"/>
      <w:bookmarkEnd w:id="82"/>
      <w:bookmarkEnd w:id="83"/>
      <w:bookmarkEnd w:id="84"/>
    </w:p>
    <w:p w14:paraId="422B74B5" w14:textId="7043D609" w:rsidR="004B7FB1" w:rsidRPr="00276AF6" w:rsidRDefault="004B7FB1" w:rsidP="002D1352">
      <w:pPr>
        <w:widowControl w:val="0"/>
        <w:autoSpaceDE w:val="0"/>
        <w:autoSpaceDN w:val="0"/>
        <w:adjustRightInd w:val="0"/>
        <w:ind w:right="104"/>
        <w:jc w:val="both"/>
        <w:rPr>
          <w:rFonts w:ascii="Arial Narrow" w:hAnsi="Arial Narrow" w:cs="Bookman Old Style"/>
        </w:rPr>
      </w:pPr>
      <w:r w:rsidRPr="00276AF6">
        <w:rPr>
          <w:rFonts w:ascii="Arial Narrow" w:hAnsi="Arial Narrow" w:cs="Bookman Old Style"/>
        </w:rPr>
        <w:lastRenderedPageBreak/>
        <w:t xml:space="preserve">In relazione alle situazioni pericolose messe in luce </w:t>
      </w:r>
      <w:r w:rsidRPr="00276AF6">
        <w:rPr>
          <w:rFonts w:ascii="Arial Narrow" w:hAnsi="Arial Narrow" w:cs="Bookman Old Style"/>
          <w:spacing w:val="-1"/>
        </w:rPr>
        <w:t>d</w:t>
      </w:r>
      <w:r w:rsidRPr="00276AF6">
        <w:rPr>
          <w:rFonts w:ascii="Arial Narrow" w:hAnsi="Arial Narrow" w:cs="Bookman Old Style"/>
        </w:rPr>
        <w:t>alla prima fase della valutazione, si evidenzierà il numero dei lavoratori che è possibilmente esposto ai fattori di rischio, individualmente o come gruppo omogeneo.</w:t>
      </w:r>
      <w:r w:rsidR="005B4059">
        <w:rPr>
          <w:rFonts w:ascii="Arial Narrow" w:hAnsi="Arial Narrow" w:cs="Bookman Old Style"/>
        </w:rPr>
        <w:t xml:space="preserve"> </w:t>
      </w:r>
      <w:r w:rsidRPr="00276AF6">
        <w:rPr>
          <w:rFonts w:ascii="Arial Narrow" w:hAnsi="Arial Narrow" w:cs="Bookman Old Style"/>
        </w:rPr>
        <w:t xml:space="preserve">I lavoratori esposti sono identificati nominalmente, sia </w:t>
      </w:r>
      <w:r w:rsidRPr="00276AF6">
        <w:rPr>
          <w:rFonts w:ascii="Arial Narrow" w:hAnsi="Arial Narrow" w:cs="Bookman Old Style"/>
          <w:spacing w:val="1"/>
        </w:rPr>
        <w:t>i</w:t>
      </w:r>
      <w:r w:rsidRPr="00276AF6">
        <w:rPr>
          <w:rFonts w:ascii="Arial Narrow" w:hAnsi="Arial Narrow" w:cs="Bookman Old Style"/>
        </w:rPr>
        <w:t>n funzione</w:t>
      </w:r>
      <w:r w:rsidRPr="00276AF6">
        <w:rPr>
          <w:rFonts w:ascii="Arial Narrow" w:hAnsi="Arial Narrow" w:cs="Bookman Old Style"/>
          <w:spacing w:val="22"/>
        </w:rPr>
        <w:t xml:space="preserve"> </w:t>
      </w:r>
      <w:r w:rsidRPr="00276AF6">
        <w:rPr>
          <w:rFonts w:ascii="Arial Narrow" w:hAnsi="Arial Narrow" w:cs="Bookman Old Style"/>
        </w:rPr>
        <w:t>della</w:t>
      </w:r>
      <w:r w:rsidRPr="00276AF6">
        <w:rPr>
          <w:rFonts w:ascii="Arial Narrow" w:hAnsi="Arial Narrow" w:cs="Bookman Old Style"/>
          <w:spacing w:val="22"/>
        </w:rPr>
        <w:t xml:space="preserve"> </w:t>
      </w:r>
      <w:r w:rsidRPr="00276AF6">
        <w:rPr>
          <w:rFonts w:ascii="Arial Narrow" w:hAnsi="Arial Narrow" w:cs="Bookman Old Style"/>
        </w:rPr>
        <w:t>eventuale</w:t>
      </w:r>
      <w:r w:rsidRPr="00276AF6">
        <w:rPr>
          <w:rFonts w:ascii="Arial Narrow" w:hAnsi="Arial Narrow" w:cs="Bookman Old Style"/>
          <w:spacing w:val="22"/>
        </w:rPr>
        <w:t xml:space="preserve"> </w:t>
      </w:r>
      <w:r w:rsidRPr="00276AF6">
        <w:rPr>
          <w:rFonts w:ascii="Arial Narrow" w:hAnsi="Arial Narrow" w:cs="Bookman Old Style"/>
        </w:rPr>
        <w:t>segnalazione</w:t>
      </w:r>
      <w:r w:rsidRPr="00276AF6">
        <w:rPr>
          <w:rFonts w:ascii="Arial Narrow" w:hAnsi="Arial Narrow" w:cs="Bookman Old Style"/>
          <w:spacing w:val="22"/>
        </w:rPr>
        <w:t xml:space="preserve"> </w:t>
      </w:r>
      <w:r w:rsidRPr="00276AF6">
        <w:rPr>
          <w:rFonts w:ascii="Arial Narrow" w:hAnsi="Arial Narrow" w:cs="Bookman Old Style"/>
        </w:rPr>
        <w:t>al</w:t>
      </w:r>
      <w:r w:rsidRPr="00276AF6">
        <w:rPr>
          <w:rFonts w:ascii="Arial Narrow" w:hAnsi="Arial Narrow" w:cs="Bookman Old Style"/>
          <w:spacing w:val="22"/>
        </w:rPr>
        <w:t xml:space="preserve"> </w:t>
      </w:r>
      <w:r w:rsidRPr="00276AF6">
        <w:rPr>
          <w:rFonts w:ascii="Arial Narrow" w:hAnsi="Arial Narrow" w:cs="Bookman Old Style"/>
        </w:rPr>
        <w:t>medico</w:t>
      </w:r>
      <w:r w:rsidRPr="00276AF6">
        <w:rPr>
          <w:rFonts w:ascii="Arial Narrow" w:hAnsi="Arial Narrow" w:cs="Bookman Old Style"/>
          <w:spacing w:val="22"/>
        </w:rPr>
        <w:t xml:space="preserve"> </w:t>
      </w:r>
      <w:r w:rsidRPr="00276AF6">
        <w:rPr>
          <w:rFonts w:ascii="Arial Narrow" w:hAnsi="Arial Narrow" w:cs="Bookman Old Style"/>
        </w:rPr>
        <w:t>competente</w:t>
      </w:r>
      <w:r w:rsidRPr="00276AF6">
        <w:rPr>
          <w:rFonts w:ascii="Arial Narrow" w:hAnsi="Arial Narrow" w:cs="Bookman Old Style"/>
          <w:spacing w:val="22"/>
        </w:rPr>
        <w:t xml:space="preserve"> </w:t>
      </w:r>
      <w:r w:rsidRPr="00276AF6">
        <w:rPr>
          <w:rFonts w:ascii="Arial Narrow" w:hAnsi="Arial Narrow" w:cs="Bookman Old Style"/>
        </w:rPr>
        <w:t>per</w:t>
      </w:r>
      <w:r w:rsidRPr="00276AF6">
        <w:rPr>
          <w:rFonts w:ascii="Arial Narrow" w:hAnsi="Arial Narrow" w:cs="Bookman Old Style"/>
          <w:spacing w:val="22"/>
        </w:rPr>
        <w:t xml:space="preserve"> </w:t>
      </w:r>
      <w:r w:rsidRPr="00276AF6">
        <w:rPr>
          <w:rFonts w:ascii="Arial Narrow" w:hAnsi="Arial Narrow" w:cs="Bookman Old Style"/>
        </w:rPr>
        <w:t>gli</w:t>
      </w:r>
      <w:r w:rsidRPr="00276AF6">
        <w:rPr>
          <w:rFonts w:ascii="Arial Narrow" w:hAnsi="Arial Narrow" w:cs="Bookman Old Style"/>
          <w:spacing w:val="22"/>
        </w:rPr>
        <w:t xml:space="preserve"> </w:t>
      </w:r>
      <w:r w:rsidRPr="00276AF6">
        <w:rPr>
          <w:rFonts w:ascii="Arial Narrow" w:hAnsi="Arial Narrow" w:cs="Bookman Old Style"/>
        </w:rPr>
        <w:t>adempimen</w:t>
      </w:r>
      <w:r w:rsidRPr="00276AF6">
        <w:rPr>
          <w:rFonts w:ascii="Arial Narrow" w:hAnsi="Arial Narrow" w:cs="Bookman Old Style"/>
          <w:spacing w:val="1"/>
        </w:rPr>
        <w:t>t</w:t>
      </w:r>
      <w:r w:rsidRPr="00276AF6">
        <w:rPr>
          <w:rFonts w:ascii="Arial Narrow" w:hAnsi="Arial Narrow" w:cs="Bookman Old Style"/>
        </w:rPr>
        <w:t>i in merito alla sorveglianza sanitaria, sia per la programmazione dei successivi interventi di informazione/formazione.</w:t>
      </w:r>
      <w:r w:rsidR="005B4059">
        <w:rPr>
          <w:rFonts w:ascii="Arial Narrow" w:hAnsi="Arial Narrow" w:cs="Bookman Old Style"/>
        </w:rPr>
        <w:t xml:space="preserve"> </w:t>
      </w:r>
      <w:r w:rsidR="004D07D7">
        <w:rPr>
          <w:rFonts w:ascii="Arial Narrow" w:hAnsi="Arial Narrow" w:cs="Bookman Old Style"/>
        </w:rPr>
        <w:t xml:space="preserve">L’identificazione </w:t>
      </w:r>
      <w:r w:rsidRPr="00276AF6">
        <w:rPr>
          <w:rFonts w:ascii="Arial Narrow" w:hAnsi="Arial Narrow" w:cs="Bookman Old Style"/>
        </w:rPr>
        <w:t>dei  lavoratori  esposti  non</w:t>
      </w:r>
      <w:r w:rsidRPr="00276AF6">
        <w:rPr>
          <w:rFonts w:ascii="Arial Narrow" w:hAnsi="Arial Narrow" w:cs="Bookman Old Style"/>
          <w:spacing w:val="77"/>
        </w:rPr>
        <w:t xml:space="preserve"> </w:t>
      </w:r>
      <w:r w:rsidR="005B4059">
        <w:rPr>
          <w:rFonts w:ascii="Arial Narrow" w:hAnsi="Arial Narrow" w:cs="Bookman Old Style"/>
        </w:rPr>
        <w:t>può</w:t>
      </w:r>
      <w:r w:rsidRPr="00276AF6">
        <w:rPr>
          <w:rFonts w:ascii="Arial Narrow" w:hAnsi="Arial Narrow" w:cs="Bookman Old Style"/>
          <w:spacing w:val="77"/>
        </w:rPr>
        <w:t xml:space="preserve"> </w:t>
      </w:r>
      <w:r w:rsidRPr="00276AF6">
        <w:rPr>
          <w:rFonts w:ascii="Arial Narrow" w:hAnsi="Arial Narrow" w:cs="Bookman Old Style"/>
        </w:rPr>
        <w:t>prescindere</w:t>
      </w:r>
      <w:r w:rsidRPr="00276AF6">
        <w:rPr>
          <w:rFonts w:ascii="Arial Narrow" w:hAnsi="Arial Narrow" w:cs="Bookman Old Style"/>
          <w:spacing w:val="77"/>
        </w:rPr>
        <w:t xml:space="preserve"> </w:t>
      </w:r>
      <w:r w:rsidRPr="00276AF6">
        <w:rPr>
          <w:rFonts w:ascii="Arial Narrow" w:hAnsi="Arial Narrow" w:cs="Bookman Old Style"/>
        </w:rPr>
        <w:t>dalla</w:t>
      </w:r>
      <w:r w:rsidRPr="00276AF6">
        <w:rPr>
          <w:rFonts w:ascii="Arial Narrow" w:hAnsi="Arial Narrow" w:cs="Bookman Old Style"/>
          <w:spacing w:val="77"/>
        </w:rPr>
        <w:t xml:space="preserve"> </w:t>
      </w:r>
      <w:r w:rsidRPr="00276AF6">
        <w:rPr>
          <w:rFonts w:ascii="Arial Narrow" w:hAnsi="Arial Narrow" w:cs="Bookman Old Style"/>
        </w:rPr>
        <w:t>rilevazione delle effettive modalità di lavoro; a tale fine ci si è avvalsi di modalità partecipative(coinvolgimento lavoratori) nella raccolta delle informazioni in merito.</w:t>
      </w:r>
    </w:p>
    <w:p w14:paraId="690136CD" w14:textId="77777777" w:rsidR="004B7FB1" w:rsidRPr="005B4059" w:rsidRDefault="004B7FB1" w:rsidP="002D1352">
      <w:pPr>
        <w:pStyle w:val="Titolo3"/>
        <w:rPr>
          <w:lang w:val="it-IT"/>
        </w:rPr>
      </w:pPr>
      <w:bookmarkStart w:id="85" w:name="_Toc328393473"/>
      <w:bookmarkStart w:id="86" w:name="_Toc330129852"/>
      <w:bookmarkStart w:id="87" w:name="_Toc402352297"/>
      <w:bookmarkStart w:id="88" w:name="_Toc411263644"/>
      <w:bookmarkStart w:id="89" w:name="_Toc476653536"/>
      <w:bookmarkStart w:id="90" w:name="_Toc476654116"/>
      <w:bookmarkStart w:id="91" w:name="_Toc22018099"/>
      <w:r w:rsidRPr="005B4059">
        <w:rPr>
          <w:lang w:val="it-IT"/>
        </w:rPr>
        <w:t>Tecnica ricognitiva</w:t>
      </w:r>
      <w:bookmarkEnd w:id="85"/>
      <w:bookmarkEnd w:id="86"/>
      <w:bookmarkEnd w:id="87"/>
      <w:bookmarkEnd w:id="88"/>
      <w:bookmarkEnd w:id="89"/>
      <w:bookmarkEnd w:id="90"/>
      <w:bookmarkEnd w:id="91"/>
    </w:p>
    <w:p w14:paraId="14CBA352" w14:textId="3990008F" w:rsidR="004B7FB1" w:rsidRPr="00276AF6" w:rsidRDefault="004B7FB1" w:rsidP="002D1352">
      <w:pPr>
        <w:jc w:val="both"/>
        <w:rPr>
          <w:rFonts w:ascii="Arial Narrow" w:hAnsi="Arial Narrow"/>
        </w:rPr>
      </w:pPr>
      <w:r w:rsidRPr="00276AF6">
        <w:rPr>
          <w:rFonts w:ascii="Arial Narrow" w:hAnsi="Arial Narrow"/>
        </w:rPr>
        <w:t>Come strumento di rilevazione sono state predispos</w:t>
      </w:r>
      <w:r w:rsidR="005B4059">
        <w:rPr>
          <w:rFonts w:ascii="Arial Narrow" w:hAnsi="Arial Narrow"/>
        </w:rPr>
        <w:t xml:space="preserve">te apposite liste di controllo </w:t>
      </w:r>
      <w:r w:rsidRPr="00276AF6">
        <w:rPr>
          <w:rFonts w:ascii="Arial Narrow" w:hAnsi="Arial Narrow"/>
        </w:rPr>
        <w:t>consistenti in un elenco strutturato di elementi da indagare. Le liste di controllo fanno riferimento ai Fattori di Rischio indicati dalle linee guida per la valutazione dei rischi, elaborate dall’ISPESL e sono state redatte sulla base della normativa vigente e degli standard internazionali di buona tecnica, integrandole, ove possibile, con indicazioni derivanti dal buon senso ingegneristico.</w:t>
      </w:r>
    </w:p>
    <w:p w14:paraId="63453CA8" w14:textId="77777777" w:rsidR="004B7FB1" w:rsidRPr="00276AF6" w:rsidRDefault="004B7FB1" w:rsidP="002D1352">
      <w:pPr>
        <w:jc w:val="both"/>
        <w:rPr>
          <w:rFonts w:ascii="Arial Narrow" w:hAnsi="Arial Narrow"/>
        </w:rPr>
      </w:pPr>
      <w:r w:rsidRPr="00276AF6">
        <w:rPr>
          <w:rFonts w:ascii="Arial Narrow" w:hAnsi="Arial Narrow"/>
        </w:rPr>
        <w:t>Le liste di controllo, caratterizzate da:</w:t>
      </w:r>
    </w:p>
    <w:p w14:paraId="7234D7E3" w14:textId="4BE2F739" w:rsidR="004B7FB1" w:rsidRPr="00276AF6" w:rsidRDefault="004B7FB1" w:rsidP="00B36AE7">
      <w:pPr>
        <w:numPr>
          <w:ilvl w:val="0"/>
          <w:numId w:val="20"/>
        </w:numPr>
        <w:ind w:left="0" w:firstLine="0"/>
        <w:jc w:val="both"/>
        <w:rPr>
          <w:rFonts w:ascii="Arial Narrow" w:hAnsi="Arial Narrow"/>
        </w:rPr>
      </w:pPr>
      <w:r w:rsidRPr="00276AF6">
        <w:rPr>
          <w:rFonts w:ascii="Arial Narrow" w:hAnsi="Arial Narrow"/>
        </w:rPr>
        <w:t>facilità e versatilità di utilizzo (adattabili</w:t>
      </w:r>
      <w:r w:rsidR="00D024B9">
        <w:rPr>
          <w:rFonts w:ascii="Arial Narrow" w:hAnsi="Arial Narrow"/>
        </w:rPr>
        <w:t>tà a una molteplicità di realtà, possibilità di esaminare i plessi</w:t>
      </w:r>
      <w:r w:rsidRPr="00276AF6">
        <w:rPr>
          <w:rFonts w:ascii="Arial Narrow" w:hAnsi="Arial Narrow"/>
        </w:rPr>
        <w:t xml:space="preserve"> secondo diverse fasi e diverse priorità);</w:t>
      </w:r>
    </w:p>
    <w:p w14:paraId="704B1E04" w14:textId="77777777" w:rsidR="004B7FB1" w:rsidRPr="00276AF6" w:rsidRDefault="004B7FB1" w:rsidP="00B36AE7">
      <w:pPr>
        <w:numPr>
          <w:ilvl w:val="0"/>
          <w:numId w:val="20"/>
        </w:numPr>
        <w:ind w:left="0" w:firstLine="0"/>
        <w:jc w:val="both"/>
        <w:rPr>
          <w:rFonts w:ascii="Arial Narrow" w:hAnsi="Arial Narrow"/>
        </w:rPr>
      </w:pPr>
      <w:r w:rsidRPr="00276AF6">
        <w:rPr>
          <w:rFonts w:ascii="Arial Narrow" w:hAnsi="Arial Narrow"/>
        </w:rPr>
        <w:t>facilità di aggiornamento (aggiunta di nuovi questionari per nuove richieste normative, nuovi rischi, evoluzione delle conoscenze);</w:t>
      </w:r>
    </w:p>
    <w:p w14:paraId="0CCB77B7" w14:textId="77777777" w:rsidR="004B7FB1" w:rsidRPr="00276AF6" w:rsidRDefault="004B7FB1" w:rsidP="00B36AE7">
      <w:pPr>
        <w:numPr>
          <w:ilvl w:val="0"/>
          <w:numId w:val="20"/>
        </w:numPr>
        <w:ind w:left="0" w:firstLine="0"/>
        <w:jc w:val="both"/>
        <w:rPr>
          <w:rFonts w:ascii="Arial Narrow" w:hAnsi="Arial Narrow"/>
        </w:rPr>
      </w:pPr>
      <w:r w:rsidRPr="00276AF6">
        <w:rPr>
          <w:rFonts w:ascii="Arial Narrow" w:hAnsi="Arial Narrow"/>
        </w:rPr>
        <w:t>versatilità per il successivo trattamento delle informazioni raccolte.</w:t>
      </w:r>
    </w:p>
    <w:p w14:paraId="0A194FBE" w14:textId="0CD1BDBC" w:rsidR="004B7FB1" w:rsidRPr="00276AF6" w:rsidRDefault="004B7FB1" w:rsidP="002D1352">
      <w:pPr>
        <w:jc w:val="both"/>
        <w:rPr>
          <w:rFonts w:ascii="Arial Narrow" w:hAnsi="Arial Narrow"/>
        </w:rPr>
      </w:pPr>
      <w:r w:rsidRPr="00276AF6">
        <w:rPr>
          <w:rFonts w:ascii="Arial Narrow" w:hAnsi="Arial Narrow"/>
        </w:rPr>
        <w:t>Tali liste di controllo non hanno la pretesa di essere esaustive ma sono espressamente concepite come un agile strumento di ricognizione per consentire la rapida sovrapposizione delle principali caratteristiche dei luoghi di lavoro e delle attività che si svolgono nell' ambito della scuola e pervenire ad una rapida evidenziazione delle tipologie di pericolo e della loro localizzazione.  Le relative schede, periodicamente aggiornate, anche attraverso le segnalazio</w:t>
      </w:r>
      <w:r w:rsidR="005B4059">
        <w:rPr>
          <w:rFonts w:ascii="Arial Narrow" w:hAnsi="Arial Narrow"/>
        </w:rPr>
        <w:t xml:space="preserve">ni provenienti dai lavoratori, </w:t>
      </w:r>
      <w:r w:rsidRPr="00276AF6">
        <w:rPr>
          <w:rFonts w:ascii="Arial Narrow" w:hAnsi="Arial Narrow"/>
        </w:rPr>
        <w:t>permettono una costante verifica del mantenimento delle condizioni di sicurezza ed il loro miglioramento.</w:t>
      </w:r>
    </w:p>
    <w:p w14:paraId="24789B8B" w14:textId="176D2961" w:rsidR="004B7FB1" w:rsidRPr="00043CEC" w:rsidRDefault="004B7FB1" w:rsidP="002D1352">
      <w:pPr>
        <w:pStyle w:val="Titolo3"/>
        <w:rPr>
          <w:lang w:val="it-IT"/>
        </w:rPr>
      </w:pPr>
      <w:bookmarkStart w:id="92" w:name="_Toc330129853"/>
      <w:bookmarkStart w:id="93" w:name="_Toc402352298"/>
      <w:bookmarkStart w:id="94" w:name="_Toc411263645"/>
      <w:bookmarkStart w:id="95" w:name="_Toc476653537"/>
      <w:bookmarkStart w:id="96" w:name="_Toc476654117"/>
      <w:bookmarkStart w:id="97" w:name="_Toc22018100"/>
      <w:r w:rsidRPr="00043CEC">
        <w:rPr>
          <w:lang w:val="it-IT"/>
        </w:rPr>
        <w:t>Modalità di valutazione</w:t>
      </w:r>
      <w:bookmarkEnd w:id="92"/>
      <w:bookmarkEnd w:id="93"/>
      <w:bookmarkEnd w:id="94"/>
      <w:bookmarkEnd w:id="95"/>
      <w:bookmarkEnd w:id="96"/>
      <w:bookmarkEnd w:id="97"/>
    </w:p>
    <w:p w14:paraId="41F3EFEC" w14:textId="77777777" w:rsidR="004B7FB1" w:rsidRPr="00276AF6" w:rsidRDefault="004B7FB1" w:rsidP="002D1352">
      <w:pPr>
        <w:widowControl w:val="0"/>
        <w:autoSpaceDE w:val="0"/>
        <w:autoSpaceDN w:val="0"/>
        <w:adjustRightInd w:val="0"/>
        <w:contextualSpacing/>
        <w:jc w:val="both"/>
        <w:rPr>
          <w:rFonts w:ascii="Arial Narrow" w:hAnsi="Arial Narrow" w:cs="Tahoma"/>
          <w:color w:val="000000"/>
        </w:rPr>
      </w:pPr>
      <w:r w:rsidRPr="00276AF6">
        <w:rPr>
          <w:rFonts w:ascii="Arial Narrow" w:hAnsi="Arial Narrow" w:cs="Tahoma"/>
          <w:color w:val="000000"/>
        </w:rPr>
        <w:t>Per individuare il criterio di rappresentazione più efficace si è tenuto conto dei seguenti input di partenza:</w:t>
      </w:r>
    </w:p>
    <w:p w14:paraId="46481510" w14:textId="57B0D51C" w:rsidR="004B7FB1" w:rsidRPr="00276AF6" w:rsidRDefault="005B4059" w:rsidP="00B36AE7">
      <w:pPr>
        <w:widowControl w:val="0"/>
        <w:numPr>
          <w:ilvl w:val="0"/>
          <w:numId w:val="27"/>
        </w:numPr>
        <w:autoSpaceDE w:val="0"/>
        <w:autoSpaceDN w:val="0"/>
        <w:adjustRightInd w:val="0"/>
        <w:ind w:left="0" w:firstLine="0"/>
        <w:contextualSpacing/>
        <w:jc w:val="both"/>
        <w:rPr>
          <w:rFonts w:ascii="Arial Narrow" w:hAnsi="Arial Narrow" w:cs="Tahoma"/>
          <w:color w:val="000000"/>
        </w:rPr>
      </w:pPr>
      <w:r>
        <w:rPr>
          <w:rFonts w:ascii="Arial Narrow" w:hAnsi="Arial Narrow" w:cs="Tahoma"/>
          <w:color w:val="000000"/>
        </w:rPr>
        <w:t xml:space="preserve">la </w:t>
      </w:r>
      <w:r w:rsidR="004B7FB1" w:rsidRPr="00276AF6">
        <w:rPr>
          <w:rFonts w:ascii="Arial Narrow" w:hAnsi="Arial Narrow" w:cs="Tahoma"/>
          <w:color w:val="000000"/>
        </w:rPr>
        <w:t>valutazione del rischio deve essere uno strumento di facile lettura e aperto a successivi aggiornamenti;</w:t>
      </w:r>
    </w:p>
    <w:p w14:paraId="565CE8F8" w14:textId="77777777" w:rsidR="004B7FB1" w:rsidRPr="00276AF6" w:rsidRDefault="004B7FB1" w:rsidP="00B36AE7">
      <w:pPr>
        <w:widowControl w:val="0"/>
        <w:numPr>
          <w:ilvl w:val="0"/>
          <w:numId w:val="27"/>
        </w:numPr>
        <w:autoSpaceDE w:val="0"/>
        <w:autoSpaceDN w:val="0"/>
        <w:adjustRightInd w:val="0"/>
        <w:ind w:left="0" w:firstLine="0"/>
        <w:contextualSpacing/>
        <w:jc w:val="both"/>
        <w:rPr>
          <w:rFonts w:ascii="Arial Narrow" w:hAnsi="Arial Narrow" w:cs="Tahoma"/>
          <w:color w:val="000000"/>
        </w:rPr>
      </w:pPr>
      <w:r w:rsidRPr="00276AF6">
        <w:rPr>
          <w:rFonts w:ascii="Arial Narrow" w:hAnsi="Arial Narrow" w:cs="Tahoma"/>
          <w:color w:val="000000"/>
        </w:rPr>
        <w:t>deve essere organizzata in modo che ogni soggetto coinvolto possa individuare facilmente il proprio ruolo e i propri compiti nelle attività previste.</w:t>
      </w:r>
    </w:p>
    <w:p w14:paraId="456249FC" w14:textId="77777777" w:rsidR="004B7FB1" w:rsidRPr="00276AF6" w:rsidRDefault="004B7FB1" w:rsidP="00B36AE7">
      <w:pPr>
        <w:widowControl w:val="0"/>
        <w:numPr>
          <w:ilvl w:val="0"/>
          <w:numId w:val="27"/>
        </w:numPr>
        <w:autoSpaceDE w:val="0"/>
        <w:autoSpaceDN w:val="0"/>
        <w:adjustRightInd w:val="0"/>
        <w:ind w:left="0" w:firstLine="0"/>
        <w:contextualSpacing/>
        <w:jc w:val="both"/>
        <w:rPr>
          <w:rFonts w:ascii="Arial Narrow" w:hAnsi="Arial Narrow" w:cs="Tahoma"/>
          <w:color w:val="000000"/>
        </w:rPr>
      </w:pPr>
      <w:r w:rsidRPr="00276AF6">
        <w:rPr>
          <w:rFonts w:ascii="Arial Narrow" w:hAnsi="Arial Narrow" w:cs="Tahoma"/>
          <w:color w:val="000000"/>
        </w:rPr>
        <w:t>deve consentire al datore di lavoro committente di estrapolare chiaramente gli interventi di propria competenza e di valutarne l'urgenza;</w:t>
      </w:r>
    </w:p>
    <w:p w14:paraId="66BD24DB" w14:textId="77777777" w:rsidR="004B7FB1" w:rsidRDefault="004B7FB1" w:rsidP="002D1352">
      <w:pPr>
        <w:widowControl w:val="0"/>
        <w:autoSpaceDE w:val="0"/>
        <w:autoSpaceDN w:val="0"/>
        <w:adjustRightInd w:val="0"/>
        <w:contextualSpacing/>
        <w:jc w:val="both"/>
        <w:rPr>
          <w:rFonts w:ascii="Arial Narrow" w:hAnsi="Arial Narrow" w:cs="Tahoma"/>
          <w:color w:val="000000"/>
        </w:rPr>
      </w:pPr>
      <w:r w:rsidRPr="00276AF6">
        <w:rPr>
          <w:rFonts w:ascii="Arial Narrow" w:hAnsi="Arial Narrow" w:cs="Tahoma"/>
          <w:color w:val="000000"/>
        </w:rPr>
        <w:t>Al fine di assolvere all’obbligo valutativo, non essendo indicato alcun metodo, è stata utilizzata di seguito una metodologia che ricalca quella definita dalla Commissione Consultiva istituita presso il Ministero del lavoro per gli adempimenti documentali delle piccole e medie imprese.</w:t>
      </w:r>
    </w:p>
    <w:p w14:paraId="5B5CC7A5" w14:textId="1D208C50" w:rsidR="006329CA" w:rsidRDefault="006B1164" w:rsidP="002D1352">
      <w:pPr>
        <w:jc w:val="both"/>
        <w:rPr>
          <w:rFonts w:ascii="Arial Narrow" w:hAnsi="Arial Narrow" w:cs="Arial"/>
        </w:rPr>
      </w:pPr>
      <w:r w:rsidRPr="00276AF6">
        <w:rPr>
          <w:rFonts w:ascii="Arial Narrow" w:hAnsi="Arial Narrow" w:cs="Arial"/>
        </w:rPr>
        <w:t>La valutazione del rischio include la necessità di dover individuare i</w:t>
      </w:r>
      <w:r w:rsidR="00B40189" w:rsidRPr="00276AF6">
        <w:rPr>
          <w:rFonts w:ascii="Arial Narrow" w:hAnsi="Arial Narrow" w:cs="Arial"/>
        </w:rPr>
        <w:t xml:space="preserve">l valore del livello di rischio. </w:t>
      </w:r>
      <w:r w:rsidRPr="00276AF6">
        <w:rPr>
          <w:rFonts w:ascii="Arial Narrow" w:hAnsi="Arial Narrow" w:cs="Arial"/>
        </w:rPr>
        <w:t xml:space="preserve">Questo va inteso come correlazione tra </w:t>
      </w:r>
      <w:r w:rsidRPr="00276AF6">
        <w:rPr>
          <w:rFonts w:ascii="Arial Narrow" w:hAnsi="Arial Narrow" w:cs="Arial"/>
          <w:b/>
        </w:rPr>
        <w:t>gravità</w:t>
      </w:r>
      <w:r w:rsidRPr="00276AF6">
        <w:rPr>
          <w:rFonts w:ascii="Arial Narrow" w:hAnsi="Arial Narrow" w:cs="Arial"/>
        </w:rPr>
        <w:t xml:space="preserve"> (entità del danno conseguente sull’integrità fisica del lavoratore) e </w:t>
      </w:r>
      <w:r w:rsidRPr="00276AF6">
        <w:rPr>
          <w:rFonts w:ascii="Arial Narrow" w:hAnsi="Arial Narrow" w:cs="Arial"/>
          <w:b/>
        </w:rPr>
        <w:t>probabilità</w:t>
      </w:r>
      <w:r w:rsidRPr="00276AF6">
        <w:rPr>
          <w:rFonts w:ascii="Arial Narrow" w:hAnsi="Arial Narrow" w:cs="Arial"/>
        </w:rPr>
        <w:t xml:space="preserve"> che questo evento accada.</w:t>
      </w:r>
      <w:r w:rsidR="009B0ABB" w:rsidRPr="00276AF6">
        <w:rPr>
          <w:rFonts w:ascii="Arial Narrow" w:hAnsi="Arial Narrow" w:cs="Arial"/>
        </w:rPr>
        <w:t xml:space="preserve"> </w:t>
      </w:r>
      <w:r w:rsidRPr="00276AF6">
        <w:rPr>
          <w:rFonts w:ascii="Arial Narrow" w:hAnsi="Arial Narrow" w:cs="Arial"/>
        </w:rPr>
        <w:t>I metodi utilizzati fanno riferimento al prodotto matematico tra l’entità presunta del danno e la probabilità valutata per il suo accadimento.</w:t>
      </w:r>
      <w:r w:rsidR="009B0ABB" w:rsidRPr="00276AF6">
        <w:rPr>
          <w:rFonts w:ascii="Arial Narrow" w:hAnsi="Arial Narrow" w:cs="Arial"/>
        </w:rPr>
        <w:t xml:space="preserve"> </w:t>
      </w:r>
      <w:r w:rsidRPr="00276AF6">
        <w:rPr>
          <w:rFonts w:ascii="Arial Narrow" w:hAnsi="Arial Narrow" w:cs="Arial"/>
        </w:rPr>
        <w:t>Nella presente relazione non viene però adottata in modo esplicito la formula matematica R = P x D (rischio = probabilità x danno), ma viene ampliato il medesimo concetto proponendo una valutazione discrezionale qualitativa del livello di rischio, basata sull’esperienza personale e sulla conoscenza del ciclo lavorativo specifico della scuola e dell’ambiente in cui si opera</w:t>
      </w:r>
      <w:r w:rsidR="00B40189" w:rsidRPr="00276AF6">
        <w:rPr>
          <w:rFonts w:ascii="Arial Narrow" w:hAnsi="Arial Narrow" w:cs="Arial"/>
        </w:rPr>
        <w:t xml:space="preserve"> nonnchè sull’acquisizione dei dati storici di infortune e mancato infortunio. </w:t>
      </w:r>
      <w:r w:rsidRPr="00276AF6">
        <w:rPr>
          <w:rFonts w:ascii="Arial Narrow" w:hAnsi="Arial Narrow" w:cs="Arial"/>
        </w:rPr>
        <w:t xml:space="preserve">Questa scelta di non ricorrere a formule è derivata dalla necessità di non ridurre o standardizzare la valutazione stessa del rischio alle categorie di eventi previste che porterebbero a considerare un piccolo problema quotidiano alla stregua di un problema che si presenta una sola volta nella vita </w:t>
      </w:r>
      <w:r w:rsidR="006055FB" w:rsidRPr="00276AF6">
        <w:rPr>
          <w:rFonts w:ascii="Arial Narrow" w:hAnsi="Arial Narrow" w:cs="Arial"/>
        </w:rPr>
        <w:t>dell’organizzazione</w:t>
      </w:r>
      <w:r w:rsidRPr="00276AF6">
        <w:rPr>
          <w:rFonts w:ascii="Arial Narrow" w:hAnsi="Arial Narrow" w:cs="Arial"/>
        </w:rPr>
        <w:t xml:space="preserve">, ma che provoca un danno irreversibile. </w:t>
      </w:r>
      <w:r w:rsidR="006329CA" w:rsidRPr="00276AF6">
        <w:rPr>
          <w:rFonts w:ascii="Arial Narrow" w:hAnsi="Arial Narrow" w:cs="Arial"/>
        </w:rPr>
        <w:t xml:space="preserve">La valutazione è </w:t>
      </w:r>
      <w:r w:rsidR="006329CA" w:rsidRPr="00276AF6">
        <w:rPr>
          <w:rFonts w:ascii="Arial Narrow" w:hAnsi="Arial Narrow" w:cs="Arial"/>
        </w:rPr>
        <w:lastRenderedPageBreak/>
        <w:t>strutturata in modo da far riferimento ai “Titoli” e “Allegati” del D.Lgs.81/08 al fine di poter analizzare lo stato di fatto nei luoghi di lavoro, individuare i fattori di rischio presenti ed elaborare il documento.</w:t>
      </w:r>
    </w:p>
    <w:p w14:paraId="7576F97F" w14:textId="07D13301" w:rsidR="004D07D7" w:rsidRDefault="004D07D7" w:rsidP="002D1352">
      <w:pPr>
        <w:tabs>
          <w:tab w:val="left" w:pos="7513"/>
        </w:tabs>
        <w:jc w:val="both"/>
        <w:rPr>
          <w:rFonts w:ascii="Arial Narrow" w:hAnsi="Arial Narrow" w:cs="Arial"/>
        </w:rPr>
      </w:pPr>
    </w:p>
    <w:p w14:paraId="6BD3D6D1" w14:textId="77777777" w:rsidR="00D74029" w:rsidRDefault="00D74029">
      <w:pPr>
        <w:rPr>
          <w:rFonts w:ascii="Arial Narrow" w:hAnsi="Arial Narrow" w:cs="Arial"/>
        </w:rPr>
      </w:pPr>
      <w:r>
        <w:rPr>
          <w:rFonts w:ascii="Arial Narrow" w:hAnsi="Arial Narrow" w:cs="Arial"/>
        </w:rPr>
        <w:br w:type="page"/>
      </w:r>
    </w:p>
    <w:p w14:paraId="42A52AF4" w14:textId="69EE08C8" w:rsidR="006329CA" w:rsidRDefault="006329CA" w:rsidP="002D1352">
      <w:pPr>
        <w:tabs>
          <w:tab w:val="left" w:pos="7513"/>
        </w:tabs>
        <w:jc w:val="both"/>
        <w:rPr>
          <w:rFonts w:ascii="Arial Narrow" w:hAnsi="Arial Narrow" w:cs="Arial"/>
        </w:rPr>
      </w:pPr>
      <w:r w:rsidRPr="00276AF6">
        <w:rPr>
          <w:rFonts w:ascii="Arial Narrow" w:hAnsi="Arial Narrow" w:cs="Arial"/>
        </w:rPr>
        <w:lastRenderedPageBreak/>
        <w:t>In particolare si fa riferimento a:</w:t>
      </w:r>
    </w:p>
    <w:p w14:paraId="53C87614" w14:textId="77777777" w:rsidR="00564434" w:rsidRPr="00276AF6" w:rsidRDefault="00564434" w:rsidP="002D1352">
      <w:pPr>
        <w:tabs>
          <w:tab w:val="left" w:pos="7513"/>
        </w:tabs>
        <w:jc w:val="both"/>
        <w:rPr>
          <w:rFonts w:ascii="Arial Narrow" w:hAnsi="Arial Narrow" w:cs="Arial"/>
        </w:rPr>
      </w:pPr>
    </w:p>
    <w:p w14:paraId="556DAA4E" w14:textId="1CD6FFF6" w:rsidR="00C931B9" w:rsidRPr="00276AF6" w:rsidRDefault="005B4059" w:rsidP="002D1352">
      <w:pPr>
        <w:ind w:right="-1"/>
        <w:jc w:val="both"/>
        <w:rPr>
          <w:rFonts w:ascii="Arial Narrow" w:hAnsi="Arial Narrow" w:cs="Arial"/>
        </w:rPr>
      </w:pPr>
      <w:r>
        <w:rPr>
          <w:rFonts w:ascii="Arial Narrow" w:hAnsi="Arial Narrow" w:cs="Arial"/>
        </w:rPr>
        <w:t xml:space="preserve">TITOLO II </w:t>
      </w:r>
      <w:r w:rsidR="00C931B9" w:rsidRPr="00276AF6">
        <w:rPr>
          <w:rFonts w:ascii="Arial Narrow" w:hAnsi="Arial Narrow" w:cs="Arial"/>
        </w:rPr>
        <w:t>-  LUOGHI DI LAVORO.</w:t>
      </w:r>
    </w:p>
    <w:p w14:paraId="6B2B601B" w14:textId="1B27D7CF" w:rsidR="008B6238" w:rsidRPr="00276AF6" w:rsidRDefault="005B4059" w:rsidP="002D1352">
      <w:pPr>
        <w:ind w:right="-1"/>
        <w:jc w:val="both"/>
        <w:rPr>
          <w:rFonts w:ascii="Arial Narrow" w:hAnsi="Arial Narrow" w:cs="Arial"/>
        </w:rPr>
      </w:pPr>
      <w:r>
        <w:rPr>
          <w:rFonts w:ascii="Arial Narrow" w:hAnsi="Arial Narrow" w:cs="Arial"/>
        </w:rPr>
        <w:t>TITOLO III-</w:t>
      </w:r>
      <w:r w:rsidR="00C931B9" w:rsidRPr="00276AF6">
        <w:rPr>
          <w:rFonts w:ascii="Arial Narrow" w:hAnsi="Arial Narrow" w:cs="Arial"/>
        </w:rPr>
        <w:t xml:space="preserve">USO DELLE ATTREZZATURE DI LAVORO E DEI DISPOSITIVI DI PROTEZIONE </w:t>
      </w:r>
      <w:r w:rsidR="008B6238" w:rsidRPr="00276AF6">
        <w:rPr>
          <w:rFonts w:ascii="Arial Narrow" w:hAnsi="Arial Narrow" w:cs="Arial"/>
        </w:rPr>
        <w:t xml:space="preserve">  </w:t>
      </w:r>
      <w:r w:rsidR="00C931B9" w:rsidRPr="00276AF6">
        <w:rPr>
          <w:rFonts w:ascii="Arial Narrow" w:hAnsi="Arial Narrow" w:cs="Arial"/>
        </w:rPr>
        <w:t>INDIVIDUALE.</w:t>
      </w:r>
    </w:p>
    <w:p w14:paraId="7A12C99E" w14:textId="77777777" w:rsidR="00C931B9" w:rsidRPr="00276AF6" w:rsidRDefault="00C931B9" w:rsidP="002D1352">
      <w:pPr>
        <w:ind w:right="-1"/>
        <w:jc w:val="both"/>
        <w:rPr>
          <w:rFonts w:ascii="Arial Narrow" w:hAnsi="Arial Narrow" w:cs="Arial"/>
        </w:rPr>
      </w:pPr>
      <w:r w:rsidRPr="00276AF6">
        <w:rPr>
          <w:rFonts w:ascii="Arial Narrow" w:hAnsi="Arial Narrow" w:cs="Arial"/>
        </w:rPr>
        <w:t>TITOLO V – SEGNALETICA DI SALUTE E SICUREZZA SUL LAVORO</w:t>
      </w:r>
    </w:p>
    <w:p w14:paraId="3DCD9C1F" w14:textId="77777777" w:rsidR="00C931B9" w:rsidRPr="00276AF6" w:rsidRDefault="00C931B9" w:rsidP="002D1352">
      <w:pPr>
        <w:ind w:right="-1"/>
        <w:jc w:val="both"/>
        <w:rPr>
          <w:rFonts w:ascii="Arial Narrow" w:hAnsi="Arial Narrow" w:cs="Arial"/>
        </w:rPr>
      </w:pPr>
      <w:r w:rsidRPr="00276AF6">
        <w:rPr>
          <w:rFonts w:ascii="Arial Narrow" w:hAnsi="Arial Narrow" w:cs="Arial"/>
        </w:rPr>
        <w:t>TITOLO VI – MOVIMENTAZIONE MANUALE DEI CARICHI.</w:t>
      </w:r>
    </w:p>
    <w:p w14:paraId="13EB367E" w14:textId="77777777" w:rsidR="00C931B9" w:rsidRPr="00276AF6" w:rsidRDefault="00C931B9" w:rsidP="002D1352">
      <w:pPr>
        <w:ind w:right="-1"/>
        <w:jc w:val="both"/>
        <w:rPr>
          <w:rFonts w:ascii="Arial Narrow" w:hAnsi="Arial Narrow" w:cs="Arial"/>
        </w:rPr>
      </w:pPr>
      <w:r w:rsidRPr="00276AF6">
        <w:rPr>
          <w:rFonts w:ascii="Arial Narrow" w:hAnsi="Arial Narrow" w:cs="Arial"/>
        </w:rPr>
        <w:t>TITOLO VII - ATTREZZATURE MUNITE DI VIDEOTERMINALI.</w:t>
      </w:r>
    </w:p>
    <w:p w14:paraId="41964276" w14:textId="77777777" w:rsidR="00C931B9" w:rsidRPr="00276AF6" w:rsidRDefault="00C931B9" w:rsidP="002D1352">
      <w:pPr>
        <w:ind w:right="-1"/>
        <w:jc w:val="both"/>
        <w:rPr>
          <w:rFonts w:ascii="Arial Narrow" w:hAnsi="Arial Narrow" w:cs="Arial"/>
        </w:rPr>
      </w:pPr>
      <w:r w:rsidRPr="00276AF6">
        <w:rPr>
          <w:rFonts w:ascii="Arial Narrow" w:hAnsi="Arial Narrow" w:cs="Arial"/>
        </w:rPr>
        <w:t>TITOLO VIII -AGENTI FISICI</w:t>
      </w:r>
    </w:p>
    <w:p w14:paraId="3C8075AB" w14:textId="77777777" w:rsidR="00C931B9" w:rsidRPr="00276AF6" w:rsidRDefault="00C931B9" w:rsidP="002D1352">
      <w:pPr>
        <w:ind w:right="-1"/>
        <w:jc w:val="both"/>
        <w:rPr>
          <w:rFonts w:ascii="Arial Narrow" w:hAnsi="Arial Narrow" w:cs="Arial"/>
        </w:rPr>
      </w:pPr>
      <w:r w:rsidRPr="00276AF6">
        <w:rPr>
          <w:rFonts w:ascii="Arial Narrow" w:hAnsi="Arial Narrow" w:cs="Arial"/>
        </w:rPr>
        <w:t>TITOLO IX – SOSTANZE PERICOLOSE</w:t>
      </w:r>
    </w:p>
    <w:p w14:paraId="272F01EE" w14:textId="77777777" w:rsidR="00C931B9" w:rsidRPr="00276AF6" w:rsidRDefault="00C931B9" w:rsidP="002D1352">
      <w:pPr>
        <w:ind w:right="-1"/>
        <w:jc w:val="both"/>
        <w:rPr>
          <w:rFonts w:ascii="Arial Narrow" w:hAnsi="Arial Narrow" w:cs="Arial"/>
        </w:rPr>
      </w:pPr>
      <w:r w:rsidRPr="00276AF6">
        <w:rPr>
          <w:rFonts w:ascii="Arial Narrow" w:hAnsi="Arial Narrow" w:cs="Arial"/>
        </w:rPr>
        <w:t>TITOLO X – ESPOSIZIONE AD AGENTI BIOLOGICI</w:t>
      </w:r>
    </w:p>
    <w:p w14:paraId="5169D503" w14:textId="77777777" w:rsidR="00C931B9" w:rsidRPr="00276AF6" w:rsidRDefault="00C931B9" w:rsidP="002D1352">
      <w:pPr>
        <w:ind w:right="-1"/>
        <w:jc w:val="both"/>
        <w:rPr>
          <w:rFonts w:ascii="Arial Narrow" w:hAnsi="Arial Narrow" w:cs="Arial"/>
        </w:rPr>
      </w:pPr>
      <w:r w:rsidRPr="00276AF6">
        <w:rPr>
          <w:rFonts w:ascii="Arial Narrow" w:hAnsi="Arial Narrow" w:cs="Arial"/>
        </w:rPr>
        <w:t xml:space="preserve">TITOLO XI – PROTEZIONE DA ATMOSFERE ESPLOSIVE </w:t>
      </w:r>
    </w:p>
    <w:p w14:paraId="641DADDA" w14:textId="77777777" w:rsidR="00D536FC" w:rsidRPr="00276AF6" w:rsidRDefault="00D536FC" w:rsidP="002D1352">
      <w:pPr>
        <w:ind w:right="-1"/>
        <w:jc w:val="both"/>
        <w:rPr>
          <w:rFonts w:ascii="Arial Narrow" w:hAnsi="Arial Narrow" w:cs="Arial"/>
        </w:rPr>
      </w:pPr>
      <w:r w:rsidRPr="00276AF6">
        <w:rPr>
          <w:rFonts w:ascii="Arial Narrow" w:hAnsi="Arial Narrow" w:cs="Arial"/>
        </w:rPr>
        <w:t>MOBBING E STRESS DA LAVORO</w:t>
      </w:r>
    </w:p>
    <w:p w14:paraId="61A37543" w14:textId="77777777" w:rsidR="00A171B3" w:rsidRPr="00276AF6" w:rsidRDefault="00A171B3" w:rsidP="002D1352">
      <w:pPr>
        <w:jc w:val="both"/>
        <w:rPr>
          <w:rFonts w:ascii="Arial Narrow" w:hAnsi="Arial Narrow" w:cs="Arial"/>
        </w:rPr>
      </w:pPr>
    </w:p>
    <w:p w14:paraId="56D668D9" w14:textId="77777777" w:rsidR="008533C3" w:rsidRPr="00276AF6" w:rsidRDefault="008533C3" w:rsidP="002D1352">
      <w:pPr>
        <w:jc w:val="both"/>
        <w:rPr>
          <w:rFonts w:ascii="Arial Narrow" w:hAnsi="Arial Narrow" w:cs="Arial"/>
        </w:rPr>
      </w:pPr>
      <w:r w:rsidRPr="00276AF6">
        <w:rPr>
          <w:rFonts w:ascii="Arial Narrow" w:hAnsi="Arial Narrow" w:cs="Arial"/>
        </w:rPr>
        <w:t xml:space="preserve">L’indagine </w:t>
      </w:r>
      <w:r w:rsidR="008B6238" w:rsidRPr="00276AF6">
        <w:rPr>
          <w:rFonts w:ascii="Arial Narrow" w:hAnsi="Arial Narrow" w:cs="Arial"/>
        </w:rPr>
        <w:t>per</w:t>
      </w:r>
      <w:r w:rsidRPr="00276AF6">
        <w:rPr>
          <w:rFonts w:ascii="Arial Narrow" w:hAnsi="Arial Narrow" w:cs="Arial"/>
        </w:rPr>
        <w:t xml:space="preserve"> valutare i rischi specifici </w:t>
      </w:r>
      <w:r w:rsidR="00401D8F" w:rsidRPr="00276AF6">
        <w:rPr>
          <w:rFonts w:ascii="Arial Narrow" w:hAnsi="Arial Narrow" w:cs="Arial"/>
        </w:rPr>
        <w:t>dell’</w:t>
      </w:r>
      <w:r w:rsidR="00681D96" w:rsidRPr="00276AF6">
        <w:rPr>
          <w:rFonts w:ascii="Arial Narrow" w:hAnsi="Arial Narrow" w:cs="Arial"/>
        </w:rPr>
        <w:t>o</w:t>
      </w:r>
      <w:r w:rsidR="00401D8F" w:rsidRPr="00276AF6">
        <w:rPr>
          <w:rFonts w:ascii="Arial Narrow" w:hAnsi="Arial Narrow" w:cs="Arial"/>
        </w:rPr>
        <w:t>rganizzazione</w:t>
      </w:r>
      <w:r w:rsidRPr="00276AF6">
        <w:rPr>
          <w:rFonts w:ascii="Arial Narrow" w:hAnsi="Arial Narrow" w:cs="Arial"/>
        </w:rPr>
        <w:t>, si è basata su alcuni punti chiave, o strumenti di analisi, che potremmo così riassumere:</w:t>
      </w:r>
    </w:p>
    <w:p w14:paraId="7A81410B" w14:textId="77777777" w:rsidR="008533C3" w:rsidRPr="00276AF6" w:rsidRDefault="008533C3" w:rsidP="002D1352">
      <w:pPr>
        <w:jc w:val="both"/>
        <w:rPr>
          <w:rFonts w:ascii="Arial Narrow" w:hAnsi="Arial Narrow" w:cs="Arial"/>
        </w:rPr>
      </w:pPr>
      <w:r w:rsidRPr="00276AF6">
        <w:rPr>
          <w:rFonts w:ascii="Arial Narrow" w:hAnsi="Arial Narrow" w:cs="Arial"/>
        </w:rPr>
        <w:t>- osservazione diretta (sopralluoghi con rilevamento dati);</w:t>
      </w:r>
    </w:p>
    <w:p w14:paraId="4BA938A2" w14:textId="77777777" w:rsidR="008533C3" w:rsidRPr="00276AF6" w:rsidRDefault="008533C3" w:rsidP="002D1352">
      <w:pPr>
        <w:jc w:val="both"/>
        <w:rPr>
          <w:rFonts w:ascii="Arial Narrow" w:hAnsi="Arial Narrow" w:cs="Arial"/>
        </w:rPr>
      </w:pPr>
      <w:r w:rsidRPr="00276AF6">
        <w:rPr>
          <w:rFonts w:ascii="Arial Narrow" w:hAnsi="Arial Narrow" w:cs="Arial"/>
        </w:rPr>
        <w:t>- analisi della documentazione di corredo esistente;</w:t>
      </w:r>
    </w:p>
    <w:p w14:paraId="35EE7F96" w14:textId="77777777" w:rsidR="008533C3" w:rsidRPr="00276AF6" w:rsidRDefault="008533C3" w:rsidP="002D1352">
      <w:pPr>
        <w:jc w:val="both"/>
        <w:rPr>
          <w:rFonts w:ascii="Arial Narrow" w:hAnsi="Arial Narrow" w:cs="Arial"/>
        </w:rPr>
      </w:pPr>
      <w:r w:rsidRPr="00276AF6">
        <w:rPr>
          <w:rFonts w:ascii="Arial Narrow" w:hAnsi="Arial Narrow" w:cs="Arial"/>
        </w:rPr>
        <w:t>- presa visione del registro infortuni;</w:t>
      </w:r>
    </w:p>
    <w:p w14:paraId="19A16414" w14:textId="77777777" w:rsidR="008533C3" w:rsidRPr="00276AF6" w:rsidRDefault="008533C3" w:rsidP="002D1352">
      <w:pPr>
        <w:jc w:val="both"/>
        <w:rPr>
          <w:rFonts w:ascii="Arial Narrow" w:hAnsi="Arial Narrow" w:cs="Arial"/>
        </w:rPr>
      </w:pPr>
      <w:r w:rsidRPr="00276AF6">
        <w:rPr>
          <w:rFonts w:ascii="Arial Narrow" w:hAnsi="Arial Narrow" w:cs="Arial"/>
        </w:rPr>
        <w:t>- colloqui diretti con i lavoratori;</w:t>
      </w:r>
    </w:p>
    <w:p w14:paraId="5F890AC9" w14:textId="77777777" w:rsidR="004E0588" w:rsidRPr="00276AF6" w:rsidRDefault="008533C3" w:rsidP="002D1352">
      <w:pPr>
        <w:jc w:val="both"/>
        <w:rPr>
          <w:rFonts w:ascii="Arial Narrow" w:hAnsi="Arial Narrow" w:cs="Arial"/>
        </w:rPr>
      </w:pPr>
      <w:r w:rsidRPr="00276AF6">
        <w:rPr>
          <w:rFonts w:ascii="Arial Narrow" w:hAnsi="Arial Narrow" w:cs="Arial"/>
        </w:rPr>
        <w:t>- analisi dei compiti e delle mansioni dei lavoratori;</w:t>
      </w:r>
    </w:p>
    <w:p w14:paraId="276FB1B7" w14:textId="77777777" w:rsidR="008533C3" w:rsidRPr="00276AF6" w:rsidRDefault="008533C3" w:rsidP="002D1352">
      <w:pPr>
        <w:jc w:val="both"/>
        <w:rPr>
          <w:rFonts w:ascii="Arial Narrow" w:hAnsi="Arial Narrow" w:cs="Arial"/>
        </w:rPr>
      </w:pPr>
      <w:r w:rsidRPr="00276AF6">
        <w:rPr>
          <w:rFonts w:ascii="Arial Narrow" w:hAnsi="Arial Narrow" w:cs="Arial"/>
        </w:rPr>
        <w:t>- analisi delle procedure operative adottate dai lavoratori;</w:t>
      </w:r>
    </w:p>
    <w:p w14:paraId="03017427" w14:textId="77777777" w:rsidR="00A21DDA" w:rsidRPr="00276AF6" w:rsidRDefault="00A21DDA" w:rsidP="002D1352">
      <w:pPr>
        <w:jc w:val="both"/>
        <w:rPr>
          <w:rFonts w:ascii="Arial Narrow" w:hAnsi="Arial Narrow" w:cs="Arial"/>
        </w:rPr>
      </w:pPr>
      <w:r w:rsidRPr="00276AF6">
        <w:rPr>
          <w:rFonts w:ascii="Arial Narrow" w:hAnsi="Arial Narrow" w:cs="Arial"/>
        </w:rPr>
        <w:t>- misure strumentali in loco;</w:t>
      </w:r>
    </w:p>
    <w:p w14:paraId="69D1B842" w14:textId="77777777" w:rsidR="00A21DDA" w:rsidRPr="00276AF6" w:rsidRDefault="00A21DDA" w:rsidP="002D1352">
      <w:pPr>
        <w:jc w:val="both"/>
        <w:rPr>
          <w:rFonts w:ascii="Arial Narrow" w:hAnsi="Arial Narrow" w:cs="Arial"/>
        </w:rPr>
      </w:pPr>
      <w:r w:rsidRPr="00276AF6">
        <w:rPr>
          <w:rFonts w:ascii="Arial Narrow" w:hAnsi="Arial Narrow" w:cs="Arial"/>
        </w:rPr>
        <w:t>- esperienza maturata nel settore.</w:t>
      </w:r>
    </w:p>
    <w:p w14:paraId="5A01D346" w14:textId="4B676437" w:rsidR="00D370AB" w:rsidRPr="00276AF6" w:rsidRDefault="007A3A9E" w:rsidP="002D1352">
      <w:pPr>
        <w:jc w:val="both"/>
        <w:rPr>
          <w:rFonts w:ascii="Arial Narrow" w:hAnsi="Arial Narrow" w:cs="Arial"/>
        </w:rPr>
      </w:pPr>
      <w:r w:rsidRPr="00276AF6">
        <w:rPr>
          <w:rFonts w:ascii="Arial Narrow" w:hAnsi="Arial Narrow" w:cs="Arial"/>
        </w:rPr>
        <w:t>La presente valutazione contenente le prescrizioni di adeguamento alle normative è il documento da presentare all’organo di vigilanza, se richiesto, e rappresenta la valutazione dei rischi a norma dell’art. 17. Comma 1, lettera a) del D. Lgs. 81/08.</w:t>
      </w:r>
      <w:r w:rsidR="00A171B3" w:rsidRPr="00276AF6">
        <w:rPr>
          <w:rFonts w:ascii="Arial Narrow" w:hAnsi="Arial Narrow" w:cs="Arial"/>
        </w:rPr>
        <w:t xml:space="preserve"> </w:t>
      </w:r>
      <w:r w:rsidRPr="00276AF6">
        <w:rPr>
          <w:rFonts w:ascii="Arial Narrow" w:hAnsi="Arial Narrow" w:cs="Arial"/>
        </w:rPr>
        <w:t xml:space="preserve">Alla valutazione fa seguito l’informazione dei lavoratori che l’RSPP fornisce </w:t>
      </w:r>
      <w:r w:rsidR="000817AE" w:rsidRPr="00276AF6">
        <w:rPr>
          <w:rFonts w:ascii="Arial Narrow" w:hAnsi="Arial Narrow" w:cs="Arial"/>
        </w:rPr>
        <w:t xml:space="preserve">a tutto il personale e successivamente </w:t>
      </w:r>
      <w:r w:rsidRPr="00276AF6">
        <w:rPr>
          <w:rFonts w:ascii="Arial Narrow" w:hAnsi="Arial Narrow" w:cs="Arial"/>
        </w:rPr>
        <w:t>ai neoassunti.</w:t>
      </w:r>
      <w:r w:rsidR="00C83695" w:rsidRPr="00276AF6">
        <w:rPr>
          <w:rFonts w:ascii="Arial Narrow" w:hAnsi="Arial Narrow" w:cs="Arial"/>
        </w:rPr>
        <w:t xml:space="preserve"> </w:t>
      </w:r>
      <w:r w:rsidRPr="00276AF6">
        <w:rPr>
          <w:rFonts w:ascii="Arial Narrow" w:hAnsi="Arial Narrow" w:cs="Arial"/>
        </w:rPr>
        <w:t>Oltre a questo al lavoratore vengono fornite le schede i</w:t>
      </w:r>
      <w:r w:rsidR="00A21DDA" w:rsidRPr="00276AF6">
        <w:rPr>
          <w:rFonts w:ascii="Arial Narrow" w:hAnsi="Arial Narrow" w:cs="Arial"/>
        </w:rPr>
        <w:t xml:space="preserve">nformative che sono riportate in </w:t>
      </w:r>
      <w:r w:rsidR="00663632" w:rsidRPr="00276AF6">
        <w:rPr>
          <w:rFonts w:ascii="Arial Narrow" w:hAnsi="Arial Narrow" w:cs="Arial"/>
        </w:rPr>
        <w:t>allegato</w:t>
      </w:r>
      <w:r w:rsidR="00A21DDA" w:rsidRPr="00276AF6">
        <w:rPr>
          <w:rFonts w:ascii="Arial Narrow" w:hAnsi="Arial Narrow" w:cs="Arial"/>
        </w:rPr>
        <w:t>.</w:t>
      </w:r>
      <w:r w:rsidR="00B40189" w:rsidRPr="00276AF6">
        <w:rPr>
          <w:rFonts w:ascii="Arial Narrow" w:hAnsi="Arial Narrow" w:cs="Arial"/>
        </w:rPr>
        <w:t xml:space="preserve"> </w:t>
      </w:r>
      <w:r w:rsidR="00D370AB" w:rsidRPr="00276AF6">
        <w:rPr>
          <w:rFonts w:ascii="Arial Narrow" w:hAnsi="Arial Narrow"/>
        </w:rPr>
        <w:t>Dopo aver eliminato o ridotto al minimo i rischi ed in base alle attività svolte da ogni gruppo omogeneo di lavoratori, sono stati individuati tutti i rischi residui ai quali i lavoratori sono esposti.</w:t>
      </w:r>
      <w:r w:rsidR="009B0ABB" w:rsidRPr="00276AF6">
        <w:rPr>
          <w:rFonts w:ascii="Arial Narrow" w:hAnsi="Arial Narrow"/>
        </w:rPr>
        <w:t xml:space="preserve">  </w:t>
      </w:r>
      <w:r w:rsidR="00D370AB" w:rsidRPr="00276AF6">
        <w:rPr>
          <w:rFonts w:ascii="Arial Narrow" w:hAnsi="Arial Narrow"/>
        </w:rPr>
        <w:t xml:space="preserve">Ai rischi residui è stato attribuito un “valore” in funzione del tempo di esposizione al rischio e della gravità del possibile danno. Tale “valore”, riportato nella scheda di gruppo omogeneo nella sezione “VALUTAZIONE RISCHI”, è denominato </w:t>
      </w:r>
      <w:r w:rsidR="00D370AB" w:rsidRPr="00276AF6">
        <w:rPr>
          <w:rFonts w:ascii="Arial Narrow" w:hAnsi="Arial Narrow"/>
          <w:u w:val="single"/>
        </w:rPr>
        <w:t>indice di attenzione (I.A.)</w:t>
      </w:r>
      <w:r w:rsidR="00D370AB" w:rsidRPr="00276AF6">
        <w:rPr>
          <w:rFonts w:ascii="Arial Narrow" w:hAnsi="Arial Narrow"/>
        </w:rPr>
        <w:t xml:space="preserve"> e varia da 0 a 5 con il seguente significato:</w:t>
      </w:r>
    </w:p>
    <w:p w14:paraId="59F0D767" w14:textId="19CDEF72" w:rsidR="00D370AB" w:rsidRPr="00276AF6" w:rsidRDefault="00B40189" w:rsidP="00CF5D1A">
      <w:pPr>
        <w:numPr>
          <w:ilvl w:val="0"/>
          <w:numId w:val="10"/>
        </w:numPr>
        <w:tabs>
          <w:tab w:val="clear" w:pos="720"/>
        </w:tabs>
        <w:ind w:left="0" w:firstLine="0"/>
        <w:jc w:val="both"/>
        <w:rPr>
          <w:rFonts w:ascii="Arial Narrow" w:hAnsi="Arial Narrow"/>
          <w:b/>
          <w:bCs/>
        </w:rPr>
      </w:pPr>
      <w:r w:rsidRPr="00276AF6">
        <w:rPr>
          <w:rFonts w:ascii="Arial Narrow" w:hAnsi="Arial Narrow"/>
          <w:b/>
          <w:bCs/>
        </w:rPr>
        <w:t>Inesistente</w:t>
      </w:r>
    </w:p>
    <w:p w14:paraId="07846B61" w14:textId="7DD72B5E" w:rsidR="00D370AB" w:rsidRPr="00276AF6" w:rsidRDefault="00B40189" w:rsidP="00CF5D1A">
      <w:pPr>
        <w:numPr>
          <w:ilvl w:val="0"/>
          <w:numId w:val="10"/>
        </w:numPr>
        <w:tabs>
          <w:tab w:val="clear" w:pos="720"/>
        </w:tabs>
        <w:ind w:left="0" w:firstLine="0"/>
        <w:jc w:val="both"/>
        <w:rPr>
          <w:rFonts w:ascii="Arial Narrow" w:hAnsi="Arial Narrow"/>
          <w:b/>
          <w:bCs/>
        </w:rPr>
      </w:pPr>
      <w:r w:rsidRPr="00276AF6">
        <w:rPr>
          <w:rFonts w:ascii="Arial Narrow" w:hAnsi="Arial Narrow"/>
          <w:b/>
          <w:bCs/>
        </w:rPr>
        <w:t>Basso</w:t>
      </w:r>
    </w:p>
    <w:p w14:paraId="7E181D5C" w14:textId="3635B768" w:rsidR="00D370AB" w:rsidRPr="00276AF6" w:rsidRDefault="00B40189" w:rsidP="00CF5D1A">
      <w:pPr>
        <w:numPr>
          <w:ilvl w:val="0"/>
          <w:numId w:val="10"/>
        </w:numPr>
        <w:tabs>
          <w:tab w:val="clear" w:pos="720"/>
        </w:tabs>
        <w:ind w:left="0" w:firstLine="0"/>
        <w:jc w:val="both"/>
        <w:rPr>
          <w:rFonts w:ascii="Arial Narrow" w:hAnsi="Arial Narrow"/>
          <w:b/>
          <w:bCs/>
        </w:rPr>
      </w:pPr>
      <w:r w:rsidRPr="00276AF6">
        <w:rPr>
          <w:rFonts w:ascii="Arial Narrow" w:hAnsi="Arial Narrow"/>
          <w:b/>
          <w:bCs/>
        </w:rPr>
        <w:t>Significativo</w:t>
      </w:r>
    </w:p>
    <w:p w14:paraId="7E2B4A4E" w14:textId="6DADCDC5" w:rsidR="00D370AB" w:rsidRPr="00276AF6" w:rsidRDefault="00B40189" w:rsidP="00CF5D1A">
      <w:pPr>
        <w:numPr>
          <w:ilvl w:val="0"/>
          <w:numId w:val="10"/>
        </w:numPr>
        <w:tabs>
          <w:tab w:val="clear" w:pos="720"/>
        </w:tabs>
        <w:ind w:left="0" w:firstLine="0"/>
        <w:jc w:val="both"/>
        <w:rPr>
          <w:rFonts w:ascii="Arial Narrow" w:hAnsi="Arial Narrow"/>
          <w:b/>
          <w:bCs/>
        </w:rPr>
      </w:pPr>
      <w:r w:rsidRPr="00276AF6">
        <w:rPr>
          <w:rFonts w:ascii="Arial Narrow" w:hAnsi="Arial Narrow"/>
          <w:b/>
          <w:bCs/>
        </w:rPr>
        <w:t>Medio</w:t>
      </w:r>
    </w:p>
    <w:p w14:paraId="5DCE8427" w14:textId="25DCAEC6" w:rsidR="00D370AB" w:rsidRPr="00276AF6" w:rsidRDefault="00B40189" w:rsidP="00CF5D1A">
      <w:pPr>
        <w:numPr>
          <w:ilvl w:val="0"/>
          <w:numId w:val="10"/>
        </w:numPr>
        <w:tabs>
          <w:tab w:val="clear" w:pos="720"/>
        </w:tabs>
        <w:ind w:left="0" w:firstLine="0"/>
        <w:jc w:val="both"/>
        <w:rPr>
          <w:rFonts w:ascii="Arial Narrow" w:hAnsi="Arial Narrow"/>
          <w:b/>
          <w:bCs/>
        </w:rPr>
      </w:pPr>
      <w:r w:rsidRPr="00276AF6">
        <w:rPr>
          <w:rFonts w:ascii="Arial Narrow" w:hAnsi="Arial Narrow"/>
          <w:b/>
          <w:bCs/>
        </w:rPr>
        <w:t>Rilevante</w:t>
      </w:r>
    </w:p>
    <w:p w14:paraId="56B0A2B6" w14:textId="3D161FCA" w:rsidR="00D370AB" w:rsidRPr="00276AF6" w:rsidRDefault="00B40189" w:rsidP="00CF5D1A">
      <w:pPr>
        <w:numPr>
          <w:ilvl w:val="0"/>
          <w:numId w:val="10"/>
        </w:numPr>
        <w:tabs>
          <w:tab w:val="clear" w:pos="720"/>
        </w:tabs>
        <w:ind w:left="0" w:firstLine="0"/>
        <w:jc w:val="both"/>
        <w:rPr>
          <w:rFonts w:ascii="Arial Narrow" w:hAnsi="Arial Narrow"/>
          <w:b/>
          <w:bCs/>
        </w:rPr>
      </w:pPr>
      <w:r w:rsidRPr="00276AF6">
        <w:rPr>
          <w:rFonts w:ascii="Arial Narrow" w:hAnsi="Arial Narrow"/>
          <w:b/>
          <w:bCs/>
        </w:rPr>
        <w:t>Alto</w:t>
      </w:r>
    </w:p>
    <w:p w14:paraId="63DA40B7" w14:textId="5914C7B8" w:rsidR="00D370AB" w:rsidRDefault="00D370AB" w:rsidP="002D1352">
      <w:pPr>
        <w:tabs>
          <w:tab w:val="left" w:pos="8222"/>
          <w:tab w:val="left" w:pos="8647"/>
          <w:tab w:val="left" w:pos="9064"/>
        </w:tabs>
        <w:ind w:right="-8"/>
        <w:jc w:val="both"/>
        <w:rPr>
          <w:rFonts w:ascii="Arial Narrow" w:hAnsi="Arial Narrow"/>
        </w:rPr>
      </w:pPr>
      <w:r w:rsidRPr="00276AF6">
        <w:rPr>
          <w:rFonts w:ascii="Arial Narrow" w:hAnsi="Arial Narrow"/>
        </w:rPr>
        <w:t xml:space="preserve">Nei casi individuati dalla norma e a partire dall’indice di attenzione “3” </w:t>
      </w:r>
      <w:r w:rsidR="00B40189" w:rsidRPr="00276AF6">
        <w:rPr>
          <w:rFonts w:ascii="Arial Narrow" w:hAnsi="Arial Narrow"/>
        </w:rPr>
        <w:t>sono state previste azioni specifiche.</w:t>
      </w:r>
      <w:r w:rsidR="00E61D7B" w:rsidRPr="00276AF6">
        <w:rPr>
          <w:rFonts w:ascii="Arial Narrow" w:hAnsi="Arial Narrow"/>
        </w:rPr>
        <w:t xml:space="preserve"> </w:t>
      </w:r>
      <w:r w:rsidRPr="00276AF6">
        <w:rPr>
          <w:rFonts w:ascii="Arial Narrow" w:hAnsi="Arial Narrow"/>
        </w:rPr>
        <w:t xml:space="preserve">Nei paragrafi </w:t>
      </w:r>
      <w:r w:rsidR="00663632" w:rsidRPr="00276AF6">
        <w:rPr>
          <w:rFonts w:ascii="Arial Narrow" w:hAnsi="Arial Narrow"/>
        </w:rPr>
        <w:t>successivi</w:t>
      </w:r>
      <w:r w:rsidRPr="00276AF6">
        <w:rPr>
          <w:rFonts w:ascii="Arial Narrow" w:hAnsi="Arial Narrow"/>
        </w:rPr>
        <w:t xml:space="preserve"> sono riportati i criteri di determinazione dell’indice di attenzione dei rischi rumore e vibrazioni,  per i quali è stato possibile utilizzare dei pa</w:t>
      </w:r>
      <w:r w:rsidR="00663632" w:rsidRPr="00276AF6">
        <w:rPr>
          <w:rFonts w:ascii="Arial Narrow" w:hAnsi="Arial Narrow"/>
        </w:rPr>
        <w:t xml:space="preserve">rametri numerici di riferimento e </w:t>
      </w:r>
      <w:r w:rsidRPr="00276AF6">
        <w:rPr>
          <w:rFonts w:ascii="Arial Narrow" w:hAnsi="Arial Narrow"/>
        </w:rPr>
        <w:t>i criteri di determinazione dell’indice di attenzione del rischio da agenti chimici, per il quale è stato possibile utilizzare un modello di stima del rischio.</w:t>
      </w:r>
    </w:p>
    <w:p w14:paraId="46F1A018" w14:textId="77777777" w:rsidR="00D370AB" w:rsidRPr="00276AF6" w:rsidRDefault="00D370AB" w:rsidP="002D1352">
      <w:pPr>
        <w:pStyle w:val="Titolo4"/>
        <w:rPr>
          <w:lang w:val="it-IT"/>
        </w:rPr>
      </w:pPr>
      <w:bookmarkStart w:id="98" w:name="_Toc22018101"/>
      <w:r w:rsidRPr="00276AF6">
        <w:rPr>
          <w:lang w:val="it-IT"/>
        </w:rPr>
        <w:t>Criteri adottati per la determinazione dell’indice di attenzione relativo al rischio rumore</w:t>
      </w:r>
      <w:bookmarkEnd w:id="98"/>
    </w:p>
    <w:p w14:paraId="3E979CF9" w14:textId="77777777" w:rsidR="00D370AB" w:rsidRPr="00276AF6" w:rsidRDefault="00D370AB" w:rsidP="002D1352">
      <w:pPr>
        <w:jc w:val="both"/>
        <w:rPr>
          <w:rFonts w:ascii="Arial Narrow" w:hAnsi="Arial Narrow"/>
          <w:b/>
        </w:rPr>
      </w:pPr>
      <w:r w:rsidRPr="00276AF6">
        <w:rPr>
          <w:rFonts w:ascii="Arial Narrow" w:hAnsi="Arial Narrow"/>
        </w:rPr>
        <w:t>L’accertamento dei valori di rumorosità che comportano un livello di esposizione inferiore o uguale ad 80 dB(A) (L</w:t>
      </w:r>
      <w:r w:rsidRPr="00276AF6">
        <w:rPr>
          <w:rFonts w:ascii="Arial Narrow" w:hAnsi="Arial Narrow"/>
          <w:vertAlign w:val="subscript"/>
        </w:rPr>
        <w:t>EX</w:t>
      </w:r>
      <w:r w:rsidRPr="00276AF6">
        <w:rPr>
          <w:rFonts w:ascii="Arial Narrow" w:hAnsi="Arial Narrow"/>
        </w:rPr>
        <w:t xml:space="preserve"> </w:t>
      </w:r>
      <w:r w:rsidRPr="00276AF6">
        <w:rPr>
          <w:rFonts w:ascii="Arial Narrow" w:hAnsi="Arial Narrow"/>
        </w:rPr>
        <w:sym w:font="Symbol" w:char="F0A3"/>
      </w:r>
      <w:r w:rsidRPr="00276AF6">
        <w:rPr>
          <w:rFonts w:ascii="Arial Narrow" w:hAnsi="Arial Narrow"/>
        </w:rPr>
        <w:t xml:space="preserve"> 80 dB(A)) è stato eseguito </w:t>
      </w:r>
      <w:r w:rsidR="00663632" w:rsidRPr="00276AF6">
        <w:rPr>
          <w:rFonts w:ascii="Arial Narrow" w:hAnsi="Arial Narrow"/>
        </w:rPr>
        <w:t xml:space="preserve">svolgendo indagini sul campo di misura con fonometro classe 1 mod.SOLO della 01dB Italia di proprietà del responsabile SPP anche raffrontando </w:t>
      </w:r>
      <w:r w:rsidRPr="00276AF6">
        <w:rPr>
          <w:rFonts w:ascii="Arial Narrow" w:hAnsi="Arial Narrow"/>
        </w:rPr>
        <w:t xml:space="preserve"> situazioni analoghe.</w:t>
      </w:r>
      <w:r w:rsidR="00C83695" w:rsidRPr="00276AF6">
        <w:rPr>
          <w:rFonts w:ascii="Arial Narrow" w:hAnsi="Arial Narrow"/>
        </w:rPr>
        <w:t xml:space="preserve"> </w:t>
      </w:r>
      <w:r w:rsidR="00663632" w:rsidRPr="00276AF6">
        <w:rPr>
          <w:rFonts w:ascii="Arial Narrow" w:hAnsi="Arial Narrow"/>
        </w:rPr>
        <w:t>L</w:t>
      </w:r>
      <w:r w:rsidRPr="00276AF6">
        <w:rPr>
          <w:rFonts w:ascii="Arial Narrow" w:hAnsi="Arial Narrow"/>
        </w:rPr>
        <w:t xml:space="preserve">’esposizione </w:t>
      </w:r>
      <w:r w:rsidR="00663632" w:rsidRPr="00276AF6">
        <w:rPr>
          <w:rFonts w:ascii="Arial Narrow" w:hAnsi="Arial Narrow"/>
        </w:rPr>
        <w:t xml:space="preserve">non </w:t>
      </w:r>
      <w:r w:rsidRPr="00276AF6">
        <w:rPr>
          <w:rFonts w:ascii="Arial Narrow" w:hAnsi="Arial Narrow"/>
        </w:rPr>
        <w:t xml:space="preserve">è stata ritenuta superiore ai livelli inferiori di azione, vale a dire esposizioni </w:t>
      </w:r>
      <w:r w:rsidR="00663632" w:rsidRPr="00276AF6">
        <w:rPr>
          <w:rFonts w:ascii="Arial Narrow" w:hAnsi="Arial Narrow"/>
        </w:rPr>
        <w:t xml:space="preserve">inferiori </w:t>
      </w:r>
      <w:r w:rsidRPr="00276AF6">
        <w:rPr>
          <w:rFonts w:ascii="Arial Narrow" w:hAnsi="Arial Narrow"/>
        </w:rPr>
        <w:t xml:space="preserve"> a 80 dB(A) (L</w:t>
      </w:r>
      <w:r w:rsidRPr="00276AF6">
        <w:rPr>
          <w:rFonts w:ascii="Arial Narrow" w:hAnsi="Arial Narrow"/>
          <w:vertAlign w:val="subscript"/>
        </w:rPr>
        <w:t>EX</w:t>
      </w:r>
      <w:r w:rsidRPr="00276AF6">
        <w:rPr>
          <w:rFonts w:ascii="Arial Narrow" w:hAnsi="Arial Narrow"/>
        </w:rPr>
        <w:t xml:space="preserve"> </w:t>
      </w:r>
      <w:r w:rsidR="00663632" w:rsidRPr="00276AF6">
        <w:rPr>
          <w:rFonts w:ascii="Arial Narrow" w:hAnsi="Arial Narrow"/>
        </w:rPr>
        <w:t>&lt;</w:t>
      </w:r>
      <w:r w:rsidRPr="00276AF6">
        <w:rPr>
          <w:rFonts w:ascii="Arial Narrow" w:hAnsi="Arial Narrow"/>
        </w:rPr>
        <w:t xml:space="preserve"> 80 dB(A</w:t>
      </w:r>
      <w:r w:rsidR="00663632" w:rsidRPr="00276AF6">
        <w:rPr>
          <w:rFonts w:ascii="Arial Narrow" w:hAnsi="Arial Narrow"/>
        </w:rPr>
        <w:t>)</w:t>
      </w:r>
      <w:r w:rsidRPr="00276AF6">
        <w:rPr>
          <w:rFonts w:ascii="Arial Narrow" w:hAnsi="Arial Narrow"/>
        </w:rPr>
        <w:t>.</w:t>
      </w:r>
      <w:r w:rsidR="00663632" w:rsidRPr="00276AF6">
        <w:rPr>
          <w:rFonts w:ascii="Arial Narrow" w:hAnsi="Arial Narrow"/>
        </w:rPr>
        <w:t xml:space="preserve"> </w:t>
      </w:r>
      <w:r w:rsidR="00663632" w:rsidRPr="00276AF6">
        <w:rPr>
          <w:rFonts w:ascii="Arial Narrow" w:hAnsi="Arial Narrow"/>
        </w:rPr>
        <w:lastRenderedPageBreak/>
        <w:t>Ciò non toglie che eventuale introduzione di nuovi macchinari sarà adeguatamente oggetto di valutazione in merito all’incremento di esposizione al rumore.</w:t>
      </w:r>
      <w:r w:rsidR="00C83695" w:rsidRPr="00276AF6">
        <w:rPr>
          <w:rFonts w:ascii="Arial Narrow" w:hAnsi="Arial Narrow"/>
        </w:rPr>
        <w:t xml:space="preserve"> </w:t>
      </w:r>
      <w:r w:rsidRPr="00276AF6">
        <w:rPr>
          <w:rFonts w:ascii="Arial Narrow" w:hAnsi="Arial Narrow"/>
        </w:rPr>
        <w:t>L’indice di attenzione (I.A.) per il rischio rumore, presente nella scheda di gruppo omogeneo, è stato definito secondo la seguente tabella:</w:t>
      </w:r>
    </w:p>
    <w:p w14:paraId="596DD7A5" w14:textId="77777777" w:rsidR="00D370AB" w:rsidRPr="00276AF6" w:rsidRDefault="00D370AB" w:rsidP="002D1352">
      <w:pPr>
        <w:pStyle w:val="Titolo9"/>
        <w:tabs>
          <w:tab w:val="left" w:pos="1134"/>
        </w:tabs>
        <w:spacing w:before="0" w:line="240" w:lineRule="auto"/>
        <w:jc w:val="both"/>
        <w:rPr>
          <w:rFonts w:ascii="Arial Narrow" w:hAnsi="Arial Narrow"/>
          <w:i w:val="0"/>
          <w:sz w:val="24"/>
          <w:szCs w:val="24"/>
          <w:lang w:val="it-IT"/>
        </w:rPr>
      </w:pPr>
    </w:p>
    <w:tbl>
      <w:tblPr>
        <w:tblW w:w="96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61"/>
        <w:gridCol w:w="1971"/>
        <w:gridCol w:w="1668"/>
        <w:gridCol w:w="1668"/>
      </w:tblGrid>
      <w:tr w:rsidR="00E61D7B" w:rsidRPr="00276AF6" w14:paraId="5B07FB63" w14:textId="40B0A3A0" w:rsidTr="00E61D7B">
        <w:trPr>
          <w:cantSplit/>
          <w:trHeight w:val="832"/>
          <w:jc w:val="center"/>
        </w:trPr>
        <w:tc>
          <w:tcPr>
            <w:tcW w:w="6332" w:type="dxa"/>
            <w:gridSpan w:val="2"/>
            <w:tcBorders>
              <w:top w:val="single" w:sz="4" w:space="0" w:color="auto"/>
              <w:left w:val="single" w:sz="4" w:space="0" w:color="auto"/>
              <w:bottom w:val="single" w:sz="4" w:space="0" w:color="auto"/>
              <w:right w:val="single" w:sz="4" w:space="0" w:color="auto"/>
            </w:tcBorders>
            <w:shd w:val="clear" w:color="auto" w:fill="CCFFCC"/>
            <w:vAlign w:val="center"/>
          </w:tcPr>
          <w:p w14:paraId="65F6B0F4" w14:textId="77777777" w:rsidR="00E61D7B" w:rsidRPr="004D07D7" w:rsidRDefault="00E61D7B" w:rsidP="002D1352">
            <w:pPr>
              <w:jc w:val="both"/>
              <w:rPr>
                <w:rFonts w:ascii="Arial Narrow" w:hAnsi="Arial Narrow"/>
                <w:b/>
              </w:rPr>
            </w:pPr>
            <w:r w:rsidRPr="004D07D7">
              <w:rPr>
                <w:rFonts w:ascii="Arial Narrow" w:hAnsi="Arial Narrow"/>
                <w:b/>
              </w:rPr>
              <w:t>LIVELLO DI ESPOSIZIONE</w:t>
            </w:r>
          </w:p>
        </w:tc>
        <w:tc>
          <w:tcPr>
            <w:tcW w:w="1668" w:type="dxa"/>
            <w:vMerge w:val="restart"/>
            <w:tcBorders>
              <w:left w:val="single" w:sz="4" w:space="0" w:color="auto"/>
            </w:tcBorders>
            <w:shd w:val="clear" w:color="auto" w:fill="CCFFCC"/>
            <w:vAlign w:val="center"/>
          </w:tcPr>
          <w:p w14:paraId="50BF6EBC" w14:textId="77777777" w:rsidR="00E61D7B" w:rsidRPr="004D07D7" w:rsidRDefault="00E61D7B" w:rsidP="002D1352">
            <w:pPr>
              <w:jc w:val="both"/>
              <w:rPr>
                <w:rFonts w:ascii="Arial Narrow" w:hAnsi="Arial Narrow"/>
                <w:b/>
              </w:rPr>
            </w:pPr>
            <w:r w:rsidRPr="004D07D7">
              <w:rPr>
                <w:rFonts w:ascii="Arial Narrow" w:hAnsi="Arial Narrow"/>
                <w:b/>
              </w:rPr>
              <w:t>FASCIA DI APPARTENENZA AI SENSI DEL D.Lgs. 81/2008 [dB(A)]</w:t>
            </w:r>
          </w:p>
        </w:tc>
        <w:tc>
          <w:tcPr>
            <w:tcW w:w="1668" w:type="dxa"/>
            <w:vMerge w:val="restart"/>
            <w:tcBorders>
              <w:left w:val="single" w:sz="4" w:space="0" w:color="auto"/>
            </w:tcBorders>
            <w:shd w:val="clear" w:color="auto" w:fill="CCFFCC"/>
          </w:tcPr>
          <w:p w14:paraId="5381F589" w14:textId="1218F8C5" w:rsidR="00E61D7B" w:rsidRPr="004D07D7" w:rsidRDefault="00E61D7B" w:rsidP="002D1352">
            <w:pPr>
              <w:jc w:val="both"/>
              <w:rPr>
                <w:rFonts w:ascii="Arial Narrow" w:hAnsi="Arial Narrow"/>
                <w:b/>
              </w:rPr>
            </w:pPr>
            <w:r w:rsidRPr="004D07D7">
              <w:rPr>
                <w:rFonts w:ascii="Arial Narrow" w:hAnsi="Arial Narrow"/>
                <w:b/>
              </w:rPr>
              <w:t>Indice di attenzione</w:t>
            </w:r>
          </w:p>
        </w:tc>
      </w:tr>
      <w:tr w:rsidR="00E61D7B" w:rsidRPr="00276AF6" w14:paraId="6FB57857" w14:textId="3BB55C64" w:rsidTr="00E61D7B">
        <w:trPr>
          <w:cantSplit/>
          <w:trHeight w:val="377"/>
          <w:jc w:val="center"/>
        </w:trPr>
        <w:tc>
          <w:tcPr>
            <w:tcW w:w="4361" w:type="dxa"/>
            <w:tcBorders>
              <w:top w:val="single" w:sz="4" w:space="0" w:color="auto"/>
            </w:tcBorders>
            <w:shd w:val="clear" w:color="auto" w:fill="CCFFCC"/>
            <w:vAlign w:val="center"/>
          </w:tcPr>
          <w:p w14:paraId="5C43DDAE" w14:textId="77777777" w:rsidR="00E61D7B" w:rsidRPr="00276AF6" w:rsidRDefault="00E61D7B" w:rsidP="002D1352">
            <w:pPr>
              <w:jc w:val="both"/>
              <w:rPr>
                <w:rFonts w:ascii="Arial Narrow" w:hAnsi="Arial Narrow"/>
                <w:b/>
              </w:rPr>
            </w:pPr>
            <w:r w:rsidRPr="00276AF6">
              <w:rPr>
                <w:rFonts w:ascii="Arial Narrow" w:hAnsi="Arial Narrow"/>
                <w:b/>
              </w:rPr>
              <w:t>L</w:t>
            </w:r>
            <w:r w:rsidRPr="00276AF6">
              <w:rPr>
                <w:rFonts w:ascii="Arial Narrow" w:hAnsi="Arial Narrow"/>
                <w:b/>
                <w:vertAlign w:val="subscript"/>
              </w:rPr>
              <w:t xml:space="preserve">EX,w </w:t>
            </w:r>
            <w:r w:rsidRPr="00276AF6">
              <w:rPr>
                <w:rFonts w:ascii="Arial Narrow" w:hAnsi="Arial Narrow"/>
                <w:b/>
              </w:rPr>
              <w:t>[dB(A)]</w:t>
            </w:r>
          </w:p>
        </w:tc>
        <w:tc>
          <w:tcPr>
            <w:tcW w:w="1971" w:type="dxa"/>
            <w:tcBorders>
              <w:top w:val="single" w:sz="4" w:space="0" w:color="auto"/>
              <w:right w:val="single" w:sz="4" w:space="0" w:color="auto"/>
            </w:tcBorders>
            <w:shd w:val="clear" w:color="auto" w:fill="CCFFCC"/>
            <w:vAlign w:val="center"/>
          </w:tcPr>
          <w:p w14:paraId="329C3873" w14:textId="77777777" w:rsidR="00E61D7B" w:rsidRPr="00276AF6" w:rsidRDefault="00E61D7B" w:rsidP="002D1352">
            <w:pPr>
              <w:jc w:val="both"/>
              <w:rPr>
                <w:rFonts w:ascii="Arial Narrow" w:hAnsi="Arial Narrow"/>
                <w:b/>
              </w:rPr>
            </w:pPr>
            <w:r w:rsidRPr="00276AF6">
              <w:rPr>
                <w:rFonts w:ascii="Arial Narrow" w:hAnsi="Arial Narrow"/>
                <w:b/>
              </w:rPr>
              <w:t>p</w:t>
            </w:r>
            <w:r w:rsidRPr="00276AF6">
              <w:rPr>
                <w:rFonts w:ascii="Arial Narrow" w:hAnsi="Arial Narrow"/>
                <w:b/>
                <w:vertAlign w:val="subscript"/>
              </w:rPr>
              <w:t>peak</w:t>
            </w:r>
            <w:r w:rsidRPr="00276AF6">
              <w:rPr>
                <w:rFonts w:ascii="Arial Narrow" w:hAnsi="Arial Narrow"/>
                <w:b/>
              </w:rPr>
              <w:t xml:space="preserve"> [dB(C)]</w:t>
            </w:r>
          </w:p>
        </w:tc>
        <w:tc>
          <w:tcPr>
            <w:tcW w:w="1668" w:type="dxa"/>
            <w:vMerge/>
            <w:tcBorders>
              <w:left w:val="single" w:sz="4" w:space="0" w:color="auto"/>
            </w:tcBorders>
            <w:shd w:val="clear" w:color="auto" w:fill="CCCCCC"/>
            <w:vAlign w:val="center"/>
          </w:tcPr>
          <w:p w14:paraId="43E2D295" w14:textId="77777777" w:rsidR="00E61D7B" w:rsidRPr="00276AF6" w:rsidRDefault="00E61D7B" w:rsidP="002D1352">
            <w:pPr>
              <w:jc w:val="both"/>
              <w:rPr>
                <w:rFonts w:ascii="Arial Narrow" w:hAnsi="Arial Narrow"/>
                <w:b/>
              </w:rPr>
            </w:pPr>
          </w:p>
        </w:tc>
        <w:tc>
          <w:tcPr>
            <w:tcW w:w="1668" w:type="dxa"/>
            <w:vMerge/>
            <w:tcBorders>
              <w:left w:val="single" w:sz="4" w:space="0" w:color="auto"/>
            </w:tcBorders>
            <w:shd w:val="clear" w:color="auto" w:fill="CCCCCC"/>
          </w:tcPr>
          <w:p w14:paraId="37A63714" w14:textId="77777777" w:rsidR="00E61D7B" w:rsidRPr="00276AF6" w:rsidRDefault="00E61D7B" w:rsidP="002D1352">
            <w:pPr>
              <w:jc w:val="both"/>
              <w:rPr>
                <w:rFonts w:ascii="Arial Narrow" w:hAnsi="Arial Narrow"/>
                <w:b/>
              </w:rPr>
            </w:pPr>
          </w:p>
        </w:tc>
      </w:tr>
      <w:tr w:rsidR="00E61D7B" w:rsidRPr="00276AF6" w14:paraId="7C51C454" w14:textId="7E9BD06E" w:rsidTr="00E61D7B">
        <w:trPr>
          <w:cantSplit/>
          <w:trHeight w:val="377"/>
          <w:jc w:val="center"/>
        </w:trPr>
        <w:tc>
          <w:tcPr>
            <w:tcW w:w="4361" w:type="dxa"/>
            <w:vAlign w:val="center"/>
          </w:tcPr>
          <w:p w14:paraId="1FD6961F" w14:textId="77777777" w:rsidR="00E61D7B" w:rsidRPr="00276AF6" w:rsidRDefault="00E61D7B" w:rsidP="002D1352">
            <w:pPr>
              <w:jc w:val="both"/>
              <w:rPr>
                <w:rFonts w:ascii="Arial Narrow" w:hAnsi="Arial Narrow"/>
              </w:rPr>
            </w:pPr>
            <w:r w:rsidRPr="00276AF6">
              <w:rPr>
                <w:rFonts w:ascii="Arial Narrow" w:hAnsi="Arial Narrow"/>
              </w:rPr>
              <w:t>L</w:t>
            </w:r>
            <w:r w:rsidRPr="00276AF6">
              <w:rPr>
                <w:rFonts w:ascii="Arial Narrow" w:hAnsi="Arial Narrow"/>
                <w:vertAlign w:val="subscript"/>
              </w:rPr>
              <w:t>EX,w</w:t>
            </w:r>
            <w:r w:rsidRPr="00276AF6">
              <w:rPr>
                <w:rFonts w:ascii="Arial Narrow" w:hAnsi="Arial Narrow"/>
              </w:rPr>
              <w:t xml:space="preserve"> </w:t>
            </w:r>
            <w:r w:rsidRPr="00276AF6">
              <w:rPr>
                <w:rFonts w:ascii="Arial Narrow" w:hAnsi="Arial Narrow"/>
              </w:rPr>
              <w:sym w:font="Symbol" w:char="F0A3"/>
            </w:r>
            <w:r w:rsidRPr="00276AF6">
              <w:rPr>
                <w:rFonts w:ascii="Arial Narrow" w:hAnsi="Arial Narrow"/>
              </w:rPr>
              <w:t xml:space="preserve"> 80</w:t>
            </w:r>
          </w:p>
        </w:tc>
        <w:tc>
          <w:tcPr>
            <w:tcW w:w="1971" w:type="dxa"/>
            <w:vAlign w:val="center"/>
          </w:tcPr>
          <w:p w14:paraId="0649E820" w14:textId="77777777" w:rsidR="00E61D7B" w:rsidRPr="00276AF6" w:rsidRDefault="00E61D7B" w:rsidP="002D1352">
            <w:pPr>
              <w:jc w:val="both"/>
              <w:rPr>
                <w:rFonts w:ascii="Arial Narrow" w:hAnsi="Arial Narrow"/>
              </w:rPr>
            </w:pPr>
            <w:r w:rsidRPr="00276AF6">
              <w:rPr>
                <w:rFonts w:ascii="Arial Narrow" w:hAnsi="Arial Narrow"/>
              </w:rPr>
              <w:t>p</w:t>
            </w:r>
            <w:r w:rsidRPr="00276AF6">
              <w:rPr>
                <w:rFonts w:ascii="Arial Narrow" w:hAnsi="Arial Narrow"/>
                <w:vertAlign w:val="subscript"/>
              </w:rPr>
              <w:t>peak</w:t>
            </w:r>
            <w:r w:rsidRPr="00276AF6">
              <w:rPr>
                <w:rFonts w:ascii="Arial Narrow" w:hAnsi="Arial Narrow"/>
              </w:rPr>
              <w:t xml:space="preserve"> </w:t>
            </w:r>
            <w:r w:rsidRPr="00276AF6">
              <w:rPr>
                <w:rFonts w:ascii="Arial Narrow" w:hAnsi="Arial Narrow"/>
              </w:rPr>
              <w:sym w:font="Symbol" w:char="F0A3"/>
            </w:r>
            <w:r w:rsidRPr="00276AF6">
              <w:rPr>
                <w:rFonts w:ascii="Arial Narrow" w:hAnsi="Arial Narrow"/>
              </w:rPr>
              <w:t xml:space="preserve"> 135</w:t>
            </w:r>
          </w:p>
        </w:tc>
        <w:tc>
          <w:tcPr>
            <w:tcW w:w="1668" w:type="dxa"/>
            <w:vAlign w:val="center"/>
          </w:tcPr>
          <w:p w14:paraId="212AA6E8" w14:textId="77777777" w:rsidR="00E61D7B" w:rsidRPr="00276AF6" w:rsidRDefault="00E61D7B" w:rsidP="002D1352">
            <w:pPr>
              <w:pStyle w:val="Pidipagina"/>
              <w:tabs>
                <w:tab w:val="clear" w:pos="4819"/>
              </w:tabs>
              <w:spacing w:before="0" w:after="0" w:line="240" w:lineRule="auto"/>
              <w:jc w:val="both"/>
              <w:rPr>
                <w:rFonts w:ascii="Arial Narrow" w:hAnsi="Arial Narrow"/>
                <w:sz w:val="24"/>
                <w:szCs w:val="24"/>
              </w:rPr>
            </w:pPr>
            <w:r w:rsidRPr="00276AF6">
              <w:rPr>
                <w:rFonts w:ascii="Arial Narrow" w:hAnsi="Arial Narrow"/>
                <w:sz w:val="24"/>
                <w:szCs w:val="24"/>
              </w:rPr>
              <w:t>Fino a 80</w:t>
            </w:r>
          </w:p>
        </w:tc>
        <w:tc>
          <w:tcPr>
            <w:tcW w:w="1668" w:type="dxa"/>
            <w:vAlign w:val="center"/>
          </w:tcPr>
          <w:p w14:paraId="3A9807D1" w14:textId="3B16683E" w:rsidR="00E61D7B" w:rsidRPr="00276AF6" w:rsidRDefault="00E61D7B" w:rsidP="002D1352">
            <w:pPr>
              <w:pStyle w:val="Pidipagina"/>
              <w:tabs>
                <w:tab w:val="clear" w:pos="4819"/>
              </w:tabs>
              <w:spacing w:before="0" w:after="0" w:line="240" w:lineRule="auto"/>
              <w:jc w:val="both"/>
              <w:rPr>
                <w:rFonts w:ascii="Arial Narrow" w:hAnsi="Arial Narrow"/>
                <w:sz w:val="24"/>
                <w:szCs w:val="24"/>
              </w:rPr>
            </w:pPr>
            <w:r w:rsidRPr="00276AF6">
              <w:rPr>
                <w:rFonts w:ascii="Arial Narrow" w:hAnsi="Arial Narrow"/>
                <w:sz w:val="24"/>
                <w:szCs w:val="24"/>
              </w:rPr>
              <w:t>0</w:t>
            </w:r>
          </w:p>
        </w:tc>
      </w:tr>
      <w:tr w:rsidR="00E61D7B" w:rsidRPr="00276AF6" w14:paraId="56ED4047" w14:textId="7570C081" w:rsidTr="00E61D7B">
        <w:trPr>
          <w:cantSplit/>
          <w:trHeight w:val="345"/>
          <w:jc w:val="center"/>
        </w:trPr>
        <w:tc>
          <w:tcPr>
            <w:tcW w:w="4361" w:type="dxa"/>
            <w:vAlign w:val="center"/>
          </w:tcPr>
          <w:p w14:paraId="67E5D79A" w14:textId="77777777" w:rsidR="00E61D7B" w:rsidRPr="00276AF6" w:rsidRDefault="00E61D7B" w:rsidP="002D1352">
            <w:pPr>
              <w:jc w:val="both"/>
              <w:rPr>
                <w:rFonts w:ascii="Arial Narrow" w:hAnsi="Arial Narrow"/>
              </w:rPr>
            </w:pPr>
            <w:r w:rsidRPr="00276AF6">
              <w:rPr>
                <w:rFonts w:ascii="Arial Narrow" w:hAnsi="Arial Narrow"/>
              </w:rPr>
              <w:t>80 &lt; L</w:t>
            </w:r>
            <w:r w:rsidRPr="00276AF6">
              <w:rPr>
                <w:rFonts w:ascii="Arial Narrow" w:hAnsi="Arial Narrow"/>
                <w:vertAlign w:val="subscript"/>
              </w:rPr>
              <w:t>EX,w</w:t>
            </w:r>
            <w:r w:rsidRPr="00276AF6">
              <w:rPr>
                <w:rFonts w:ascii="Arial Narrow" w:hAnsi="Arial Narrow"/>
              </w:rPr>
              <w:t xml:space="preserve"> </w:t>
            </w:r>
            <w:r w:rsidRPr="00276AF6">
              <w:rPr>
                <w:rFonts w:ascii="Arial Narrow" w:hAnsi="Arial Narrow"/>
              </w:rPr>
              <w:sym w:font="Symbol" w:char="F0A3"/>
            </w:r>
            <w:r w:rsidRPr="00276AF6">
              <w:rPr>
                <w:rFonts w:ascii="Arial Narrow" w:hAnsi="Arial Narrow"/>
              </w:rPr>
              <w:t xml:space="preserve"> 85</w:t>
            </w:r>
          </w:p>
          <w:p w14:paraId="778D3058" w14:textId="77777777" w:rsidR="00E61D7B" w:rsidRPr="00276AF6" w:rsidRDefault="00E61D7B" w:rsidP="002D1352">
            <w:pPr>
              <w:pStyle w:val="Testocommento"/>
              <w:spacing w:before="0" w:after="0"/>
              <w:jc w:val="both"/>
              <w:rPr>
                <w:rFonts w:ascii="Arial Narrow" w:hAnsi="Arial Narrow"/>
                <w:iCs/>
                <w:sz w:val="24"/>
                <w:szCs w:val="24"/>
                <w:lang w:val="it-IT"/>
              </w:rPr>
            </w:pPr>
            <w:r w:rsidRPr="00276AF6">
              <w:rPr>
                <w:rFonts w:ascii="Arial Narrow" w:hAnsi="Arial Narrow"/>
                <w:iCs/>
                <w:sz w:val="24"/>
                <w:szCs w:val="24"/>
                <w:lang w:val="it-IT"/>
              </w:rPr>
              <w:t>con tutte le rumorosità (L</w:t>
            </w:r>
            <w:r w:rsidRPr="00276AF6">
              <w:rPr>
                <w:rFonts w:ascii="Arial Narrow" w:hAnsi="Arial Narrow"/>
                <w:iCs/>
                <w:sz w:val="24"/>
                <w:szCs w:val="24"/>
                <w:vertAlign w:val="subscript"/>
                <w:lang w:val="it-IT"/>
              </w:rPr>
              <w:t>Aeq</w:t>
            </w:r>
            <w:r w:rsidRPr="00276AF6">
              <w:rPr>
                <w:rFonts w:ascii="Arial Narrow" w:hAnsi="Arial Narrow"/>
                <w:iCs/>
                <w:sz w:val="24"/>
                <w:szCs w:val="24"/>
                <w:lang w:val="it-IT"/>
              </w:rPr>
              <w:t xml:space="preserve"> ) inferiori o uguali ad  85</w:t>
            </w:r>
          </w:p>
        </w:tc>
        <w:tc>
          <w:tcPr>
            <w:tcW w:w="1971" w:type="dxa"/>
            <w:vAlign w:val="center"/>
          </w:tcPr>
          <w:p w14:paraId="7E849467" w14:textId="77777777" w:rsidR="00E61D7B" w:rsidRPr="00276AF6" w:rsidRDefault="00E61D7B" w:rsidP="002D1352">
            <w:pPr>
              <w:jc w:val="both"/>
              <w:rPr>
                <w:rFonts w:ascii="Arial Narrow" w:hAnsi="Arial Narrow"/>
              </w:rPr>
            </w:pPr>
            <w:r w:rsidRPr="00276AF6">
              <w:rPr>
                <w:rFonts w:ascii="Arial Narrow" w:hAnsi="Arial Narrow"/>
              </w:rPr>
              <w:t>135 &lt; p</w:t>
            </w:r>
            <w:r w:rsidRPr="00276AF6">
              <w:rPr>
                <w:rFonts w:ascii="Arial Narrow" w:hAnsi="Arial Narrow"/>
                <w:vertAlign w:val="subscript"/>
              </w:rPr>
              <w:t>peak</w:t>
            </w:r>
            <w:r w:rsidRPr="00276AF6">
              <w:rPr>
                <w:rFonts w:ascii="Arial Narrow" w:hAnsi="Arial Narrow"/>
              </w:rPr>
              <w:t xml:space="preserve"> </w:t>
            </w:r>
            <w:r w:rsidRPr="00276AF6">
              <w:rPr>
                <w:rFonts w:ascii="Arial Narrow" w:hAnsi="Arial Narrow"/>
              </w:rPr>
              <w:sym w:font="Symbol" w:char="F0A3"/>
            </w:r>
            <w:r w:rsidRPr="00276AF6">
              <w:rPr>
                <w:rFonts w:ascii="Arial Narrow" w:hAnsi="Arial Narrow"/>
              </w:rPr>
              <w:t xml:space="preserve"> 137</w:t>
            </w:r>
          </w:p>
        </w:tc>
        <w:tc>
          <w:tcPr>
            <w:tcW w:w="1668" w:type="dxa"/>
            <w:vMerge w:val="restart"/>
            <w:vAlign w:val="center"/>
          </w:tcPr>
          <w:p w14:paraId="51E19A67" w14:textId="77777777" w:rsidR="00E61D7B" w:rsidRPr="00276AF6" w:rsidRDefault="00E61D7B" w:rsidP="002D1352">
            <w:pPr>
              <w:jc w:val="both"/>
              <w:rPr>
                <w:rFonts w:ascii="Arial Narrow" w:hAnsi="Arial Narrow"/>
              </w:rPr>
            </w:pPr>
            <w:r w:rsidRPr="00276AF6">
              <w:rPr>
                <w:rFonts w:ascii="Arial Narrow" w:hAnsi="Arial Narrow"/>
              </w:rPr>
              <w:t>Superiore a 80, fino a 85</w:t>
            </w:r>
          </w:p>
        </w:tc>
        <w:tc>
          <w:tcPr>
            <w:tcW w:w="1668" w:type="dxa"/>
            <w:vAlign w:val="center"/>
          </w:tcPr>
          <w:p w14:paraId="0195FE11" w14:textId="65A9D642" w:rsidR="00E61D7B" w:rsidRPr="00276AF6" w:rsidRDefault="00E61D7B" w:rsidP="002D1352">
            <w:pPr>
              <w:jc w:val="both"/>
              <w:rPr>
                <w:rFonts w:ascii="Arial Narrow" w:hAnsi="Arial Narrow"/>
              </w:rPr>
            </w:pPr>
            <w:r w:rsidRPr="00276AF6">
              <w:rPr>
                <w:rFonts w:ascii="Arial Narrow" w:hAnsi="Arial Narrow"/>
              </w:rPr>
              <w:t>1</w:t>
            </w:r>
          </w:p>
        </w:tc>
      </w:tr>
      <w:tr w:rsidR="00E61D7B" w:rsidRPr="00276AF6" w14:paraId="00DBBC0C" w14:textId="7240868C" w:rsidTr="00E61D7B">
        <w:trPr>
          <w:cantSplit/>
          <w:trHeight w:val="601"/>
          <w:jc w:val="center"/>
        </w:trPr>
        <w:tc>
          <w:tcPr>
            <w:tcW w:w="4361" w:type="dxa"/>
            <w:vAlign w:val="center"/>
          </w:tcPr>
          <w:p w14:paraId="66C7BBFB" w14:textId="77777777" w:rsidR="00E61D7B" w:rsidRPr="00276AF6" w:rsidRDefault="00E61D7B" w:rsidP="002D1352">
            <w:pPr>
              <w:jc w:val="both"/>
              <w:rPr>
                <w:rFonts w:ascii="Arial Narrow" w:hAnsi="Arial Narrow"/>
              </w:rPr>
            </w:pPr>
            <w:r w:rsidRPr="00276AF6">
              <w:rPr>
                <w:rFonts w:ascii="Arial Narrow" w:hAnsi="Arial Narrow"/>
              </w:rPr>
              <w:t>80 &lt; L</w:t>
            </w:r>
            <w:r w:rsidRPr="00276AF6">
              <w:rPr>
                <w:rFonts w:ascii="Arial Narrow" w:hAnsi="Arial Narrow"/>
                <w:vertAlign w:val="subscript"/>
              </w:rPr>
              <w:t>EX,w</w:t>
            </w:r>
            <w:r w:rsidRPr="00276AF6">
              <w:rPr>
                <w:rFonts w:ascii="Arial Narrow" w:hAnsi="Arial Narrow"/>
              </w:rPr>
              <w:t xml:space="preserve"> </w:t>
            </w:r>
            <w:r w:rsidRPr="00276AF6">
              <w:rPr>
                <w:rFonts w:ascii="Arial Narrow" w:hAnsi="Arial Narrow"/>
              </w:rPr>
              <w:sym w:font="Symbol" w:char="F0A3"/>
            </w:r>
            <w:r w:rsidRPr="00276AF6">
              <w:rPr>
                <w:rFonts w:ascii="Arial Narrow" w:hAnsi="Arial Narrow"/>
              </w:rPr>
              <w:t xml:space="preserve"> 85</w:t>
            </w:r>
          </w:p>
          <w:p w14:paraId="1783845F" w14:textId="77777777" w:rsidR="00E61D7B" w:rsidRPr="00276AF6" w:rsidRDefault="00E61D7B" w:rsidP="002D1352">
            <w:pPr>
              <w:pStyle w:val="Testocommento"/>
              <w:spacing w:before="0" w:after="0"/>
              <w:jc w:val="both"/>
              <w:rPr>
                <w:rFonts w:ascii="Arial Narrow" w:hAnsi="Arial Narrow"/>
                <w:iCs/>
                <w:sz w:val="24"/>
                <w:szCs w:val="24"/>
                <w:lang w:val="it-IT"/>
              </w:rPr>
            </w:pPr>
            <w:r w:rsidRPr="00276AF6">
              <w:rPr>
                <w:rFonts w:ascii="Arial Narrow" w:hAnsi="Arial Narrow"/>
                <w:iCs/>
                <w:sz w:val="24"/>
                <w:szCs w:val="24"/>
                <w:lang w:val="it-IT"/>
              </w:rPr>
              <w:t>con una o più rumorosità (L</w:t>
            </w:r>
            <w:r w:rsidRPr="00276AF6">
              <w:rPr>
                <w:rFonts w:ascii="Arial Narrow" w:hAnsi="Arial Narrow"/>
                <w:iCs/>
                <w:sz w:val="24"/>
                <w:szCs w:val="24"/>
                <w:vertAlign w:val="subscript"/>
                <w:lang w:val="it-IT"/>
              </w:rPr>
              <w:t>Aeq</w:t>
            </w:r>
            <w:r w:rsidRPr="00276AF6">
              <w:rPr>
                <w:rFonts w:ascii="Arial Narrow" w:hAnsi="Arial Narrow"/>
                <w:iCs/>
                <w:sz w:val="24"/>
                <w:szCs w:val="24"/>
                <w:lang w:val="it-IT"/>
              </w:rPr>
              <w:t xml:space="preserve"> )  superiori a 85 </w:t>
            </w:r>
          </w:p>
        </w:tc>
        <w:tc>
          <w:tcPr>
            <w:tcW w:w="1971" w:type="dxa"/>
            <w:vAlign w:val="center"/>
          </w:tcPr>
          <w:p w14:paraId="2B79F17A" w14:textId="77777777" w:rsidR="00E61D7B" w:rsidRPr="00276AF6" w:rsidRDefault="00E61D7B" w:rsidP="002D1352">
            <w:pPr>
              <w:jc w:val="both"/>
              <w:rPr>
                <w:rFonts w:ascii="Arial Narrow" w:hAnsi="Arial Narrow"/>
              </w:rPr>
            </w:pPr>
            <w:r w:rsidRPr="00276AF6">
              <w:rPr>
                <w:rFonts w:ascii="Arial Narrow" w:hAnsi="Arial Narrow"/>
              </w:rPr>
              <w:t>135 &lt; p</w:t>
            </w:r>
            <w:r w:rsidRPr="00276AF6">
              <w:rPr>
                <w:rFonts w:ascii="Arial Narrow" w:hAnsi="Arial Narrow"/>
                <w:vertAlign w:val="subscript"/>
              </w:rPr>
              <w:t>peak</w:t>
            </w:r>
            <w:r w:rsidRPr="00276AF6">
              <w:rPr>
                <w:rFonts w:ascii="Arial Narrow" w:hAnsi="Arial Narrow"/>
              </w:rPr>
              <w:t xml:space="preserve"> </w:t>
            </w:r>
            <w:r w:rsidRPr="00276AF6">
              <w:rPr>
                <w:rFonts w:ascii="Arial Narrow" w:hAnsi="Arial Narrow"/>
              </w:rPr>
              <w:sym w:font="Symbol" w:char="F0A3"/>
            </w:r>
            <w:r w:rsidRPr="00276AF6">
              <w:rPr>
                <w:rFonts w:ascii="Arial Narrow" w:hAnsi="Arial Narrow"/>
              </w:rPr>
              <w:t xml:space="preserve"> 137</w:t>
            </w:r>
          </w:p>
        </w:tc>
        <w:tc>
          <w:tcPr>
            <w:tcW w:w="1668" w:type="dxa"/>
            <w:vMerge/>
            <w:vAlign w:val="center"/>
          </w:tcPr>
          <w:p w14:paraId="0A1FCBD7" w14:textId="77777777" w:rsidR="00E61D7B" w:rsidRPr="00276AF6" w:rsidRDefault="00E61D7B" w:rsidP="002D1352">
            <w:pPr>
              <w:pStyle w:val="Pidipagina"/>
              <w:tabs>
                <w:tab w:val="clear" w:pos="4819"/>
              </w:tabs>
              <w:spacing w:before="0" w:after="0" w:line="240" w:lineRule="auto"/>
              <w:jc w:val="both"/>
              <w:rPr>
                <w:rFonts w:ascii="Arial Narrow" w:hAnsi="Arial Narrow"/>
                <w:sz w:val="24"/>
                <w:szCs w:val="24"/>
              </w:rPr>
            </w:pPr>
          </w:p>
        </w:tc>
        <w:tc>
          <w:tcPr>
            <w:tcW w:w="1668" w:type="dxa"/>
            <w:vAlign w:val="center"/>
          </w:tcPr>
          <w:p w14:paraId="3076A7CA" w14:textId="3F8D839C" w:rsidR="00E61D7B" w:rsidRPr="00276AF6" w:rsidRDefault="00E61D7B" w:rsidP="002D1352">
            <w:pPr>
              <w:pStyle w:val="Pidipagina"/>
              <w:tabs>
                <w:tab w:val="clear" w:pos="4819"/>
              </w:tabs>
              <w:spacing w:before="0" w:after="0" w:line="240" w:lineRule="auto"/>
              <w:jc w:val="both"/>
              <w:rPr>
                <w:rFonts w:ascii="Arial Narrow" w:hAnsi="Arial Narrow"/>
                <w:sz w:val="24"/>
                <w:szCs w:val="24"/>
              </w:rPr>
            </w:pPr>
            <w:r w:rsidRPr="00276AF6">
              <w:rPr>
                <w:rFonts w:ascii="Arial Narrow" w:hAnsi="Arial Narrow"/>
                <w:sz w:val="24"/>
                <w:szCs w:val="24"/>
              </w:rPr>
              <w:t>2</w:t>
            </w:r>
          </w:p>
        </w:tc>
      </w:tr>
      <w:tr w:rsidR="00E61D7B" w:rsidRPr="00276AF6" w14:paraId="08DBEEF9" w14:textId="530FCA39" w:rsidTr="00E61D7B">
        <w:trPr>
          <w:cantSplit/>
          <w:trHeight w:val="567"/>
          <w:jc w:val="center"/>
        </w:trPr>
        <w:tc>
          <w:tcPr>
            <w:tcW w:w="4361" w:type="dxa"/>
            <w:vAlign w:val="center"/>
          </w:tcPr>
          <w:p w14:paraId="08C9B80C" w14:textId="77777777" w:rsidR="00E61D7B" w:rsidRPr="00276AF6" w:rsidRDefault="00E61D7B" w:rsidP="002D1352">
            <w:pPr>
              <w:jc w:val="both"/>
              <w:rPr>
                <w:rFonts w:ascii="Arial Narrow" w:hAnsi="Arial Narrow"/>
              </w:rPr>
            </w:pPr>
            <w:r w:rsidRPr="00276AF6">
              <w:rPr>
                <w:rFonts w:ascii="Arial Narrow" w:hAnsi="Arial Narrow"/>
              </w:rPr>
              <w:t>85 &lt; L</w:t>
            </w:r>
            <w:r w:rsidRPr="00276AF6">
              <w:rPr>
                <w:rFonts w:ascii="Arial Narrow" w:hAnsi="Arial Narrow"/>
                <w:vertAlign w:val="subscript"/>
              </w:rPr>
              <w:t>EX,w</w:t>
            </w:r>
            <w:r w:rsidRPr="00276AF6">
              <w:rPr>
                <w:rFonts w:ascii="Arial Narrow" w:hAnsi="Arial Narrow"/>
              </w:rPr>
              <w:t xml:space="preserve"> </w:t>
            </w:r>
            <w:r w:rsidRPr="00276AF6">
              <w:rPr>
                <w:rFonts w:ascii="Arial Narrow" w:hAnsi="Arial Narrow"/>
              </w:rPr>
              <w:sym w:font="Symbol" w:char="F0A3"/>
            </w:r>
            <w:r w:rsidRPr="00276AF6">
              <w:rPr>
                <w:rFonts w:ascii="Arial Narrow" w:hAnsi="Arial Narrow"/>
              </w:rPr>
              <w:t xml:space="preserve"> 87</w:t>
            </w:r>
          </w:p>
          <w:p w14:paraId="3DA66893" w14:textId="77777777" w:rsidR="00E61D7B" w:rsidRPr="00276AF6" w:rsidRDefault="00E61D7B" w:rsidP="002D1352">
            <w:pPr>
              <w:jc w:val="both"/>
              <w:rPr>
                <w:rFonts w:ascii="Arial Narrow" w:hAnsi="Arial Narrow"/>
                <w:iCs/>
              </w:rPr>
            </w:pPr>
            <w:r w:rsidRPr="00276AF6">
              <w:rPr>
                <w:rFonts w:ascii="Arial Narrow" w:hAnsi="Arial Narrow"/>
                <w:iCs/>
              </w:rPr>
              <w:t>con tutte le rumorosità (L</w:t>
            </w:r>
            <w:r w:rsidRPr="00276AF6">
              <w:rPr>
                <w:rFonts w:ascii="Arial Narrow" w:hAnsi="Arial Narrow"/>
                <w:iCs/>
                <w:vertAlign w:val="subscript"/>
              </w:rPr>
              <w:t>Aeq</w:t>
            </w:r>
            <w:r w:rsidRPr="00276AF6">
              <w:rPr>
                <w:rFonts w:ascii="Arial Narrow" w:hAnsi="Arial Narrow"/>
                <w:iCs/>
              </w:rPr>
              <w:t xml:space="preserve"> ) inferiori o uguali ad  87</w:t>
            </w:r>
          </w:p>
        </w:tc>
        <w:tc>
          <w:tcPr>
            <w:tcW w:w="1971" w:type="dxa"/>
            <w:vAlign w:val="center"/>
          </w:tcPr>
          <w:p w14:paraId="3406A107" w14:textId="77777777" w:rsidR="00E61D7B" w:rsidRPr="00276AF6" w:rsidRDefault="00E61D7B" w:rsidP="002D1352">
            <w:pPr>
              <w:jc w:val="both"/>
              <w:rPr>
                <w:rFonts w:ascii="Arial Narrow" w:hAnsi="Arial Narrow"/>
              </w:rPr>
            </w:pPr>
            <w:r w:rsidRPr="00276AF6">
              <w:rPr>
                <w:rFonts w:ascii="Arial Narrow" w:hAnsi="Arial Narrow"/>
              </w:rPr>
              <w:t>137 &lt; p</w:t>
            </w:r>
            <w:r w:rsidRPr="00276AF6">
              <w:rPr>
                <w:rFonts w:ascii="Arial Narrow" w:hAnsi="Arial Narrow"/>
                <w:vertAlign w:val="subscript"/>
              </w:rPr>
              <w:t>peak</w:t>
            </w:r>
            <w:r w:rsidRPr="00276AF6">
              <w:rPr>
                <w:rFonts w:ascii="Arial Narrow" w:hAnsi="Arial Narrow"/>
              </w:rPr>
              <w:t xml:space="preserve"> </w:t>
            </w:r>
            <w:r w:rsidRPr="00276AF6">
              <w:rPr>
                <w:rFonts w:ascii="Arial Narrow" w:hAnsi="Arial Narrow"/>
              </w:rPr>
              <w:sym w:font="Symbol" w:char="F0A3"/>
            </w:r>
            <w:r w:rsidRPr="00276AF6">
              <w:rPr>
                <w:rFonts w:ascii="Arial Narrow" w:hAnsi="Arial Narrow"/>
              </w:rPr>
              <w:t xml:space="preserve"> 140</w:t>
            </w:r>
          </w:p>
        </w:tc>
        <w:tc>
          <w:tcPr>
            <w:tcW w:w="1668" w:type="dxa"/>
            <w:vMerge w:val="restart"/>
            <w:vAlign w:val="center"/>
          </w:tcPr>
          <w:p w14:paraId="5C5D7846" w14:textId="77777777" w:rsidR="00E61D7B" w:rsidRPr="00276AF6" w:rsidRDefault="00E61D7B" w:rsidP="002D1352">
            <w:pPr>
              <w:jc w:val="both"/>
              <w:rPr>
                <w:rFonts w:ascii="Arial Narrow" w:hAnsi="Arial Narrow"/>
              </w:rPr>
            </w:pPr>
            <w:r w:rsidRPr="00276AF6">
              <w:rPr>
                <w:rFonts w:ascii="Arial Narrow" w:hAnsi="Arial Narrow"/>
              </w:rPr>
              <w:t>Superiore a 85, fino a 87</w:t>
            </w:r>
          </w:p>
        </w:tc>
        <w:tc>
          <w:tcPr>
            <w:tcW w:w="1668" w:type="dxa"/>
            <w:vAlign w:val="center"/>
          </w:tcPr>
          <w:p w14:paraId="1FCDBE62" w14:textId="32FEC526" w:rsidR="00E61D7B" w:rsidRPr="00276AF6" w:rsidRDefault="00E61D7B" w:rsidP="002D1352">
            <w:pPr>
              <w:jc w:val="both"/>
              <w:rPr>
                <w:rFonts w:ascii="Arial Narrow" w:hAnsi="Arial Narrow"/>
              </w:rPr>
            </w:pPr>
            <w:r w:rsidRPr="00276AF6">
              <w:rPr>
                <w:rFonts w:ascii="Arial Narrow" w:hAnsi="Arial Narrow"/>
              </w:rPr>
              <w:t>3</w:t>
            </w:r>
          </w:p>
        </w:tc>
      </w:tr>
      <w:tr w:rsidR="00E61D7B" w:rsidRPr="00276AF6" w14:paraId="1D87C592" w14:textId="330D68A1" w:rsidTr="00E61D7B">
        <w:trPr>
          <w:cantSplit/>
          <w:trHeight w:val="567"/>
          <w:jc w:val="center"/>
        </w:trPr>
        <w:tc>
          <w:tcPr>
            <w:tcW w:w="4361" w:type="dxa"/>
            <w:vAlign w:val="center"/>
          </w:tcPr>
          <w:p w14:paraId="786B7C41" w14:textId="77777777" w:rsidR="00E61D7B" w:rsidRPr="00276AF6" w:rsidRDefault="00E61D7B" w:rsidP="002D1352">
            <w:pPr>
              <w:jc w:val="both"/>
              <w:rPr>
                <w:rFonts w:ascii="Arial Narrow" w:hAnsi="Arial Narrow"/>
              </w:rPr>
            </w:pPr>
            <w:r w:rsidRPr="00276AF6">
              <w:rPr>
                <w:rFonts w:ascii="Arial Narrow" w:hAnsi="Arial Narrow"/>
              </w:rPr>
              <w:t>85 &lt; L</w:t>
            </w:r>
            <w:r w:rsidRPr="00276AF6">
              <w:rPr>
                <w:rFonts w:ascii="Arial Narrow" w:hAnsi="Arial Narrow"/>
                <w:vertAlign w:val="subscript"/>
              </w:rPr>
              <w:t>EX,w</w:t>
            </w:r>
            <w:r w:rsidRPr="00276AF6">
              <w:rPr>
                <w:rFonts w:ascii="Arial Narrow" w:hAnsi="Arial Narrow"/>
              </w:rPr>
              <w:t xml:space="preserve"> </w:t>
            </w:r>
            <w:r w:rsidRPr="00276AF6">
              <w:rPr>
                <w:rFonts w:ascii="Arial Narrow" w:hAnsi="Arial Narrow"/>
              </w:rPr>
              <w:sym w:font="Symbol" w:char="F0A3"/>
            </w:r>
            <w:r w:rsidRPr="00276AF6">
              <w:rPr>
                <w:rFonts w:ascii="Arial Narrow" w:hAnsi="Arial Narrow"/>
              </w:rPr>
              <w:t xml:space="preserve"> 87</w:t>
            </w:r>
          </w:p>
          <w:p w14:paraId="4E8AB37D" w14:textId="77777777" w:rsidR="00E61D7B" w:rsidRPr="00276AF6" w:rsidRDefault="00E61D7B" w:rsidP="002D1352">
            <w:pPr>
              <w:pStyle w:val="Testonotaapidipagina"/>
              <w:spacing w:before="0" w:after="0"/>
              <w:jc w:val="both"/>
              <w:rPr>
                <w:rFonts w:ascii="Arial Narrow" w:hAnsi="Arial Narrow"/>
                <w:iCs/>
                <w:sz w:val="24"/>
                <w:szCs w:val="24"/>
                <w:lang w:val="it-IT"/>
              </w:rPr>
            </w:pPr>
            <w:r w:rsidRPr="00276AF6">
              <w:rPr>
                <w:rFonts w:ascii="Arial Narrow" w:hAnsi="Arial Narrow"/>
                <w:iCs/>
                <w:sz w:val="24"/>
                <w:szCs w:val="24"/>
                <w:lang w:val="it-IT"/>
              </w:rPr>
              <w:t>con una o più rumorosità (L</w:t>
            </w:r>
            <w:r w:rsidRPr="00276AF6">
              <w:rPr>
                <w:rFonts w:ascii="Arial Narrow" w:hAnsi="Arial Narrow"/>
                <w:iCs/>
                <w:sz w:val="24"/>
                <w:szCs w:val="24"/>
                <w:vertAlign w:val="subscript"/>
                <w:lang w:val="it-IT"/>
              </w:rPr>
              <w:t>Aeq</w:t>
            </w:r>
            <w:r w:rsidRPr="00276AF6">
              <w:rPr>
                <w:rFonts w:ascii="Arial Narrow" w:hAnsi="Arial Narrow"/>
                <w:iCs/>
                <w:sz w:val="24"/>
                <w:szCs w:val="24"/>
                <w:lang w:val="it-IT"/>
              </w:rPr>
              <w:t xml:space="preserve"> )  superiori a 87</w:t>
            </w:r>
          </w:p>
        </w:tc>
        <w:tc>
          <w:tcPr>
            <w:tcW w:w="1971" w:type="dxa"/>
            <w:vAlign w:val="center"/>
          </w:tcPr>
          <w:p w14:paraId="3A148F36" w14:textId="77777777" w:rsidR="00E61D7B" w:rsidRPr="00276AF6" w:rsidRDefault="00E61D7B" w:rsidP="002D1352">
            <w:pPr>
              <w:jc w:val="both"/>
              <w:rPr>
                <w:rFonts w:ascii="Arial Narrow" w:hAnsi="Arial Narrow"/>
              </w:rPr>
            </w:pPr>
            <w:r w:rsidRPr="00276AF6">
              <w:rPr>
                <w:rFonts w:ascii="Arial Narrow" w:hAnsi="Arial Narrow"/>
              </w:rPr>
              <w:t>137 &lt; p</w:t>
            </w:r>
            <w:r w:rsidRPr="00276AF6">
              <w:rPr>
                <w:rFonts w:ascii="Arial Narrow" w:hAnsi="Arial Narrow"/>
                <w:vertAlign w:val="subscript"/>
              </w:rPr>
              <w:t>peak</w:t>
            </w:r>
            <w:r w:rsidRPr="00276AF6">
              <w:rPr>
                <w:rFonts w:ascii="Arial Narrow" w:hAnsi="Arial Narrow"/>
              </w:rPr>
              <w:t xml:space="preserve"> </w:t>
            </w:r>
            <w:r w:rsidRPr="00276AF6">
              <w:rPr>
                <w:rFonts w:ascii="Arial Narrow" w:hAnsi="Arial Narrow"/>
              </w:rPr>
              <w:sym w:font="Symbol" w:char="F0A3"/>
            </w:r>
            <w:r w:rsidRPr="00276AF6">
              <w:rPr>
                <w:rFonts w:ascii="Arial Narrow" w:hAnsi="Arial Narrow"/>
              </w:rPr>
              <w:t xml:space="preserve"> 140</w:t>
            </w:r>
          </w:p>
        </w:tc>
        <w:tc>
          <w:tcPr>
            <w:tcW w:w="1668" w:type="dxa"/>
            <w:vMerge/>
            <w:vAlign w:val="center"/>
          </w:tcPr>
          <w:p w14:paraId="07428227" w14:textId="77777777" w:rsidR="00E61D7B" w:rsidRPr="00276AF6" w:rsidRDefault="00E61D7B" w:rsidP="002D1352">
            <w:pPr>
              <w:pStyle w:val="Pidipagina"/>
              <w:tabs>
                <w:tab w:val="clear" w:pos="4819"/>
              </w:tabs>
              <w:spacing w:before="0" w:after="0" w:line="240" w:lineRule="auto"/>
              <w:jc w:val="both"/>
              <w:rPr>
                <w:rFonts w:ascii="Arial Narrow" w:hAnsi="Arial Narrow"/>
                <w:sz w:val="24"/>
                <w:szCs w:val="24"/>
              </w:rPr>
            </w:pPr>
          </w:p>
        </w:tc>
        <w:tc>
          <w:tcPr>
            <w:tcW w:w="1668" w:type="dxa"/>
            <w:vAlign w:val="center"/>
          </w:tcPr>
          <w:p w14:paraId="2473B6B7" w14:textId="72DE1599" w:rsidR="00E61D7B" w:rsidRPr="00276AF6" w:rsidRDefault="00E61D7B" w:rsidP="002D1352">
            <w:pPr>
              <w:pStyle w:val="Pidipagina"/>
              <w:tabs>
                <w:tab w:val="clear" w:pos="4819"/>
              </w:tabs>
              <w:spacing w:before="0" w:after="0" w:line="240" w:lineRule="auto"/>
              <w:jc w:val="both"/>
              <w:rPr>
                <w:rFonts w:ascii="Arial Narrow" w:hAnsi="Arial Narrow"/>
                <w:sz w:val="24"/>
                <w:szCs w:val="24"/>
              </w:rPr>
            </w:pPr>
            <w:r w:rsidRPr="00276AF6">
              <w:rPr>
                <w:rFonts w:ascii="Arial Narrow" w:hAnsi="Arial Narrow"/>
                <w:sz w:val="24"/>
                <w:szCs w:val="24"/>
              </w:rPr>
              <w:t>4</w:t>
            </w:r>
          </w:p>
        </w:tc>
      </w:tr>
      <w:tr w:rsidR="00E61D7B" w:rsidRPr="00276AF6" w14:paraId="5BF2EEDB" w14:textId="0635563D" w:rsidTr="00E61D7B">
        <w:trPr>
          <w:cantSplit/>
          <w:trHeight w:val="408"/>
          <w:jc w:val="center"/>
        </w:trPr>
        <w:tc>
          <w:tcPr>
            <w:tcW w:w="4361" w:type="dxa"/>
            <w:vAlign w:val="center"/>
          </w:tcPr>
          <w:p w14:paraId="7CB33CBD" w14:textId="77777777" w:rsidR="00E61D7B" w:rsidRPr="00276AF6" w:rsidRDefault="00E61D7B" w:rsidP="002D1352">
            <w:pPr>
              <w:jc w:val="both"/>
              <w:rPr>
                <w:rFonts w:ascii="Arial Narrow" w:hAnsi="Arial Narrow"/>
              </w:rPr>
            </w:pPr>
            <w:r w:rsidRPr="00276AF6">
              <w:rPr>
                <w:rFonts w:ascii="Arial Narrow" w:hAnsi="Arial Narrow"/>
              </w:rPr>
              <w:t>L</w:t>
            </w:r>
            <w:r w:rsidRPr="00276AF6">
              <w:rPr>
                <w:rFonts w:ascii="Arial Narrow" w:hAnsi="Arial Narrow"/>
                <w:vertAlign w:val="subscript"/>
              </w:rPr>
              <w:t>EX,w</w:t>
            </w:r>
            <w:r w:rsidRPr="00276AF6">
              <w:rPr>
                <w:rFonts w:ascii="Arial Narrow" w:hAnsi="Arial Narrow"/>
              </w:rPr>
              <w:t xml:space="preserve"> </w:t>
            </w:r>
            <w:r w:rsidRPr="00276AF6">
              <w:rPr>
                <w:rFonts w:ascii="Arial Narrow" w:hAnsi="Arial Narrow"/>
              </w:rPr>
              <w:sym w:font="Symbol" w:char="F03E"/>
            </w:r>
            <w:r w:rsidRPr="00276AF6">
              <w:rPr>
                <w:rFonts w:ascii="Arial Narrow" w:hAnsi="Arial Narrow"/>
              </w:rPr>
              <w:t xml:space="preserve"> 87       </w:t>
            </w:r>
          </w:p>
        </w:tc>
        <w:tc>
          <w:tcPr>
            <w:tcW w:w="1971" w:type="dxa"/>
            <w:vAlign w:val="center"/>
          </w:tcPr>
          <w:p w14:paraId="032E228A" w14:textId="77777777" w:rsidR="00E61D7B" w:rsidRPr="00276AF6" w:rsidRDefault="00E61D7B" w:rsidP="002D1352">
            <w:pPr>
              <w:jc w:val="both"/>
              <w:rPr>
                <w:rFonts w:ascii="Arial Narrow" w:hAnsi="Arial Narrow"/>
              </w:rPr>
            </w:pPr>
            <w:r w:rsidRPr="00276AF6">
              <w:rPr>
                <w:rFonts w:ascii="Arial Narrow" w:hAnsi="Arial Narrow"/>
              </w:rPr>
              <w:t>p</w:t>
            </w:r>
            <w:r w:rsidRPr="00276AF6">
              <w:rPr>
                <w:rFonts w:ascii="Arial Narrow" w:hAnsi="Arial Narrow"/>
                <w:vertAlign w:val="subscript"/>
              </w:rPr>
              <w:t>peak</w:t>
            </w:r>
            <w:r w:rsidRPr="00276AF6">
              <w:rPr>
                <w:rFonts w:ascii="Arial Narrow" w:hAnsi="Arial Narrow"/>
              </w:rPr>
              <w:t xml:space="preserve"> &gt; 140</w:t>
            </w:r>
          </w:p>
        </w:tc>
        <w:tc>
          <w:tcPr>
            <w:tcW w:w="1668" w:type="dxa"/>
            <w:vAlign w:val="center"/>
          </w:tcPr>
          <w:p w14:paraId="5531360A" w14:textId="77777777" w:rsidR="00E61D7B" w:rsidRPr="00276AF6" w:rsidRDefault="00E61D7B" w:rsidP="002D1352">
            <w:pPr>
              <w:jc w:val="both"/>
              <w:rPr>
                <w:rFonts w:ascii="Arial Narrow" w:hAnsi="Arial Narrow"/>
              </w:rPr>
            </w:pPr>
            <w:r w:rsidRPr="00276AF6">
              <w:rPr>
                <w:rFonts w:ascii="Arial Narrow" w:hAnsi="Arial Narrow"/>
              </w:rPr>
              <w:t>Oltre 87</w:t>
            </w:r>
          </w:p>
        </w:tc>
        <w:tc>
          <w:tcPr>
            <w:tcW w:w="1668" w:type="dxa"/>
            <w:vAlign w:val="center"/>
          </w:tcPr>
          <w:p w14:paraId="473A07C6" w14:textId="4CEF83C5" w:rsidR="00E61D7B" w:rsidRPr="00276AF6" w:rsidRDefault="00E61D7B" w:rsidP="002D1352">
            <w:pPr>
              <w:jc w:val="both"/>
              <w:rPr>
                <w:rFonts w:ascii="Arial Narrow" w:hAnsi="Arial Narrow"/>
              </w:rPr>
            </w:pPr>
            <w:r w:rsidRPr="00276AF6">
              <w:rPr>
                <w:rFonts w:ascii="Arial Narrow" w:hAnsi="Arial Narrow"/>
              </w:rPr>
              <w:t>5</w:t>
            </w:r>
          </w:p>
        </w:tc>
      </w:tr>
    </w:tbl>
    <w:p w14:paraId="11C21D81" w14:textId="77777777" w:rsidR="00D370AB" w:rsidRPr="00276AF6" w:rsidRDefault="00D370AB" w:rsidP="002D1352">
      <w:pPr>
        <w:jc w:val="both"/>
        <w:rPr>
          <w:rFonts w:ascii="Arial Narrow" w:hAnsi="Arial Narrow"/>
        </w:rPr>
      </w:pPr>
    </w:p>
    <w:p w14:paraId="5EF29E73" w14:textId="5F0B066F" w:rsidR="00D370AB" w:rsidRPr="00276AF6" w:rsidRDefault="00D370AB" w:rsidP="002D1352">
      <w:pPr>
        <w:jc w:val="both"/>
        <w:rPr>
          <w:rFonts w:ascii="Arial Narrow" w:hAnsi="Arial Narrow"/>
        </w:rPr>
      </w:pPr>
      <w:r w:rsidRPr="00276AF6">
        <w:rPr>
          <w:rFonts w:ascii="Arial Narrow" w:hAnsi="Arial Narrow"/>
        </w:rPr>
        <w:t>Per l’assegnazione dell’indice di attenzione è necessario che siano soddisfatte entrambe le condizioni relative al L</w:t>
      </w:r>
      <w:r w:rsidRPr="00276AF6">
        <w:rPr>
          <w:rFonts w:ascii="Arial Narrow" w:hAnsi="Arial Narrow"/>
          <w:vertAlign w:val="subscript"/>
        </w:rPr>
        <w:t xml:space="preserve">EX,w </w:t>
      </w:r>
      <w:r w:rsidRPr="00276AF6">
        <w:rPr>
          <w:rFonts w:ascii="Arial Narrow" w:hAnsi="Arial Narrow"/>
        </w:rPr>
        <w:t>e al p</w:t>
      </w:r>
      <w:r w:rsidRPr="00276AF6">
        <w:rPr>
          <w:rFonts w:ascii="Arial Narrow" w:hAnsi="Arial Narrow"/>
          <w:vertAlign w:val="subscript"/>
        </w:rPr>
        <w:t>peak</w:t>
      </w:r>
      <w:r w:rsidRPr="00276AF6">
        <w:rPr>
          <w:rFonts w:ascii="Arial Narrow" w:hAnsi="Arial Narrow"/>
        </w:rPr>
        <w:t>.</w:t>
      </w:r>
      <w:r w:rsidR="00C83695" w:rsidRPr="00276AF6">
        <w:rPr>
          <w:rFonts w:ascii="Arial Narrow" w:hAnsi="Arial Narrow"/>
        </w:rPr>
        <w:t xml:space="preserve"> Tutti i profili </w:t>
      </w:r>
      <w:r w:rsidR="00E61D7B" w:rsidRPr="00276AF6">
        <w:rPr>
          <w:rFonts w:ascii="Arial Narrow" w:hAnsi="Arial Narrow"/>
        </w:rPr>
        <w:t xml:space="preserve">in base alle rilevazioni condotte </w:t>
      </w:r>
      <w:r w:rsidR="00C83695" w:rsidRPr="00276AF6">
        <w:rPr>
          <w:rFonts w:ascii="Arial Narrow" w:hAnsi="Arial Narrow"/>
        </w:rPr>
        <w:t>hanno un indice di attenzione 0.</w:t>
      </w:r>
    </w:p>
    <w:p w14:paraId="168B2DCA" w14:textId="77777777" w:rsidR="00C83695" w:rsidRPr="00276AF6" w:rsidRDefault="00C83695" w:rsidP="002D1352">
      <w:pPr>
        <w:jc w:val="both"/>
        <w:rPr>
          <w:rFonts w:ascii="Arial Narrow" w:hAnsi="Arial Narrow"/>
        </w:rPr>
      </w:pPr>
    </w:p>
    <w:p w14:paraId="7CA1480C" w14:textId="77777777" w:rsidR="00D370AB" w:rsidRPr="005B4059" w:rsidRDefault="00D370AB" w:rsidP="002D1352">
      <w:pPr>
        <w:pStyle w:val="Titolo4"/>
        <w:rPr>
          <w:lang w:val="it-IT"/>
        </w:rPr>
      </w:pPr>
      <w:bookmarkStart w:id="99" w:name="_Toc22018102"/>
      <w:r w:rsidRPr="005B4059">
        <w:rPr>
          <w:lang w:val="it-IT"/>
        </w:rPr>
        <w:t>Criteri adottati per la determinazione dell’indice di attenzione relativo al rischio vibrazioni</w:t>
      </w:r>
      <w:bookmarkEnd w:id="99"/>
    </w:p>
    <w:p w14:paraId="5255DDC8" w14:textId="77777777" w:rsidR="00D370AB" w:rsidRPr="00276AF6" w:rsidRDefault="00D370AB" w:rsidP="002D1352">
      <w:pPr>
        <w:jc w:val="both"/>
        <w:rPr>
          <w:rFonts w:ascii="Arial Narrow" w:hAnsi="Arial Narrow"/>
        </w:rPr>
      </w:pPr>
      <w:r w:rsidRPr="00276AF6">
        <w:rPr>
          <w:rFonts w:ascii="Arial Narrow" w:hAnsi="Arial Narrow"/>
        </w:rPr>
        <w:t>La valutazione del rischio è stata effettuata utilizzando i dati derivanti da misurazioni specifiche, reperendo i valori di accelerazione da banche dati autorizzate (ISPESL, Regioni), ritenuti adeguati alle reali situazioni lavorative.</w:t>
      </w:r>
      <w:r w:rsidR="009B0ABB" w:rsidRPr="00276AF6">
        <w:rPr>
          <w:rFonts w:ascii="Arial Narrow" w:hAnsi="Arial Narrow"/>
        </w:rPr>
        <w:t xml:space="preserve"> </w:t>
      </w:r>
      <w:r w:rsidRPr="00276AF6">
        <w:rPr>
          <w:rFonts w:ascii="Arial Narrow" w:hAnsi="Arial Narrow"/>
        </w:rPr>
        <w:t>L’indice di attenzione (I.A.) per il rischio vibrazioni, presente nella scheda di gruppo omogeneo, è stato definito secondo le seguenti tabelle.</w:t>
      </w:r>
    </w:p>
    <w:p w14:paraId="44B5030C" w14:textId="77777777" w:rsidR="00D370AB" w:rsidRPr="00276AF6" w:rsidRDefault="00D370AB" w:rsidP="002D1352">
      <w:pPr>
        <w:pStyle w:val="Titolo9"/>
        <w:tabs>
          <w:tab w:val="left" w:pos="1134"/>
        </w:tabs>
        <w:spacing w:before="0" w:line="240" w:lineRule="auto"/>
        <w:jc w:val="both"/>
        <w:rPr>
          <w:rFonts w:ascii="Arial Narrow" w:hAnsi="Arial Narrow"/>
          <w:i w:val="0"/>
          <w:sz w:val="24"/>
          <w:szCs w:val="24"/>
          <w:lang w:val="it-I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1"/>
        <w:gridCol w:w="1672"/>
        <w:gridCol w:w="447"/>
        <w:gridCol w:w="2868"/>
        <w:gridCol w:w="1686"/>
      </w:tblGrid>
      <w:tr w:rsidR="00D370AB" w:rsidRPr="00276AF6" w14:paraId="7B7EFE55" w14:textId="77777777" w:rsidTr="00C83695">
        <w:trPr>
          <w:cantSplit/>
          <w:trHeight w:val="454"/>
          <w:jc w:val="center"/>
        </w:trPr>
        <w:tc>
          <w:tcPr>
            <w:tcW w:w="4273" w:type="dxa"/>
            <w:gridSpan w:val="2"/>
            <w:shd w:val="clear" w:color="auto" w:fill="FFFF99"/>
            <w:vAlign w:val="center"/>
          </w:tcPr>
          <w:p w14:paraId="6F42AEA9" w14:textId="77777777" w:rsidR="00D370AB" w:rsidRPr="00276AF6" w:rsidRDefault="00D370AB" w:rsidP="002D1352">
            <w:pPr>
              <w:jc w:val="both"/>
              <w:rPr>
                <w:rFonts w:ascii="Arial Narrow" w:hAnsi="Arial Narrow"/>
                <w:b/>
              </w:rPr>
            </w:pPr>
            <w:r w:rsidRPr="00276AF6">
              <w:rPr>
                <w:rFonts w:ascii="Arial Narrow" w:hAnsi="Arial Narrow"/>
                <w:b/>
              </w:rPr>
              <w:t>VIBRAZIONI MANO-BRACCIO</w:t>
            </w:r>
          </w:p>
        </w:tc>
        <w:tc>
          <w:tcPr>
            <w:tcW w:w="447" w:type="dxa"/>
            <w:vMerge w:val="restart"/>
            <w:tcBorders>
              <w:top w:val="nil"/>
            </w:tcBorders>
            <w:vAlign w:val="center"/>
          </w:tcPr>
          <w:p w14:paraId="6C337849" w14:textId="77777777" w:rsidR="00D370AB" w:rsidRPr="00276AF6" w:rsidRDefault="00D370AB" w:rsidP="002D1352">
            <w:pPr>
              <w:jc w:val="both"/>
              <w:rPr>
                <w:rFonts w:ascii="Arial Narrow" w:hAnsi="Arial Narrow"/>
                <w:b/>
              </w:rPr>
            </w:pPr>
          </w:p>
        </w:tc>
        <w:tc>
          <w:tcPr>
            <w:tcW w:w="4554" w:type="dxa"/>
            <w:gridSpan w:val="2"/>
            <w:shd w:val="clear" w:color="auto" w:fill="FFFF99"/>
            <w:vAlign w:val="center"/>
          </w:tcPr>
          <w:p w14:paraId="0D9A8222" w14:textId="77777777" w:rsidR="00D370AB" w:rsidRPr="00276AF6" w:rsidRDefault="00D370AB" w:rsidP="002D1352">
            <w:pPr>
              <w:jc w:val="both"/>
              <w:rPr>
                <w:rFonts w:ascii="Arial Narrow" w:hAnsi="Arial Narrow"/>
                <w:b/>
              </w:rPr>
            </w:pPr>
            <w:r w:rsidRPr="00276AF6">
              <w:rPr>
                <w:rFonts w:ascii="Arial Narrow" w:hAnsi="Arial Narrow"/>
                <w:b/>
              </w:rPr>
              <w:t>VIBRAZIONI CORPO INTERO</w:t>
            </w:r>
          </w:p>
        </w:tc>
      </w:tr>
      <w:tr w:rsidR="00D370AB" w:rsidRPr="00F6298E" w14:paraId="40633AE6" w14:textId="77777777" w:rsidTr="00C83695">
        <w:trPr>
          <w:cantSplit/>
          <w:trHeight w:val="454"/>
          <w:jc w:val="center"/>
        </w:trPr>
        <w:tc>
          <w:tcPr>
            <w:tcW w:w="2601" w:type="dxa"/>
            <w:shd w:val="clear" w:color="auto" w:fill="FFFF99"/>
            <w:vAlign w:val="center"/>
          </w:tcPr>
          <w:p w14:paraId="51EFF49F" w14:textId="77777777" w:rsidR="00D370AB" w:rsidRPr="00276AF6" w:rsidRDefault="00D370AB" w:rsidP="002D1352">
            <w:pPr>
              <w:jc w:val="both"/>
              <w:rPr>
                <w:rFonts w:ascii="Arial Narrow" w:hAnsi="Arial Narrow"/>
                <w:b/>
              </w:rPr>
            </w:pPr>
            <w:r w:rsidRPr="00276AF6">
              <w:rPr>
                <w:rFonts w:ascii="Arial Narrow" w:hAnsi="Arial Narrow"/>
                <w:b/>
              </w:rPr>
              <w:t>Livello giornaliero di esposizione</w:t>
            </w:r>
          </w:p>
          <w:p w14:paraId="7D884768" w14:textId="77777777" w:rsidR="00D370AB" w:rsidRPr="00276AF6" w:rsidRDefault="00D370AB" w:rsidP="002D1352">
            <w:pPr>
              <w:jc w:val="both"/>
              <w:rPr>
                <w:rFonts w:ascii="Arial Narrow" w:hAnsi="Arial Narrow"/>
              </w:rPr>
            </w:pPr>
            <w:r w:rsidRPr="00276AF6">
              <w:rPr>
                <w:rFonts w:ascii="Arial Narrow" w:hAnsi="Arial Narrow"/>
                <w:b/>
              </w:rPr>
              <w:t>[m/s</w:t>
            </w:r>
            <w:r w:rsidRPr="00276AF6">
              <w:rPr>
                <w:rFonts w:ascii="Arial Narrow" w:hAnsi="Arial Narrow"/>
                <w:b/>
                <w:vertAlign w:val="superscript"/>
              </w:rPr>
              <w:t>2</w:t>
            </w:r>
            <w:r w:rsidRPr="00276AF6">
              <w:rPr>
                <w:rFonts w:ascii="Arial Narrow" w:hAnsi="Arial Narrow"/>
                <w:b/>
              </w:rPr>
              <w:t>]</w:t>
            </w:r>
          </w:p>
        </w:tc>
        <w:tc>
          <w:tcPr>
            <w:tcW w:w="1672" w:type="dxa"/>
            <w:shd w:val="clear" w:color="auto" w:fill="FFFF99"/>
            <w:vAlign w:val="center"/>
          </w:tcPr>
          <w:p w14:paraId="70286434" w14:textId="77777777" w:rsidR="00D370AB" w:rsidRPr="00276AF6" w:rsidRDefault="00D370AB" w:rsidP="002D1352">
            <w:pPr>
              <w:jc w:val="both"/>
              <w:rPr>
                <w:rFonts w:ascii="Arial Narrow" w:hAnsi="Arial Narrow"/>
                <w:b/>
              </w:rPr>
            </w:pPr>
            <w:r w:rsidRPr="00276AF6">
              <w:rPr>
                <w:rFonts w:ascii="Arial Narrow" w:hAnsi="Arial Narrow"/>
                <w:b/>
              </w:rPr>
              <w:t>Indice</w:t>
            </w:r>
          </w:p>
          <w:p w14:paraId="58990FCE" w14:textId="77777777" w:rsidR="00D370AB" w:rsidRPr="00276AF6" w:rsidRDefault="00D370AB" w:rsidP="002D1352">
            <w:pPr>
              <w:jc w:val="both"/>
              <w:rPr>
                <w:rFonts w:ascii="Arial Narrow" w:hAnsi="Arial Narrow"/>
                <w:b/>
              </w:rPr>
            </w:pPr>
            <w:r w:rsidRPr="00276AF6">
              <w:rPr>
                <w:rFonts w:ascii="Arial Narrow" w:hAnsi="Arial Narrow"/>
                <w:b/>
              </w:rPr>
              <w:t>di Attenzione</w:t>
            </w:r>
          </w:p>
          <w:p w14:paraId="030047DA" w14:textId="77777777" w:rsidR="00D370AB" w:rsidRPr="00276AF6" w:rsidRDefault="00D370AB" w:rsidP="002D1352">
            <w:pPr>
              <w:jc w:val="both"/>
              <w:rPr>
                <w:rFonts w:ascii="Arial Narrow" w:hAnsi="Arial Narrow"/>
              </w:rPr>
            </w:pPr>
            <w:r w:rsidRPr="00276AF6">
              <w:rPr>
                <w:rFonts w:ascii="Arial Narrow" w:hAnsi="Arial Narrow"/>
                <w:b/>
              </w:rPr>
              <w:t>(I.A.)</w:t>
            </w:r>
          </w:p>
        </w:tc>
        <w:tc>
          <w:tcPr>
            <w:tcW w:w="447" w:type="dxa"/>
            <w:vMerge/>
            <w:shd w:val="clear" w:color="auto" w:fill="FFFF99"/>
          </w:tcPr>
          <w:p w14:paraId="3CD12CE5" w14:textId="77777777" w:rsidR="00D370AB" w:rsidRPr="00276AF6" w:rsidRDefault="00D370AB" w:rsidP="002D1352">
            <w:pPr>
              <w:jc w:val="both"/>
              <w:rPr>
                <w:rFonts w:ascii="Arial Narrow" w:hAnsi="Arial Narrow"/>
                <w:b/>
              </w:rPr>
            </w:pPr>
          </w:p>
        </w:tc>
        <w:tc>
          <w:tcPr>
            <w:tcW w:w="2868" w:type="dxa"/>
            <w:shd w:val="clear" w:color="auto" w:fill="FFFF99"/>
            <w:vAlign w:val="center"/>
          </w:tcPr>
          <w:p w14:paraId="3FB41799" w14:textId="77777777" w:rsidR="00D370AB" w:rsidRPr="00276AF6" w:rsidRDefault="00D370AB" w:rsidP="002D1352">
            <w:pPr>
              <w:jc w:val="both"/>
              <w:rPr>
                <w:rFonts w:ascii="Arial Narrow" w:hAnsi="Arial Narrow"/>
                <w:b/>
              </w:rPr>
            </w:pPr>
            <w:r w:rsidRPr="00276AF6">
              <w:rPr>
                <w:rFonts w:ascii="Arial Narrow" w:hAnsi="Arial Narrow"/>
                <w:b/>
              </w:rPr>
              <w:t>Livello giornaliero di esposizione</w:t>
            </w:r>
          </w:p>
          <w:p w14:paraId="7AFA2138" w14:textId="77777777" w:rsidR="00D370AB" w:rsidRPr="00276AF6" w:rsidRDefault="00D370AB" w:rsidP="002D1352">
            <w:pPr>
              <w:jc w:val="both"/>
              <w:rPr>
                <w:rFonts w:ascii="Arial Narrow" w:hAnsi="Arial Narrow"/>
              </w:rPr>
            </w:pPr>
            <w:r w:rsidRPr="00276AF6">
              <w:rPr>
                <w:rFonts w:ascii="Arial Narrow" w:hAnsi="Arial Narrow"/>
                <w:b/>
              </w:rPr>
              <w:t>[m/s</w:t>
            </w:r>
            <w:r w:rsidRPr="00276AF6">
              <w:rPr>
                <w:rFonts w:ascii="Arial Narrow" w:hAnsi="Arial Narrow"/>
                <w:b/>
                <w:vertAlign w:val="superscript"/>
              </w:rPr>
              <w:t>2</w:t>
            </w:r>
            <w:r w:rsidRPr="00276AF6">
              <w:rPr>
                <w:rFonts w:ascii="Arial Narrow" w:hAnsi="Arial Narrow"/>
                <w:b/>
              </w:rPr>
              <w:t>]</w:t>
            </w:r>
          </w:p>
        </w:tc>
        <w:tc>
          <w:tcPr>
            <w:tcW w:w="1686" w:type="dxa"/>
            <w:shd w:val="clear" w:color="auto" w:fill="FFFF99"/>
            <w:vAlign w:val="center"/>
          </w:tcPr>
          <w:p w14:paraId="68D95CF9" w14:textId="77777777" w:rsidR="00D370AB" w:rsidRPr="00276AF6" w:rsidRDefault="00D370AB" w:rsidP="002D1352">
            <w:pPr>
              <w:jc w:val="both"/>
              <w:rPr>
                <w:rFonts w:ascii="Arial Narrow" w:hAnsi="Arial Narrow"/>
                <w:b/>
              </w:rPr>
            </w:pPr>
            <w:r w:rsidRPr="00276AF6">
              <w:rPr>
                <w:rFonts w:ascii="Arial Narrow" w:hAnsi="Arial Narrow"/>
                <w:b/>
              </w:rPr>
              <w:t>Indice</w:t>
            </w:r>
          </w:p>
          <w:p w14:paraId="75D0B191" w14:textId="77777777" w:rsidR="00D370AB" w:rsidRPr="00276AF6" w:rsidRDefault="00D370AB" w:rsidP="002D1352">
            <w:pPr>
              <w:jc w:val="both"/>
              <w:rPr>
                <w:rFonts w:ascii="Arial Narrow" w:hAnsi="Arial Narrow"/>
                <w:b/>
              </w:rPr>
            </w:pPr>
            <w:r w:rsidRPr="00276AF6">
              <w:rPr>
                <w:rFonts w:ascii="Arial Narrow" w:hAnsi="Arial Narrow"/>
                <w:b/>
              </w:rPr>
              <w:t>di Attenzione</w:t>
            </w:r>
          </w:p>
          <w:p w14:paraId="62390434" w14:textId="77777777" w:rsidR="00D370AB" w:rsidRPr="00276AF6" w:rsidRDefault="00D370AB" w:rsidP="002D1352">
            <w:pPr>
              <w:jc w:val="both"/>
              <w:rPr>
                <w:rFonts w:ascii="Arial Narrow" w:hAnsi="Arial Narrow"/>
              </w:rPr>
            </w:pPr>
            <w:r w:rsidRPr="00276AF6">
              <w:rPr>
                <w:rFonts w:ascii="Arial Narrow" w:hAnsi="Arial Narrow"/>
                <w:b/>
              </w:rPr>
              <w:t>(I.A.)</w:t>
            </w:r>
          </w:p>
        </w:tc>
      </w:tr>
      <w:tr w:rsidR="00D370AB" w:rsidRPr="00276AF6" w14:paraId="13B5A8F1" w14:textId="77777777" w:rsidTr="00C83695">
        <w:trPr>
          <w:cantSplit/>
          <w:trHeight w:val="454"/>
          <w:jc w:val="center"/>
        </w:trPr>
        <w:tc>
          <w:tcPr>
            <w:tcW w:w="2601" w:type="dxa"/>
            <w:vAlign w:val="center"/>
          </w:tcPr>
          <w:p w14:paraId="39D754A2" w14:textId="77777777" w:rsidR="00D370AB" w:rsidRPr="00276AF6" w:rsidRDefault="00D370AB" w:rsidP="002D1352">
            <w:pPr>
              <w:jc w:val="both"/>
              <w:rPr>
                <w:rFonts w:ascii="Arial Narrow" w:hAnsi="Arial Narrow"/>
              </w:rPr>
            </w:pPr>
            <w:r w:rsidRPr="00276AF6">
              <w:rPr>
                <w:rFonts w:ascii="Arial Narrow" w:hAnsi="Arial Narrow"/>
              </w:rPr>
              <w:t xml:space="preserve">0 </w:t>
            </w:r>
            <w:r w:rsidRPr="00276AF6">
              <w:rPr>
                <w:rFonts w:ascii="Arial Narrow" w:hAnsi="Arial Narrow"/>
                <w:vertAlign w:val="superscript"/>
              </w:rPr>
              <w:t xml:space="preserve"> </w:t>
            </w:r>
            <w:r w:rsidRPr="00276AF6">
              <w:rPr>
                <w:rFonts w:ascii="Arial Narrow" w:hAnsi="Arial Narrow"/>
              </w:rPr>
              <w:t>≤ A(8) ≤ 1</w:t>
            </w:r>
          </w:p>
        </w:tc>
        <w:tc>
          <w:tcPr>
            <w:tcW w:w="1672" w:type="dxa"/>
            <w:vAlign w:val="center"/>
          </w:tcPr>
          <w:p w14:paraId="14D6A4D8" w14:textId="77777777" w:rsidR="00D370AB" w:rsidRPr="00276AF6" w:rsidRDefault="00D370AB" w:rsidP="002D1352">
            <w:pPr>
              <w:jc w:val="both"/>
              <w:rPr>
                <w:rFonts w:ascii="Arial Narrow" w:hAnsi="Arial Narrow"/>
              </w:rPr>
            </w:pPr>
            <w:r w:rsidRPr="00276AF6">
              <w:rPr>
                <w:rFonts w:ascii="Arial Narrow" w:hAnsi="Arial Narrow"/>
              </w:rPr>
              <w:t>0</w:t>
            </w:r>
          </w:p>
        </w:tc>
        <w:tc>
          <w:tcPr>
            <w:tcW w:w="447" w:type="dxa"/>
            <w:vMerge/>
          </w:tcPr>
          <w:p w14:paraId="097EABB8" w14:textId="77777777" w:rsidR="00D370AB" w:rsidRPr="00276AF6" w:rsidRDefault="00D370AB" w:rsidP="002D1352">
            <w:pPr>
              <w:jc w:val="both"/>
              <w:rPr>
                <w:rFonts w:ascii="Arial Narrow" w:hAnsi="Arial Narrow"/>
              </w:rPr>
            </w:pPr>
          </w:p>
        </w:tc>
        <w:tc>
          <w:tcPr>
            <w:tcW w:w="2868" w:type="dxa"/>
            <w:vAlign w:val="center"/>
          </w:tcPr>
          <w:p w14:paraId="5B8E5CA0" w14:textId="77777777" w:rsidR="00D370AB" w:rsidRPr="00276AF6" w:rsidRDefault="00D370AB" w:rsidP="002D1352">
            <w:pPr>
              <w:jc w:val="both"/>
              <w:rPr>
                <w:rFonts w:ascii="Arial Narrow" w:hAnsi="Arial Narrow"/>
              </w:rPr>
            </w:pPr>
            <w:r w:rsidRPr="00276AF6">
              <w:rPr>
                <w:rFonts w:ascii="Arial Narrow" w:hAnsi="Arial Narrow"/>
              </w:rPr>
              <w:t xml:space="preserve">0 </w:t>
            </w:r>
            <w:r w:rsidRPr="00276AF6">
              <w:rPr>
                <w:rFonts w:ascii="Arial Narrow" w:hAnsi="Arial Narrow"/>
                <w:vertAlign w:val="superscript"/>
              </w:rPr>
              <w:t xml:space="preserve"> </w:t>
            </w:r>
            <w:r w:rsidRPr="00276AF6">
              <w:rPr>
                <w:rFonts w:ascii="Arial Narrow" w:hAnsi="Arial Narrow"/>
              </w:rPr>
              <w:t>≤ A(8) ≤ 0,25</w:t>
            </w:r>
          </w:p>
        </w:tc>
        <w:tc>
          <w:tcPr>
            <w:tcW w:w="1686" w:type="dxa"/>
            <w:vAlign w:val="center"/>
          </w:tcPr>
          <w:p w14:paraId="7F845B76" w14:textId="77777777" w:rsidR="00D370AB" w:rsidRPr="00276AF6" w:rsidRDefault="00D370AB" w:rsidP="002D1352">
            <w:pPr>
              <w:jc w:val="both"/>
              <w:rPr>
                <w:rFonts w:ascii="Arial Narrow" w:hAnsi="Arial Narrow"/>
              </w:rPr>
            </w:pPr>
            <w:r w:rsidRPr="00276AF6">
              <w:rPr>
                <w:rFonts w:ascii="Arial Narrow" w:hAnsi="Arial Narrow"/>
              </w:rPr>
              <w:t>0</w:t>
            </w:r>
          </w:p>
        </w:tc>
      </w:tr>
      <w:tr w:rsidR="00D370AB" w:rsidRPr="00276AF6" w14:paraId="0DE5E65A" w14:textId="77777777" w:rsidTr="00C83695">
        <w:trPr>
          <w:cantSplit/>
          <w:trHeight w:val="454"/>
          <w:jc w:val="center"/>
        </w:trPr>
        <w:tc>
          <w:tcPr>
            <w:tcW w:w="2601" w:type="dxa"/>
            <w:vAlign w:val="center"/>
          </w:tcPr>
          <w:p w14:paraId="3B1EEEC2" w14:textId="77777777" w:rsidR="00D370AB" w:rsidRPr="00276AF6" w:rsidRDefault="00D370AB" w:rsidP="002D1352">
            <w:pPr>
              <w:jc w:val="both"/>
              <w:rPr>
                <w:rFonts w:ascii="Arial Narrow" w:hAnsi="Arial Narrow"/>
              </w:rPr>
            </w:pPr>
            <w:r w:rsidRPr="00276AF6">
              <w:rPr>
                <w:rFonts w:ascii="Arial Narrow" w:hAnsi="Arial Narrow"/>
              </w:rPr>
              <w:t>1 &lt; A(8) ≤ 1,75</w:t>
            </w:r>
          </w:p>
        </w:tc>
        <w:tc>
          <w:tcPr>
            <w:tcW w:w="1672" w:type="dxa"/>
            <w:vAlign w:val="center"/>
          </w:tcPr>
          <w:p w14:paraId="2CBA4DB6" w14:textId="77777777" w:rsidR="00D370AB" w:rsidRPr="00276AF6" w:rsidRDefault="00D370AB" w:rsidP="002D1352">
            <w:pPr>
              <w:jc w:val="both"/>
              <w:rPr>
                <w:rFonts w:ascii="Arial Narrow" w:hAnsi="Arial Narrow"/>
              </w:rPr>
            </w:pPr>
            <w:r w:rsidRPr="00276AF6">
              <w:rPr>
                <w:rFonts w:ascii="Arial Narrow" w:hAnsi="Arial Narrow"/>
              </w:rPr>
              <w:t>1</w:t>
            </w:r>
          </w:p>
        </w:tc>
        <w:tc>
          <w:tcPr>
            <w:tcW w:w="447" w:type="dxa"/>
            <w:vMerge/>
          </w:tcPr>
          <w:p w14:paraId="024412AB" w14:textId="77777777" w:rsidR="00D370AB" w:rsidRPr="00276AF6" w:rsidRDefault="00D370AB" w:rsidP="002D1352">
            <w:pPr>
              <w:jc w:val="both"/>
              <w:rPr>
                <w:rFonts w:ascii="Arial Narrow" w:hAnsi="Arial Narrow"/>
              </w:rPr>
            </w:pPr>
          </w:p>
        </w:tc>
        <w:tc>
          <w:tcPr>
            <w:tcW w:w="2868" w:type="dxa"/>
            <w:vAlign w:val="center"/>
          </w:tcPr>
          <w:p w14:paraId="088CCB8B" w14:textId="77777777" w:rsidR="00D370AB" w:rsidRPr="00276AF6" w:rsidRDefault="00D370AB" w:rsidP="002D1352">
            <w:pPr>
              <w:jc w:val="both"/>
              <w:rPr>
                <w:rFonts w:ascii="Arial Narrow" w:hAnsi="Arial Narrow"/>
              </w:rPr>
            </w:pPr>
            <w:r w:rsidRPr="00276AF6">
              <w:rPr>
                <w:rFonts w:ascii="Arial Narrow" w:hAnsi="Arial Narrow"/>
              </w:rPr>
              <w:t>0,25  &lt; A(8) ≤ 0,375</w:t>
            </w:r>
          </w:p>
        </w:tc>
        <w:tc>
          <w:tcPr>
            <w:tcW w:w="1686" w:type="dxa"/>
            <w:vAlign w:val="center"/>
          </w:tcPr>
          <w:p w14:paraId="1C69476D" w14:textId="77777777" w:rsidR="00D370AB" w:rsidRPr="00276AF6" w:rsidRDefault="00D370AB" w:rsidP="002D1352">
            <w:pPr>
              <w:jc w:val="both"/>
              <w:rPr>
                <w:rFonts w:ascii="Arial Narrow" w:hAnsi="Arial Narrow"/>
              </w:rPr>
            </w:pPr>
            <w:r w:rsidRPr="00276AF6">
              <w:rPr>
                <w:rFonts w:ascii="Arial Narrow" w:hAnsi="Arial Narrow"/>
              </w:rPr>
              <w:t>1</w:t>
            </w:r>
          </w:p>
        </w:tc>
      </w:tr>
      <w:tr w:rsidR="00D370AB" w:rsidRPr="00276AF6" w14:paraId="7D3E5C07" w14:textId="77777777" w:rsidTr="00C83695">
        <w:trPr>
          <w:cantSplit/>
          <w:trHeight w:val="454"/>
          <w:jc w:val="center"/>
        </w:trPr>
        <w:tc>
          <w:tcPr>
            <w:tcW w:w="2601" w:type="dxa"/>
            <w:vAlign w:val="center"/>
          </w:tcPr>
          <w:p w14:paraId="47C2B30B" w14:textId="77777777" w:rsidR="00D370AB" w:rsidRPr="00276AF6" w:rsidRDefault="00D370AB" w:rsidP="002D1352">
            <w:pPr>
              <w:jc w:val="both"/>
              <w:rPr>
                <w:rFonts w:ascii="Arial Narrow" w:hAnsi="Arial Narrow"/>
              </w:rPr>
            </w:pPr>
            <w:r w:rsidRPr="00276AF6">
              <w:rPr>
                <w:rFonts w:ascii="Arial Narrow" w:hAnsi="Arial Narrow"/>
              </w:rPr>
              <w:t>1,75  &lt; A(8) ≤ 2,5</w:t>
            </w:r>
          </w:p>
        </w:tc>
        <w:tc>
          <w:tcPr>
            <w:tcW w:w="1672" w:type="dxa"/>
            <w:vAlign w:val="center"/>
          </w:tcPr>
          <w:p w14:paraId="135B92DD" w14:textId="77777777" w:rsidR="00D370AB" w:rsidRPr="00276AF6" w:rsidRDefault="00D370AB" w:rsidP="002D1352">
            <w:pPr>
              <w:jc w:val="both"/>
              <w:rPr>
                <w:rFonts w:ascii="Arial Narrow" w:hAnsi="Arial Narrow"/>
              </w:rPr>
            </w:pPr>
            <w:r w:rsidRPr="00276AF6">
              <w:rPr>
                <w:rFonts w:ascii="Arial Narrow" w:hAnsi="Arial Narrow"/>
              </w:rPr>
              <w:t>2</w:t>
            </w:r>
          </w:p>
        </w:tc>
        <w:tc>
          <w:tcPr>
            <w:tcW w:w="447" w:type="dxa"/>
            <w:vMerge/>
          </w:tcPr>
          <w:p w14:paraId="3B1DEC9F" w14:textId="77777777" w:rsidR="00D370AB" w:rsidRPr="00276AF6" w:rsidRDefault="00D370AB" w:rsidP="002D1352">
            <w:pPr>
              <w:jc w:val="both"/>
              <w:rPr>
                <w:rFonts w:ascii="Arial Narrow" w:hAnsi="Arial Narrow"/>
              </w:rPr>
            </w:pPr>
          </w:p>
        </w:tc>
        <w:tc>
          <w:tcPr>
            <w:tcW w:w="2868" w:type="dxa"/>
            <w:vAlign w:val="center"/>
          </w:tcPr>
          <w:p w14:paraId="060B5C6B" w14:textId="77777777" w:rsidR="00D370AB" w:rsidRPr="00276AF6" w:rsidRDefault="00D370AB" w:rsidP="002D1352">
            <w:pPr>
              <w:jc w:val="both"/>
              <w:rPr>
                <w:rFonts w:ascii="Arial Narrow" w:hAnsi="Arial Narrow"/>
              </w:rPr>
            </w:pPr>
            <w:r w:rsidRPr="00276AF6">
              <w:rPr>
                <w:rFonts w:ascii="Arial Narrow" w:hAnsi="Arial Narrow"/>
              </w:rPr>
              <w:t>0,375  &lt; A(8) ≤ 0,5</w:t>
            </w:r>
          </w:p>
        </w:tc>
        <w:tc>
          <w:tcPr>
            <w:tcW w:w="1686" w:type="dxa"/>
            <w:vAlign w:val="center"/>
          </w:tcPr>
          <w:p w14:paraId="7CE52160" w14:textId="77777777" w:rsidR="00D370AB" w:rsidRPr="00276AF6" w:rsidRDefault="00D370AB" w:rsidP="002D1352">
            <w:pPr>
              <w:jc w:val="both"/>
              <w:rPr>
                <w:rFonts w:ascii="Arial Narrow" w:hAnsi="Arial Narrow"/>
              </w:rPr>
            </w:pPr>
            <w:r w:rsidRPr="00276AF6">
              <w:rPr>
                <w:rFonts w:ascii="Arial Narrow" w:hAnsi="Arial Narrow"/>
              </w:rPr>
              <w:t>2</w:t>
            </w:r>
          </w:p>
        </w:tc>
      </w:tr>
      <w:tr w:rsidR="00D370AB" w:rsidRPr="00276AF6" w14:paraId="48053C48" w14:textId="77777777" w:rsidTr="00C83695">
        <w:trPr>
          <w:cantSplit/>
          <w:trHeight w:val="454"/>
          <w:jc w:val="center"/>
        </w:trPr>
        <w:tc>
          <w:tcPr>
            <w:tcW w:w="2601" w:type="dxa"/>
            <w:vAlign w:val="center"/>
          </w:tcPr>
          <w:p w14:paraId="5C5D77FF" w14:textId="77777777" w:rsidR="00D370AB" w:rsidRPr="00276AF6" w:rsidRDefault="00D370AB" w:rsidP="002D1352">
            <w:pPr>
              <w:jc w:val="both"/>
              <w:rPr>
                <w:rFonts w:ascii="Arial Narrow" w:hAnsi="Arial Narrow"/>
              </w:rPr>
            </w:pPr>
            <w:r w:rsidRPr="00276AF6">
              <w:rPr>
                <w:rFonts w:ascii="Arial Narrow" w:hAnsi="Arial Narrow"/>
              </w:rPr>
              <w:t xml:space="preserve">2,5 </w:t>
            </w:r>
            <w:r w:rsidRPr="00276AF6">
              <w:rPr>
                <w:rFonts w:ascii="Arial Narrow" w:hAnsi="Arial Narrow"/>
                <w:vertAlign w:val="superscript"/>
              </w:rPr>
              <w:t xml:space="preserve"> </w:t>
            </w:r>
            <w:r w:rsidRPr="00276AF6">
              <w:rPr>
                <w:rFonts w:ascii="Arial Narrow" w:hAnsi="Arial Narrow"/>
              </w:rPr>
              <w:t>&lt; A(8) ≤ 3,3</w:t>
            </w:r>
          </w:p>
        </w:tc>
        <w:tc>
          <w:tcPr>
            <w:tcW w:w="1672" w:type="dxa"/>
            <w:vAlign w:val="center"/>
          </w:tcPr>
          <w:p w14:paraId="08D14A6E" w14:textId="77777777" w:rsidR="00D370AB" w:rsidRPr="00276AF6" w:rsidRDefault="00D370AB" w:rsidP="002D1352">
            <w:pPr>
              <w:jc w:val="both"/>
              <w:rPr>
                <w:rFonts w:ascii="Arial Narrow" w:hAnsi="Arial Narrow"/>
              </w:rPr>
            </w:pPr>
            <w:r w:rsidRPr="00276AF6">
              <w:rPr>
                <w:rFonts w:ascii="Arial Narrow" w:hAnsi="Arial Narrow"/>
              </w:rPr>
              <w:t>3</w:t>
            </w:r>
          </w:p>
        </w:tc>
        <w:tc>
          <w:tcPr>
            <w:tcW w:w="447" w:type="dxa"/>
            <w:vMerge/>
          </w:tcPr>
          <w:p w14:paraId="60211ACD" w14:textId="77777777" w:rsidR="00D370AB" w:rsidRPr="00276AF6" w:rsidRDefault="00D370AB" w:rsidP="002D1352">
            <w:pPr>
              <w:jc w:val="both"/>
              <w:rPr>
                <w:rFonts w:ascii="Arial Narrow" w:hAnsi="Arial Narrow"/>
              </w:rPr>
            </w:pPr>
          </w:p>
        </w:tc>
        <w:tc>
          <w:tcPr>
            <w:tcW w:w="2868" w:type="dxa"/>
            <w:vAlign w:val="center"/>
          </w:tcPr>
          <w:p w14:paraId="710E1731" w14:textId="77777777" w:rsidR="00D370AB" w:rsidRPr="00276AF6" w:rsidRDefault="00D370AB" w:rsidP="002D1352">
            <w:pPr>
              <w:jc w:val="both"/>
              <w:rPr>
                <w:rFonts w:ascii="Arial Narrow" w:hAnsi="Arial Narrow"/>
              </w:rPr>
            </w:pPr>
            <w:r w:rsidRPr="00276AF6">
              <w:rPr>
                <w:rFonts w:ascii="Arial Narrow" w:hAnsi="Arial Narrow"/>
              </w:rPr>
              <w:t>0,5  &lt; A(8) ≤ 0,67</w:t>
            </w:r>
          </w:p>
        </w:tc>
        <w:tc>
          <w:tcPr>
            <w:tcW w:w="1686" w:type="dxa"/>
            <w:vAlign w:val="center"/>
          </w:tcPr>
          <w:p w14:paraId="449CA225" w14:textId="77777777" w:rsidR="00D370AB" w:rsidRPr="00276AF6" w:rsidRDefault="00D370AB" w:rsidP="002D1352">
            <w:pPr>
              <w:jc w:val="both"/>
              <w:rPr>
                <w:rFonts w:ascii="Arial Narrow" w:hAnsi="Arial Narrow"/>
              </w:rPr>
            </w:pPr>
            <w:r w:rsidRPr="00276AF6">
              <w:rPr>
                <w:rFonts w:ascii="Arial Narrow" w:hAnsi="Arial Narrow"/>
              </w:rPr>
              <w:t>3</w:t>
            </w:r>
          </w:p>
        </w:tc>
      </w:tr>
      <w:tr w:rsidR="00D370AB" w:rsidRPr="00276AF6" w14:paraId="7CEAB018" w14:textId="77777777" w:rsidTr="00C83695">
        <w:trPr>
          <w:cantSplit/>
          <w:trHeight w:val="454"/>
          <w:jc w:val="center"/>
        </w:trPr>
        <w:tc>
          <w:tcPr>
            <w:tcW w:w="2601" w:type="dxa"/>
            <w:vAlign w:val="center"/>
          </w:tcPr>
          <w:p w14:paraId="0BE68401" w14:textId="77777777" w:rsidR="00D370AB" w:rsidRPr="00276AF6" w:rsidRDefault="00D370AB" w:rsidP="002D1352">
            <w:pPr>
              <w:jc w:val="both"/>
              <w:rPr>
                <w:rFonts w:ascii="Arial Narrow" w:hAnsi="Arial Narrow"/>
              </w:rPr>
            </w:pPr>
            <w:r w:rsidRPr="00276AF6">
              <w:rPr>
                <w:rFonts w:ascii="Arial Narrow" w:hAnsi="Arial Narrow"/>
              </w:rPr>
              <w:t>3,3</w:t>
            </w:r>
            <w:r w:rsidRPr="00276AF6">
              <w:rPr>
                <w:rFonts w:ascii="Arial Narrow" w:hAnsi="Arial Narrow"/>
                <w:vertAlign w:val="superscript"/>
              </w:rPr>
              <w:t xml:space="preserve"> </w:t>
            </w:r>
            <w:r w:rsidRPr="00276AF6">
              <w:rPr>
                <w:rFonts w:ascii="Arial Narrow" w:hAnsi="Arial Narrow"/>
              </w:rPr>
              <w:t>&lt; A(8) ≤ 4</w:t>
            </w:r>
          </w:p>
        </w:tc>
        <w:tc>
          <w:tcPr>
            <w:tcW w:w="1672" w:type="dxa"/>
            <w:vAlign w:val="center"/>
          </w:tcPr>
          <w:p w14:paraId="2562D8C8" w14:textId="77777777" w:rsidR="00D370AB" w:rsidRPr="00276AF6" w:rsidRDefault="00D370AB" w:rsidP="002D1352">
            <w:pPr>
              <w:jc w:val="both"/>
              <w:rPr>
                <w:rFonts w:ascii="Arial Narrow" w:hAnsi="Arial Narrow"/>
              </w:rPr>
            </w:pPr>
            <w:r w:rsidRPr="00276AF6">
              <w:rPr>
                <w:rFonts w:ascii="Arial Narrow" w:hAnsi="Arial Narrow"/>
              </w:rPr>
              <w:t>4</w:t>
            </w:r>
          </w:p>
        </w:tc>
        <w:tc>
          <w:tcPr>
            <w:tcW w:w="447" w:type="dxa"/>
            <w:vMerge/>
          </w:tcPr>
          <w:p w14:paraId="5C232FE5" w14:textId="77777777" w:rsidR="00D370AB" w:rsidRPr="00276AF6" w:rsidRDefault="00D370AB" w:rsidP="002D1352">
            <w:pPr>
              <w:jc w:val="both"/>
              <w:rPr>
                <w:rFonts w:ascii="Arial Narrow" w:hAnsi="Arial Narrow"/>
              </w:rPr>
            </w:pPr>
          </w:p>
        </w:tc>
        <w:tc>
          <w:tcPr>
            <w:tcW w:w="2868" w:type="dxa"/>
            <w:vAlign w:val="center"/>
          </w:tcPr>
          <w:p w14:paraId="4CF149B8" w14:textId="77777777" w:rsidR="00D370AB" w:rsidRPr="00276AF6" w:rsidRDefault="00D370AB" w:rsidP="002D1352">
            <w:pPr>
              <w:jc w:val="both"/>
              <w:rPr>
                <w:rFonts w:ascii="Arial Narrow" w:hAnsi="Arial Narrow"/>
              </w:rPr>
            </w:pPr>
            <w:r w:rsidRPr="00276AF6">
              <w:rPr>
                <w:rFonts w:ascii="Arial Narrow" w:hAnsi="Arial Narrow"/>
              </w:rPr>
              <w:t>0,67  &lt; A(8) ≤ 0,84</w:t>
            </w:r>
          </w:p>
        </w:tc>
        <w:tc>
          <w:tcPr>
            <w:tcW w:w="1686" w:type="dxa"/>
            <w:vAlign w:val="center"/>
          </w:tcPr>
          <w:p w14:paraId="5FA5F667" w14:textId="77777777" w:rsidR="00D370AB" w:rsidRPr="00276AF6" w:rsidRDefault="00D370AB" w:rsidP="002D1352">
            <w:pPr>
              <w:jc w:val="both"/>
              <w:rPr>
                <w:rFonts w:ascii="Arial Narrow" w:hAnsi="Arial Narrow"/>
              </w:rPr>
            </w:pPr>
            <w:r w:rsidRPr="00276AF6">
              <w:rPr>
                <w:rFonts w:ascii="Arial Narrow" w:hAnsi="Arial Narrow"/>
              </w:rPr>
              <w:t>4</w:t>
            </w:r>
          </w:p>
        </w:tc>
      </w:tr>
      <w:tr w:rsidR="00D370AB" w:rsidRPr="00276AF6" w14:paraId="3F7D8FEB" w14:textId="77777777" w:rsidTr="00C83695">
        <w:trPr>
          <w:cantSplit/>
          <w:trHeight w:val="454"/>
          <w:jc w:val="center"/>
        </w:trPr>
        <w:tc>
          <w:tcPr>
            <w:tcW w:w="2601" w:type="dxa"/>
            <w:vAlign w:val="center"/>
          </w:tcPr>
          <w:p w14:paraId="52729163" w14:textId="77777777" w:rsidR="00D370AB" w:rsidRPr="00276AF6" w:rsidRDefault="00D370AB" w:rsidP="002D1352">
            <w:pPr>
              <w:jc w:val="both"/>
              <w:rPr>
                <w:rFonts w:ascii="Arial Narrow" w:hAnsi="Arial Narrow"/>
              </w:rPr>
            </w:pPr>
            <w:r w:rsidRPr="00276AF6">
              <w:rPr>
                <w:rFonts w:ascii="Arial Narrow" w:hAnsi="Arial Narrow"/>
              </w:rPr>
              <w:t>4</w:t>
            </w:r>
            <w:r w:rsidRPr="00276AF6">
              <w:rPr>
                <w:rFonts w:ascii="Arial Narrow" w:hAnsi="Arial Narrow"/>
                <w:vertAlign w:val="superscript"/>
              </w:rPr>
              <w:t xml:space="preserve"> </w:t>
            </w:r>
            <w:r w:rsidRPr="00276AF6">
              <w:rPr>
                <w:rFonts w:ascii="Arial Narrow" w:hAnsi="Arial Narrow"/>
              </w:rPr>
              <w:t>&lt; A(8) ≤ 5</w:t>
            </w:r>
          </w:p>
        </w:tc>
        <w:tc>
          <w:tcPr>
            <w:tcW w:w="1672" w:type="dxa"/>
            <w:vAlign w:val="center"/>
          </w:tcPr>
          <w:p w14:paraId="104068CC" w14:textId="77777777" w:rsidR="00D370AB" w:rsidRPr="00276AF6" w:rsidRDefault="00D370AB" w:rsidP="002D1352">
            <w:pPr>
              <w:jc w:val="both"/>
              <w:rPr>
                <w:rFonts w:ascii="Arial Narrow" w:hAnsi="Arial Narrow"/>
              </w:rPr>
            </w:pPr>
            <w:r w:rsidRPr="00276AF6">
              <w:rPr>
                <w:rFonts w:ascii="Arial Narrow" w:hAnsi="Arial Narrow"/>
              </w:rPr>
              <w:t>5</w:t>
            </w:r>
          </w:p>
        </w:tc>
        <w:tc>
          <w:tcPr>
            <w:tcW w:w="447" w:type="dxa"/>
            <w:vMerge/>
            <w:tcBorders>
              <w:bottom w:val="nil"/>
            </w:tcBorders>
          </w:tcPr>
          <w:p w14:paraId="120107D2" w14:textId="77777777" w:rsidR="00D370AB" w:rsidRPr="00276AF6" w:rsidRDefault="00D370AB" w:rsidP="002D1352">
            <w:pPr>
              <w:jc w:val="both"/>
              <w:rPr>
                <w:rFonts w:ascii="Arial Narrow" w:hAnsi="Arial Narrow"/>
              </w:rPr>
            </w:pPr>
          </w:p>
        </w:tc>
        <w:tc>
          <w:tcPr>
            <w:tcW w:w="2868" w:type="dxa"/>
            <w:vAlign w:val="center"/>
          </w:tcPr>
          <w:p w14:paraId="4C95AF1F" w14:textId="77777777" w:rsidR="00D370AB" w:rsidRPr="00276AF6" w:rsidRDefault="00D370AB" w:rsidP="002D1352">
            <w:pPr>
              <w:jc w:val="both"/>
              <w:rPr>
                <w:rFonts w:ascii="Arial Narrow" w:hAnsi="Arial Narrow"/>
              </w:rPr>
            </w:pPr>
            <w:r w:rsidRPr="00276AF6">
              <w:rPr>
                <w:rFonts w:ascii="Arial Narrow" w:hAnsi="Arial Narrow"/>
              </w:rPr>
              <w:t>0,84  &lt; A(8) ≤ 1</w:t>
            </w:r>
          </w:p>
        </w:tc>
        <w:tc>
          <w:tcPr>
            <w:tcW w:w="1686" w:type="dxa"/>
            <w:vAlign w:val="center"/>
          </w:tcPr>
          <w:p w14:paraId="256C1C11" w14:textId="77777777" w:rsidR="00D370AB" w:rsidRPr="00276AF6" w:rsidRDefault="00D370AB" w:rsidP="002D1352">
            <w:pPr>
              <w:jc w:val="both"/>
              <w:rPr>
                <w:rFonts w:ascii="Arial Narrow" w:hAnsi="Arial Narrow"/>
              </w:rPr>
            </w:pPr>
            <w:r w:rsidRPr="00276AF6">
              <w:rPr>
                <w:rFonts w:ascii="Arial Narrow" w:hAnsi="Arial Narrow"/>
              </w:rPr>
              <w:t>5</w:t>
            </w:r>
          </w:p>
        </w:tc>
      </w:tr>
    </w:tbl>
    <w:p w14:paraId="4F06F8BF" w14:textId="77777777" w:rsidR="00D370AB" w:rsidRPr="00276AF6" w:rsidRDefault="00D370AB" w:rsidP="002D1352">
      <w:pPr>
        <w:jc w:val="both"/>
        <w:rPr>
          <w:rFonts w:ascii="Arial Narrow" w:hAnsi="Arial Narrow"/>
        </w:rPr>
      </w:pPr>
    </w:p>
    <w:p w14:paraId="59819113" w14:textId="77777777" w:rsidR="00D370AB" w:rsidRPr="00276AF6" w:rsidRDefault="00D370AB" w:rsidP="002D1352">
      <w:pPr>
        <w:jc w:val="both"/>
        <w:rPr>
          <w:rFonts w:ascii="Arial Narrow" w:hAnsi="Arial Narrow"/>
        </w:rPr>
      </w:pPr>
      <w:r w:rsidRPr="00276AF6">
        <w:rPr>
          <w:rFonts w:ascii="Arial Narrow" w:hAnsi="Arial Narrow"/>
        </w:rPr>
        <w:t>L’indice di attenzione “5” corrisponde al valore limite che non deve essere superato.</w:t>
      </w:r>
      <w:r w:rsidR="00C83695" w:rsidRPr="00276AF6">
        <w:rPr>
          <w:rFonts w:ascii="Arial Narrow" w:hAnsi="Arial Narrow"/>
        </w:rPr>
        <w:t xml:space="preserve"> Tutti i profili considerati per la scuola hanno indice di attenzione 0</w:t>
      </w:r>
    </w:p>
    <w:p w14:paraId="5AA77000" w14:textId="77777777" w:rsidR="00D370AB" w:rsidRPr="00276AF6" w:rsidRDefault="00D370AB" w:rsidP="002D1352">
      <w:pPr>
        <w:jc w:val="both"/>
        <w:rPr>
          <w:rFonts w:ascii="Arial Narrow" w:hAnsi="Arial Narrow"/>
        </w:rPr>
      </w:pPr>
    </w:p>
    <w:p w14:paraId="335FC154" w14:textId="77777777" w:rsidR="00D370AB" w:rsidRPr="005B4059" w:rsidRDefault="00D370AB" w:rsidP="002D1352">
      <w:pPr>
        <w:pStyle w:val="Titolo4"/>
        <w:rPr>
          <w:lang w:val="it-IT"/>
        </w:rPr>
      </w:pPr>
      <w:bookmarkStart w:id="100" w:name="_Toc22018103"/>
      <w:r w:rsidRPr="005B4059">
        <w:rPr>
          <w:lang w:val="it-IT"/>
        </w:rPr>
        <w:t>Criteri adottati per la determinazione dell’indice di attenzione relativo al rischio da agenti chimici</w:t>
      </w:r>
      <w:bookmarkEnd w:id="100"/>
    </w:p>
    <w:p w14:paraId="7B88864F" w14:textId="38E4FAED" w:rsidR="00D370AB" w:rsidRPr="00276AF6" w:rsidRDefault="00D370AB" w:rsidP="002D1352">
      <w:pPr>
        <w:jc w:val="both"/>
        <w:rPr>
          <w:rFonts w:ascii="Arial Narrow" w:hAnsi="Arial Narrow"/>
        </w:rPr>
      </w:pPr>
      <w:r w:rsidRPr="00276AF6">
        <w:rPr>
          <w:rFonts w:ascii="Arial Narrow" w:hAnsi="Arial Narrow"/>
        </w:rPr>
        <w:t>Il rischio chimico è stato valutato, in base alla norma, sia in relazione alla “salute” ch</w:t>
      </w:r>
      <w:r w:rsidR="0081565A" w:rsidRPr="00276AF6">
        <w:rPr>
          <w:rFonts w:ascii="Arial Narrow" w:hAnsi="Arial Narrow"/>
        </w:rPr>
        <w:t>e in relazione alla “sicurezza”.</w:t>
      </w:r>
    </w:p>
    <w:p w14:paraId="3F9579E3" w14:textId="77777777" w:rsidR="00D370AB" w:rsidRPr="00276AF6" w:rsidRDefault="00D370AB" w:rsidP="002D1352">
      <w:pPr>
        <w:jc w:val="both"/>
        <w:rPr>
          <w:rFonts w:ascii="Arial Narrow" w:hAnsi="Arial Narrow"/>
        </w:rPr>
      </w:pPr>
    </w:p>
    <w:p w14:paraId="6471D699" w14:textId="77777777" w:rsidR="00D370AB" w:rsidRPr="00276AF6" w:rsidRDefault="00D370AB" w:rsidP="002D1352">
      <w:pPr>
        <w:jc w:val="both"/>
        <w:rPr>
          <w:rFonts w:ascii="Arial Narrow" w:hAnsi="Arial Narrow"/>
          <w:u w:val="single"/>
        </w:rPr>
      </w:pPr>
      <w:r w:rsidRPr="00276AF6">
        <w:rPr>
          <w:rFonts w:ascii="Arial Narrow" w:hAnsi="Arial Narrow"/>
          <w:u w:val="single"/>
        </w:rPr>
        <w:t>Rischio per la salute</w:t>
      </w:r>
    </w:p>
    <w:p w14:paraId="7E42A350" w14:textId="77777777" w:rsidR="00D370AB" w:rsidRPr="00276AF6" w:rsidRDefault="00D370AB" w:rsidP="002D1352">
      <w:pPr>
        <w:jc w:val="both"/>
        <w:rPr>
          <w:rFonts w:ascii="Arial Narrow" w:hAnsi="Arial Narrow"/>
        </w:rPr>
      </w:pPr>
      <w:r w:rsidRPr="00276AF6">
        <w:rPr>
          <w:rFonts w:ascii="Arial Narrow" w:hAnsi="Arial Narrow"/>
        </w:rPr>
        <w:t>L’I.A. relativo al rischio per la salute dipende dalle classi di rischio, che sono state individuate in base all’indicatore del rischio per la salute (Rs) prodotto dei fattori di gravità G (funzione delle frasi di rischio R), di frequenza d’uso/durata D (funzione della durata dell’esposizione) e di esposizione E* (funzione della quantità stimata o dei valori di concentrazione di agente misurati e dipendente dalle condizioni lavorative): tale I.A. è stato definito in base alla seguente tabella.</w:t>
      </w:r>
    </w:p>
    <w:p w14:paraId="5D803E4E" w14:textId="77777777" w:rsidR="00D370AB" w:rsidRPr="00276AF6" w:rsidRDefault="00D370AB" w:rsidP="002D1352">
      <w:pPr>
        <w:jc w:val="both"/>
        <w:rPr>
          <w:rFonts w:ascii="Arial Narrow" w:hAnsi="Arial Narrow"/>
        </w:rPr>
      </w:pPr>
    </w:p>
    <w:tbl>
      <w:tblPr>
        <w:tblW w:w="9649"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95"/>
        <w:gridCol w:w="2126"/>
        <w:gridCol w:w="869"/>
        <w:gridCol w:w="4659"/>
      </w:tblGrid>
      <w:tr w:rsidR="00D370AB" w:rsidRPr="00276AF6" w14:paraId="49D104A9" w14:textId="77777777" w:rsidTr="00C83695">
        <w:trPr>
          <w:trHeight w:val="397"/>
        </w:trPr>
        <w:tc>
          <w:tcPr>
            <w:tcW w:w="1995" w:type="dxa"/>
            <w:shd w:val="clear" w:color="auto" w:fill="FABF8F"/>
            <w:noWrap/>
            <w:vAlign w:val="center"/>
            <w:hideMark/>
          </w:tcPr>
          <w:p w14:paraId="1BE3151F" w14:textId="77777777" w:rsidR="00D370AB" w:rsidRPr="00276AF6" w:rsidRDefault="00D370AB" w:rsidP="002D1352">
            <w:pPr>
              <w:jc w:val="both"/>
              <w:rPr>
                <w:rFonts w:ascii="Arial Narrow" w:hAnsi="Arial Narrow" w:cs="Arial"/>
              </w:rPr>
            </w:pPr>
            <w:r w:rsidRPr="00276AF6">
              <w:rPr>
                <w:rFonts w:ascii="Arial Narrow" w:hAnsi="Arial Narrow" w:cs="Arial"/>
                <w:b/>
              </w:rPr>
              <w:t>Rs = G x D x E*</w:t>
            </w:r>
          </w:p>
        </w:tc>
        <w:tc>
          <w:tcPr>
            <w:tcW w:w="2126" w:type="dxa"/>
            <w:shd w:val="clear" w:color="auto" w:fill="FABF8F"/>
            <w:noWrap/>
            <w:vAlign w:val="center"/>
            <w:hideMark/>
          </w:tcPr>
          <w:p w14:paraId="71AE177B" w14:textId="77777777" w:rsidR="00D370AB" w:rsidRPr="00276AF6" w:rsidRDefault="00D370AB" w:rsidP="002D1352">
            <w:pPr>
              <w:jc w:val="both"/>
              <w:rPr>
                <w:rFonts w:ascii="Arial Narrow" w:hAnsi="Arial Narrow" w:cs="Arial"/>
              </w:rPr>
            </w:pPr>
            <w:r w:rsidRPr="00276AF6">
              <w:rPr>
                <w:rFonts w:ascii="Arial Narrow" w:hAnsi="Arial Narrow" w:cs="Arial"/>
                <w:b/>
                <w:bCs/>
              </w:rPr>
              <w:t>CLASSI DI RISCHIO</w:t>
            </w:r>
          </w:p>
        </w:tc>
        <w:tc>
          <w:tcPr>
            <w:tcW w:w="869" w:type="dxa"/>
            <w:shd w:val="clear" w:color="auto" w:fill="FABF8F"/>
            <w:vAlign w:val="center"/>
          </w:tcPr>
          <w:p w14:paraId="3EC7C5FD" w14:textId="77777777" w:rsidR="00D370AB" w:rsidRPr="00276AF6" w:rsidRDefault="00D370AB" w:rsidP="002D1352">
            <w:pPr>
              <w:jc w:val="both"/>
              <w:rPr>
                <w:rFonts w:ascii="Arial Narrow" w:hAnsi="Arial Narrow" w:cs="Arial"/>
                <w:b/>
                <w:bCs/>
              </w:rPr>
            </w:pPr>
            <w:r w:rsidRPr="00276AF6">
              <w:rPr>
                <w:rFonts w:ascii="Arial Narrow" w:hAnsi="Arial Narrow" w:cs="Arial"/>
                <w:b/>
                <w:bCs/>
              </w:rPr>
              <w:t>I.A.</w:t>
            </w:r>
          </w:p>
        </w:tc>
        <w:tc>
          <w:tcPr>
            <w:tcW w:w="4659" w:type="dxa"/>
            <w:shd w:val="clear" w:color="auto" w:fill="FABF8F"/>
            <w:vAlign w:val="center"/>
          </w:tcPr>
          <w:p w14:paraId="110361F1" w14:textId="77777777" w:rsidR="00D370AB" w:rsidRPr="00276AF6" w:rsidRDefault="00D370AB" w:rsidP="002D1352">
            <w:pPr>
              <w:jc w:val="both"/>
              <w:rPr>
                <w:rFonts w:ascii="Arial Narrow" w:hAnsi="Arial Narrow" w:cs="Arial"/>
                <w:b/>
              </w:rPr>
            </w:pPr>
            <w:r w:rsidRPr="00276AF6">
              <w:rPr>
                <w:rFonts w:ascii="Arial Narrow" w:hAnsi="Arial Narrow" w:cs="Arial"/>
                <w:b/>
              </w:rPr>
              <w:t>D.LGS. 81/2008</w:t>
            </w:r>
          </w:p>
        </w:tc>
      </w:tr>
      <w:tr w:rsidR="00D370AB" w:rsidRPr="00F6298E" w14:paraId="30066A2E" w14:textId="77777777" w:rsidTr="00C83695">
        <w:trPr>
          <w:trHeight w:val="340"/>
        </w:trPr>
        <w:tc>
          <w:tcPr>
            <w:tcW w:w="1995" w:type="dxa"/>
            <w:shd w:val="clear" w:color="auto" w:fill="auto"/>
            <w:noWrap/>
            <w:vAlign w:val="center"/>
            <w:hideMark/>
          </w:tcPr>
          <w:p w14:paraId="72ACA461" w14:textId="77777777" w:rsidR="00D370AB" w:rsidRPr="00276AF6" w:rsidRDefault="00D370AB" w:rsidP="002D1352">
            <w:pPr>
              <w:jc w:val="both"/>
              <w:rPr>
                <w:rFonts w:ascii="Arial Narrow" w:hAnsi="Arial Narrow" w:cs="Arial"/>
              </w:rPr>
            </w:pPr>
            <w:r w:rsidRPr="00276AF6">
              <w:rPr>
                <w:rFonts w:ascii="Arial Narrow" w:hAnsi="Arial Narrow" w:cs="Arial"/>
              </w:rPr>
              <w:t xml:space="preserve">   0   &lt;  Rs   ≤  10 </w:t>
            </w:r>
          </w:p>
        </w:tc>
        <w:tc>
          <w:tcPr>
            <w:tcW w:w="2126" w:type="dxa"/>
            <w:shd w:val="clear" w:color="auto" w:fill="auto"/>
            <w:noWrap/>
            <w:vAlign w:val="center"/>
            <w:hideMark/>
          </w:tcPr>
          <w:p w14:paraId="642B0709" w14:textId="77777777" w:rsidR="00D370AB" w:rsidRPr="00276AF6" w:rsidRDefault="00D370AB" w:rsidP="002D1352">
            <w:pPr>
              <w:jc w:val="both"/>
              <w:rPr>
                <w:rFonts w:ascii="Arial Narrow" w:hAnsi="Arial Narrow" w:cs="Arial"/>
              </w:rPr>
            </w:pPr>
            <w:r w:rsidRPr="00276AF6">
              <w:rPr>
                <w:rFonts w:ascii="Arial Narrow" w:hAnsi="Arial Narrow" w:cs="Arial"/>
              </w:rPr>
              <w:t xml:space="preserve">BASSO </w:t>
            </w:r>
          </w:p>
        </w:tc>
        <w:tc>
          <w:tcPr>
            <w:tcW w:w="869" w:type="dxa"/>
            <w:vAlign w:val="center"/>
          </w:tcPr>
          <w:p w14:paraId="61B9D064" w14:textId="77777777" w:rsidR="00D370AB" w:rsidRPr="00276AF6" w:rsidRDefault="00D370AB" w:rsidP="002D1352">
            <w:pPr>
              <w:jc w:val="both"/>
              <w:rPr>
                <w:rFonts w:ascii="Arial Narrow" w:hAnsi="Arial Narrow" w:cs="Arial"/>
              </w:rPr>
            </w:pPr>
            <w:r w:rsidRPr="00276AF6">
              <w:rPr>
                <w:rFonts w:ascii="Arial Narrow" w:hAnsi="Arial Narrow" w:cs="Arial"/>
              </w:rPr>
              <w:t>1 o 2</w:t>
            </w:r>
          </w:p>
        </w:tc>
        <w:tc>
          <w:tcPr>
            <w:tcW w:w="4659" w:type="dxa"/>
            <w:vAlign w:val="center"/>
          </w:tcPr>
          <w:p w14:paraId="307C6A4A" w14:textId="77777777" w:rsidR="00D370AB" w:rsidRPr="00276AF6" w:rsidRDefault="00D370AB" w:rsidP="002D1352">
            <w:pPr>
              <w:jc w:val="both"/>
              <w:rPr>
                <w:rFonts w:ascii="Arial Narrow" w:hAnsi="Arial Narrow" w:cs="Arial"/>
              </w:rPr>
            </w:pPr>
            <w:r w:rsidRPr="00276AF6">
              <w:rPr>
                <w:rFonts w:ascii="Arial Narrow" w:hAnsi="Arial Narrow" w:cs="Arial"/>
              </w:rPr>
              <w:t>rischio irrilevante per la salute</w:t>
            </w:r>
          </w:p>
        </w:tc>
      </w:tr>
      <w:tr w:rsidR="00D370AB" w:rsidRPr="00F6298E" w14:paraId="46800727" w14:textId="77777777" w:rsidTr="00C83695">
        <w:trPr>
          <w:trHeight w:val="340"/>
        </w:trPr>
        <w:tc>
          <w:tcPr>
            <w:tcW w:w="1995" w:type="dxa"/>
            <w:shd w:val="clear" w:color="auto" w:fill="auto"/>
            <w:noWrap/>
            <w:vAlign w:val="center"/>
            <w:hideMark/>
          </w:tcPr>
          <w:p w14:paraId="012443A0" w14:textId="77777777" w:rsidR="00D370AB" w:rsidRPr="00276AF6" w:rsidRDefault="00D370AB" w:rsidP="002D1352">
            <w:pPr>
              <w:jc w:val="both"/>
              <w:rPr>
                <w:rFonts w:ascii="Arial Narrow" w:hAnsi="Arial Narrow" w:cs="Arial"/>
              </w:rPr>
            </w:pPr>
            <w:r w:rsidRPr="00276AF6">
              <w:rPr>
                <w:rFonts w:ascii="Arial Narrow" w:hAnsi="Arial Narrow" w:cs="Arial"/>
              </w:rPr>
              <w:t xml:space="preserve">10    &lt;  Rs   ≤ 25 </w:t>
            </w:r>
          </w:p>
        </w:tc>
        <w:tc>
          <w:tcPr>
            <w:tcW w:w="2126" w:type="dxa"/>
            <w:shd w:val="clear" w:color="auto" w:fill="auto"/>
            <w:noWrap/>
            <w:vAlign w:val="center"/>
            <w:hideMark/>
          </w:tcPr>
          <w:p w14:paraId="67430D97" w14:textId="77777777" w:rsidR="00D370AB" w:rsidRPr="00276AF6" w:rsidRDefault="00D370AB" w:rsidP="002D1352">
            <w:pPr>
              <w:jc w:val="both"/>
              <w:rPr>
                <w:rFonts w:ascii="Arial Narrow" w:hAnsi="Arial Narrow" w:cs="Arial"/>
              </w:rPr>
            </w:pPr>
            <w:r w:rsidRPr="00276AF6">
              <w:rPr>
                <w:rFonts w:ascii="Arial Narrow" w:hAnsi="Arial Narrow" w:cs="Arial"/>
              </w:rPr>
              <w:t xml:space="preserve">MODESTO </w:t>
            </w:r>
          </w:p>
        </w:tc>
        <w:tc>
          <w:tcPr>
            <w:tcW w:w="869" w:type="dxa"/>
            <w:vAlign w:val="center"/>
          </w:tcPr>
          <w:p w14:paraId="126D4A1A" w14:textId="77777777" w:rsidR="00D370AB" w:rsidRPr="00276AF6" w:rsidRDefault="00D370AB" w:rsidP="002D1352">
            <w:pPr>
              <w:jc w:val="both"/>
              <w:rPr>
                <w:rFonts w:ascii="Arial Narrow" w:hAnsi="Arial Narrow" w:cs="Arial"/>
              </w:rPr>
            </w:pPr>
            <w:r w:rsidRPr="00276AF6">
              <w:rPr>
                <w:rFonts w:ascii="Arial Narrow" w:hAnsi="Arial Narrow" w:cs="Arial"/>
              </w:rPr>
              <w:t>3</w:t>
            </w:r>
          </w:p>
        </w:tc>
        <w:tc>
          <w:tcPr>
            <w:tcW w:w="4659" w:type="dxa"/>
            <w:vMerge w:val="restart"/>
            <w:vAlign w:val="center"/>
          </w:tcPr>
          <w:p w14:paraId="05C08A23" w14:textId="77777777" w:rsidR="00D370AB" w:rsidRPr="00276AF6" w:rsidRDefault="00D370AB" w:rsidP="002D1352">
            <w:pPr>
              <w:jc w:val="both"/>
              <w:rPr>
                <w:rFonts w:ascii="Arial Narrow" w:hAnsi="Arial Narrow" w:cs="Arial"/>
              </w:rPr>
            </w:pPr>
            <w:r w:rsidRPr="00276AF6">
              <w:rPr>
                <w:rFonts w:ascii="Arial Narrow" w:hAnsi="Arial Narrow" w:cs="Arial"/>
              </w:rPr>
              <w:t>rischio non irrilevante per la salute</w:t>
            </w:r>
          </w:p>
        </w:tc>
      </w:tr>
      <w:tr w:rsidR="00D370AB" w:rsidRPr="00276AF6" w14:paraId="258F28B9" w14:textId="77777777" w:rsidTr="00C83695">
        <w:trPr>
          <w:trHeight w:val="340"/>
        </w:trPr>
        <w:tc>
          <w:tcPr>
            <w:tcW w:w="1995" w:type="dxa"/>
            <w:shd w:val="clear" w:color="auto" w:fill="auto"/>
            <w:noWrap/>
            <w:vAlign w:val="center"/>
            <w:hideMark/>
          </w:tcPr>
          <w:p w14:paraId="389F43FA" w14:textId="77777777" w:rsidR="00D370AB" w:rsidRPr="00276AF6" w:rsidRDefault="00D370AB" w:rsidP="002D1352">
            <w:pPr>
              <w:jc w:val="both"/>
              <w:rPr>
                <w:rFonts w:ascii="Arial Narrow" w:hAnsi="Arial Narrow" w:cs="Arial"/>
              </w:rPr>
            </w:pPr>
            <w:r w:rsidRPr="00276AF6">
              <w:rPr>
                <w:rFonts w:ascii="Arial Narrow" w:hAnsi="Arial Narrow" w:cs="Arial"/>
              </w:rPr>
              <w:t>25    &lt;  Rs   ≤ 50</w:t>
            </w:r>
          </w:p>
        </w:tc>
        <w:tc>
          <w:tcPr>
            <w:tcW w:w="2126" w:type="dxa"/>
            <w:shd w:val="clear" w:color="auto" w:fill="auto"/>
            <w:noWrap/>
            <w:vAlign w:val="center"/>
            <w:hideMark/>
          </w:tcPr>
          <w:p w14:paraId="50FF9B5F" w14:textId="77777777" w:rsidR="00D370AB" w:rsidRPr="00276AF6" w:rsidRDefault="00D370AB" w:rsidP="002D1352">
            <w:pPr>
              <w:jc w:val="both"/>
              <w:rPr>
                <w:rFonts w:ascii="Arial Narrow" w:hAnsi="Arial Narrow" w:cs="Arial"/>
              </w:rPr>
            </w:pPr>
            <w:r w:rsidRPr="00276AF6">
              <w:rPr>
                <w:rFonts w:ascii="Arial Narrow" w:hAnsi="Arial Narrow" w:cs="Arial"/>
              </w:rPr>
              <w:t xml:space="preserve">MEDIO </w:t>
            </w:r>
          </w:p>
        </w:tc>
        <w:tc>
          <w:tcPr>
            <w:tcW w:w="869" w:type="dxa"/>
            <w:vAlign w:val="center"/>
          </w:tcPr>
          <w:p w14:paraId="78F86546" w14:textId="77777777" w:rsidR="00D370AB" w:rsidRPr="00276AF6" w:rsidRDefault="00D370AB" w:rsidP="002D1352">
            <w:pPr>
              <w:jc w:val="both"/>
              <w:rPr>
                <w:rFonts w:ascii="Arial Narrow" w:hAnsi="Arial Narrow" w:cs="Arial"/>
              </w:rPr>
            </w:pPr>
            <w:r w:rsidRPr="00276AF6">
              <w:rPr>
                <w:rFonts w:ascii="Arial Narrow" w:hAnsi="Arial Narrow" w:cs="Arial"/>
              </w:rPr>
              <w:t>4</w:t>
            </w:r>
          </w:p>
        </w:tc>
        <w:tc>
          <w:tcPr>
            <w:tcW w:w="4659" w:type="dxa"/>
            <w:vMerge/>
          </w:tcPr>
          <w:p w14:paraId="6C521F7E" w14:textId="77777777" w:rsidR="00D370AB" w:rsidRPr="00276AF6" w:rsidRDefault="00D370AB" w:rsidP="002D1352">
            <w:pPr>
              <w:jc w:val="both"/>
              <w:rPr>
                <w:rFonts w:ascii="Arial Narrow" w:hAnsi="Arial Narrow" w:cs="Arial"/>
              </w:rPr>
            </w:pPr>
          </w:p>
        </w:tc>
      </w:tr>
      <w:tr w:rsidR="00D370AB" w:rsidRPr="00276AF6" w14:paraId="0AB60E55" w14:textId="77777777" w:rsidTr="00C83695">
        <w:trPr>
          <w:trHeight w:val="340"/>
        </w:trPr>
        <w:tc>
          <w:tcPr>
            <w:tcW w:w="1995" w:type="dxa"/>
            <w:shd w:val="clear" w:color="auto" w:fill="auto"/>
            <w:noWrap/>
            <w:vAlign w:val="center"/>
            <w:hideMark/>
          </w:tcPr>
          <w:p w14:paraId="001A161B" w14:textId="77777777" w:rsidR="00D370AB" w:rsidRPr="00276AF6" w:rsidRDefault="00D370AB" w:rsidP="002D1352">
            <w:pPr>
              <w:jc w:val="both"/>
              <w:rPr>
                <w:rFonts w:ascii="Arial Narrow" w:hAnsi="Arial Narrow" w:cs="Arial"/>
              </w:rPr>
            </w:pPr>
            <w:r w:rsidRPr="00276AF6">
              <w:rPr>
                <w:rFonts w:ascii="Arial Narrow" w:hAnsi="Arial Narrow" w:cs="Arial"/>
              </w:rPr>
              <w:t>50    &lt;  Rs   ≤ 75</w:t>
            </w:r>
          </w:p>
        </w:tc>
        <w:tc>
          <w:tcPr>
            <w:tcW w:w="2126" w:type="dxa"/>
            <w:shd w:val="clear" w:color="auto" w:fill="auto"/>
            <w:noWrap/>
            <w:vAlign w:val="center"/>
            <w:hideMark/>
          </w:tcPr>
          <w:p w14:paraId="03CEB592" w14:textId="77777777" w:rsidR="00D370AB" w:rsidRPr="00276AF6" w:rsidRDefault="00D370AB" w:rsidP="002D1352">
            <w:pPr>
              <w:jc w:val="both"/>
              <w:rPr>
                <w:rFonts w:ascii="Arial Narrow" w:hAnsi="Arial Narrow" w:cs="Arial"/>
              </w:rPr>
            </w:pPr>
            <w:r w:rsidRPr="00276AF6">
              <w:rPr>
                <w:rFonts w:ascii="Arial Narrow" w:hAnsi="Arial Narrow" w:cs="Arial"/>
              </w:rPr>
              <w:t xml:space="preserve">ALTO </w:t>
            </w:r>
          </w:p>
        </w:tc>
        <w:tc>
          <w:tcPr>
            <w:tcW w:w="869" w:type="dxa"/>
            <w:vMerge w:val="restart"/>
            <w:vAlign w:val="center"/>
          </w:tcPr>
          <w:p w14:paraId="2C185884" w14:textId="77777777" w:rsidR="00D370AB" w:rsidRPr="00276AF6" w:rsidRDefault="00D370AB" w:rsidP="002D1352">
            <w:pPr>
              <w:jc w:val="both"/>
              <w:rPr>
                <w:rFonts w:ascii="Arial Narrow" w:hAnsi="Arial Narrow" w:cs="Arial"/>
              </w:rPr>
            </w:pPr>
            <w:r w:rsidRPr="00276AF6">
              <w:rPr>
                <w:rFonts w:ascii="Arial Narrow" w:hAnsi="Arial Narrow" w:cs="Arial"/>
              </w:rPr>
              <w:t>5</w:t>
            </w:r>
          </w:p>
        </w:tc>
        <w:tc>
          <w:tcPr>
            <w:tcW w:w="4659" w:type="dxa"/>
            <w:vMerge/>
          </w:tcPr>
          <w:p w14:paraId="3D0883D3" w14:textId="77777777" w:rsidR="00D370AB" w:rsidRPr="00276AF6" w:rsidRDefault="00D370AB" w:rsidP="002D1352">
            <w:pPr>
              <w:jc w:val="both"/>
              <w:rPr>
                <w:rFonts w:ascii="Arial Narrow" w:hAnsi="Arial Narrow" w:cs="Arial"/>
              </w:rPr>
            </w:pPr>
          </w:p>
        </w:tc>
      </w:tr>
      <w:tr w:rsidR="00D370AB" w:rsidRPr="00276AF6" w14:paraId="1B711BAA" w14:textId="77777777" w:rsidTr="00C83695">
        <w:trPr>
          <w:trHeight w:val="340"/>
        </w:trPr>
        <w:tc>
          <w:tcPr>
            <w:tcW w:w="1995" w:type="dxa"/>
            <w:shd w:val="clear" w:color="auto" w:fill="auto"/>
            <w:noWrap/>
            <w:vAlign w:val="center"/>
            <w:hideMark/>
          </w:tcPr>
          <w:p w14:paraId="0550986B" w14:textId="77777777" w:rsidR="00D370AB" w:rsidRPr="00276AF6" w:rsidRDefault="00D370AB" w:rsidP="002D1352">
            <w:pPr>
              <w:jc w:val="both"/>
              <w:rPr>
                <w:rFonts w:ascii="Arial Narrow" w:hAnsi="Arial Narrow" w:cs="Arial"/>
              </w:rPr>
            </w:pPr>
            <w:r w:rsidRPr="00276AF6">
              <w:rPr>
                <w:rFonts w:ascii="Arial Narrow" w:hAnsi="Arial Narrow" w:cs="Arial"/>
              </w:rPr>
              <w:t>75    &lt;  Rs   ≤ 100</w:t>
            </w:r>
          </w:p>
        </w:tc>
        <w:tc>
          <w:tcPr>
            <w:tcW w:w="2126" w:type="dxa"/>
            <w:shd w:val="clear" w:color="auto" w:fill="auto"/>
            <w:noWrap/>
            <w:vAlign w:val="center"/>
            <w:hideMark/>
          </w:tcPr>
          <w:p w14:paraId="7FF3E38F" w14:textId="77777777" w:rsidR="00D370AB" w:rsidRPr="00276AF6" w:rsidRDefault="00D370AB" w:rsidP="002D1352">
            <w:pPr>
              <w:jc w:val="both"/>
              <w:rPr>
                <w:rFonts w:ascii="Arial Narrow" w:hAnsi="Arial Narrow" w:cs="Arial"/>
              </w:rPr>
            </w:pPr>
            <w:r w:rsidRPr="00276AF6">
              <w:rPr>
                <w:rFonts w:ascii="Arial Narrow" w:hAnsi="Arial Narrow" w:cs="Arial"/>
              </w:rPr>
              <w:t xml:space="preserve">MOLTO ALTO </w:t>
            </w:r>
          </w:p>
        </w:tc>
        <w:tc>
          <w:tcPr>
            <w:tcW w:w="869" w:type="dxa"/>
            <w:vMerge/>
            <w:vAlign w:val="center"/>
          </w:tcPr>
          <w:p w14:paraId="4A6DE8F9" w14:textId="77777777" w:rsidR="00D370AB" w:rsidRPr="00276AF6" w:rsidRDefault="00D370AB" w:rsidP="002D1352">
            <w:pPr>
              <w:jc w:val="both"/>
              <w:rPr>
                <w:rFonts w:ascii="Arial Narrow" w:hAnsi="Arial Narrow" w:cs="Arial"/>
              </w:rPr>
            </w:pPr>
          </w:p>
        </w:tc>
        <w:tc>
          <w:tcPr>
            <w:tcW w:w="4659" w:type="dxa"/>
            <w:vMerge/>
          </w:tcPr>
          <w:p w14:paraId="758F7464" w14:textId="77777777" w:rsidR="00D370AB" w:rsidRPr="00276AF6" w:rsidRDefault="00D370AB" w:rsidP="002D1352">
            <w:pPr>
              <w:jc w:val="both"/>
              <w:rPr>
                <w:rFonts w:ascii="Arial Narrow" w:hAnsi="Arial Narrow" w:cs="Arial"/>
              </w:rPr>
            </w:pPr>
          </w:p>
        </w:tc>
      </w:tr>
    </w:tbl>
    <w:p w14:paraId="5D3EFBA2" w14:textId="77777777" w:rsidR="00D370AB" w:rsidRPr="00276AF6" w:rsidRDefault="00D370AB" w:rsidP="002D1352">
      <w:pPr>
        <w:jc w:val="both"/>
        <w:rPr>
          <w:rFonts w:ascii="Arial Narrow" w:hAnsi="Arial Narrow"/>
        </w:rPr>
      </w:pPr>
    </w:p>
    <w:p w14:paraId="26387D8E" w14:textId="77777777" w:rsidR="00E61D7B" w:rsidRPr="00D74029" w:rsidRDefault="00A05457" w:rsidP="002D1352">
      <w:pPr>
        <w:jc w:val="both"/>
        <w:rPr>
          <w:rFonts w:ascii="Arial Narrow" w:hAnsi="Arial Narrow"/>
        </w:rPr>
      </w:pPr>
      <w:r w:rsidRPr="00D74029">
        <w:rPr>
          <w:rFonts w:ascii="Arial Narrow" w:hAnsi="Arial Narrow"/>
        </w:rPr>
        <w:t xml:space="preserve">Per il personale addetto ai laboratori </w:t>
      </w:r>
      <w:r w:rsidR="00E61D7B" w:rsidRPr="00D74029">
        <w:rPr>
          <w:rFonts w:ascii="Arial Narrow" w:hAnsi="Arial Narrow"/>
        </w:rPr>
        <w:t xml:space="preserve">di chimica </w:t>
      </w:r>
      <w:r w:rsidRPr="00D74029">
        <w:rPr>
          <w:rFonts w:ascii="Arial Narrow" w:hAnsi="Arial Narrow"/>
        </w:rPr>
        <w:t xml:space="preserve"> in mancanza di indicazioni specifiche relative ai prodotti utilizzati si è svolta una indagine preliminare sul materiale </w:t>
      </w:r>
      <w:r w:rsidR="00281EE3" w:rsidRPr="00D74029">
        <w:rPr>
          <w:rFonts w:ascii="Arial Narrow" w:hAnsi="Arial Narrow"/>
        </w:rPr>
        <w:t xml:space="preserve">che potrebbe essere </w:t>
      </w:r>
      <w:r w:rsidRPr="00D74029">
        <w:rPr>
          <w:rFonts w:ascii="Arial Narrow" w:hAnsi="Arial Narrow"/>
        </w:rPr>
        <w:t xml:space="preserve">presente ed in assenza di indicazioni di dettaglio </w:t>
      </w:r>
      <w:r w:rsidR="00E61D7B" w:rsidRPr="00D74029">
        <w:rPr>
          <w:rFonts w:ascii="Arial Narrow" w:hAnsi="Arial Narrow"/>
        </w:rPr>
        <w:t xml:space="preserve">considerato il tipo di scuola </w:t>
      </w:r>
      <w:r w:rsidR="006117B8" w:rsidRPr="00D74029">
        <w:rPr>
          <w:rFonts w:ascii="Arial Narrow" w:hAnsi="Arial Narrow"/>
        </w:rPr>
        <w:t xml:space="preserve">si è assegnato </w:t>
      </w:r>
      <w:r w:rsidRPr="00D74029">
        <w:rPr>
          <w:rFonts w:ascii="Arial Narrow" w:hAnsi="Arial Narrow"/>
        </w:rPr>
        <w:t xml:space="preserve"> l’I.A.</w:t>
      </w:r>
      <w:r w:rsidR="00E61D7B" w:rsidRPr="00D74029">
        <w:rPr>
          <w:rFonts w:ascii="Arial Narrow" w:hAnsi="Arial Narrow"/>
        </w:rPr>
        <w:t>3</w:t>
      </w:r>
    </w:p>
    <w:p w14:paraId="127C45C5" w14:textId="77777777" w:rsidR="00E61D7B" w:rsidRPr="00276AF6" w:rsidRDefault="00E61D7B" w:rsidP="002D1352">
      <w:pPr>
        <w:jc w:val="both"/>
        <w:rPr>
          <w:rFonts w:ascii="Arial Narrow" w:hAnsi="Arial Narrow"/>
          <w:u w:val="single"/>
        </w:rPr>
      </w:pPr>
    </w:p>
    <w:p w14:paraId="78888726" w14:textId="0031D31A" w:rsidR="00D370AB" w:rsidRPr="00276AF6" w:rsidRDefault="00D370AB" w:rsidP="002D1352">
      <w:pPr>
        <w:jc w:val="both"/>
        <w:rPr>
          <w:rFonts w:ascii="Arial Narrow" w:hAnsi="Arial Narrow"/>
          <w:b/>
        </w:rPr>
      </w:pPr>
      <w:r w:rsidRPr="00276AF6">
        <w:rPr>
          <w:rFonts w:ascii="Arial Narrow" w:hAnsi="Arial Narrow"/>
          <w:u w:val="single"/>
        </w:rPr>
        <w:t>Rischio per la sicurezza</w:t>
      </w:r>
    </w:p>
    <w:p w14:paraId="28B5A4BB" w14:textId="77777777" w:rsidR="00D370AB" w:rsidRPr="00276AF6" w:rsidRDefault="00D370AB" w:rsidP="002D1352">
      <w:pPr>
        <w:jc w:val="both"/>
        <w:rPr>
          <w:rFonts w:ascii="Arial Narrow" w:hAnsi="Arial Narrow"/>
        </w:rPr>
      </w:pPr>
      <w:r w:rsidRPr="00276AF6">
        <w:rPr>
          <w:rFonts w:ascii="Arial Narrow" w:hAnsi="Arial Narrow"/>
        </w:rPr>
        <w:t>Il livello del rischio per la sicurezza dipende dai criteri indicati nella seguente tabella.</w:t>
      </w:r>
    </w:p>
    <w:p w14:paraId="5B7D7160" w14:textId="77777777" w:rsidR="00D370AB" w:rsidRPr="00276AF6" w:rsidRDefault="00D370AB" w:rsidP="002D1352">
      <w:pPr>
        <w:jc w:val="both"/>
        <w:rPr>
          <w:rFonts w:ascii="Arial Narrow" w:hAnsi="Arial Narrow"/>
        </w:rPr>
      </w:pPr>
    </w:p>
    <w:tbl>
      <w:tblPr>
        <w:tblW w:w="966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77"/>
        <w:gridCol w:w="326"/>
        <w:gridCol w:w="4679"/>
        <w:gridCol w:w="920"/>
        <w:gridCol w:w="1764"/>
      </w:tblGrid>
      <w:tr w:rsidR="00D370AB" w:rsidRPr="00276AF6" w14:paraId="62FC7168" w14:textId="77777777" w:rsidTr="00C83695">
        <w:tc>
          <w:tcPr>
            <w:tcW w:w="6973" w:type="dxa"/>
            <w:gridSpan w:val="3"/>
            <w:tcBorders>
              <w:top w:val="nil"/>
              <w:left w:val="nil"/>
              <w:bottom w:val="single" w:sz="12" w:space="0" w:color="000000"/>
            </w:tcBorders>
            <w:shd w:val="clear" w:color="auto" w:fill="auto"/>
            <w:vAlign w:val="center"/>
          </w:tcPr>
          <w:p w14:paraId="767348BD" w14:textId="77777777" w:rsidR="00D370AB" w:rsidRPr="00276AF6" w:rsidRDefault="00D370AB" w:rsidP="002D1352">
            <w:pPr>
              <w:pStyle w:val="Titolo9"/>
              <w:tabs>
                <w:tab w:val="left" w:pos="1134"/>
              </w:tabs>
              <w:spacing w:before="0" w:line="240" w:lineRule="auto"/>
              <w:jc w:val="both"/>
              <w:rPr>
                <w:rFonts w:ascii="Arial Narrow" w:hAnsi="Arial Narrow"/>
                <w:i w:val="0"/>
                <w:sz w:val="24"/>
                <w:szCs w:val="24"/>
                <w:lang w:val="it-IT"/>
              </w:rPr>
            </w:pPr>
          </w:p>
        </w:tc>
        <w:tc>
          <w:tcPr>
            <w:tcW w:w="923" w:type="dxa"/>
            <w:tcBorders>
              <w:bottom w:val="single" w:sz="12" w:space="0" w:color="000000"/>
            </w:tcBorders>
            <w:shd w:val="clear" w:color="auto" w:fill="FABF8F"/>
          </w:tcPr>
          <w:p w14:paraId="3FBA64D5" w14:textId="77777777" w:rsidR="00D370AB" w:rsidRPr="00276AF6" w:rsidRDefault="00D370AB" w:rsidP="002D1352">
            <w:pPr>
              <w:jc w:val="both"/>
              <w:rPr>
                <w:rFonts w:ascii="Arial Narrow" w:hAnsi="Arial Narrow"/>
                <w:b/>
              </w:rPr>
            </w:pPr>
            <w:r w:rsidRPr="00276AF6">
              <w:rPr>
                <w:rFonts w:ascii="Arial Narrow" w:hAnsi="Arial Narrow"/>
                <w:b/>
              </w:rPr>
              <w:t>I.A.</w:t>
            </w:r>
          </w:p>
        </w:tc>
        <w:tc>
          <w:tcPr>
            <w:tcW w:w="1770" w:type="dxa"/>
            <w:tcBorders>
              <w:bottom w:val="single" w:sz="12" w:space="0" w:color="000000"/>
            </w:tcBorders>
            <w:shd w:val="clear" w:color="auto" w:fill="FABF8F"/>
          </w:tcPr>
          <w:p w14:paraId="6CBB280D" w14:textId="77777777" w:rsidR="00D370AB" w:rsidRPr="00276AF6" w:rsidRDefault="00D370AB" w:rsidP="002D1352">
            <w:pPr>
              <w:jc w:val="both"/>
              <w:rPr>
                <w:rFonts w:ascii="Arial Narrow" w:hAnsi="Arial Narrow"/>
                <w:b/>
              </w:rPr>
            </w:pPr>
            <w:r w:rsidRPr="00276AF6">
              <w:rPr>
                <w:rFonts w:ascii="Arial Narrow" w:hAnsi="Arial Narrow" w:cs="Arial"/>
                <w:b/>
              </w:rPr>
              <w:t>D.LGS. 81/2008</w:t>
            </w:r>
          </w:p>
        </w:tc>
      </w:tr>
      <w:tr w:rsidR="00D370AB" w:rsidRPr="00F6298E" w14:paraId="243145C7" w14:textId="77777777" w:rsidTr="00C83695">
        <w:trPr>
          <w:cantSplit/>
          <w:trHeight w:val="987"/>
        </w:trPr>
        <w:tc>
          <w:tcPr>
            <w:tcW w:w="1984" w:type="dxa"/>
            <w:tcBorders>
              <w:top w:val="single" w:sz="12" w:space="0" w:color="000000"/>
              <w:left w:val="single" w:sz="12" w:space="0" w:color="000000"/>
              <w:bottom w:val="single" w:sz="12" w:space="0" w:color="000000"/>
            </w:tcBorders>
            <w:shd w:val="clear" w:color="auto" w:fill="FABF8F"/>
            <w:vAlign w:val="center"/>
          </w:tcPr>
          <w:p w14:paraId="09979833" w14:textId="77777777" w:rsidR="00D370AB" w:rsidRPr="004D07D7" w:rsidRDefault="00D370AB" w:rsidP="002D1352">
            <w:pPr>
              <w:jc w:val="both"/>
              <w:rPr>
                <w:rFonts w:ascii="Arial Narrow" w:hAnsi="Arial Narrow"/>
                <w:b/>
              </w:rPr>
            </w:pPr>
            <w:r w:rsidRPr="004D07D7">
              <w:rPr>
                <w:rFonts w:ascii="Arial Narrow" w:hAnsi="Arial Narrow"/>
                <w:b/>
              </w:rPr>
              <w:t xml:space="preserve">FRASI R </w:t>
            </w:r>
          </w:p>
          <w:p w14:paraId="17B681D8" w14:textId="77777777" w:rsidR="00D370AB" w:rsidRPr="004D07D7" w:rsidRDefault="00D370AB" w:rsidP="002D1352">
            <w:pPr>
              <w:jc w:val="both"/>
              <w:rPr>
                <w:rFonts w:ascii="Arial Narrow" w:hAnsi="Arial Narrow"/>
                <w:b/>
              </w:rPr>
            </w:pPr>
            <w:r w:rsidRPr="004D07D7">
              <w:rPr>
                <w:rFonts w:ascii="Arial Narrow" w:hAnsi="Arial Narrow"/>
                <w:b/>
              </w:rPr>
              <w:t>DEGLI AGENTI CHIMICI VALUTATI</w:t>
            </w:r>
          </w:p>
        </w:tc>
        <w:tc>
          <w:tcPr>
            <w:tcW w:w="4989" w:type="dxa"/>
            <w:gridSpan w:val="2"/>
            <w:tcBorders>
              <w:top w:val="single" w:sz="12" w:space="0" w:color="000000"/>
              <w:bottom w:val="single" w:sz="12" w:space="0" w:color="000000"/>
            </w:tcBorders>
            <w:vAlign w:val="center"/>
          </w:tcPr>
          <w:p w14:paraId="4FA0007A" w14:textId="77777777" w:rsidR="00D370AB" w:rsidRPr="004D07D7" w:rsidRDefault="00D370AB" w:rsidP="002D1352">
            <w:pPr>
              <w:ind w:right="-57"/>
              <w:jc w:val="both"/>
              <w:rPr>
                <w:rFonts w:ascii="Arial Narrow" w:hAnsi="Arial Narrow"/>
              </w:rPr>
            </w:pPr>
            <w:r w:rsidRPr="004D07D7">
              <w:rPr>
                <w:rFonts w:ascii="Arial Narrow" w:hAnsi="Arial Narrow"/>
              </w:rPr>
              <w:t xml:space="preserve">R01 - R02 - R03 - R04 - R05 - R06 - R07 - R08 - R09 - R10 - R11 - R12 - R13 - R14 - R14/15 - R15 - R15/29 - R16 - R17 - R18 - R19 - R30 - R44 </w:t>
            </w:r>
          </w:p>
        </w:tc>
        <w:tc>
          <w:tcPr>
            <w:tcW w:w="923" w:type="dxa"/>
            <w:tcBorders>
              <w:top w:val="single" w:sz="12" w:space="0" w:color="000000"/>
              <w:bottom w:val="single" w:sz="12" w:space="0" w:color="000000"/>
            </w:tcBorders>
            <w:vAlign w:val="center"/>
          </w:tcPr>
          <w:p w14:paraId="483F2D53" w14:textId="77777777" w:rsidR="00D370AB" w:rsidRPr="00276AF6" w:rsidRDefault="00D370AB" w:rsidP="002D1352">
            <w:pPr>
              <w:jc w:val="both"/>
              <w:rPr>
                <w:rFonts w:ascii="Arial Narrow" w:hAnsi="Arial Narrow"/>
              </w:rPr>
            </w:pPr>
            <w:r w:rsidRPr="00276AF6">
              <w:rPr>
                <w:rFonts w:ascii="Arial Narrow" w:hAnsi="Arial Narrow"/>
              </w:rPr>
              <w:t>3, 4 o 5</w:t>
            </w:r>
          </w:p>
        </w:tc>
        <w:tc>
          <w:tcPr>
            <w:tcW w:w="1770" w:type="dxa"/>
            <w:tcBorders>
              <w:top w:val="single" w:sz="12" w:space="0" w:color="000000"/>
              <w:bottom w:val="single" w:sz="12" w:space="0" w:color="000000"/>
              <w:right w:val="single" w:sz="12" w:space="0" w:color="000000"/>
            </w:tcBorders>
            <w:vAlign w:val="center"/>
          </w:tcPr>
          <w:p w14:paraId="3ABA9D4C" w14:textId="77777777" w:rsidR="00D370AB" w:rsidRPr="00276AF6" w:rsidRDefault="00D370AB" w:rsidP="002D1352">
            <w:pPr>
              <w:jc w:val="both"/>
              <w:rPr>
                <w:rFonts w:ascii="Arial Narrow" w:hAnsi="Arial Narrow"/>
              </w:rPr>
            </w:pPr>
            <w:r w:rsidRPr="00276AF6">
              <w:rPr>
                <w:rFonts w:ascii="Arial Narrow" w:hAnsi="Arial Narrow"/>
              </w:rPr>
              <w:t>rischio non basso per la sicurezza</w:t>
            </w:r>
          </w:p>
        </w:tc>
      </w:tr>
      <w:tr w:rsidR="00D370AB" w:rsidRPr="00F6298E" w14:paraId="07AB5D89" w14:textId="77777777" w:rsidTr="00C83695">
        <w:tc>
          <w:tcPr>
            <w:tcW w:w="1984" w:type="dxa"/>
            <w:vMerge w:val="restart"/>
            <w:tcBorders>
              <w:top w:val="single" w:sz="12" w:space="0" w:color="000000"/>
              <w:left w:val="single" w:sz="12" w:space="0" w:color="000000"/>
            </w:tcBorders>
            <w:shd w:val="clear" w:color="auto" w:fill="FABF8F"/>
            <w:vAlign w:val="center"/>
          </w:tcPr>
          <w:p w14:paraId="114E9C9E" w14:textId="77777777" w:rsidR="00D370AB" w:rsidRPr="004D07D7" w:rsidRDefault="00D370AB" w:rsidP="002D1352">
            <w:pPr>
              <w:jc w:val="both"/>
              <w:rPr>
                <w:rFonts w:ascii="Arial Narrow" w:hAnsi="Arial Narrow"/>
                <w:b/>
              </w:rPr>
            </w:pPr>
            <w:r w:rsidRPr="004D07D7">
              <w:rPr>
                <w:rFonts w:ascii="Arial Narrow" w:hAnsi="Arial Narrow"/>
                <w:b/>
              </w:rPr>
              <w:t>REQUISITI DEL LUOGO DI LAVORO</w:t>
            </w:r>
          </w:p>
        </w:tc>
        <w:tc>
          <w:tcPr>
            <w:tcW w:w="283" w:type="dxa"/>
            <w:tcBorders>
              <w:top w:val="single" w:sz="12" w:space="0" w:color="000000"/>
            </w:tcBorders>
            <w:vAlign w:val="center"/>
          </w:tcPr>
          <w:p w14:paraId="0FDB0B27" w14:textId="77777777" w:rsidR="00D370AB" w:rsidRPr="004D07D7" w:rsidRDefault="00D370AB" w:rsidP="002D1352">
            <w:pPr>
              <w:ind w:right="-57"/>
              <w:jc w:val="both"/>
              <w:rPr>
                <w:rFonts w:ascii="Arial Narrow" w:hAnsi="Arial Narrow"/>
              </w:rPr>
            </w:pPr>
            <w:r w:rsidRPr="004D07D7">
              <w:rPr>
                <w:rFonts w:ascii="Arial Narrow" w:hAnsi="Arial Narrow"/>
              </w:rPr>
              <w:t>1</w:t>
            </w:r>
          </w:p>
        </w:tc>
        <w:tc>
          <w:tcPr>
            <w:tcW w:w="4706" w:type="dxa"/>
            <w:tcBorders>
              <w:top w:val="single" w:sz="12" w:space="0" w:color="000000"/>
            </w:tcBorders>
            <w:vAlign w:val="center"/>
          </w:tcPr>
          <w:p w14:paraId="6147A205" w14:textId="77777777" w:rsidR="00D370AB" w:rsidRPr="004D07D7" w:rsidRDefault="00D370AB" w:rsidP="002D1352">
            <w:pPr>
              <w:ind w:right="-57"/>
              <w:jc w:val="both"/>
              <w:rPr>
                <w:rFonts w:ascii="Arial Narrow" w:hAnsi="Arial Narrow"/>
              </w:rPr>
            </w:pPr>
            <w:r w:rsidRPr="004D07D7">
              <w:rPr>
                <w:rFonts w:ascii="Arial Narrow" w:hAnsi="Arial Narrow"/>
              </w:rPr>
              <w:t>nel luogo di lavoro è esclusa la presenza di concentrazioni pericolose di sostanze infiammabili</w:t>
            </w:r>
          </w:p>
        </w:tc>
        <w:tc>
          <w:tcPr>
            <w:tcW w:w="923" w:type="dxa"/>
            <w:vMerge w:val="restart"/>
            <w:tcBorders>
              <w:top w:val="single" w:sz="12" w:space="0" w:color="000000"/>
            </w:tcBorders>
            <w:vAlign w:val="center"/>
          </w:tcPr>
          <w:p w14:paraId="141F8544" w14:textId="77777777" w:rsidR="00D370AB" w:rsidRPr="00276AF6" w:rsidRDefault="00D370AB" w:rsidP="002D1352">
            <w:pPr>
              <w:jc w:val="both"/>
              <w:rPr>
                <w:rFonts w:ascii="Arial Narrow" w:hAnsi="Arial Narrow"/>
              </w:rPr>
            </w:pPr>
            <w:r w:rsidRPr="00276AF6">
              <w:rPr>
                <w:rFonts w:ascii="Arial Narrow" w:hAnsi="Arial Narrow"/>
              </w:rPr>
              <w:t>1 o 2</w:t>
            </w:r>
          </w:p>
        </w:tc>
        <w:tc>
          <w:tcPr>
            <w:tcW w:w="1770" w:type="dxa"/>
            <w:vMerge w:val="restart"/>
            <w:tcBorders>
              <w:top w:val="single" w:sz="12" w:space="0" w:color="000000"/>
              <w:right w:val="single" w:sz="12" w:space="0" w:color="000000"/>
            </w:tcBorders>
            <w:vAlign w:val="center"/>
          </w:tcPr>
          <w:p w14:paraId="18484750" w14:textId="77777777" w:rsidR="00D370AB" w:rsidRPr="00276AF6" w:rsidRDefault="00D370AB" w:rsidP="002D1352">
            <w:pPr>
              <w:jc w:val="both"/>
              <w:rPr>
                <w:rFonts w:ascii="Arial Narrow" w:hAnsi="Arial Narrow"/>
              </w:rPr>
            </w:pPr>
            <w:r w:rsidRPr="00276AF6">
              <w:rPr>
                <w:rFonts w:ascii="Arial Narrow" w:hAnsi="Arial Narrow"/>
              </w:rPr>
              <w:t xml:space="preserve">rischio basso </w:t>
            </w:r>
          </w:p>
          <w:p w14:paraId="27E49816" w14:textId="77777777" w:rsidR="00D370AB" w:rsidRPr="00276AF6" w:rsidRDefault="00D370AB" w:rsidP="002D1352">
            <w:pPr>
              <w:jc w:val="both"/>
              <w:rPr>
                <w:rFonts w:ascii="Arial Narrow" w:hAnsi="Arial Narrow"/>
              </w:rPr>
            </w:pPr>
            <w:r w:rsidRPr="00276AF6">
              <w:rPr>
                <w:rFonts w:ascii="Arial Narrow" w:hAnsi="Arial Narrow"/>
              </w:rPr>
              <w:t>per la sicurezza</w:t>
            </w:r>
          </w:p>
        </w:tc>
      </w:tr>
      <w:tr w:rsidR="00D370AB" w:rsidRPr="00F6298E" w14:paraId="3722416E" w14:textId="77777777" w:rsidTr="00C83695">
        <w:tc>
          <w:tcPr>
            <w:tcW w:w="1984" w:type="dxa"/>
            <w:vMerge/>
            <w:tcBorders>
              <w:left w:val="single" w:sz="12" w:space="0" w:color="000000"/>
            </w:tcBorders>
            <w:shd w:val="clear" w:color="auto" w:fill="FABF8F"/>
          </w:tcPr>
          <w:p w14:paraId="54300691" w14:textId="77777777" w:rsidR="00D370AB" w:rsidRPr="004D07D7" w:rsidRDefault="00D370AB" w:rsidP="002D1352">
            <w:pPr>
              <w:jc w:val="both"/>
              <w:rPr>
                <w:rFonts w:ascii="Arial Narrow" w:hAnsi="Arial Narrow"/>
                <w:b/>
              </w:rPr>
            </w:pPr>
          </w:p>
        </w:tc>
        <w:tc>
          <w:tcPr>
            <w:tcW w:w="283" w:type="dxa"/>
            <w:vAlign w:val="center"/>
          </w:tcPr>
          <w:p w14:paraId="5178D28C" w14:textId="77777777" w:rsidR="00D370AB" w:rsidRPr="004D07D7" w:rsidRDefault="00D370AB" w:rsidP="002D1352">
            <w:pPr>
              <w:ind w:right="-57"/>
              <w:jc w:val="both"/>
              <w:rPr>
                <w:rFonts w:ascii="Arial Narrow" w:hAnsi="Arial Narrow"/>
              </w:rPr>
            </w:pPr>
            <w:r w:rsidRPr="004D07D7">
              <w:rPr>
                <w:rFonts w:ascii="Arial Narrow" w:hAnsi="Arial Narrow"/>
              </w:rPr>
              <w:t>2</w:t>
            </w:r>
          </w:p>
        </w:tc>
        <w:tc>
          <w:tcPr>
            <w:tcW w:w="4706" w:type="dxa"/>
            <w:vAlign w:val="center"/>
          </w:tcPr>
          <w:p w14:paraId="233237F4" w14:textId="77777777" w:rsidR="00D370AB" w:rsidRPr="004D07D7" w:rsidRDefault="00D370AB" w:rsidP="002D1352">
            <w:pPr>
              <w:ind w:right="-57"/>
              <w:jc w:val="both"/>
              <w:rPr>
                <w:rFonts w:ascii="Arial Narrow" w:hAnsi="Arial Narrow"/>
              </w:rPr>
            </w:pPr>
            <w:r w:rsidRPr="004D07D7">
              <w:rPr>
                <w:rFonts w:ascii="Arial Narrow" w:hAnsi="Arial Narrow"/>
              </w:rPr>
              <w:t>nel luogo di lavoro è esclusa la presenza di sostanze chimicamente instabili</w:t>
            </w:r>
          </w:p>
        </w:tc>
        <w:tc>
          <w:tcPr>
            <w:tcW w:w="923" w:type="dxa"/>
            <w:vMerge/>
            <w:vAlign w:val="center"/>
          </w:tcPr>
          <w:p w14:paraId="58993F1D" w14:textId="77777777" w:rsidR="00D370AB" w:rsidRPr="00276AF6" w:rsidRDefault="00D370AB" w:rsidP="002D1352">
            <w:pPr>
              <w:jc w:val="both"/>
              <w:rPr>
                <w:rFonts w:ascii="Arial Narrow" w:hAnsi="Arial Narrow"/>
              </w:rPr>
            </w:pPr>
          </w:p>
        </w:tc>
        <w:tc>
          <w:tcPr>
            <w:tcW w:w="1770" w:type="dxa"/>
            <w:vMerge/>
            <w:tcBorders>
              <w:right w:val="single" w:sz="12" w:space="0" w:color="000000"/>
            </w:tcBorders>
            <w:vAlign w:val="center"/>
          </w:tcPr>
          <w:p w14:paraId="0A173393" w14:textId="77777777" w:rsidR="00D370AB" w:rsidRPr="00276AF6" w:rsidRDefault="00D370AB" w:rsidP="002D1352">
            <w:pPr>
              <w:jc w:val="both"/>
              <w:rPr>
                <w:rFonts w:ascii="Arial Narrow" w:hAnsi="Arial Narrow"/>
              </w:rPr>
            </w:pPr>
          </w:p>
        </w:tc>
      </w:tr>
      <w:tr w:rsidR="00D370AB" w:rsidRPr="00F6298E" w14:paraId="071DA62A" w14:textId="77777777" w:rsidTr="00C83695">
        <w:tc>
          <w:tcPr>
            <w:tcW w:w="1984" w:type="dxa"/>
            <w:vMerge/>
            <w:tcBorders>
              <w:left w:val="single" w:sz="12" w:space="0" w:color="000000"/>
            </w:tcBorders>
            <w:shd w:val="clear" w:color="auto" w:fill="FABF8F"/>
          </w:tcPr>
          <w:p w14:paraId="3834E730" w14:textId="77777777" w:rsidR="00D370AB" w:rsidRPr="004D07D7" w:rsidRDefault="00D370AB" w:rsidP="002D1352">
            <w:pPr>
              <w:jc w:val="both"/>
              <w:rPr>
                <w:rFonts w:ascii="Arial Narrow" w:hAnsi="Arial Narrow"/>
                <w:b/>
              </w:rPr>
            </w:pPr>
          </w:p>
        </w:tc>
        <w:tc>
          <w:tcPr>
            <w:tcW w:w="283" w:type="dxa"/>
            <w:vAlign w:val="center"/>
          </w:tcPr>
          <w:p w14:paraId="6095E830" w14:textId="77777777" w:rsidR="00D370AB" w:rsidRPr="004D07D7" w:rsidRDefault="00D370AB" w:rsidP="002D1352">
            <w:pPr>
              <w:ind w:right="-57"/>
              <w:jc w:val="both"/>
              <w:rPr>
                <w:rFonts w:ascii="Arial Narrow" w:hAnsi="Arial Narrow"/>
              </w:rPr>
            </w:pPr>
            <w:r w:rsidRPr="004D07D7">
              <w:rPr>
                <w:rFonts w:ascii="Arial Narrow" w:hAnsi="Arial Narrow"/>
              </w:rPr>
              <w:t>3</w:t>
            </w:r>
          </w:p>
        </w:tc>
        <w:tc>
          <w:tcPr>
            <w:tcW w:w="4706" w:type="dxa"/>
            <w:vAlign w:val="center"/>
          </w:tcPr>
          <w:p w14:paraId="71F96BC6" w14:textId="77777777" w:rsidR="00D370AB" w:rsidRPr="004D07D7" w:rsidRDefault="00D370AB" w:rsidP="002D1352">
            <w:pPr>
              <w:ind w:right="-57"/>
              <w:jc w:val="both"/>
              <w:rPr>
                <w:rFonts w:ascii="Arial Narrow" w:hAnsi="Arial Narrow"/>
              </w:rPr>
            </w:pPr>
            <w:r w:rsidRPr="004D07D7">
              <w:rPr>
                <w:rFonts w:ascii="Arial Narrow" w:hAnsi="Arial Narrow"/>
              </w:rPr>
              <w:t>nel luogo di lavoro è esclusa la presenza di fiamme libere, fonti di accensione o simili</w:t>
            </w:r>
          </w:p>
        </w:tc>
        <w:tc>
          <w:tcPr>
            <w:tcW w:w="923" w:type="dxa"/>
            <w:vMerge/>
            <w:vAlign w:val="center"/>
          </w:tcPr>
          <w:p w14:paraId="08A8922E" w14:textId="77777777" w:rsidR="00D370AB" w:rsidRPr="00276AF6" w:rsidRDefault="00D370AB" w:rsidP="002D1352">
            <w:pPr>
              <w:jc w:val="both"/>
              <w:rPr>
                <w:rFonts w:ascii="Arial Narrow" w:hAnsi="Arial Narrow"/>
              </w:rPr>
            </w:pPr>
          </w:p>
        </w:tc>
        <w:tc>
          <w:tcPr>
            <w:tcW w:w="1770" w:type="dxa"/>
            <w:vMerge/>
            <w:tcBorders>
              <w:right w:val="single" w:sz="12" w:space="0" w:color="000000"/>
            </w:tcBorders>
            <w:vAlign w:val="center"/>
          </w:tcPr>
          <w:p w14:paraId="45FC9CF1" w14:textId="77777777" w:rsidR="00D370AB" w:rsidRPr="00276AF6" w:rsidRDefault="00D370AB" w:rsidP="002D1352">
            <w:pPr>
              <w:jc w:val="both"/>
              <w:rPr>
                <w:rFonts w:ascii="Arial Narrow" w:hAnsi="Arial Narrow"/>
              </w:rPr>
            </w:pPr>
          </w:p>
        </w:tc>
      </w:tr>
      <w:tr w:rsidR="00D370AB" w:rsidRPr="00F6298E" w14:paraId="4F6D02BA" w14:textId="77777777" w:rsidTr="00C83695">
        <w:tc>
          <w:tcPr>
            <w:tcW w:w="1984" w:type="dxa"/>
            <w:vMerge/>
            <w:tcBorders>
              <w:left w:val="single" w:sz="12" w:space="0" w:color="000000"/>
            </w:tcBorders>
            <w:shd w:val="clear" w:color="auto" w:fill="FABF8F"/>
          </w:tcPr>
          <w:p w14:paraId="177C6038" w14:textId="77777777" w:rsidR="00D370AB" w:rsidRPr="004D07D7" w:rsidRDefault="00D370AB" w:rsidP="002D1352">
            <w:pPr>
              <w:jc w:val="both"/>
              <w:rPr>
                <w:rFonts w:ascii="Arial Narrow" w:hAnsi="Arial Narrow"/>
                <w:b/>
              </w:rPr>
            </w:pPr>
          </w:p>
        </w:tc>
        <w:tc>
          <w:tcPr>
            <w:tcW w:w="283" w:type="dxa"/>
            <w:vAlign w:val="center"/>
          </w:tcPr>
          <w:p w14:paraId="1983F859" w14:textId="77777777" w:rsidR="00D370AB" w:rsidRPr="004D07D7" w:rsidRDefault="00D370AB" w:rsidP="002D1352">
            <w:pPr>
              <w:ind w:right="-57"/>
              <w:jc w:val="both"/>
              <w:rPr>
                <w:rFonts w:ascii="Arial Narrow" w:hAnsi="Arial Narrow"/>
              </w:rPr>
            </w:pPr>
            <w:r w:rsidRPr="004D07D7">
              <w:rPr>
                <w:rFonts w:ascii="Arial Narrow" w:hAnsi="Arial Narrow"/>
              </w:rPr>
              <w:t>4</w:t>
            </w:r>
          </w:p>
        </w:tc>
        <w:tc>
          <w:tcPr>
            <w:tcW w:w="4706" w:type="dxa"/>
            <w:vAlign w:val="center"/>
          </w:tcPr>
          <w:p w14:paraId="76DB240D" w14:textId="77777777" w:rsidR="00D370AB" w:rsidRPr="004D07D7" w:rsidRDefault="00D370AB" w:rsidP="002D1352">
            <w:pPr>
              <w:ind w:right="-57"/>
              <w:jc w:val="both"/>
              <w:rPr>
                <w:rFonts w:ascii="Arial Narrow" w:hAnsi="Arial Narrow"/>
              </w:rPr>
            </w:pPr>
            <w:r w:rsidRPr="004D07D7">
              <w:rPr>
                <w:rFonts w:ascii="Arial Narrow" w:hAnsi="Arial Narrow"/>
              </w:rPr>
              <w:t xml:space="preserve">nel luogo di lavoro è esclusa la presenza di significative quantità di materiali combustibili o comburenti </w:t>
            </w:r>
          </w:p>
        </w:tc>
        <w:tc>
          <w:tcPr>
            <w:tcW w:w="923" w:type="dxa"/>
            <w:vMerge/>
            <w:vAlign w:val="center"/>
          </w:tcPr>
          <w:p w14:paraId="50030FFE" w14:textId="77777777" w:rsidR="00D370AB" w:rsidRPr="00276AF6" w:rsidRDefault="00D370AB" w:rsidP="002D1352">
            <w:pPr>
              <w:jc w:val="both"/>
              <w:rPr>
                <w:rFonts w:ascii="Arial Narrow" w:hAnsi="Arial Narrow"/>
              </w:rPr>
            </w:pPr>
          </w:p>
        </w:tc>
        <w:tc>
          <w:tcPr>
            <w:tcW w:w="1770" w:type="dxa"/>
            <w:vMerge/>
            <w:tcBorders>
              <w:right w:val="single" w:sz="12" w:space="0" w:color="000000"/>
            </w:tcBorders>
            <w:vAlign w:val="center"/>
          </w:tcPr>
          <w:p w14:paraId="20895420" w14:textId="77777777" w:rsidR="00D370AB" w:rsidRPr="00276AF6" w:rsidRDefault="00D370AB" w:rsidP="002D1352">
            <w:pPr>
              <w:jc w:val="both"/>
              <w:rPr>
                <w:rFonts w:ascii="Arial Narrow" w:hAnsi="Arial Narrow"/>
              </w:rPr>
            </w:pPr>
          </w:p>
        </w:tc>
      </w:tr>
      <w:tr w:rsidR="00D370AB" w:rsidRPr="00F6298E" w14:paraId="6D17B503" w14:textId="77777777" w:rsidTr="00C83695">
        <w:tc>
          <w:tcPr>
            <w:tcW w:w="1984" w:type="dxa"/>
            <w:vMerge/>
            <w:tcBorders>
              <w:left w:val="single" w:sz="12" w:space="0" w:color="000000"/>
            </w:tcBorders>
            <w:shd w:val="clear" w:color="auto" w:fill="FABF8F"/>
          </w:tcPr>
          <w:p w14:paraId="240E6EC4" w14:textId="77777777" w:rsidR="00D370AB" w:rsidRPr="004D07D7" w:rsidRDefault="00D370AB" w:rsidP="002D1352">
            <w:pPr>
              <w:jc w:val="both"/>
              <w:rPr>
                <w:rFonts w:ascii="Arial Narrow" w:hAnsi="Arial Narrow"/>
                <w:b/>
              </w:rPr>
            </w:pPr>
          </w:p>
        </w:tc>
        <w:tc>
          <w:tcPr>
            <w:tcW w:w="283" w:type="dxa"/>
            <w:vAlign w:val="center"/>
          </w:tcPr>
          <w:p w14:paraId="58BC1CD5" w14:textId="77777777" w:rsidR="00D370AB" w:rsidRPr="004D07D7" w:rsidRDefault="00D370AB" w:rsidP="002D1352">
            <w:pPr>
              <w:ind w:right="-57"/>
              <w:jc w:val="both"/>
              <w:rPr>
                <w:rFonts w:ascii="Arial Narrow" w:hAnsi="Arial Narrow"/>
              </w:rPr>
            </w:pPr>
            <w:r w:rsidRPr="004D07D7">
              <w:rPr>
                <w:rFonts w:ascii="Arial Narrow" w:hAnsi="Arial Narrow"/>
              </w:rPr>
              <w:t>5</w:t>
            </w:r>
          </w:p>
        </w:tc>
        <w:tc>
          <w:tcPr>
            <w:tcW w:w="4706" w:type="dxa"/>
            <w:vAlign w:val="center"/>
          </w:tcPr>
          <w:p w14:paraId="43AB0A18" w14:textId="77777777" w:rsidR="00D370AB" w:rsidRPr="004D07D7" w:rsidRDefault="00D370AB" w:rsidP="002D1352">
            <w:pPr>
              <w:ind w:right="-57"/>
              <w:jc w:val="both"/>
              <w:rPr>
                <w:rFonts w:ascii="Arial Narrow" w:hAnsi="Arial Narrow"/>
              </w:rPr>
            </w:pPr>
            <w:r w:rsidRPr="004D07D7">
              <w:rPr>
                <w:rFonts w:ascii="Arial Narrow" w:hAnsi="Arial Narrow"/>
              </w:rPr>
              <w:t>nel luogo di lavoro è esclusa la presenza di sostanze facilmente volatili (temperatura di ebollizione inferiore a 65°C) ed infiammabili</w:t>
            </w:r>
          </w:p>
        </w:tc>
        <w:tc>
          <w:tcPr>
            <w:tcW w:w="923" w:type="dxa"/>
            <w:vMerge/>
            <w:vAlign w:val="center"/>
          </w:tcPr>
          <w:p w14:paraId="13AF1815" w14:textId="77777777" w:rsidR="00D370AB" w:rsidRPr="00276AF6" w:rsidRDefault="00D370AB" w:rsidP="002D1352">
            <w:pPr>
              <w:jc w:val="both"/>
              <w:rPr>
                <w:rFonts w:ascii="Arial Narrow" w:hAnsi="Arial Narrow"/>
              </w:rPr>
            </w:pPr>
          </w:p>
        </w:tc>
        <w:tc>
          <w:tcPr>
            <w:tcW w:w="1770" w:type="dxa"/>
            <w:vMerge/>
            <w:tcBorders>
              <w:right w:val="single" w:sz="12" w:space="0" w:color="000000"/>
            </w:tcBorders>
            <w:vAlign w:val="center"/>
          </w:tcPr>
          <w:p w14:paraId="3F3B9D8B" w14:textId="77777777" w:rsidR="00D370AB" w:rsidRPr="00276AF6" w:rsidRDefault="00D370AB" w:rsidP="002D1352">
            <w:pPr>
              <w:jc w:val="both"/>
              <w:rPr>
                <w:rFonts w:ascii="Arial Narrow" w:hAnsi="Arial Narrow"/>
              </w:rPr>
            </w:pPr>
          </w:p>
        </w:tc>
      </w:tr>
      <w:tr w:rsidR="00D370AB" w:rsidRPr="00F6298E" w14:paraId="7EE56239" w14:textId="77777777" w:rsidTr="00C83695">
        <w:tc>
          <w:tcPr>
            <w:tcW w:w="1984" w:type="dxa"/>
            <w:vMerge/>
            <w:tcBorders>
              <w:left w:val="single" w:sz="12" w:space="0" w:color="000000"/>
              <w:bottom w:val="single" w:sz="12" w:space="0" w:color="000000"/>
            </w:tcBorders>
            <w:shd w:val="clear" w:color="auto" w:fill="FABF8F"/>
          </w:tcPr>
          <w:p w14:paraId="418813EC" w14:textId="77777777" w:rsidR="00D370AB" w:rsidRPr="004D07D7" w:rsidRDefault="00D370AB" w:rsidP="002D1352">
            <w:pPr>
              <w:jc w:val="both"/>
              <w:rPr>
                <w:rFonts w:ascii="Arial Narrow" w:hAnsi="Arial Narrow"/>
                <w:b/>
              </w:rPr>
            </w:pPr>
          </w:p>
        </w:tc>
        <w:tc>
          <w:tcPr>
            <w:tcW w:w="283" w:type="dxa"/>
            <w:tcBorders>
              <w:bottom w:val="single" w:sz="12" w:space="0" w:color="000000"/>
            </w:tcBorders>
            <w:vAlign w:val="center"/>
          </w:tcPr>
          <w:p w14:paraId="1C712ADD" w14:textId="77777777" w:rsidR="00D370AB" w:rsidRPr="004D07D7" w:rsidRDefault="00D370AB" w:rsidP="002D1352">
            <w:pPr>
              <w:ind w:right="-57"/>
              <w:jc w:val="both"/>
              <w:rPr>
                <w:rFonts w:ascii="Arial Narrow" w:hAnsi="Arial Narrow"/>
              </w:rPr>
            </w:pPr>
            <w:r w:rsidRPr="004D07D7">
              <w:rPr>
                <w:rFonts w:ascii="Arial Narrow" w:hAnsi="Arial Narrow"/>
              </w:rPr>
              <w:t>6</w:t>
            </w:r>
          </w:p>
        </w:tc>
        <w:tc>
          <w:tcPr>
            <w:tcW w:w="4706" w:type="dxa"/>
            <w:tcBorders>
              <w:bottom w:val="single" w:sz="12" w:space="0" w:color="000000"/>
            </w:tcBorders>
            <w:vAlign w:val="center"/>
          </w:tcPr>
          <w:p w14:paraId="3C8629DE" w14:textId="77777777" w:rsidR="00D370AB" w:rsidRPr="004D07D7" w:rsidRDefault="00D370AB" w:rsidP="002D1352">
            <w:pPr>
              <w:ind w:right="-57"/>
              <w:jc w:val="both"/>
              <w:rPr>
                <w:rFonts w:ascii="Arial Narrow" w:hAnsi="Arial Narrow"/>
              </w:rPr>
            </w:pPr>
            <w:r w:rsidRPr="004D07D7">
              <w:rPr>
                <w:rFonts w:ascii="Arial Narrow" w:hAnsi="Arial Narrow"/>
              </w:rPr>
              <w:t xml:space="preserve">il luogo di lavoro è classificato a rischio incendio basso secondo il DM 10/03/98 </w:t>
            </w:r>
          </w:p>
        </w:tc>
        <w:tc>
          <w:tcPr>
            <w:tcW w:w="923" w:type="dxa"/>
            <w:vMerge/>
            <w:tcBorders>
              <w:bottom w:val="single" w:sz="12" w:space="0" w:color="000000"/>
            </w:tcBorders>
            <w:vAlign w:val="center"/>
          </w:tcPr>
          <w:p w14:paraId="0200EB5D" w14:textId="77777777" w:rsidR="00D370AB" w:rsidRPr="00276AF6" w:rsidRDefault="00D370AB" w:rsidP="002D1352">
            <w:pPr>
              <w:jc w:val="both"/>
              <w:rPr>
                <w:rFonts w:ascii="Arial Narrow" w:hAnsi="Arial Narrow"/>
              </w:rPr>
            </w:pPr>
          </w:p>
        </w:tc>
        <w:tc>
          <w:tcPr>
            <w:tcW w:w="1770" w:type="dxa"/>
            <w:vMerge/>
            <w:tcBorders>
              <w:bottom w:val="single" w:sz="12" w:space="0" w:color="000000"/>
              <w:right w:val="single" w:sz="12" w:space="0" w:color="000000"/>
            </w:tcBorders>
            <w:vAlign w:val="center"/>
          </w:tcPr>
          <w:p w14:paraId="78520DB9" w14:textId="77777777" w:rsidR="00D370AB" w:rsidRPr="00276AF6" w:rsidRDefault="00D370AB" w:rsidP="002D1352">
            <w:pPr>
              <w:jc w:val="both"/>
              <w:rPr>
                <w:rFonts w:ascii="Arial Narrow" w:hAnsi="Arial Narrow"/>
              </w:rPr>
            </w:pPr>
          </w:p>
        </w:tc>
      </w:tr>
    </w:tbl>
    <w:p w14:paraId="40F62AC1" w14:textId="77777777" w:rsidR="00D370AB" w:rsidRPr="00276AF6" w:rsidRDefault="00D370AB" w:rsidP="002D1352">
      <w:pPr>
        <w:jc w:val="both"/>
        <w:rPr>
          <w:rFonts w:ascii="Arial Narrow" w:hAnsi="Arial Narrow"/>
        </w:rPr>
      </w:pPr>
    </w:p>
    <w:p w14:paraId="3ED3064E" w14:textId="7B1C4B02" w:rsidR="00D370AB" w:rsidRPr="00276AF6" w:rsidRDefault="00D370AB" w:rsidP="002D1352">
      <w:pPr>
        <w:jc w:val="both"/>
        <w:rPr>
          <w:rFonts w:ascii="Arial Narrow" w:hAnsi="Arial Narrow"/>
        </w:rPr>
      </w:pPr>
      <w:r w:rsidRPr="00276AF6">
        <w:rPr>
          <w:rFonts w:ascii="Arial Narrow" w:hAnsi="Arial Narrow"/>
        </w:rPr>
        <w:t>Gli indici di attenzione al rischio, presenti nella scheda di gruppo omogeneo, fanno riferimento a quello più alto tra il rischio per la salute e il rischio per la sicurezza.</w:t>
      </w:r>
      <w:r w:rsidR="00A05457" w:rsidRPr="00276AF6">
        <w:rPr>
          <w:rFonts w:ascii="Arial Narrow" w:hAnsi="Arial Narrow"/>
        </w:rPr>
        <w:t xml:space="preserve"> </w:t>
      </w:r>
      <w:r w:rsidRPr="00276AF6">
        <w:rPr>
          <w:rFonts w:ascii="Arial Narrow" w:hAnsi="Arial Narrow"/>
        </w:rPr>
        <w:t>Le voci utilizzate relative al rischio chimico sono: polveri, fibre / fumi / nebbie / getti, schizzi /gas, vapori / calore, fiamme: qualora più agenti chimici comportino l’uso della stessa voce, nella scheda di gruppo omogeneo tale voce sarà indicata una sola volta: in tal caso, a scopo cautelativo, è indicato l’indice di attenzione più elevato.</w:t>
      </w:r>
      <w:r w:rsidR="00A05457" w:rsidRPr="00276AF6">
        <w:rPr>
          <w:rFonts w:ascii="Arial Narrow" w:hAnsi="Arial Narrow"/>
        </w:rPr>
        <w:t xml:space="preserve"> In assenza di schede di sicurezza del singolo prodotto utilizzato si è</w:t>
      </w:r>
      <w:r w:rsidR="009B0ABB" w:rsidRPr="00276AF6">
        <w:rPr>
          <w:rFonts w:ascii="Arial Narrow" w:hAnsi="Arial Narrow"/>
        </w:rPr>
        <w:t xml:space="preserve"> ut</w:t>
      </w:r>
      <w:r w:rsidR="0081565A" w:rsidRPr="00276AF6">
        <w:rPr>
          <w:rFonts w:ascii="Arial Narrow" w:hAnsi="Arial Narrow"/>
        </w:rPr>
        <w:t>i</w:t>
      </w:r>
      <w:r w:rsidR="009B0ABB" w:rsidRPr="00276AF6">
        <w:rPr>
          <w:rFonts w:ascii="Arial Narrow" w:hAnsi="Arial Narrow"/>
        </w:rPr>
        <w:t>lizzato</w:t>
      </w:r>
      <w:r w:rsidR="00A05457" w:rsidRPr="00276AF6">
        <w:rPr>
          <w:rFonts w:ascii="Arial Narrow" w:hAnsi="Arial Narrow"/>
        </w:rPr>
        <w:t xml:space="preserve"> l’indice I.A.</w:t>
      </w:r>
      <w:r w:rsidR="00E61D7B" w:rsidRPr="00276AF6">
        <w:rPr>
          <w:rFonts w:ascii="Arial Narrow" w:hAnsi="Arial Narrow"/>
        </w:rPr>
        <w:t>3</w:t>
      </w:r>
    </w:p>
    <w:p w14:paraId="40A5B028" w14:textId="77777777" w:rsidR="000817AE" w:rsidRPr="00276AF6" w:rsidRDefault="00A05457" w:rsidP="002D1352">
      <w:pPr>
        <w:jc w:val="both"/>
        <w:rPr>
          <w:rFonts w:ascii="Arial Narrow" w:hAnsi="Arial Narrow"/>
          <w:b/>
        </w:rPr>
      </w:pPr>
      <w:r w:rsidRPr="00D74029">
        <w:rPr>
          <w:rFonts w:ascii="Arial Narrow" w:hAnsi="Arial Narrow"/>
          <w:b/>
        </w:rPr>
        <w:t>Nel corso della valutazione è emersa la necessità di un immediato monitoraggio delle sostanze chimiche presenti nei laboratori e la definizione di una procedura per l’acquisto, corretto utilizzo e smal</w:t>
      </w:r>
      <w:bookmarkStart w:id="101" w:name="_Toc204355983"/>
      <w:r w:rsidR="0081565A" w:rsidRPr="00D74029">
        <w:rPr>
          <w:rFonts w:ascii="Arial Narrow" w:hAnsi="Arial Narrow"/>
          <w:b/>
        </w:rPr>
        <w:t>timento delle sostanze chimiche cosa che ha comportato una valutazione “severa” dell’indice di at</w:t>
      </w:r>
      <w:r w:rsidR="00281EE3" w:rsidRPr="00D74029">
        <w:rPr>
          <w:rFonts w:ascii="Arial Narrow" w:hAnsi="Arial Narrow"/>
          <w:b/>
        </w:rPr>
        <w:t>tenzione a prescindere dalla co</w:t>
      </w:r>
      <w:r w:rsidR="0081565A" w:rsidRPr="00D74029">
        <w:rPr>
          <w:rFonts w:ascii="Arial Narrow" w:hAnsi="Arial Narrow"/>
          <w:b/>
        </w:rPr>
        <w:t>m</w:t>
      </w:r>
      <w:r w:rsidR="00281EE3" w:rsidRPr="00D74029">
        <w:rPr>
          <w:rFonts w:ascii="Arial Narrow" w:hAnsi="Arial Narrow"/>
          <w:b/>
        </w:rPr>
        <w:t>p</w:t>
      </w:r>
      <w:r w:rsidR="0081565A" w:rsidRPr="00D74029">
        <w:rPr>
          <w:rFonts w:ascii="Arial Narrow" w:hAnsi="Arial Narrow"/>
          <w:b/>
        </w:rPr>
        <w:t>lessità dell’attività svolta.</w:t>
      </w:r>
    </w:p>
    <w:p w14:paraId="7A5D5D6A" w14:textId="77777777" w:rsidR="005B4059" w:rsidRDefault="005B4059" w:rsidP="002D1352">
      <w:pPr>
        <w:jc w:val="both"/>
        <w:rPr>
          <w:rFonts w:ascii="Arial Narrow" w:hAnsi="Arial Narrow"/>
        </w:rPr>
      </w:pPr>
    </w:p>
    <w:p w14:paraId="21106E01" w14:textId="0E58DF94" w:rsidR="00D30C97" w:rsidRDefault="00D30C97" w:rsidP="002D1352">
      <w:pPr>
        <w:rPr>
          <w:rFonts w:ascii="Arial Narrow" w:hAnsi="Arial Narrow"/>
        </w:rPr>
      </w:pPr>
      <w:r>
        <w:rPr>
          <w:rFonts w:ascii="Arial Narrow" w:hAnsi="Arial Narrow"/>
        </w:rPr>
        <w:br w:type="page"/>
      </w:r>
    </w:p>
    <w:p w14:paraId="0285E19F" w14:textId="77777777" w:rsidR="00D30C97" w:rsidRPr="00043CEC" w:rsidRDefault="00D30C97" w:rsidP="002D1352">
      <w:pPr>
        <w:jc w:val="both"/>
        <w:rPr>
          <w:rFonts w:ascii="Arial Narrow" w:hAnsi="Arial Narrow"/>
        </w:rPr>
      </w:pPr>
    </w:p>
    <w:p w14:paraId="01EAEDF2" w14:textId="77777777" w:rsidR="003746CC" w:rsidRPr="00D30C97" w:rsidRDefault="003746CC" w:rsidP="002D1352">
      <w:pPr>
        <w:pStyle w:val="Titolo"/>
      </w:pPr>
      <w:bookmarkStart w:id="102" w:name="_Toc411263650"/>
      <w:bookmarkStart w:id="103" w:name="_Toc476653538"/>
      <w:bookmarkStart w:id="104" w:name="_Toc22018104"/>
      <w:r w:rsidRPr="00D30C97">
        <w:t>INDIVIDUAZIONE ED ANALISI DEI RISCHI</w:t>
      </w:r>
      <w:bookmarkEnd w:id="102"/>
      <w:bookmarkEnd w:id="103"/>
      <w:bookmarkEnd w:id="104"/>
    </w:p>
    <w:p w14:paraId="2CB70B25" w14:textId="77777777" w:rsidR="003746CC" w:rsidRPr="00276AF6" w:rsidRDefault="003746CC" w:rsidP="002D1352">
      <w:pPr>
        <w:jc w:val="both"/>
        <w:rPr>
          <w:rFonts w:ascii="Arial Narrow" w:hAnsi="Arial Narrow"/>
          <w:iCs/>
          <w:lang w:val="x-none"/>
        </w:rPr>
      </w:pPr>
    </w:p>
    <w:p w14:paraId="0533670F" w14:textId="77777777" w:rsidR="003746CC" w:rsidRPr="005B4059" w:rsidRDefault="003746CC" w:rsidP="002D1352">
      <w:pPr>
        <w:pStyle w:val="Titolo2"/>
      </w:pPr>
      <w:bookmarkStart w:id="105" w:name="_Toc282595126"/>
      <w:bookmarkStart w:id="106" w:name="_Toc402352304"/>
      <w:bookmarkStart w:id="107" w:name="_Toc411263651"/>
      <w:bookmarkStart w:id="108" w:name="_Toc476653539"/>
      <w:bookmarkStart w:id="109" w:name="_Toc476654118"/>
      <w:bookmarkStart w:id="110" w:name="_Toc22018105"/>
      <w:r w:rsidRPr="005B4059">
        <w:t xml:space="preserve">Analisi delle Attività </w:t>
      </w:r>
      <w:bookmarkEnd w:id="105"/>
      <w:r w:rsidRPr="005B4059">
        <w:t>lavorative</w:t>
      </w:r>
      <w:bookmarkEnd w:id="106"/>
      <w:bookmarkEnd w:id="107"/>
      <w:bookmarkEnd w:id="108"/>
      <w:bookmarkEnd w:id="109"/>
      <w:bookmarkEnd w:id="110"/>
    </w:p>
    <w:p w14:paraId="2005620C" w14:textId="77777777" w:rsidR="003746CC" w:rsidRPr="00276AF6" w:rsidRDefault="003746CC" w:rsidP="002D1352">
      <w:pPr>
        <w:jc w:val="both"/>
        <w:rPr>
          <w:rFonts w:ascii="Arial Narrow" w:hAnsi="Arial Narrow"/>
        </w:rPr>
      </w:pPr>
    </w:p>
    <w:p w14:paraId="63657461" w14:textId="162204CB" w:rsidR="003746CC" w:rsidRPr="00276AF6" w:rsidRDefault="003746CC" w:rsidP="002D1352">
      <w:pPr>
        <w:jc w:val="both"/>
        <w:rPr>
          <w:rFonts w:ascii="Arial Narrow" w:hAnsi="Arial Narrow"/>
        </w:rPr>
      </w:pPr>
      <w:r w:rsidRPr="00276AF6">
        <w:rPr>
          <w:rFonts w:ascii="Arial Narrow" w:hAnsi="Arial Narrow"/>
        </w:rPr>
        <w:t>Per la valutazione dei rischi si è proceduto preliminarmente alla individuazione delle attività lavorative presenti nell’Unità Produttiva (intese come attività che non presuppongano una autonomia gestionale ma che sono finalizzate a fornire un servizio completo e ben individuabile nell’ambito della produzione).</w:t>
      </w:r>
      <w:r w:rsidR="005B4059">
        <w:rPr>
          <w:rFonts w:ascii="Arial Narrow" w:hAnsi="Arial Narrow"/>
        </w:rPr>
        <w:t xml:space="preserve"> A</w:t>
      </w:r>
      <w:r w:rsidRPr="00276AF6">
        <w:rPr>
          <w:rFonts w:ascii="Arial Narrow" w:hAnsi="Arial Narrow"/>
        </w:rPr>
        <w:t>ll’interno di ogni attività lavorativa sono state individuate:</w:t>
      </w:r>
    </w:p>
    <w:p w14:paraId="462E9D7B" w14:textId="77777777" w:rsidR="003746CC" w:rsidRPr="005B4059" w:rsidRDefault="003746CC" w:rsidP="00B36AE7">
      <w:pPr>
        <w:pStyle w:val="Paragrafoelenco"/>
        <w:numPr>
          <w:ilvl w:val="0"/>
          <w:numId w:val="73"/>
        </w:numPr>
        <w:spacing w:before="0" w:after="0" w:line="240" w:lineRule="auto"/>
        <w:ind w:left="0" w:firstLine="0"/>
        <w:jc w:val="both"/>
        <w:rPr>
          <w:rFonts w:ascii="Arial Narrow" w:hAnsi="Arial Narrow"/>
          <w:sz w:val="24"/>
          <w:szCs w:val="24"/>
          <w:lang w:val="it-IT"/>
        </w:rPr>
      </w:pPr>
      <w:r w:rsidRPr="005B4059">
        <w:rPr>
          <w:rFonts w:ascii="Arial Narrow" w:hAnsi="Arial Narrow"/>
          <w:sz w:val="24"/>
          <w:szCs w:val="24"/>
          <w:lang w:val="it-IT"/>
        </w:rPr>
        <w:t>Macchine ed attrezzature impiegate</w:t>
      </w:r>
    </w:p>
    <w:p w14:paraId="055C5546" w14:textId="77777777" w:rsidR="003746CC" w:rsidRPr="005B4059" w:rsidRDefault="003746CC" w:rsidP="00B36AE7">
      <w:pPr>
        <w:pStyle w:val="Paragrafoelenco"/>
        <w:numPr>
          <w:ilvl w:val="0"/>
          <w:numId w:val="73"/>
        </w:numPr>
        <w:spacing w:before="0" w:after="0" w:line="240" w:lineRule="auto"/>
        <w:ind w:left="0" w:firstLine="0"/>
        <w:jc w:val="both"/>
        <w:rPr>
          <w:rFonts w:ascii="Arial Narrow" w:hAnsi="Arial Narrow"/>
          <w:sz w:val="24"/>
          <w:szCs w:val="24"/>
          <w:lang w:val="it-IT"/>
        </w:rPr>
      </w:pPr>
      <w:r w:rsidRPr="005B4059">
        <w:rPr>
          <w:rFonts w:ascii="Arial Narrow" w:hAnsi="Arial Narrow"/>
          <w:sz w:val="24"/>
          <w:szCs w:val="24"/>
          <w:lang w:val="it-IT"/>
        </w:rPr>
        <w:t>Sostanze e preparati chimici impiegati</w:t>
      </w:r>
    </w:p>
    <w:p w14:paraId="42400CE3" w14:textId="77777777" w:rsidR="003746CC" w:rsidRPr="00276AF6" w:rsidRDefault="003746CC" w:rsidP="002D1352">
      <w:pPr>
        <w:jc w:val="both"/>
        <w:rPr>
          <w:rFonts w:ascii="Arial Narrow" w:hAnsi="Arial Narrow"/>
        </w:rPr>
      </w:pPr>
      <w:r w:rsidRPr="00276AF6">
        <w:rPr>
          <w:rFonts w:ascii="Arial Narrow" w:hAnsi="Arial Narrow"/>
        </w:rPr>
        <w:t>Ad ogni singola attività svolta sono stati attribuiti i fattori di rischio:</w:t>
      </w:r>
    </w:p>
    <w:p w14:paraId="2E3B2B9F" w14:textId="77777777" w:rsidR="003746CC" w:rsidRPr="005B4059" w:rsidRDefault="003746CC" w:rsidP="00B36AE7">
      <w:pPr>
        <w:pStyle w:val="Paragrafoelenco"/>
        <w:numPr>
          <w:ilvl w:val="0"/>
          <w:numId w:val="74"/>
        </w:numPr>
        <w:spacing w:before="0" w:after="0" w:line="240" w:lineRule="auto"/>
        <w:ind w:left="0" w:firstLine="0"/>
        <w:jc w:val="both"/>
        <w:rPr>
          <w:rFonts w:ascii="Arial Narrow" w:hAnsi="Arial Narrow"/>
          <w:sz w:val="24"/>
          <w:szCs w:val="24"/>
          <w:lang w:val="it-IT"/>
        </w:rPr>
      </w:pPr>
      <w:r w:rsidRPr="005B4059">
        <w:rPr>
          <w:rFonts w:ascii="Arial Narrow" w:hAnsi="Arial Narrow"/>
          <w:sz w:val="24"/>
          <w:szCs w:val="24"/>
          <w:lang w:val="it-IT"/>
        </w:rPr>
        <w:t>derivanti dalla presenza dell’operatore nell’ambiente di lavoro</w:t>
      </w:r>
    </w:p>
    <w:p w14:paraId="2F052D5B" w14:textId="77777777" w:rsidR="003746CC" w:rsidRPr="005B4059" w:rsidRDefault="003746CC" w:rsidP="00B36AE7">
      <w:pPr>
        <w:pStyle w:val="Paragrafoelenco"/>
        <w:numPr>
          <w:ilvl w:val="0"/>
          <w:numId w:val="74"/>
        </w:numPr>
        <w:spacing w:before="0" w:after="0" w:line="240" w:lineRule="auto"/>
        <w:ind w:left="0" w:firstLine="0"/>
        <w:jc w:val="both"/>
        <w:rPr>
          <w:rFonts w:ascii="Arial Narrow" w:hAnsi="Arial Narrow"/>
          <w:sz w:val="24"/>
          <w:szCs w:val="24"/>
          <w:lang w:val="it-IT"/>
        </w:rPr>
      </w:pPr>
      <w:r w:rsidRPr="005B4059">
        <w:rPr>
          <w:rFonts w:ascii="Arial Narrow" w:hAnsi="Arial Narrow"/>
          <w:sz w:val="24"/>
          <w:szCs w:val="24"/>
          <w:lang w:val="it-IT"/>
        </w:rPr>
        <w:t>indotti sul lavoratore dall’ambiente esterno</w:t>
      </w:r>
    </w:p>
    <w:p w14:paraId="74A9D78B" w14:textId="77777777" w:rsidR="003746CC" w:rsidRPr="005B4059" w:rsidRDefault="003746CC" w:rsidP="00B36AE7">
      <w:pPr>
        <w:pStyle w:val="Paragrafoelenco"/>
        <w:numPr>
          <w:ilvl w:val="0"/>
          <w:numId w:val="74"/>
        </w:numPr>
        <w:spacing w:before="0" w:after="0" w:line="240" w:lineRule="auto"/>
        <w:ind w:left="0" w:firstLine="0"/>
        <w:jc w:val="both"/>
        <w:rPr>
          <w:rFonts w:ascii="Arial Narrow" w:hAnsi="Arial Narrow"/>
          <w:sz w:val="24"/>
          <w:szCs w:val="24"/>
          <w:lang w:val="it-IT"/>
        </w:rPr>
      </w:pPr>
      <w:r w:rsidRPr="005B4059">
        <w:rPr>
          <w:rFonts w:ascii="Arial Narrow" w:hAnsi="Arial Narrow"/>
          <w:sz w:val="24"/>
          <w:szCs w:val="24"/>
          <w:lang w:val="it-IT"/>
        </w:rPr>
        <w:t>conseguenti all’uso di macchine ed attrezzature</w:t>
      </w:r>
    </w:p>
    <w:p w14:paraId="32BEE762" w14:textId="77777777" w:rsidR="003746CC" w:rsidRPr="005B4059" w:rsidRDefault="003746CC" w:rsidP="00B36AE7">
      <w:pPr>
        <w:pStyle w:val="Paragrafoelenco"/>
        <w:numPr>
          <w:ilvl w:val="0"/>
          <w:numId w:val="74"/>
        </w:numPr>
        <w:spacing w:before="0" w:after="0" w:line="240" w:lineRule="auto"/>
        <w:ind w:left="0" w:firstLine="0"/>
        <w:jc w:val="both"/>
        <w:rPr>
          <w:rFonts w:ascii="Arial Narrow" w:hAnsi="Arial Narrow"/>
          <w:sz w:val="24"/>
          <w:szCs w:val="24"/>
          <w:lang w:val="it-IT"/>
        </w:rPr>
      </w:pPr>
      <w:r w:rsidRPr="005B4059">
        <w:rPr>
          <w:rFonts w:ascii="Arial Narrow" w:hAnsi="Arial Narrow"/>
          <w:sz w:val="24"/>
          <w:szCs w:val="24"/>
          <w:lang w:val="it-IT"/>
        </w:rPr>
        <w:t>connessi con l’utilizzo di sostanze, preparati o materiali pericolosi per la salute.</w:t>
      </w:r>
    </w:p>
    <w:p w14:paraId="29BAFD8E" w14:textId="03B0684D" w:rsidR="003746CC" w:rsidRPr="00276AF6" w:rsidRDefault="003746CC" w:rsidP="002D1352">
      <w:pPr>
        <w:jc w:val="both"/>
        <w:rPr>
          <w:rFonts w:ascii="Arial Narrow" w:hAnsi="Arial Narrow"/>
        </w:rPr>
      </w:pPr>
      <w:r w:rsidRPr="00276AF6">
        <w:rPr>
          <w:rFonts w:ascii="Arial Narrow" w:hAnsi="Arial Narrow"/>
        </w:rPr>
        <w:t xml:space="preserve">Qui di seguito sono riportate i raggruppamenti presenti suddivisi nelle diverse attività svolte. </w:t>
      </w:r>
    </w:p>
    <w:p w14:paraId="492657D9" w14:textId="77777777" w:rsidR="003746CC" w:rsidRPr="00276AF6" w:rsidRDefault="003746CC" w:rsidP="002D1352">
      <w:pPr>
        <w:jc w:val="both"/>
        <w:rPr>
          <w:rFonts w:ascii="Arial Narrow" w:hAnsi="Arial Narrow"/>
        </w:rPr>
      </w:pPr>
    </w:p>
    <w:tbl>
      <w:tblPr>
        <w:tblW w:w="9639" w:type="dxa"/>
        <w:tblInd w:w="7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left w:w="70" w:type="dxa"/>
          <w:right w:w="70" w:type="dxa"/>
        </w:tblCellMar>
        <w:tblLook w:val="0000" w:firstRow="0" w:lastRow="0" w:firstColumn="0" w:lastColumn="0" w:noHBand="0" w:noVBand="0"/>
      </w:tblPr>
      <w:tblGrid>
        <w:gridCol w:w="6237"/>
        <w:gridCol w:w="3402"/>
      </w:tblGrid>
      <w:tr w:rsidR="003746CC" w:rsidRPr="00276AF6" w14:paraId="18C9A2E1" w14:textId="77777777" w:rsidTr="00571030">
        <w:trPr>
          <w:trHeight w:val="281"/>
        </w:trPr>
        <w:tc>
          <w:tcPr>
            <w:tcW w:w="9639" w:type="dxa"/>
            <w:gridSpan w:val="2"/>
            <w:shd w:val="clear" w:color="auto" w:fill="DBE5F1"/>
            <w:vAlign w:val="center"/>
          </w:tcPr>
          <w:p w14:paraId="059DFB98" w14:textId="77777777" w:rsidR="003746CC" w:rsidRPr="00276AF6" w:rsidRDefault="003746CC" w:rsidP="002D1352">
            <w:pPr>
              <w:jc w:val="both"/>
              <w:rPr>
                <w:rFonts w:ascii="Arial Narrow" w:hAnsi="Arial Narrow"/>
                <w:b/>
                <w:bCs/>
              </w:rPr>
            </w:pPr>
            <w:r w:rsidRPr="00276AF6">
              <w:rPr>
                <w:rFonts w:ascii="Arial Narrow" w:hAnsi="Arial Narrow"/>
                <w:b/>
              </w:rPr>
              <w:t>DIREZIONE E SEGRETERIA</w:t>
            </w:r>
          </w:p>
        </w:tc>
      </w:tr>
      <w:tr w:rsidR="003746CC" w:rsidRPr="00276AF6" w14:paraId="6846199F" w14:textId="77777777" w:rsidTr="00571030">
        <w:trPr>
          <w:trHeight w:val="281"/>
        </w:trPr>
        <w:tc>
          <w:tcPr>
            <w:tcW w:w="6237" w:type="dxa"/>
            <w:shd w:val="clear" w:color="auto" w:fill="DBE5F1"/>
            <w:vAlign w:val="center"/>
          </w:tcPr>
          <w:p w14:paraId="0A7A4F1C" w14:textId="77777777" w:rsidR="003746CC" w:rsidRPr="00276AF6" w:rsidRDefault="003746CC" w:rsidP="002D1352">
            <w:pPr>
              <w:jc w:val="both"/>
              <w:rPr>
                <w:rFonts w:ascii="Arial Narrow" w:hAnsi="Arial Narrow"/>
                <w:b/>
                <w:bCs/>
              </w:rPr>
            </w:pPr>
            <w:r w:rsidRPr="00276AF6">
              <w:rPr>
                <w:rFonts w:ascii="Arial Narrow" w:hAnsi="Arial Narrow"/>
                <w:b/>
                <w:bCs/>
              </w:rPr>
              <w:t>ATTIVITA’</w:t>
            </w:r>
          </w:p>
        </w:tc>
        <w:tc>
          <w:tcPr>
            <w:tcW w:w="3402" w:type="dxa"/>
            <w:shd w:val="clear" w:color="auto" w:fill="DBE5F1"/>
            <w:vAlign w:val="center"/>
          </w:tcPr>
          <w:p w14:paraId="11398F96" w14:textId="77777777" w:rsidR="003746CC" w:rsidRPr="00276AF6" w:rsidRDefault="003746CC" w:rsidP="002D1352">
            <w:pPr>
              <w:jc w:val="both"/>
              <w:rPr>
                <w:rFonts w:ascii="Arial Narrow" w:hAnsi="Arial Narrow"/>
                <w:b/>
                <w:bCs/>
              </w:rPr>
            </w:pPr>
            <w:r w:rsidRPr="00276AF6">
              <w:rPr>
                <w:rFonts w:ascii="Arial Narrow" w:hAnsi="Arial Narrow"/>
                <w:b/>
                <w:bCs/>
              </w:rPr>
              <w:t>Lavoratori Addetti</w:t>
            </w:r>
          </w:p>
        </w:tc>
      </w:tr>
      <w:tr w:rsidR="003746CC" w:rsidRPr="00276AF6" w14:paraId="327EEC93" w14:textId="77777777" w:rsidTr="00571030">
        <w:trPr>
          <w:trHeight w:val="215"/>
        </w:trPr>
        <w:tc>
          <w:tcPr>
            <w:tcW w:w="6237" w:type="dxa"/>
            <w:shd w:val="clear" w:color="auto" w:fill="auto"/>
            <w:vAlign w:val="center"/>
          </w:tcPr>
          <w:p w14:paraId="6451E870" w14:textId="77777777" w:rsidR="003746CC" w:rsidRPr="00276AF6" w:rsidRDefault="003746CC" w:rsidP="002D1352">
            <w:pPr>
              <w:jc w:val="both"/>
              <w:rPr>
                <w:rFonts w:ascii="Arial Narrow" w:hAnsi="Arial Narrow"/>
              </w:rPr>
            </w:pPr>
            <w:r w:rsidRPr="00276AF6">
              <w:rPr>
                <w:rFonts w:ascii="Arial Narrow" w:hAnsi="Arial Narrow"/>
              </w:rPr>
              <w:t>LAVORI D’UFFICIO</w:t>
            </w:r>
          </w:p>
        </w:tc>
        <w:tc>
          <w:tcPr>
            <w:tcW w:w="3402" w:type="dxa"/>
            <w:shd w:val="clear" w:color="auto" w:fill="auto"/>
            <w:vAlign w:val="center"/>
          </w:tcPr>
          <w:p w14:paraId="354EFE4F" w14:textId="77777777" w:rsidR="003746CC" w:rsidRPr="00276AF6" w:rsidRDefault="003746CC" w:rsidP="002D1352">
            <w:pPr>
              <w:jc w:val="both"/>
              <w:rPr>
                <w:rFonts w:ascii="Arial Narrow" w:hAnsi="Arial Narrow"/>
              </w:rPr>
            </w:pPr>
            <w:r w:rsidRPr="00276AF6">
              <w:rPr>
                <w:rFonts w:ascii="Arial Narrow" w:hAnsi="Arial Narrow"/>
              </w:rPr>
              <w:t>DSGA - Assistente Amministrativo</w:t>
            </w:r>
          </w:p>
        </w:tc>
      </w:tr>
      <w:tr w:rsidR="003746CC" w:rsidRPr="00276AF6" w14:paraId="785C3153" w14:textId="77777777" w:rsidTr="00571030">
        <w:trPr>
          <w:trHeight w:val="215"/>
        </w:trPr>
        <w:tc>
          <w:tcPr>
            <w:tcW w:w="6237" w:type="dxa"/>
            <w:shd w:val="clear" w:color="auto" w:fill="auto"/>
            <w:vAlign w:val="center"/>
          </w:tcPr>
          <w:p w14:paraId="4A468F01" w14:textId="77777777" w:rsidR="003746CC" w:rsidRPr="00276AF6" w:rsidRDefault="003746CC" w:rsidP="002D1352">
            <w:pPr>
              <w:jc w:val="both"/>
              <w:rPr>
                <w:rFonts w:ascii="Arial Narrow" w:hAnsi="Arial Narrow"/>
              </w:rPr>
            </w:pPr>
            <w:r w:rsidRPr="00276AF6">
              <w:rPr>
                <w:rFonts w:ascii="Arial Narrow" w:hAnsi="Arial Narrow"/>
              </w:rPr>
              <w:t>LAVORI IN ARCHIVIO</w:t>
            </w:r>
          </w:p>
        </w:tc>
        <w:tc>
          <w:tcPr>
            <w:tcW w:w="3402" w:type="dxa"/>
            <w:shd w:val="clear" w:color="auto" w:fill="auto"/>
            <w:vAlign w:val="center"/>
          </w:tcPr>
          <w:p w14:paraId="0FE8FDC5" w14:textId="77777777" w:rsidR="003746CC" w:rsidRPr="00276AF6" w:rsidRDefault="003746CC" w:rsidP="002D1352">
            <w:pPr>
              <w:jc w:val="both"/>
              <w:rPr>
                <w:rFonts w:ascii="Arial Narrow" w:hAnsi="Arial Narrow"/>
              </w:rPr>
            </w:pPr>
            <w:r w:rsidRPr="00276AF6">
              <w:rPr>
                <w:rFonts w:ascii="Arial Narrow" w:hAnsi="Arial Narrow"/>
              </w:rPr>
              <w:t>DSGA - Assistente Amministrativo</w:t>
            </w:r>
          </w:p>
        </w:tc>
      </w:tr>
      <w:tr w:rsidR="003746CC" w:rsidRPr="00276AF6" w14:paraId="5E7926EB" w14:textId="77777777" w:rsidTr="00571030">
        <w:trPr>
          <w:trHeight w:val="215"/>
        </w:trPr>
        <w:tc>
          <w:tcPr>
            <w:tcW w:w="6237" w:type="dxa"/>
            <w:shd w:val="clear" w:color="auto" w:fill="auto"/>
            <w:vAlign w:val="center"/>
          </w:tcPr>
          <w:p w14:paraId="03DD374A" w14:textId="77777777" w:rsidR="003746CC" w:rsidRPr="00276AF6" w:rsidRDefault="003746CC" w:rsidP="002D1352">
            <w:pPr>
              <w:jc w:val="both"/>
              <w:rPr>
                <w:rFonts w:ascii="Arial Narrow" w:hAnsi="Arial Narrow"/>
              </w:rPr>
            </w:pPr>
            <w:r w:rsidRPr="00276AF6">
              <w:rPr>
                <w:rFonts w:ascii="Arial Narrow" w:hAnsi="Arial Narrow"/>
              </w:rPr>
              <w:t>RIPRODUZIONE E STAMPA</w:t>
            </w:r>
          </w:p>
        </w:tc>
        <w:tc>
          <w:tcPr>
            <w:tcW w:w="3402" w:type="dxa"/>
            <w:shd w:val="clear" w:color="auto" w:fill="auto"/>
            <w:vAlign w:val="center"/>
          </w:tcPr>
          <w:p w14:paraId="589EC85B" w14:textId="77777777" w:rsidR="003746CC" w:rsidRPr="00276AF6" w:rsidRDefault="003746CC" w:rsidP="002D1352">
            <w:pPr>
              <w:jc w:val="both"/>
              <w:rPr>
                <w:rFonts w:ascii="Arial Narrow" w:hAnsi="Arial Narrow"/>
              </w:rPr>
            </w:pPr>
            <w:r w:rsidRPr="00276AF6">
              <w:rPr>
                <w:rFonts w:ascii="Arial Narrow" w:hAnsi="Arial Narrow"/>
              </w:rPr>
              <w:t>DSGA - Assistente Amministrativo</w:t>
            </w:r>
          </w:p>
        </w:tc>
      </w:tr>
    </w:tbl>
    <w:p w14:paraId="68D6F9BC" w14:textId="77777777" w:rsidR="003746CC" w:rsidRPr="00276AF6" w:rsidRDefault="003746CC" w:rsidP="002D1352">
      <w:pPr>
        <w:jc w:val="both"/>
        <w:rPr>
          <w:rFonts w:ascii="Arial Narrow" w:hAnsi="Arial Narrow"/>
        </w:rPr>
      </w:pPr>
    </w:p>
    <w:tbl>
      <w:tblPr>
        <w:tblW w:w="9639" w:type="dxa"/>
        <w:tblInd w:w="7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left w:w="70" w:type="dxa"/>
          <w:right w:w="70" w:type="dxa"/>
        </w:tblCellMar>
        <w:tblLook w:val="0000" w:firstRow="0" w:lastRow="0" w:firstColumn="0" w:lastColumn="0" w:noHBand="0" w:noVBand="0"/>
      </w:tblPr>
      <w:tblGrid>
        <w:gridCol w:w="1985"/>
        <w:gridCol w:w="4252"/>
        <w:gridCol w:w="3402"/>
      </w:tblGrid>
      <w:tr w:rsidR="003746CC" w:rsidRPr="00276AF6" w14:paraId="5DFD1991" w14:textId="77777777" w:rsidTr="00571030">
        <w:trPr>
          <w:trHeight w:val="225"/>
        </w:trPr>
        <w:tc>
          <w:tcPr>
            <w:tcW w:w="9639" w:type="dxa"/>
            <w:gridSpan w:val="3"/>
            <w:shd w:val="clear" w:color="auto" w:fill="DBE5F1"/>
            <w:vAlign w:val="center"/>
          </w:tcPr>
          <w:p w14:paraId="1A377E83" w14:textId="77777777" w:rsidR="003746CC" w:rsidRPr="00276AF6" w:rsidRDefault="003746CC" w:rsidP="002D1352">
            <w:pPr>
              <w:jc w:val="both"/>
              <w:rPr>
                <w:rFonts w:ascii="Arial Narrow" w:hAnsi="Arial Narrow"/>
                <w:b/>
                <w:bCs/>
              </w:rPr>
            </w:pPr>
            <w:r w:rsidRPr="00276AF6">
              <w:rPr>
                <w:rFonts w:ascii="Arial Narrow" w:hAnsi="Arial Narrow"/>
                <w:b/>
                <w:bCs/>
              </w:rPr>
              <w:t>DIDATTICA</w:t>
            </w:r>
          </w:p>
        </w:tc>
      </w:tr>
      <w:tr w:rsidR="003746CC" w:rsidRPr="00276AF6" w14:paraId="2FEA6B33" w14:textId="77777777" w:rsidTr="00571030">
        <w:trPr>
          <w:trHeight w:val="225"/>
        </w:trPr>
        <w:tc>
          <w:tcPr>
            <w:tcW w:w="1985" w:type="dxa"/>
            <w:shd w:val="clear" w:color="auto" w:fill="DBE5F1"/>
            <w:vAlign w:val="center"/>
          </w:tcPr>
          <w:p w14:paraId="51CAAF6F" w14:textId="77777777" w:rsidR="003746CC" w:rsidRPr="00276AF6" w:rsidRDefault="003746CC" w:rsidP="002D1352">
            <w:pPr>
              <w:jc w:val="both"/>
              <w:rPr>
                <w:rFonts w:ascii="Arial Narrow" w:hAnsi="Arial Narrow"/>
                <w:b/>
                <w:bCs/>
              </w:rPr>
            </w:pPr>
            <w:r w:rsidRPr="00276AF6">
              <w:rPr>
                <w:rFonts w:ascii="Arial Narrow" w:hAnsi="Arial Narrow"/>
                <w:b/>
                <w:bCs/>
              </w:rPr>
              <w:t xml:space="preserve">ATTIVITA' </w:t>
            </w:r>
          </w:p>
        </w:tc>
        <w:tc>
          <w:tcPr>
            <w:tcW w:w="4252" w:type="dxa"/>
            <w:shd w:val="clear" w:color="auto" w:fill="DBE5F1"/>
            <w:vAlign w:val="center"/>
          </w:tcPr>
          <w:p w14:paraId="67B91468" w14:textId="77777777" w:rsidR="003746CC" w:rsidRPr="00276AF6" w:rsidRDefault="003746CC" w:rsidP="002D1352">
            <w:pPr>
              <w:jc w:val="both"/>
              <w:rPr>
                <w:rFonts w:ascii="Arial Narrow" w:hAnsi="Arial Narrow"/>
                <w:b/>
                <w:bCs/>
              </w:rPr>
            </w:pPr>
          </w:p>
        </w:tc>
        <w:tc>
          <w:tcPr>
            <w:tcW w:w="3402" w:type="dxa"/>
            <w:shd w:val="clear" w:color="auto" w:fill="DBE5F1"/>
            <w:vAlign w:val="center"/>
          </w:tcPr>
          <w:p w14:paraId="4250C6E1" w14:textId="77777777" w:rsidR="003746CC" w:rsidRPr="00276AF6" w:rsidRDefault="003746CC" w:rsidP="002D1352">
            <w:pPr>
              <w:jc w:val="both"/>
              <w:rPr>
                <w:rFonts w:ascii="Arial Narrow" w:hAnsi="Arial Narrow"/>
                <w:b/>
                <w:bCs/>
              </w:rPr>
            </w:pPr>
            <w:r w:rsidRPr="00276AF6">
              <w:rPr>
                <w:rFonts w:ascii="Arial Narrow" w:hAnsi="Arial Narrow"/>
                <w:b/>
                <w:bCs/>
              </w:rPr>
              <w:t>Lavoratori Addetti</w:t>
            </w:r>
          </w:p>
        </w:tc>
      </w:tr>
      <w:tr w:rsidR="003746CC" w:rsidRPr="00276AF6" w14:paraId="0F542257" w14:textId="77777777" w:rsidTr="00571030">
        <w:trPr>
          <w:trHeight w:val="215"/>
        </w:trPr>
        <w:tc>
          <w:tcPr>
            <w:tcW w:w="6237" w:type="dxa"/>
            <w:gridSpan w:val="2"/>
            <w:shd w:val="clear" w:color="auto" w:fill="auto"/>
            <w:vAlign w:val="center"/>
          </w:tcPr>
          <w:p w14:paraId="4F1F459D" w14:textId="77777777" w:rsidR="003746CC" w:rsidRPr="00276AF6" w:rsidRDefault="003746CC" w:rsidP="002D1352">
            <w:pPr>
              <w:jc w:val="both"/>
              <w:rPr>
                <w:rFonts w:ascii="Arial Narrow" w:hAnsi="Arial Narrow" w:cs="Arial"/>
                <w:color w:val="000000"/>
              </w:rPr>
            </w:pPr>
            <w:r w:rsidRPr="00276AF6">
              <w:rPr>
                <w:rFonts w:ascii="Arial Narrow" w:hAnsi="Arial Narrow" w:cs="Arial"/>
                <w:color w:val="000000"/>
              </w:rPr>
              <w:t>DIDATTICA IN AULA</w:t>
            </w:r>
          </w:p>
        </w:tc>
        <w:tc>
          <w:tcPr>
            <w:tcW w:w="3402" w:type="dxa"/>
            <w:shd w:val="clear" w:color="auto" w:fill="auto"/>
            <w:vAlign w:val="center"/>
          </w:tcPr>
          <w:p w14:paraId="7DBE79D0" w14:textId="77777777" w:rsidR="003746CC" w:rsidRPr="00276AF6" w:rsidRDefault="003746CC" w:rsidP="002D1352">
            <w:pPr>
              <w:jc w:val="both"/>
              <w:rPr>
                <w:rFonts w:ascii="Arial Narrow" w:hAnsi="Arial Narrow" w:cs="Arial"/>
                <w:color w:val="000000"/>
              </w:rPr>
            </w:pPr>
            <w:r w:rsidRPr="00276AF6">
              <w:rPr>
                <w:rFonts w:ascii="Arial Narrow" w:hAnsi="Arial Narrow" w:cs="Arial"/>
                <w:color w:val="000000"/>
              </w:rPr>
              <w:t>Docente - Allievo</w:t>
            </w:r>
          </w:p>
        </w:tc>
      </w:tr>
      <w:tr w:rsidR="003746CC" w:rsidRPr="00276AF6" w14:paraId="533993AF" w14:textId="77777777" w:rsidTr="00571030">
        <w:trPr>
          <w:trHeight w:val="215"/>
        </w:trPr>
        <w:tc>
          <w:tcPr>
            <w:tcW w:w="6237" w:type="dxa"/>
            <w:gridSpan w:val="2"/>
            <w:shd w:val="clear" w:color="auto" w:fill="auto"/>
            <w:vAlign w:val="center"/>
          </w:tcPr>
          <w:p w14:paraId="29B62E29" w14:textId="14F5464E" w:rsidR="003746CC" w:rsidRPr="00D74029" w:rsidRDefault="003746CC" w:rsidP="002D1352">
            <w:pPr>
              <w:jc w:val="both"/>
              <w:rPr>
                <w:rFonts w:ascii="Arial Narrow" w:hAnsi="Arial Narrow" w:cs="Arial"/>
                <w:color w:val="000000"/>
              </w:rPr>
            </w:pPr>
            <w:r w:rsidRPr="00D74029">
              <w:rPr>
                <w:rFonts w:ascii="Arial Narrow" w:hAnsi="Arial Narrow" w:cs="Arial"/>
                <w:color w:val="000000"/>
              </w:rPr>
              <w:t>DIDATTICA IN LABORATORIO MULTIMEDIALE</w:t>
            </w:r>
            <w:r w:rsidR="00D74029" w:rsidRPr="00D74029">
              <w:rPr>
                <w:rFonts w:ascii="Arial Narrow" w:hAnsi="Arial Narrow" w:cs="Arial"/>
                <w:color w:val="000000"/>
              </w:rPr>
              <w:t>/IN</w:t>
            </w:r>
            <w:r w:rsidR="00D74029">
              <w:rPr>
                <w:rFonts w:ascii="Arial Narrow" w:hAnsi="Arial Narrow" w:cs="Arial"/>
                <w:color w:val="000000"/>
              </w:rPr>
              <w:t>FORMATICA</w:t>
            </w:r>
          </w:p>
        </w:tc>
        <w:tc>
          <w:tcPr>
            <w:tcW w:w="3402" w:type="dxa"/>
            <w:shd w:val="clear" w:color="auto" w:fill="auto"/>
            <w:vAlign w:val="center"/>
          </w:tcPr>
          <w:p w14:paraId="4D15AA78" w14:textId="77777777" w:rsidR="003746CC" w:rsidRPr="00276AF6" w:rsidRDefault="003746CC" w:rsidP="002D1352">
            <w:pPr>
              <w:jc w:val="both"/>
              <w:rPr>
                <w:rFonts w:ascii="Arial Narrow" w:hAnsi="Arial Narrow" w:cs="Arial"/>
                <w:color w:val="000000"/>
              </w:rPr>
            </w:pPr>
            <w:r w:rsidRPr="00276AF6">
              <w:rPr>
                <w:rFonts w:ascii="Arial Narrow" w:hAnsi="Arial Narrow" w:cs="Arial"/>
                <w:color w:val="000000"/>
              </w:rPr>
              <w:t>Docente - Allievo</w:t>
            </w:r>
          </w:p>
        </w:tc>
      </w:tr>
      <w:tr w:rsidR="003746CC" w:rsidRPr="00276AF6" w14:paraId="2E1A7A5E" w14:textId="77777777" w:rsidTr="00571030">
        <w:trPr>
          <w:trHeight w:val="215"/>
        </w:trPr>
        <w:tc>
          <w:tcPr>
            <w:tcW w:w="6237" w:type="dxa"/>
            <w:gridSpan w:val="2"/>
            <w:shd w:val="clear" w:color="auto" w:fill="auto"/>
            <w:vAlign w:val="center"/>
          </w:tcPr>
          <w:p w14:paraId="003C88E0" w14:textId="77777777" w:rsidR="003746CC" w:rsidRPr="00D74029" w:rsidRDefault="003746CC" w:rsidP="002D1352">
            <w:pPr>
              <w:jc w:val="both"/>
              <w:rPr>
                <w:rFonts w:ascii="Arial Narrow" w:hAnsi="Arial Narrow" w:cs="Arial"/>
                <w:color w:val="000000"/>
              </w:rPr>
            </w:pPr>
            <w:r w:rsidRPr="00D74029">
              <w:rPr>
                <w:rFonts w:ascii="Arial Narrow" w:hAnsi="Arial Narrow" w:cs="Arial"/>
                <w:color w:val="000000"/>
              </w:rPr>
              <w:t>DIDATTICA IN PALESTRA</w:t>
            </w:r>
          </w:p>
        </w:tc>
        <w:tc>
          <w:tcPr>
            <w:tcW w:w="3402" w:type="dxa"/>
            <w:shd w:val="clear" w:color="auto" w:fill="auto"/>
            <w:vAlign w:val="center"/>
          </w:tcPr>
          <w:p w14:paraId="2D5B9972" w14:textId="77777777" w:rsidR="003746CC" w:rsidRPr="00276AF6" w:rsidRDefault="003746CC" w:rsidP="002D1352">
            <w:pPr>
              <w:jc w:val="both"/>
              <w:rPr>
                <w:rFonts w:ascii="Arial Narrow" w:hAnsi="Arial Narrow" w:cs="Arial"/>
                <w:color w:val="000000"/>
              </w:rPr>
            </w:pPr>
            <w:r w:rsidRPr="00276AF6">
              <w:rPr>
                <w:rFonts w:ascii="Arial Narrow" w:hAnsi="Arial Narrow" w:cs="Arial"/>
                <w:color w:val="000000"/>
              </w:rPr>
              <w:t>Docente - Allievo</w:t>
            </w:r>
          </w:p>
        </w:tc>
      </w:tr>
      <w:tr w:rsidR="003746CC" w:rsidRPr="00276AF6" w14:paraId="030DA91E" w14:textId="77777777" w:rsidTr="00571030">
        <w:trPr>
          <w:trHeight w:val="215"/>
        </w:trPr>
        <w:tc>
          <w:tcPr>
            <w:tcW w:w="6237" w:type="dxa"/>
            <w:gridSpan w:val="2"/>
            <w:shd w:val="clear" w:color="auto" w:fill="auto"/>
            <w:vAlign w:val="center"/>
          </w:tcPr>
          <w:p w14:paraId="48D522BE" w14:textId="77777777" w:rsidR="003746CC" w:rsidRPr="00D74029" w:rsidRDefault="003746CC" w:rsidP="002D1352">
            <w:pPr>
              <w:jc w:val="both"/>
              <w:rPr>
                <w:rFonts w:ascii="Arial Narrow" w:hAnsi="Arial Narrow" w:cs="Arial"/>
                <w:color w:val="000000"/>
              </w:rPr>
            </w:pPr>
            <w:r w:rsidRPr="00D74029">
              <w:rPr>
                <w:rFonts w:ascii="Arial Narrow" w:hAnsi="Arial Narrow" w:cs="Arial"/>
                <w:color w:val="000000"/>
              </w:rPr>
              <w:t>DIDATTICA IN BIBLIOTECA</w:t>
            </w:r>
          </w:p>
        </w:tc>
        <w:tc>
          <w:tcPr>
            <w:tcW w:w="3402" w:type="dxa"/>
            <w:shd w:val="clear" w:color="auto" w:fill="auto"/>
            <w:vAlign w:val="center"/>
          </w:tcPr>
          <w:p w14:paraId="33A2AE83" w14:textId="77777777" w:rsidR="003746CC" w:rsidRPr="00276AF6" w:rsidRDefault="003746CC" w:rsidP="002D1352">
            <w:pPr>
              <w:jc w:val="both"/>
              <w:rPr>
                <w:rFonts w:ascii="Arial Narrow" w:hAnsi="Arial Narrow" w:cs="Arial"/>
                <w:color w:val="000000"/>
              </w:rPr>
            </w:pPr>
            <w:r w:rsidRPr="00276AF6">
              <w:rPr>
                <w:rFonts w:ascii="Arial Narrow" w:hAnsi="Arial Narrow" w:cs="Arial"/>
                <w:color w:val="000000"/>
              </w:rPr>
              <w:t>Docente - Allievo</w:t>
            </w:r>
          </w:p>
        </w:tc>
      </w:tr>
      <w:tr w:rsidR="003746CC" w:rsidRPr="00276AF6" w14:paraId="0FA2F33F" w14:textId="77777777" w:rsidTr="00571030">
        <w:trPr>
          <w:trHeight w:val="215"/>
        </w:trPr>
        <w:tc>
          <w:tcPr>
            <w:tcW w:w="6237" w:type="dxa"/>
            <w:gridSpan w:val="2"/>
            <w:shd w:val="clear" w:color="auto" w:fill="auto"/>
            <w:vAlign w:val="center"/>
          </w:tcPr>
          <w:p w14:paraId="3E1D88FD" w14:textId="77777777" w:rsidR="003746CC" w:rsidRPr="00D74029" w:rsidRDefault="003746CC" w:rsidP="002D1352">
            <w:pPr>
              <w:jc w:val="both"/>
              <w:rPr>
                <w:rFonts w:ascii="Arial Narrow" w:hAnsi="Arial Narrow" w:cs="Arial"/>
                <w:color w:val="000000"/>
              </w:rPr>
            </w:pPr>
            <w:r w:rsidRPr="00D74029">
              <w:rPr>
                <w:rFonts w:ascii="Arial Narrow" w:hAnsi="Arial Narrow" w:cs="Arial"/>
                <w:color w:val="000000"/>
              </w:rPr>
              <w:t xml:space="preserve">DIDATTICA IN AULA MAGNA - TEATRO </w:t>
            </w:r>
          </w:p>
        </w:tc>
        <w:tc>
          <w:tcPr>
            <w:tcW w:w="3402" w:type="dxa"/>
            <w:shd w:val="clear" w:color="auto" w:fill="auto"/>
            <w:vAlign w:val="center"/>
          </w:tcPr>
          <w:p w14:paraId="0E1D2862" w14:textId="77777777" w:rsidR="003746CC" w:rsidRPr="00276AF6" w:rsidRDefault="003746CC" w:rsidP="002D1352">
            <w:pPr>
              <w:jc w:val="both"/>
              <w:rPr>
                <w:rFonts w:ascii="Arial Narrow" w:hAnsi="Arial Narrow" w:cs="Arial"/>
                <w:color w:val="000000"/>
              </w:rPr>
            </w:pPr>
            <w:r w:rsidRPr="00276AF6">
              <w:rPr>
                <w:rFonts w:ascii="Arial Narrow" w:hAnsi="Arial Narrow" w:cs="Arial"/>
                <w:color w:val="000000"/>
              </w:rPr>
              <w:t>Docente - Allievo</w:t>
            </w:r>
          </w:p>
        </w:tc>
      </w:tr>
      <w:tr w:rsidR="003746CC" w:rsidRPr="00276AF6" w14:paraId="118EAE71" w14:textId="77777777" w:rsidTr="00571030">
        <w:trPr>
          <w:trHeight w:val="215"/>
        </w:trPr>
        <w:tc>
          <w:tcPr>
            <w:tcW w:w="6237" w:type="dxa"/>
            <w:gridSpan w:val="2"/>
            <w:shd w:val="clear" w:color="auto" w:fill="auto"/>
            <w:vAlign w:val="center"/>
          </w:tcPr>
          <w:p w14:paraId="0FECB8FE" w14:textId="29C9D7D9" w:rsidR="003746CC" w:rsidRPr="00D74029" w:rsidRDefault="003746CC" w:rsidP="002D1352">
            <w:pPr>
              <w:jc w:val="both"/>
              <w:rPr>
                <w:rFonts w:ascii="Arial Narrow" w:hAnsi="Arial Narrow" w:cs="Arial"/>
                <w:color w:val="000000"/>
              </w:rPr>
            </w:pPr>
            <w:r w:rsidRPr="00D74029">
              <w:rPr>
                <w:rFonts w:ascii="Arial Narrow" w:hAnsi="Arial Narrow" w:cs="Arial"/>
                <w:color w:val="000000"/>
              </w:rPr>
              <w:t>DIDATTICA ALL’APERTO</w:t>
            </w:r>
            <w:r w:rsidR="00D74029" w:rsidRPr="00D74029">
              <w:rPr>
                <w:rFonts w:ascii="Arial Narrow" w:hAnsi="Arial Narrow" w:cs="Arial"/>
                <w:color w:val="000000"/>
              </w:rPr>
              <w:t>/GITE</w:t>
            </w:r>
          </w:p>
        </w:tc>
        <w:tc>
          <w:tcPr>
            <w:tcW w:w="3402" w:type="dxa"/>
            <w:shd w:val="clear" w:color="auto" w:fill="auto"/>
            <w:vAlign w:val="center"/>
          </w:tcPr>
          <w:p w14:paraId="0781971B" w14:textId="77777777" w:rsidR="003746CC" w:rsidRPr="00276AF6" w:rsidRDefault="003746CC" w:rsidP="002D1352">
            <w:pPr>
              <w:jc w:val="both"/>
              <w:rPr>
                <w:rFonts w:ascii="Arial Narrow" w:hAnsi="Arial Narrow" w:cs="Arial"/>
                <w:color w:val="000000"/>
              </w:rPr>
            </w:pPr>
            <w:r w:rsidRPr="00276AF6">
              <w:rPr>
                <w:rFonts w:ascii="Arial Narrow" w:hAnsi="Arial Narrow" w:cs="Arial"/>
                <w:color w:val="000000"/>
              </w:rPr>
              <w:t>Docente - Allievo</w:t>
            </w:r>
          </w:p>
        </w:tc>
      </w:tr>
    </w:tbl>
    <w:p w14:paraId="6DF5C2FE" w14:textId="77777777" w:rsidR="003746CC" w:rsidRPr="00276AF6" w:rsidRDefault="003746CC" w:rsidP="002D1352">
      <w:pPr>
        <w:jc w:val="both"/>
        <w:rPr>
          <w:rFonts w:ascii="Arial Narrow" w:hAnsi="Arial Narrow"/>
        </w:rPr>
      </w:pPr>
    </w:p>
    <w:tbl>
      <w:tblPr>
        <w:tblW w:w="9639" w:type="dxa"/>
        <w:tblInd w:w="7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left w:w="70" w:type="dxa"/>
          <w:right w:w="70" w:type="dxa"/>
        </w:tblCellMar>
        <w:tblLook w:val="0000" w:firstRow="0" w:lastRow="0" w:firstColumn="0" w:lastColumn="0" w:noHBand="0" w:noVBand="0"/>
      </w:tblPr>
      <w:tblGrid>
        <w:gridCol w:w="1985"/>
        <w:gridCol w:w="4252"/>
        <w:gridCol w:w="3402"/>
      </w:tblGrid>
      <w:tr w:rsidR="003746CC" w:rsidRPr="00276AF6" w14:paraId="23DA8D92" w14:textId="77777777" w:rsidTr="00571030">
        <w:trPr>
          <w:trHeight w:val="184"/>
        </w:trPr>
        <w:tc>
          <w:tcPr>
            <w:tcW w:w="9639" w:type="dxa"/>
            <w:gridSpan w:val="3"/>
            <w:shd w:val="clear" w:color="auto" w:fill="DBE5F1"/>
            <w:vAlign w:val="center"/>
          </w:tcPr>
          <w:p w14:paraId="5027D9C7" w14:textId="77777777" w:rsidR="003746CC" w:rsidRPr="00276AF6" w:rsidRDefault="003746CC" w:rsidP="002D1352">
            <w:pPr>
              <w:jc w:val="both"/>
              <w:rPr>
                <w:rFonts w:ascii="Arial Narrow" w:hAnsi="Arial Narrow"/>
                <w:b/>
                <w:bCs/>
              </w:rPr>
            </w:pPr>
            <w:r w:rsidRPr="00276AF6">
              <w:rPr>
                <w:rFonts w:ascii="Arial Narrow" w:hAnsi="Arial Narrow"/>
                <w:b/>
                <w:bCs/>
              </w:rPr>
              <w:t>AUSILIARIA</w:t>
            </w:r>
          </w:p>
        </w:tc>
      </w:tr>
      <w:tr w:rsidR="003746CC" w:rsidRPr="00276AF6" w14:paraId="013810B7" w14:textId="77777777" w:rsidTr="00571030">
        <w:trPr>
          <w:trHeight w:val="184"/>
        </w:trPr>
        <w:tc>
          <w:tcPr>
            <w:tcW w:w="1985" w:type="dxa"/>
            <w:shd w:val="clear" w:color="auto" w:fill="DBE5F1"/>
            <w:vAlign w:val="center"/>
          </w:tcPr>
          <w:p w14:paraId="1275F18F" w14:textId="77777777" w:rsidR="003746CC" w:rsidRPr="00276AF6" w:rsidRDefault="003746CC" w:rsidP="002D1352">
            <w:pPr>
              <w:jc w:val="both"/>
              <w:rPr>
                <w:rFonts w:ascii="Arial Narrow" w:hAnsi="Arial Narrow"/>
                <w:b/>
                <w:bCs/>
              </w:rPr>
            </w:pPr>
            <w:r w:rsidRPr="00276AF6">
              <w:rPr>
                <w:rFonts w:ascii="Arial Narrow" w:hAnsi="Arial Narrow"/>
                <w:b/>
                <w:bCs/>
              </w:rPr>
              <w:t xml:space="preserve">ATTIVITA' </w:t>
            </w:r>
          </w:p>
        </w:tc>
        <w:tc>
          <w:tcPr>
            <w:tcW w:w="4252" w:type="dxa"/>
            <w:shd w:val="clear" w:color="auto" w:fill="DBE5F1"/>
            <w:vAlign w:val="center"/>
          </w:tcPr>
          <w:p w14:paraId="51C0B46B" w14:textId="77777777" w:rsidR="003746CC" w:rsidRPr="00276AF6" w:rsidRDefault="003746CC" w:rsidP="002D1352">
            <w:pPr>
              <w:jc w:val="both"/>
              <w:rPr>
                <w:rFonts w:ascii="Arial Narrow" w:hAnsi="Arial Narrow"/>
                <w:b/>
                <w:bCs/>
              </w:rPr>
            </w:pPr>
          </w:p>
        </w:tc>
        <w:tc>
          <w:tcPr>
            <w:tcW w:w="3402" w:type="dxa"/>
            <w:shd w:val="clear" w:color="auto" w:fill="DBE5F1"/>
            <w:vAlign w:val="center"/>
          </w:tcPr>
          <w:p w14:paraId="68D652EC" w14:textId="77777777" w:rsidR="003746CC" w:rsidRPr="00276AF6" w:rsidRDefault="003746CC" w:rsidP="002D1352">
            <w:pPr>
              <w:jc w:val="both"/>
              <w:rPr>
                <w:rFonts w:ascii="Arial Narrow" w:hAnsi="Arial Narrow"/>
                <w:b/>
                <w:bCs/>
              </w:rPr>
            </w:pPr>
            <w:r w:rsidRPr="00276AF6">
              <w:rPr>
                <w:rFonts w:ascii="Arial Narrow" w:hAnsi="Arial Narrow"/>
                <w:b/>
                <w:bCs/>
              </w:rPr>
              <w:t>Lavoratori Addetti</w:t>
            </w:r>
          </w:p>
        </w:tc>
      </w:tr>
      <w:tr w:rsidR="003746CC" w:rsidRPr="00276AF6" w14:paraId="67E06FE4" w14:textId="77777777" w:rsidTr="00571030">
        <w:trPr>
          <w:trHeight w:val="215"/>
        </w:trPr>
        <w:tc>
          <w:tcPr>
            <w:tcW w:w="6237" w:type="dxa"/>
            <w:gridSpan w:val="2"/>
            <w:shd w:val="clear" w:color="auto" w:fill="auto"/>
            <w:vAlign w:val="center"/>
          </w:tcPr>
          <w:p w14:paraId="5EE5DBF3" w14:textId="77777777" w:rsidR="003746CC" w:rsidRPr="00276AF6" w:rsidRDefault="003746CC" w:rsidP="002D1352">
            <w:pPr>
              <w:jc w:val="both"/>
              <w:rPr>
                <w:rFonts w:ascii="Arial Narrow" w:hAnsi="Arial Narrow"/>
              </w:rPr>
            </w:pPr>
            <w:r w:rsidRPr="00276AF6">
              <w:rPr>
                <w:rFonts w:ascii="Arial Narrow" w:hAnsi="Arial Narrow"/>
              </w:rPr>
              <w:t>ACCOGLIENZA E VIGILANZA ALLIEVI</w:t>
            </w:r>
          </w:p>
        </w:tc>
        <w:tc>
          <w:tcPr>
            <w:tcW w:w="3402" w:type="dxa"/>
            <w:shd w:val="clear" w:color="auto" w:fill="auto"/>
            <w:vAlign w:val="center"/>
          </w:tcPr>
          <w:p w14:paraId="3333DE35" w14:textId="77777777" w:rsidR="003746CC" w:rsidRPr="00276AF6" w:rsidRDefault="003746CC" w:rsidP="002D1352">
            <w:pPr>
              <w:jc w:val="both"/>
              <w:rPr>
                <w:rFonts w:ascii="Arial Narrow" w:hAnsi="Arial Narrow"/>
              </w:rPr>
            </w:pPr>
            <w:r w:rsidRPr="00276AF6">
              <w:rPr>
                <w:rFonts w:ascii="Arial Narrow" w:hAnsi="Arial Narrow"/>
              </w:rPr>
              <w:t>Collaboratore Scolastico</w:t>
            </w:r>
          </w:p>
        </w:tc>
      </w:tr>
      <w:tr w:rsidR="003746CC" w:rsidRPr="00276AF6" w14:paraId="57ED2DD3" w14:textId="77777777" w:rsidTr="00571030">
        <w:trPr>
          <w:trHeight w:val="215"/>
        </w:trPr>
        <w:tc>
          <w:tcPr>
            <w:tcW w:w="6237" w:type="dxa"/>
            <w:gridSpan w:val="2"/>
            <w:shd w:val="clear" w:color="auto" w:fill="auto"/>
            <w:vAlign w:val="center"/>
          </w:tcPr>
          <w:p w14:paraId="28317976" w14:textId="77777777" w:rsidR="003746CC" w:rsidRPr="00276AF6" w:rsidRDefault="003746CC" w:rsidP="002D1352">
            <w:pPr>
              <w:jc w:val="both"/>
              <w:rPr>
                <w:rFonts w:ascii="Arial Narrow" w:hAnsi="Arial Narrow"/>
              </w:rPr>
            </w:pPr>
            <w:r w:rsidRPr="00276AF6">
              <w:rPr>
                <w:rFonts w:ascii="Arial Narrow" w:hAnsi="Arial Narrow"/>
              </w:rPr>
              <w:t>PULIZIA LOCALI</w:t>
            </w:r>
          </w:p>
        </w:tc>
        <w:tc>
          <w:tcPr>
            <w:tcW w:w="3402" w:type="dxa"/>
            <w:shd w:val="clear" w:color="auto" w:fill="auto"/>
            <w:vAlign w:val="center"/>
          </w:tcPr>
          <w:p w14:paraId="0D0D7278" w14:textId="77777777" w:rsidR="003746CC" w:rsidRPr="00276AF6" w:rsidRDefault="003746CC" w:rsidP="002D1352">
            <w:pPr>
              <w:jc w:val="both"/>
              <w:rPr>
                <w:rFonts w:ascii="Arial Narrow" w:hAnsi="Arial Narrow"/>
              </w:rPr>
            </w:pPr>
            <w:r w:rsidRPr="00276AF6">
              <w:rPr>
                <w:rFonts w:ascii="Arial Narrow" w:hAnsi="Arial Narrow"/>
              </w:rPr>
              <w:t>Collaboratore Scolastico</w:t>
            </w:r>
          </w:p>
        </w:tc>
      </w:tr>
      <w:tr w:rsidR="003746CC" w:rsidRPr="00276AF6" w14:paraId="5CCD911E" w14:textId="77777777" w:rsidTr="00571030">
        <w:trPr>
          <w:trHeight w:val="215"/>
        </w:trPr>
        <w:tc>
          <w:tcPr>
            <w:tcW w:w="6237" w:type="dxa"/>
            <w:gridSpan w:val="2"/>
            <w:shd w:val="clear" w:color="auto" w:fill="auto"/>
            <w:vAlign w:val="center"/>
          </w:tcPr>
          <w:p w14:paraId="4103D563" w14:textId="77777777" w:rsidR="003746CC" w:rsidRPr="00276AF6" w:rsidRDefault="003746CC" w:rsidP="002D1352">
            <w:pPr>
              <w:jc w:val="both"/>
              <w:rPr>
                <w:rFonts w:ascii="Arial Narrow" w:hAnsi="Arial Narrow"/>
              </w:rPr>
            </w:pPr>
            <w:r w:rsidRPr="00276AF6">
              <w:rPr>
                <w:rFonts w:ascii="Arial Narrow" w:hAnsi="Arial Narrow"/>
              </w:rPr>
              <w:t>MOVIMENTAZIONE CARICHI</w:t>
            </w:r>
          </w:p>
        </w:tc>
        <w:tc>
          <w:tcPr>
            <w:tcW w:w="3402" w:type="dxa"/>
            <w:shd w:val="clear" w:color="auto" w:fill="auto"/>
            <w:vAlign w:val="center"/>
          </w:tcPr>
          <w:p w14:paraId="4B1E19B8" w14:textId="77777777" w:rsidR="003746CC" w:rsidRPr="00276AF6" w:rsidRDefault="003746CC" w:rsidP="002D1352">
            <w:pPr>
              <w:jc w:val="both"/>
              <w:rPr>
                <w:rFonts w:ascii="Arial Narrow" w:hAnsi="Arial Narrow"/>
              </w:rPr>
            </w:pPr>
            <w:r w:rsidRPr="00276AF6">
              <w:rPr>
                <w:rFonts w:ascii="Arial Narrow" w:hAnsi="Arial Narrow"/>
              </w:rPr>
              <w:t>Collaboratore Scolastico</w:t>
            </w:r>
          </w:p>
        </w:tc>
      </w:tr>
      <w:tr w:rsidR="003746CC" w:rsidRPr="00276AF6" w14:paraId="722705C9" w14:textId="77777777" w:rsidTr="00571030">
        <w:trPr>
          <w:trHeight w:val="215"/>
        </w:trPr>
        <w:tc>
          <w:tcPr>
            <w:tcW w:w="6237" w:type="dxa"/>
            <w:gridSpan w:val="2"/>
            <w:shd w:val="clear" w:color="auto" w:fill="auto"/>
            <w:vAlign w:val="center"/>
          </w:tcPr>
          <w:p w14:paraId="55450D9B" w14:textId="77777777" w:rsidR="003746CC" w:rsidRPr="00276AF6" w:rsidRDefault="003746CC" w:rsidP="002D1352">
            <w:pPr>
              <w:jc w:val="both"/>
              <w:rPr>
                <w:rFonts w:ascii="Arial Narrow" w:hAnsi="Arial Narrow"/>
              </w:rPr>
            </w:pPr>
            <w:r w:rsidRPr="00276AF6">
              <w:rPr>
                <w:rFonts w:ascii="Arial Narrow" w:hAnsi="Arial Narrow"/>
              </w:rPr>
              <w:t>STAMPA E DUPLICAZIONE</w:t>
            </w:r>
          </w:p>
        </w:tc>
        <w:tc>
          <w:tcPr>
            <w:tcW w:w="3402" w:type="dxa"/>
            <w:shd w:val="clear" w:color="auto" w:fill="auto"/>
            <w:vAlign w:val="center"/>
          </w:tcPr>
          <w:p w14:paraId="5527C7C0" w14:textId="77777777" w:rsidR="003746CC" w:rsidRPr="00276AF6" w:rsidRDefault="003746CC" w:rsidP="002D1352">
            <w:pPr>
              <w:jc w:val="both"/>
              <w:rPr>
                <w:rFonts w:ascii="Arial Narrow" w:hAnsi="Arial Narrow"/>
              </w:rPr>
            </w:pPr>
            <w:r w:rsidRPr="00276AF6">
              <w:rPr>
                <w:rFonts w:ascii="Arial Narrow" w:hAnsi="Arial Narrow"/>
              </w:rPr>
              <w:t>Collaboratore Scolastico</w:t>
            </w:r>
          </w:p>
        </w:tc>
      </w:tr>
      <w:tr w:rsidR="003746CC" w:rsidRPr="00276AF6" w14:paraId="13E36207" w14:textId="77777777" w:rsidTr="00571030">
        <w:trPr>
          <w:trHeight w:val="215"/>
        </w:trPr>
        <w:tc>
          <w:tcPr>
            <w:tcW w:w="6237" w:type="dxa"/>
            <w:gridSpan w:val="2"/>
            <w:shd w:val="clear" w:color="auto" w:fill="auto"/>
            <w:vAlign w:val="center"/>
          </w:tcPr>
          <w:p w14:paraId="5E15E595" w14:textId="77777777" w:rsidR="003746CC" w:rsidRPr="00276AF6" w:rsidRDefault="003746CC" w:rsidP="002D1352">
            <w:pPr>
              <w:jc w:val="both"/>
              <w:rPr>
                <w:rFonts w:ascii="Arial Narrow" w:hAnsi="Arial Narrow"/>
              </w:rPr>
            </w:pPr>
            <w:r w:rsidRPr="00276AF6">
              <w:rPr>
                <w:rFonts w:ascii="Arial Narrow" w:hAnsi="Arial Narrow"/>
              </w:rPr>
              <w:t>MINUTA MANUTENZIONE</w:t>
            </w:r>
          </w:p>
        </w:tc>
        <w:tc>
          <w:tcPr>
            <w:tcW w:w="3402" w:type="dxa"/>
            <w:shd w:val="clear" w:color="auto" w:fill="auto"/>
            <w:vAlign w:val="center"/>
          </w:tcPr>
          <w:p w14:paraId="09155ED2" w14:textId="77777777" w:rsidR="003746CC" w:rsidRPr="00276AF6" w:rsidRDefault="003746CC" w:rsidP="002D1352">
            <w:pPr>
              <w:jc w:val="both"/>
              <w:rPr>
                <w:rFonts w:ascii="Arial Narrow" w:hAnsi="Arial Narrow"/>
              </w:rPr>
            </w:pPr>
            <w:r w:rsidRPr="00276AF6">
              <w:rPr>
                <w:rFonts w:ascii="Arial Narrow" w:hAnsi="Arial Narrow"/>
              </w:rPr>
              <w:t>Collaboratore Scolastico</w:t>
            </w:r>
          </w:p>
        </w:tc>
      </w:tr>
    </w:tbl>
    <w:p w14:paraId="153461D0" w14:textId="77777777" w:rsidR="003746CC" w:rsidRPr="00276AF6" w:rsidRDefault="003746CC" w:rsidP="002D1352">
      <w:pPr>
        <w:jc w:val="both"/>
        <w:rPr>
          <w:rFonts w:ascii="Arial Narrow" w:hAnsi="Arial Narrow"/>
        </w:rPr>
      </w:pPr>
      <w:bookmarkStart w:id="111" w:name="_Toc402352305"/>
    </w:p>
    <w:p w14:paraId="7B2AA494" w14:textId="3023552C" w:rsidR="003746CC" w:rsidRPr="00276AF6" w:rsidRDefault="003746CC" w:rsidP="002D1352">
      <w:pPr>
        <w:jc w:val="both"/>
        <w:rPr>
          <w:rFonts w:ascii="Arial Narrow" w:hAnsi="Arial Narrow"/>
        </w:rPr>
      </w:pPr>
      <w:r w:rsidRPr="00276AF6">
        <w:rPr>
          <w:rFonts w:ascii="Arial Narrow" w:hAnsi="Arial Narrow"/>
        </w:rPr>
        <w:br w:type="page"/>
      </w:r>
    </w:p>
    <w:p w14:paraId="56873E84" w14:textId="77777777" w:rsidR="003746CC" w:rsidRPr="00276AF6" w:rsidRDefault="003746CC" w:rsidP="002D1352">
      <w:pPr>
        <w:jc w:val="both"/>
        <w:rPr>
          <w:rFonts w:ascii="Arial Narrow" w:hAnsi="Arial Narrow"/>
        </w:rPr>
      </w:pPr>
    </w:p>
    <w:p w14:paraId="55ED807D" w14:textId="37C50D98" w:rsidR="003746CC" w:rsidRPr="00276AF6" w:rsidRDefault="003746CC" w:rsidP="002D1352">
      <w:pPr>
        <w:pStyle w:val="Titolo3"/>
      </w:pPr>
      <w:bookmarkStart w:id="112" w:name="_Toc411263652"/>
      <w:bookmarkStart w:id="113" w:name="_Toc476653540"/>
      <w:bookmarkStart w:id="114" w:name="_Toc476654119"/>
      <w:bookmarkStart w:id="115" w:name="_Toc22018106"/>
      <w:r w:rsidRPr="00276AF6">
        <w:t>Scheda Lavori d’ufficio</w:t>
      </w:r>
      <w:bookmarkEnd w:id="111"/>
      <w:bookmarkEnd w:id="112"/>
      <w:bookmarkEnd w:id="113"/>
      <w:bookmarkEnd w:id="114"/>
      <w:bookmarkEnd w:id="115"/>
    </w:p>
    <w:tbl>
      <w:tblPr>
        <w:tblW w:w="9639" w:type="dxa"/>
        <w:tblInd w:w="7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70" w:type="dxa"/>
          <w:right w:w="70" w:type="dxa"/>
        </w:tblCellMar>
        <w:tblLook w:val="0000" w:firstRow="0" w:lastRow="0" w:firstColumn="0" w:lastColumn="0" w:noHBand="0" w:noVBand="0"/>
      </w:tblPr>
      <w:tblGrid>
        <w:gridCol w:w="4729"/>
        <w:gridCol w:w="4910"/>
      </w:tblGrid>
      <w:tr w:rsidR="003746CC" w:rsidRPr="00276AF6" w14:paraId="026D18AD" w14:textId="77777777" w:rsidTr="00571030">
        <w:trPr>
          <w:trHeight w:val="222"/>
        </w:trPr>
        <w:tc>
          <w:tcPr>
            <w:tcW w:w="9639" w:type="dxa"/>
            <w:gridSpan w:val="2"/>
            <w:shd w:val="clear" w:color="auto" w:fill="auto"/>
          </w:tcPr>
          <w:p w14:paraId="38507A35" w14:textId="77777777" w:rsidR="003746CC" w:rsidRPr="00276AF6" w:rsidRDefault="003746CC" w:rsidP="002D1352">
            <w:pPr>
              <w:jc w:val="both"/>
              <w:rPr>
                <w:rFonts w:ascii="Arial Narrow" w:hAnsi="Arial Narrow"/>
                <w:b/>
              </w:rPr>
            </w:pPr>
            <w:r w:rsidRPr="00276AF6">
              <w:rPr>
                <w:rFonts w:ascii="Arial Narrow" w:hAnsi="Arial Narrow"/>
                <w:b/>
                <w:iCs/>
              </w:rPr>
              <w:t xml:space="preserve">Descrizione attività </w:t>
            </w:r>
          </w:p>
        </w:tc>
      </w:tr>
      <w:tr w:rsidR="003746CC" w:rsidRPr="00F6298E" w14:paraId="793B281B" w14:textId="77777777" w:rsidTr="00571030">
        <w:trPr>
          <w:trHeight w:val="329"/>
        </w:trPr>
        <w:tc>
          <w:tcPr>
            <w:tcW w:w="9639" w:type="dxa"/>
            <w:gridSpan w:val="2"/>
            <w:tcBorders>
              <w:bottom w:val="single" w:sz="4" w:space="0" w:color="BFBFBF"/>
            </w:tcBorders>
          </w:tcPr>
          <w:p w14:paraId="2E585B06" w14:textId="0DD6D959" w:rsidR="003746CC" w:rsidRPr="00276AF6" w:rsidRDefault="003746CC" w:rsidP="002D1352">
            <w:pPr>
              <w:jc w:val="both"/>
              <w:rPr>
                <w:rFonts w:ascii="Arial Narrow" w:hAnsi="Arial Narrow" w:cs="Arial"/>
              </w:rPr>
            </w:pPr>
            <w:r w:rsidRPr="00276AF6">
              <w:rPr>
                <w:rFonts w:ascii="Arial Narrow" w:hAnsi="Arial Narrow" w:cs="Arial"/>
              </w:rPr>
              <w:t>Trattasi dei lavori tipici della direzione e della segreteria dell’Istituzione Scolastica, sia per quanto riguarda gli aspetti amministrativi e contabili che quelli relativi alla gestione del personale.</w:t>
            </w:r>
          </w:p>
          <w:p w14:paraId="0EA8B52D" w14:textId="37390813" w:rsidR="003746CC" w:rsidRPr="00276AF6" w:rsidRDefault="003746CC" w:rsidP="002D1352">
            <w:pPr>
              <w:jc w:val="both"/>
              <w:rPr>
                <w:rFonts w:ascii="Arial Narrow" w:hAnsi="Arial Narrow" w:cs="Arial"/>
              </w:rPr>
            </w:pPr>
            <w:r w:rsidRPr="00276AF6">
              <w:rPr>
                <w:rFonts w:ascii="Arial Narrow" w:hAnsi="Arial Narrow" w:cs="Arial"/>
              </w:rPr>
              <w:t>L’attività comporta anche l’attuazione dei rapporti con l’utenza e con i fornitori di prodotti e servizi sussidiari all’attività scolastica.</w:t>
            </w:r>
          </w:p>
        </w:tc>
      </w:tr>
      <w:tr w:rsidR="003746CC" w:rsidRPr="00276AF6" w14:paraId="2AED1541" w14:textId="77777777" w:rsidTr="00571030">
        <w:trPr>
          <w:trHeight w:val="152"/>
        </w:trPr>
        <w:tc>
          <w:tcPr>
            <w:tcW w:w="9639" w:type="dxa"/>
            <w:gridSpan w:val="2"/>
            <w:shd w:val="clear" w:color="auto" w:fill="DBE5F1"/>
          </w:tcPr>
          <w:p w14:paraId="6D7E8CD1" w14:textId="77777777" w:rsidR="003746CC" w:rsidRPr="00276AF6" w:rsidRDefault="003746CC" w:rsidP="002D1352">
            <w:pPr>
              <w:jc w:val="both"/>
              <w:rPr>
                <w:rFonts w:ascii="Arial Narrow" w:hAnsi="Arial Narrow" w:cs="Arial"/>
                <w:b/>
                <w:noProof/>
              </w:rPr>
            </w:pPr>
            <w:r w:rsidRPr="00276AF6">
              <w:rPr>
                <w:rFonts w:ascii="Arial Narrow" w:hAnsi="Arial Narrow" w:cs="Arial"/>
                <w:b/>
                <w:noProof/>
              </w:rPr>
              <w:t>Attività svolte</w:t>
            </w:r>
          </w:p>
        </w:tc>
      </w:tr>
      <w:tr w:rsidR="003746CC" w:rsidRPr="00F6298E" w14:paraId="3575B143" w14:textId="77777777" w:rsidTr="00571030">
        <w:trPr>
          <w:trHeight w:val="329"/>
        </w:trPr>
        <w:tc>
          <w:tcPr>
            <w:tcW w:w="9639" w:type="dxa"/>
            <w:gridSpan w:val="2"/>
            <w:tcBorders>
              <w:bottom w:val="single" w:sz="4" w:space="0" w:color="BFBFBF"/>
            </w:tcBorders>
          </w:tcPr>
          <w:p w14:paraId="645524AB" w14:textId="77777777" w:rsidR="003746CC" w:rsidRPr="00276AF6" w:rsidRDefault="003746CC" w:rsidP="002D1352">
            <w:pPr>
              <w:ind w:right="-1"/>
              <w:jc w:val="both"/>
              <w:rPr>
                <w:rFonts w:ascii="Arial Narrow" w:hAnsi="Arial Narrow" w:cs="Arial"/>
              </w:rPr>
            </w:pPr>
            <w:r w:rsidRPr="00276AF6">
              <w:rPr>
                <w:rFonts w:ascii="Arial Narrow" w:hAnsi="Arial Narrow" w:cs="Arial"/>
              </w:rPr>
              <w:t>Rapporti relazionali interni ed esterni</w:t>
            </w:r>
          </w:p>
          <w:p w14:paraId="316CADF5" w14:textId="77777777" w:rsidR="003746CC" w:rsidRPr="00276AF6" w:rsidRDefault="003746CC" w:rsidP="002D1352">
            <w:pPr>
              <w:ind w:right="-1"/>
              <w:jc w:val="both"/>
              <w:rPr>
                <w:rFonts w:ascii="Arial Narrow" w:hAnsi="Arial Narrow" w:cs="Arial"/>
              </w:rPr>
            </w:pPr>
            <w:r w:rsidRPr="00276AF6">
              <w:rPr>
                <w:rFonts w:ascii="Arial Narrow" w:hAnsi="Arial Narrow" w:cs="Arial"/>
              </w:rPr>
              <w:t>Rapporto col personale e servizi</w:t>
            </w:r>
          </w:p>
          <w:p w14:paraId="315A50D1" w14:textId="77777777" w:rsidR="003746CC" w:rsidRPr="00276AF6" w:rsidRDefault="003746CC" w:rsidP="002D1352">
            <w:pPr>
              <w:ind w:right="-1"/>
              <w:jc w:val="both"/>
              <w:rPr>
                <w:rFonts w:ascii="Arial Narrow" w:hAnsi="Arial Narrow" w:cs="Arial"/>
              </w:rPr>
            </w:pPr>
            <w:r w:rsidRPr="00276AF6">
              <w:rPr>
                <w:rFonts w:ascii="Arial Narrow" w:hAnsi="Arial Narrow" w:cs="Arial"/>
              </w:rPr>
              <w:t>Attività generica di ufficio</w:t>
            </w:r>
          </w:p>
          <w:p w14:paraId="70DB4055" w14:textId="77777777" w:rsidR="003746CC" w:rsidRPr="00276AF6" w:rsidRDefault="003746CC" w:rsidP="002D1352">
            <w:pPr>
              <w:ind w:right="-1"/>
              <w:jc w:val="both"/>
              <w:rPr>
                <w:rFonts w:ascii="Arial Narrow" w:hAnsi="Arial Narrow" w:cs="Arial"/>
              </w:rPr>
            </w:pPr>
            <w:r w:rsidRPr="00276AF6">
              <w:rPr>
                <w:rFonts w:ascii="Arial Narrow" w:hAnsi="Arial Narrow" w:cs="Arial"/>
              </w:rPr>
              <w:t>Circolazione interna</w:t>
            </w:r>
          </w:p>
          <w:p w14:paraId="263FF7FD" w14:textId="77777777" w:rsidR="003746CC" w:rsidRPr="00276AF6" w:rsidRDefault="003746CC" w:rsidP="002D1352">
            <w:pPr>
              <w:ind w:right="-1"/>
              <w:jc w:val="both"/>
              <w:rPr>
                <w:rFonts w:ascii="Arial Narrow" w:hAnsi="Arial Narrow" w:cs="Arial"/>
              </w:rPr>
            </w:pPr>
            <w:r w:rsidRPr="00276AF6">
              <w:rPr>
                <w:rFonts w:ascii="Arial Narrow" w:hAnsi="Arial Narrow" w:cs="Arial"/>
              </w:rPr>
              <w:t xml:space="preserve">ed esterna all’istituto </w:t>
            </w:r>
          </w:p>
          <w:p w14:paraId="0CE482AC" w14:textId="066A4C5F" w:rsidR="003746CC" w:rsidRPr="00276AF6" w:rsidRDefault="003746CC" w:rsidP="002D1352">
            <w:pPr>
              <w:ind w:right="-1"/>
              <w:jc w:val="both"/>
              <w:rPr>
                <w:rFonts w:ascii="Arial Narrow" w:hAnsi="Arial Narrow" w:cs="Arial"/>
                <w:noProof/>
              </w:rPr>
            </w:pPr>
            <w:r w:rsidRPr="00276AF6">
              <w:rPr>
                <w:rFonts w:ascii="Arial Narrow" w:hAnsi="Arial Narrow" w:cs="Arial"/>
              </w:rPr>
              <w:t>Gestione del personale e dei servizi</w:t>
            </w:r>
          </w:p>
        </w:tc>
      </w:tr>
      <w:tr w:rsidR="003746CC" w:rsidRPr="00276AF6" w14:paraId="3B18A82E" w14:textId="77777777" w:rsidTr="00571030">
        <w:trPr>
          <w:trHeight w:val="276"/>
        </w:trPr>
        <w:tc>
          <w:tcPr>
            <w:tcW w:w="4729" w:type="dxa"/>
            <w:shd w:val="clear" w:color="auto" w:fill="auto"/>
          </w:tcPr>
          <w:p w14:paraId="7F1E3AB1" w14:textId="77777777" w:rsidR="003746CC" w:rsidRPr="00276AF6" w:rsidRDefault="003746CC" w:rsidP="002D1352">
            <w:pPr>
              <w:jc w:val="both"/>
              <w:rPr>
                <w:rFonts w:ascii="Arial Narrow" w:hAnsi="Arial Narrow" w:cs="Arial"/>
                <w:b/>
                <w:snapToGrid w:val="0"/>
              </w:rPr>
            </w:pPr>
            <w:r w:rsidRPr="00276AF6">
              <w:rPr>
                <w:rFonts w:ascii="Arial Narrow" w:hAnsi="Arial Narrow"/>
                <w:b/>
              </w:rPr>
              <w:t>Macchine ed Attrezzature utilizzate</w:t>
            </w:r>
          </w:p>
        </w:tc>
        <w:tc>
          <w:tcPr>
            <w:tcW w:w="4910" w:type="dxa"/>
            <w:shd w:val="clear" w:color="auto" w:fill="auto"/>
          </w:tcPr>
          <w:p w14:paraId="45BE92F5" w14:textId="77777777" w:rsidR="003746CC" w:rsidRPr="00276AF6" w:rsidRDefault="003746CC" w:rsidP="002D1352">
            <w:pPr>
              <w:jc w:val="both"/>
              <w:rPr>
                <w:rFonts w:ascii="Arial Narrow" w:hAnsi="Arial Narrow" w:cs="Arial"/>
                <w:b/>
                <w:snapToGrid w:val="0"/>
              </w:rPr>
            </w:pPr>
            <w:r w:rsidRPr="00276AF6">
              <w:rPr>
                <w:rFonts w:ascii="Arial Narrow" w:hAnsi="Arial Narrow"/>
                <w:b/>
              </w:rPr>
              <w:t>Sostanze pericolose utilizzate</w:t>
            </w:r>
          </w:p>
        </w:tc>
      </w:tr>
      <w:tr w:rsidR="003746CC" w:rsidRPr="00276AF6" w14:paraId="14A158E8" w14:textId="77777777" w:rsidTr="00571030">
        <w:trPr>
          <w:trHeight w:val="262"/>
        </w:trPr>
        <w:tc>
          <w:tcPr>
            <w:tcW w:w="4729" w:type="dxa"/>
            <w:tcBorders>
              <w:bottom w:val="single" w:sz="4" w:space="0" w:color="BFBFBF"/>
            </w:tcBorders>
          </w:tcPr>
          <w:p w14:paraId="3BF8CB1F" w14:textId="77777777" w:rsidR="003746CC" w:rsidRPr="00276AF6" w:rsidRDefault="003746CC" w:rsidP="002D1352">
            <w:pPr>
              <w:jc w:val="both"/>
              <w:rPr>
                <w:rFonts w:ascii="Arial Narrow" w:hAnsi="Arial Narrow" w:cs="Arial"/>
              </w:rPr>
            </w:pPr>
            <w:r w:rsidRPr="00276AF6">
              <w:rPr>
                <w:rFonts w:ascii="Arial Narrow" w:hAnsi="Arial Narrow" w:cs="Arial"/>
              </w:rPr>
              <w:t>Personal computer</w:t>
            </w:r>
          </w:p>
          <w:p w14:paraId="52953901" w14:textId="77777777" w:rsidR="003746CC" w:rsidRPr="00276AF6" w:rsidRDefault="003746CC" w:rsidP="002D1352">
            <w:pPr>
              <w:jc w:val="both"/>
              <w:rPr>
                <w:rFonts w:ascii="Arial Narrow" w:hAnsi="Arial Narrow" w:cs="Arial"/>
              </w:rPr>
            </w:pPr>
            <w:r w:rsidRPr="00276AF6">
              <w:rPr>
                <w:rFonts w:ascii="Arial Narrow" w:hAnsi="Arial Narrow" w:cs="Arial"/>
              </w:rPr>
              <w:t>Stampante</w:t>
            </w:r>
          </w:p>
          <w:p w14:paraId="41B8C5E9" w14:textId="77777777" w:rsidR="003746CC" w:rsidRPr="00276AF6" w:rsidRDefault="003746CC" w:rsidP="002D1352">
            <w:pPr>
              <w:jc w:val="both"/>
              <w:rPr>
                <w:rFonts w:ascii="Arial Narrow" w:hAnsi="Arial Narrow" w:cs="Arial"/>
              </w:rPr>
            </w:pPr>
            <w:r w:rsidRPr="00276AF6">
              <w:rPr>
                <w:rFonts w:ascii="Arial Narrow" w:hAnsi="Arial Narrow" w:cs="Arial"/>
              </w:rPr>
              <w:t>Calcolatrice</w:t>
            </w:r>
          </w:p>
          <w:p w14:paraId="688D60B8" w14:textId="77777777" w:rsidR="003746CC" w:rsidRPr="00276AF6" w:rsidRDefault="003746CC" w:rsidP="002D1352">
            <w:pPr>
              <w:jc w:val="both"/>
              <w:rPr>
                <w:rFonts w:ascii="Arial Narrow" w:hAnsi="Arial Narrow" w:cs="Arial"/>
              </w:rPr>
            </w:pPr>
            <w:r w:rsidRPr="00276AF6">
              <w:rPr>
                <w:rFonts w:ascii="Arial Narrow" w:hAnsi="Arial Narrow" w:cs="Arial"/>
              </w:rPr>
              <w:t>Spillatrice</w:t>
            </w:r>
          </w:p>
          <w:p w14:paraId="12C47453" w14:textId="77777777" w:rsidR="003746CC" w:rsidRPr="00276AF6" w:rsidRDefault="003746CC" w:rsidP="002D1352">
            <w:pPr>
              <w:jc w:val="both"/>
              <w:rPr>
                <w:rFonts w:ascii="Arial Narrow" w:hAnsi="Arial Narrow" w:cs="Arial"/>
              </w:rPr>
            </w:pPr>
            <w:r w:rsidRPr="00276AF6">
              <w:rPr>
                <w:rFonts w:ascii="Arial Narrow" w:hAnsi="Arial Narrow" w:cs="Arial"/>
              </w:rPr>
              <w:t>Timbri</w:t>
            </w:r>
          </w:p>
          <w:p w14:paraId="15AF42D6" w14:textId="77777777" w:rsidR="003746CC" w:rsidRPr="00276AF6" w:rsidRDefault="003746CC" w:rsidP="002D1352">
            <w:pPr>
              <w:jc w:val="both"/>
              <w:rPr>
                <w:rFonts w:ascii="Arial Narrow" w:hAnsi="Arial Narrow" w:cs="Arial"/>
              </w:rPr>
            </w:pPr>
            <w:r w:rsidRPr="00276AF6">
              <w:rPr>
                <w:rFonts w:ascii="Arial Narrow" w:hAnsi="Arial Narrow" w:cs="Arial"/>
              </w:rPr>
              <w:t>Taglierina</w:t>
            </w:r>
          </w:p>
          <w:p w14:paraId="7FA3C56F" w14:textId="77777777" w:rsidR="003746CC" w:rsidRPr="00276AF6" w:rsidRDefault="003746CC" w:rsidP="002D1352">
            <w:pPr>
              <w:jc w:val="both"/>
              <w:rPr>
                <w:rFonts w:ascii="Arial Narrow" w:hAnsi="Arial Narrow" w:cs="Arial"/>
              </w:rPr>
            </w:pPr>
            <w:r w:rsidRPr="00276AF6">
              <w:rPr>
                <w:rFonts w:ascii="Arial Narrow" w:hAnsi="Arial Narrow" w:cs="Arial"/>
              </w:rPr>
              <w:t>Telefono/fax</w:t>
            </w:r>
          </w:p>
          <w:p w14:paraId="48DA2E48" w14:textId="77777777" w:rsidR="003746CC" w:rsidRPr="00276AF6" w:rsidRDefault="003746CC" w:rsidP="002D1352">
            <w:pPr>
              <w:jc w:val="both"/>
              <w:rPr>
                <w:rFonts w:ascii="Arial Narrow" w:hAnsi="Arial Narrow" w:cs="Arial"/>
              </w:rPr>
            </w:pPr>
            <w:r w:rsidRPr="00276AF6">
              <w:rPr>
                <w:rFonts w:ascii="Arial Narrow" w:hAnsi="Arial Narrow" w:cs="Arial"/>
              </w:rPr>
              <w:t>Fotocopiatrice</w:t>
            </w:r>
          </w:p>
          <w:p w14:paraId="752E5CD7" w14:textId="77777777" w:rsidR="003746CC" w:rsidRPr="00276AF6" w:rsidRDefault="003746CC" w:rsidP="002D1352">
            <w:pPr>
              <w:jc w:val="both"/>
              <w:rPr>
                <w:rFonts w:ascii="Arial Narrow" w:hAnsi="Arial Narrow" w:cs="Arial"/>
                <w:snapToGrid w:val="0"/>
              </w:rPr>
            </w:pPr>
            <w:r w:rsidRPr="00276AF6">
              <w:rPr>
                <w:rFonts w:ascii="Arial Narrow" w:hAnsi="Arial Narrow" w:cs="Arial"/>
              </w:rPr>
              <w:t>Attrezzi manuali d’ufficio di uso comune</w:t>
            </w:r>
          </w:p>
        </w:tc>
        <w:tc>
          <w:tcPr>
            <w:tcW w:w="4910" w:type="dxa"/>
            <w:tcBorders>
              <w:bottom w:val="single" w:sz="4" w:space="0" w:color="BFBFBF"/>
            </w:tcBorders>
          </w:tcPr>
          <w:p w14:paraId="0EAC9866" w14:textId="77777777" w:rsidR="003746CC" w:rsidRPr="00276AF6" w:rsidRDefault="003746CC" w:rsidP="002D1352">
            <w:pPr>
              <w:jc w:val="both"/>
              <w:rPr>
                <w:rFonts w:ascii="Arial Narrow" w:hAnsi="Arial Narrow" w:cs="Arial"/>
              </w:rPr>
            </w:pPr>
            <w:r w:rsidRPr="00276AF6">
              <w:rPr>
                <w:rFonts w:ascii="Arial Narrow" w:hAnsi="Arial Narrow" w:cs="Arial"/>
              </w:rPr>
              <w:t>Toner</w:t>
            </w:r>
          </w:p>
          <w:p w14:paraId="0E5F30F0" w14:textId="77777777" w:rsidR="003746CC" w:rsidRPr="00276AF6" w:rsidRDefault="003746CC" w:rsidP="002D1352">
            <w:pPr>
              <w:jc w:val="both"/>
              <w:rPr>
                <w:rFonts w:ascii="Arial Narrow" w:hAnsi="Arial Narrow" w:cs="Arial"/>
              </w:rPr>
            </w:pPr>
            <w:r w:rsidRPr="00276AF6">
              <w:rPr>
                <w:rFonts w:ascii="Arial Narrow" w:hAnsi="Arial Narrow" w:cs="Arial"/>
              </w:rPr>
              <w:t xml:space="preserve">Inchiostri </w:t>
            </w:r>
          </w:p>
          <w:p w14:paraId="74E51D48" w14:textId="77777777" w:rsidR="003746CC" w:rsidRPr="00276AF6" w:rsidRDefault="003746CC" w:rsidP="002D1352">
            <w:pPr>
              <w:jc w:val="both"/>
              <w:rPr>
                <w:rFonts w:ascii="Arial Narrow" w:hAnsi="Arial Narrow" w:cs="Arial"/>
                <w:snapToGrid w:val="0"/>
              </w:rPr>
            </w:pPr>
            <w:r w:rsidRPr="00276AF6">
              <w:rPr>
                <w:rFonts w:ascii="Arial Narrow" w:hAnsi="Arial Narrow" w:cs="Arial"/>
              </w:rPr>
              <w:t>Polveri</w:t>
            </w:r>
          </w:p>
        </w:tc>
      </w:tr>
    </w:tbl>
    <w:p w14:paraId="010B67E4" w14:textId="3984D054" w:rsidR="003746CC" w:rsidRPr="00276AF6" w:rsidRDefault="003746CC" w:rsidP="002D1352">
      <w:pPr>
        <w:pStyle w:val="Titolo3"/>
      </w:pPr>
      <w:bookmarkStart w:id="116" w:name="_Toc282595128"/>
      <w:bookmarkStart w:id="117" w:name="_Toc402352306"/>
      <w:bookmarkStart w:id="118" w:name="_Toc411263653"/>
      <w:bookmarkStart w:id="119" w:name="_Toc476653541"/>
      <w:bookmarkStart w:id="120" w:name="_Toc476654120"/>
      <w:bookmarkStart w:id="121" w:name="_Toc22018107"/>
      <w:r w:rsidRPr="00276AF6">
        <w:t>Scheda Attività didattica in aula</w:t>
      </w:r>
      <w:bookmarkEnd w:id="116"/>
      <w:bookmarkEnd w:id="117"/>
      <w:bookmarkEnd w:id="118"/>
      <w:bookmarkEnd w:id="119"/>
      <w:bookmarkEnd w:id="120"/>
      <w:bookmarkEnd w:id="121"/>
    </w:p>
    <w:tbl>
      <w:tblPr>
        <w:tblW w:w="9639" w:type="dxa"/>
        <w:tblInd w:w="7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70" w:type="dxa"/>
          <w:right w:w="70" w:type="dxa"/>
        </w:tblCellMar>
        <w:tblLook w:val="0000" w:firstRow="0" w:lastRow="0" w:firstColumn="0" w:lastColumn="0" w:noHBand="0" w:noVBand="0"/>
      </w:tblPr>
      <w:tblGrid>
        <w:gridCol w:w="4729"/>
        <w:gridCol w:w="4910"/>
      </w:tblGrid>
      <w:tr w:rsidR="003746CC" w:rsidRPr="00276AF6" w14:paraId="07DDF252" w14:textId="77777777" w:rsidTr="00571030">
        <w:trPr>
          <w:trHeight w:val="222"/>
        </w:trPr>
        <w:tc>
          <w:tcPr>
            <w:tcW w:w="9639" w:type="dxa"/>
            <w:gridSpan w:val="2"/>
            <w:shd w:val="clear" w:color="auto" w:fill="auto"/>
          </w:tcPr>
          <w:p w14:paraId="2D9D554B" w14:textId="77777777" w:rsidR="003746CC" w:rsidRPr="00276AF6" w:rsidRDefault="003746CC" w:rsidP="002D1352">
            <w:pPr>
              <w:jc w:val="both"/>
              <w:rPr>
                <w:rFonts w:ascii="Arial Narrow" w:hAnsi="Arial Narrow"/>
                <w:b/>
              </w:rPr>
            </w:pPr>
            <w:r w:rsidRPr="00276AF6">
              <w:rPr>
                <w:rFonts w:ascii="Arial Narrow" w:hAnsi="Arial Narrow"/>
                <w:b/>
                <w:iCs/>
              </w:rPr>
              <w:t xml:space="preserve">Descrizione attività </w:t>
            </w:r>
          </w:p>
        </w:tc>
      </w:tr>
      <w:tr w:rsidR="003746CC" w:rsidRPr="00F6298E" w14:paraId="34FC9270" w14:textId="77777777" w:rsidTr="00571030">
        <w:trPr>
          <w:trHeight w:val="329"/>
        </w:trPr>
        <w:tc>
          <w:tcPr>
            <w:tcW w:w="9639" w:type="dxa"/>
            <w:gridSpan w:val="2"/>
            <w:tcBorders>
              <w:bottom w:val="single" w:sz="4" w:space="0" w:color="BFBFBF"/>
            </w:tcBorders>
          </w:tcPr>
          <w:p w14:paraId="68A5EB1F" w14:textId="732BF861" w:rsidR="003746CC" w:rsidRPr="00276AF6" w:rsidRDefault="003746CC" w:rsidP="002D1352">
            <w:pPr>
              <w:jc w:val="both"/>
              <w:rPr>
                <w:rFonts w:ascii="Arial Narrow" w:hAnsi="Arial Narrow" w:cs="Arial"/>
              </w:rPr>
            </w:pPr>
            <w:r w:rsidRPr="00276AF6">
              <w:rPr>
                <w:rFonts w:ascii="Arial Narrow" w:hAnsi="Arial Narrow" w:cs="Arial"/>
              </w:rPr>
              <w:t xml:space="preserve">L’attività è caratterizzata dallo svolgimento di lezioni in materie specifiche svolte dal docente che si avvale di strumenti cartacei, tra cui testi, fotocopie e dispense e, talvolta, di strumenti informatici o di attrezzature quali, ad esempio, la lavagna luminosa. </w:t>
            </w:r>
          </w:p>
          <w:p w14:paraId="0ABAA29A" w14:textId="6BAE7380" w:rsidR="003746CC" w:rsidRPr="00276AF6" w:rsidRDefault="003746CC" w:rsidP="002D1352">
            <w:pPr>
              <w:jc w:val="both"/>
              <w:rPr>
                <w:rFonts w:ascii="Arial Narrow" w:hAnsi="Arial Narrow" w:cs="Arial"/>
              </w:rPr>
            </w:pPr>
            <w:r w:rsidRPr="00276AF6">
              <w:rPr>
                <w:rFonts w:ascii="Arial Narrow" w:hAnsi="Arial Narrow" w:cs="Arial"/>
              </w:rPr>
              <w:t>Egli ha inoltre la responsabilità degli alunni durante lo svolgimento delle attività.</w:t>
            </w:r>
          </w:p>
        </w:tc>
      </w:tr>
      <w:tr w:rsidR="003746CC" w:rsidRPr="00276AF6" w14:paraId="57ED4C89" w14:textId="77777777" w:rsidTr="00571030">
        <w:trPr>
          <w:trHeight w:val="152"/>
        </w:trPr>
        <w:tc>
          <w:tcPr>
            <w:tcW w:w="9639" w:type="dxa"/>
            <w:gridSpan w:val="2"/>
            <w:shd w:val="clear" w:color="auto" w:fill="auto"/>
          </w:tcPr>
          <w:p w14:paraId="588A97C5" w14:textId="77777777" w:rsidR="003746CC" w:rsidRPr="00276AF6" w:rsidRDefault="003746CC" w:rsidP="002D1352">
            <w:pPr>
              <w:jc w:val="both"/>
              <w:rPr>
                <w:rFonts w:ascii="Arial Narrow" w:hAnsi="Arial Narrow" w:cs="Arial"/>
                <w:b/>
                <w:noProof/>
              </w:rPr>
            </w:pPr>
            <w:r w:rsidRPr="00276AF6">
              <w:rPr>
                <w:rFonts w:ascii="Arial Narrow" w:hAnsi="Arial Narrow" w:cs="Arial"/>
                <w:b/>
                <w:noProof/>
              </w:rPr>
              <w:t>Attività svolte</w:t>
            </w:r>
          </w:p>
        </w:tc>
      </w:tr>
      <w:tr w:rsidR="003746CC" w:rsidRPr="00F6298E" w14:paraId="517D7AE8" w14:textId="77777777" w:rsidTr="00571030">
        <w:trPr>
          <w:trHeight w:val="329"/>
        </w:trPr>
        <w:tc>
          <w:tcPr>
            <w:tcW w:w="9639" w:type="dxa"/>
            <w:gridSpan w:val="2"/>
            <w:tcBorders>
              <w:bottom w:val="single" w:sz="4" w:space="0" w:color="BFBFBF"/>
            </w:tcBorders>
          </w:tcPr>
          <w:p w14:paraId="459E1A28" w14:textId="77777777" w:rsidR="003746CC" w:rsidRPr="00276AF6" w:rsidRDefault="003746CC" w:rsidP="002D1352">
            <w:pPr>
              <w:ind w:right="-1"/>
              <w:jc w:val="both"/>
              <w:rPr>
                <w:rFonts w:ascii="Arial Narrow" w:hAnsi="Arial Narrow" w:cs="Arial"/>
              </w:rPr>
            </w:pPr>
            <w:r w:rsidRPr="00276AF6">
              <w:rPr>
                <w:rFonts w:ascii="Arial Narrow" w:hAnsi="Arial Narrow" w:cs="Arial"/>
              </w:rPr>
              <w:t xml:space="preserve">Organizzazione e svolgimento attività didattiche </w:t>
            </w:r>
          </w:p>
          <w:p w14:paraId="5D5E4A12" w14:textId="77777777" w:rsidR="003746CC" w:rsidRPr="00276AF6" w:rsidRDefault="003746CC" w:rsidP="002D1352">
            <w:pPr>
              <w:ind w:right="-1"/>
              <w:jc w:val="both"/>
              <w:rPr>
                <w:rFonts w:ascii="Arial Narrow" w:hAnsi="Arial Narrow" w:cs="Arial"/>
              </w:rPr>
            </w:pPr>
            <w:r w:rsidRPr="00276AF6">
              <w:rPr>
                <w:rFonts w:ascii="Arial Narrow" w:hAnsi="Arial Narrow" w:cs="Arial"/>
              </w:rPr>
              <w:t>Svolgimento lezioni</w:t>
            </w:r>
          </w:p>
          <w:p w14:paraId="054C70B4" w14:textId="77777777" w:rsidR="003746CC" w:rsidRPr="00276AF6" w:rsidRDefault="003746CC" w:rsidP="002D1352">
            <w:pPr>
              <w:ind w:right="-1"/>
              <w:jc w:val="both"/>
              <w:rPr>
                <w:rFonts w:ascii="Arial Narrow" w:hAnsi="Arial Narrow" w:cs="Arial"/>
              </w:rPr>
            </w:pPr>
            <w:r w:rsidRPr="00276AF6">
              <w:rPr>
                <w:rFonts w:ascii="Arial Narrow" w:hAnsi="Arial Narrow" w:cs="Arial"/>
              </w:rPr>
              <w:t>Svolgimento attività specifica di laboratorio</w:t>
            </w:r>
          </w:p>
          <w:p w14:paraId="608C6CE6" w14:textId="77777777" w:rsidR="003746CC" w:rsidRPr="00276AF6" w:rsidRDefault="003746CC" w:rsidP="002D1352">
            <w:pPr>
              <w:jc w:val="both"/>
              <w:rPr>
                <w:rFonts w:ascii="Arial Narrow" w:hAnsi="Arial Narrow" w:cs="Arial"/>
              </w:rPr>
            </w:pPr>
            <w:r w:rsidRPr="00276AF6">
              <w:rPr>
                <w:rFonts w:ascii="Arial Narrow" w:hAnsi="Arial Narrow" w:cs="Arial"/>
              </w:rPr>
              <w:t xml:space="preserve">Esercizi ginnici </w:t>
            </w:r>
          </w:p>
          <w:p w14:paraId="063AA6A6" w14:textId="77777777" w:rsidR="003746CC" w:rsidRPr="00276AF6" w:rsidRDefault="003746CC" w:rsidP="002D1352">
            <w:pPr>
              <w:jc w:val="both"/>
              <w:rPr>
                <w:rFonts w:ascii="Arial Narrow" w:hAnsi="Arial Narrow" w:cs="Arial"/>
              </w:rPr>
            </w:pPr>
            <w:r w:rsidRPr="00276AF6">
              <w:rPr>
                <w:rFonts w:ascii="Arial Narrow" w:hAnsi="Arial Narrow" w:cs="Arial"/>
              </w:rPr>
              <w:t>Rapporti relazionali</w:t>
            </w:r>
          </w:p>
          <w:p w14:paraId="1317E1C9" w14:textId="77777777" w:rsidR="003746CC" w:rsidRPr="00276AF6" w:rsidRDefault="003746CC" w:rsidP="002D1352">
            <w:pPr>
              <w:jc w:val="both"/>
              <w:rPr>
                <w:rFonts w:ascii="Arial Narrow" w:hAnsi="Arial Narrow" w:cs="Arial"/>
              </w:rPr>
            </w:pPr>
            <w:r w:rsidRPr="00276AF6">
              <w:rPr>
                <w:rFonts w:ascii="Arial Narrow" w:hAnsi="Arial Narrow" w:cs="Arial"/>
              </w:rPr>
              <w:t xml:space="preserve">Vigilanza alunni </w:t>
            </w:r>
          </w:p>
          <w:p w14:paraId="163D8755" w14:textId="77777777" w:rsidR="003746CC" w:rsidRPr="00276AF6" w:rsidRDefault="003746CC" w:rsidP="002D1352">
            <w:pPr>
              <w:ind w:right="-1"/>
              <w:jc w:val="both"/>
              <w:rPr>
                <w:rFonts w:ascii="Arial Narrow" w:hAnsi="Arial Narrow" w:cs="Arial"/>
                <w:noProof/>
              </w:rPr>
            </w:pPr>
            <w:r w:rsidRPr="00276AF6">
              <w:rPr>
                <w:rFonts w:ascii="Arial Narrow" w:hAnsi="Arial Narrow" w:cs="Arial"/>
              </w:rPr>
              <w:t>Circolazione interna ed esterna all’istituto</w:t>
            </w:r>
          </w:p>
        </w:tc>
      </w:tr>
      <w:tr w:rsidR="003746CC" w:rsidRPr="00276AF6" w14:paraId="5236DB29" w14:textId="77777777" w:rsidTr="00571030">
        <w:trPr>
          <w:trHeight w:val="276"/>
        </w:trPr>
        <w:tc>
          <w:tcPr>
            <w:tcW w:w="4729" w:type="dxa"/>
            <w:shd w:val="clear" w:color="auto" w:fill="auto"/>
          </w:tcPr>
          <w:p w14:paraId="55E0E481" w14:textId="77777777" w:rsidR="003746CC" w:rsidRPr="00276AF6" w:rsidRDefault="003746CC" w:rsidP="002D1352">
            <w:pPr>
              <w:jc w:val="both"/>
              <w:rPr>
                <w:rFonts w:ascii="Arial Narrow" w:hAnsi="Arial Narrow" w:cs="Arial"/>
                <w:b/>
                <w:snapToGrid w:val="0"/>
              </w:rPr>
            </w:pPr>
            <w:r w:rsidRPr="00276AF6">
              <w:rPr>
                <w:rFonts w:ascii="Arial Narrow" w:hAnsi="Arial Narrow"/>
                <w:b/>
              </w:rPr>
              <w:t>Macchine ed Attrezzature utilizzate</w:t>
            </w:r>
          </w:p>
        </w:tc>
        <w:tc>
          <w:tcPr>
            <w:tcW w:w="4910" w:type="dxa"/>
            <w:shd w:val="clear" w:color="auto" w:fill="auto"/>
          </w:tcPr>
          <w:p w14:paraId="2FAB1AFB" w14:textId="77777777" w:rsidR="003746CC" w:rsidRPr="00276AF6" w:rsidRDefault="003746CC" w:rsidP="002D1352">
            <w:pPr>
              <w:jc w:val="both"/>
              <w:rPr>
                <w:rFonts w:ascii="Arial Narrow" w:hAnsi="Arial Narrow" w:cs="Arial"/>
                <w:b/>
                <w:snapToGrid w:val="0"/>
              </w:rPr>
            </w:pPr>
            <w:r w:rsidRPr="00276AF6">
              <w:rPr>
                <w:rFonts w:ascii="Arial Narrow" w:hAnsi="Arial Narrow"/>
                <w:b/>
              </w:rPr>
              <w:t>Sostanze pericolose utilizzate</w:t>
            </w:r>
          </w:p>
        </w:tc>
      </w:tr>
      <w:tr w:rsidR="003746CC" w:rsidRPr="00276AF6" w14:paraId="1924509A" w14:textId="77777777" w:rsidTr="00571030">
        <w:trPr>
          <w:trHeight w:val="262"/>
        </w:trPr>
        <w:tc>
          <w:tcPr>
            <w:tcW w:w="4729" w:type="dxa"/>
            <w:tcBorders>
              <w:bottom w:val="single" w:sz="4" w:space="0" w:color="BFBFBF"/>
            </w:tcBorders>
          </w:tcPr>
          <w:p w14:paraId="1D8294C7" w14:textId="77777777" w:rsidR="003746CC" w:rsidRPr="00276AF6" w:rsidRDefault="003746CC" w:rsidP="002D1352">
            <w:pPr>
              <w:jc w:val="both"/>
              <w:rPr>
                <w:rFonts w:ascii="Arial Narrow" w:hAnsi="Arial Narrow" w:cs="Arial"/>
              </w:rPr>
            </w:pPr>
            <w:r w:rsidRPr="00276AF6">
              <w:rPr>
                <w:rFonts w:ascii="Arial Narrow" w:hAnsi="Arial Narrow" w:cs="Arial"/>
              </w:rPr>
              <w:t>Computer</w:t>
            </w:r>
          </w:p>
          <w:p w14:paraId="35926AD0" w14:textId="77777777" w:rsidR="003746CC" w:rsidRPr="00276AF6" w:rsidRDefault="003746CC" w:rsidP="002D1352">
            <w:pPr>
              <w:jc w:val="both"/>
              <w:rPr>
                <w:rFonts w:ascii="Arial Narrow" w:hAnsi="Arial Narrow" w:cs="Arial"/>
              </w:rPr>
            </w:pPr>
            <w:r w:rsidRPr="00276AF6">
              <w:rPr>
                <w:rFonts w:ascii="Arial Narrow" w:hAnsi="Arial Narrow" w:cs="Arial"/>
              </w:rPr>
              <w:t xml:space="preserve">Lavagna (in ardesia, plastificata etc.) </w:t>
            </w:r>
          </w:p>
          <w:p w14:paraId="4D188334" w14:textId="77777777" w:rsidR="003746CC" w:rsidRPr="00276AF6" w:rsidRDefault="003746CC" w:rsidP="002D1352">
            <w:pPr>
              <w:jc w:val="both"/>
              <w:rPr>
                <w:rFonts w:ascii="Arial Narrow" w:hAnsi="Arial Narrow" w:cs="Arial"/>
              </w:rPr>
            </w:pPr>
            <w:r w:rsidRPr="00276AF6">
              <w:rPr>
                <w:rFonts w:ascii="Arial Narrow" w:hAnsi="Arial Narrow" w:cs="Arial"/>
              </w:rPr>
              <w:t>Lavagna luminosa</w:t>
            </w:r>
          </w:p>
          <w:p w14:paraId="406E5355" w14:textId="77777777" w:rsidR="003746CC" w:rsidRPr="00276AF6" w:rsidRDefault="003746CC" w:rsidP="002D1352">
            <w:pPr>
              <w:jc w:val="both"/>
              <w:rPr>
                <w:rFonts w:ascii="Arial Narrow" w:hAnsi="Arial Narrow" w:cs="Arial"/>
                <w:snapToGrid w:val="0"/>
              </w:rPr>
            </w:pPr>
            <w:r w:rsidRPr="00276AF6">
              <w:rPr>
                <w:rFonts w:ascii="Arial Narrow" w:hAnsi="Arial Narrow" w:cs="Arial"/>
              </w:rPr>
              <w:t>Strumenti di uso comune per svolgere le attività didattiche (gessi, pennarelli, penne, libri, quaderni ,ecc.)</w:t>
            </w:r>
          </w:p>
        </w:tc>
        <w:tc>
          <w:tcPr>
            <w:tcW w:w="4910" w:type="dxa"/>
            <w:tcBorders>
              <w:bottom w:val="single" w:sz="4" w:space="0" w:color="BFBFBF"/>
            </w:tcBorders>
          </w:tcPr>
          <w:p w14:paraId="637FBDDE" w14:textId="77777777" w:rsidR="003746CC" w:rsidRPr="00276AF6" w:rsidRDefault="003746CC" w:rsidP="002D1352">
            <w:pPr>
              <w:jc w:val="both"/>
              <w:rPr>
                <w:rFonts w:ascii="Arial Narrow" w:hAnsi="Arial Narrow" w:cs="Arial"/>
              </w:rPr>
            </w:pPr>
            <w:r w:rsidRPr="00276AF6">
              <w:rPr>
                <w:rFonts w:ascii="Arial Narrow" w:hAnsi="Arial Narrow" w:cs="Arial"/>
              </w:rPr>
              <w:t>Polveri (Gessi)</w:t>
            </w:r>
          </w:p>
          <w:p w14:paraId="36A3CD42" w14:textId="77777777" w:rsidR="003746CC" w:rsidRPr="00276AF6" w:rsidRDefault="003746CC" w:rsidP="002D1352">
            <w:pPr>
              <w:jc w:val="both"/>
              <w:rPr>
                <w:rFonts w:ascii="Arial Narrow" w:hAnsi="Arial Narrow" w:cs="Arial"/>
              </w:rPr>
            </w:pPr>
          </w:p>
          <w:p w14:paraId="45062E20" w14:textId="77777777" w:rsidR="003746CC" w:rsidRPr="00276AF6" w:rsidRDefault="003746CC" w:rsidP="002D1352">
            <w:pPr>
              <w:jc w:val="both"/>
              <w:rPr>
                <w:rFonts w:ascii="Arial Narrow" w:hAnsi="Arial Narrow" w:cs="Arial"/>
                <w:snapToGrid w:val="0"/>
              </w:rPr>
            </w:pPr>
          </w:p>
        </w:tc>
      </w:tr>
    </w:tbl>
    <w:p w14:paraId="2134E8A8" w14:textId="77777777" w:rsidR="003746CC" w:rsidRPr="00276AF6" w:rsidRDefault="003746CC" w:rsidP="002D1352">
      <w:pPr>
        <w:jc w:val="both"/>
        <w:rPr>
          <w:rFonts w:ascii="Arial Narrow" w:hAnsi="Arial Narrow" w:cs="Arial"/>
        </w:rPr>
      </w:pPr>
    </w:p>
    <w:p w14:paraId="372620BD" w14:textId="77777777" w:rsidR="003746CC" w:rsidRPr="00276AF6" w:rsidRDefault="003746CC" w:rsidP="002D1352">
      <w:pPr>
        <w:jc w:val="both"/>
        <w:rPr>
          <w:rFonts w:ascii="Arial Narrow" w:hAnsi="Arial Narrow" w:cs="Arial"/>
        </w:rPr>
      </w:pPr>
    </w:p>
    <w:p w14:paraId="4CC2D078" w14:textId="581C4EB8" w:rsidR="003746CC" w:rsidRPr="00D74029" w:rsidRDefault="003746CC" w:rsidP="002D1352">
      <w:pPr>
        <w:pStyle w:val="Titolo3"/>
        <w:rPr>
          <w:lang w:val="it-IT"/>
        </w:rPr>
      </w:pPr>
      <w:bookmarkStart w:id="122" w:name="_Toc282595129"/>
      <w:bookmarkStart w:id="123" w:name="_Toc402352307"/>
      <w:bookmarkStart w:id="124" w:name="_Toc411263654"/>
      <w:bookmarkStart w:id="125" w:name="_Toc476653542"/>
      <w:bookmarkStart w:id="126" w:name="_Toc476654121"/>
      <w:bookmarkStart w:id="127" w:name="_Toc22018108"/>
      <w:r w:rsidRPr="00D74029">
        <w:rPr>
          <w:lang w:val="it-IT"/>
        </w:rPr>
        <w:lastRenderedPageBreak/>
        <w:t>Scheda Attività didattica laboratorio multimediale</w:t>
      </w:r>
      <w:bookmarkEnd w:id="122"/>
      <w:bookmarkEnd w:id="123"/>
      <w:bookmarkEnd w:id="124"/>
      <w:bookmarkEnd w:id="125"/>
      <w:bookmarkEnd w:id="126"/>
      <w:r w:rsidR="00D74029" w:rsidRPr="00D74029">
        <w:rPr>
          <w:lang w:val="it-IT"/>
        </w:rPr>
        <w:t>/INFORMATICA</w:t>
      </w:r>
      <w:bookmarkEnd w:id="127"/>
    </w:p>
    <w:tbl>
      <w:tblPr>
        <w:tblW w:w="9639" w:type="dxa"/>
        <w:tblInd w:w="7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70" w:type="dxa"/>
          <w:right w:w="70" w:type="dxa"/>
        </w:tblCellMar>
        <w:tblLook w:val="0000" w:firstRow="0" w:lastRow="0" w:firstColumn="0" w:lastColumn="0" w:noHBand="0" w:noVBand="0"/>
      </w:tblPr>
      <w:tblGrid>
        <w:gridCol w:w="4729"/>
        <w:gridCol w:w="4910"/>
      </w:tblGrid>
      <w:tr w:rsidR="003746CC" w:rsidRPr="00276AF6" w14:paraId="53D58994" w14:textId="77777777" w:rsidTr="00571030">
        <w:trPr>
          <w:trHeight w:val="222"/>
        </w:trPr>
        <w:tc>
          <w:tcPr>
            <w:tcW w:w="9639" w:type="dxa"/>
            <w:gridSpan w:val="2"/>
            <w:shd w:val="clear" w:color="auto" w:fill="auto"/>
          </w:tcPr>
          <w:p w14:paraId="68C47551" w14:textId="77777777" w:rsidR="003746CC" w:rsidRPr="00276AF6" w:rsidRDefault="003746CC" w:rsidP="002D1352">
            <w:pPr>
              <w:jc w:val="both"/>
              <w:rPr>
                <w:rFonts w:ascii="Arial Narrow" w:hAnsi="Arial Narrow"/>
                <w:b/>
              </w:rPr>
            </w:pPr>
            <w:r w:rsidRPr="00276AF6">
              <w:rPr>
                <w:rFonts w:ascii="Arial Narrow" w:hAnsi="Arial Narrow"/>
                <w:b/>
                <w:iCs/>
              </w:rPr>
              <w:t xml:space="preserve">Descrizione attività </w:t>
            </w:r>
          </w:p>
        </w:tc>
      </w:tr>
      <w:tr w:rsidR="003746CC" w:rsidRPr="00F6298E" w14:paraId="780D218B" w14:textId="77777777" w:rsidTr="00571030">
        <w:trPr>
          <w:trHeight w:val="329"/>
        </w:trPr>
        <w:tc>
          <w:tcPr>
            <w:tcW w:w="9639" w:type="dxa"/>
            <w:gridSpan w:val="2"/>
            <w:tcBorders>
              <w:bottom w:val="single" w:sz="4" w:space="0" w:color="BFBFBF"/>
            </w:tcBorders>
          </w:tcPr>
          <w:p w14:paraId="420BD4D9" w14:textId="77777777" w:rsidR="003746CC" w:rsidRPr="00276AF6" w:rsidRDefault="003746CC" w:rsidP="002D1352">
            <w:pPr>
              <w:jc w:val="both"/>
              <w:rPr>
                <w:rFonts w:ascii="Arial Narrow" w:hAnsi="Arial Narrow" w:cs="Arial"/>
                <w:snapToGrid w:val="0"/>
              </w:rPr>
            </w:pPr>
            <w:r w:rsidRPr="00276AF6">
              <w:rPr>
                <w:rFonts w:ascii="Arial Narrow" w:hAnsi="Arial Narrow" w:cs="Arial"/>
                <w:snapToGrid w:val="0"/>
              </w:rPr>
              <w:t>Trattasi delle attività didattiche di un laboratorio informatico scolastico o in una aula multimediale per l’apprendimento di lingue.</w:t>
            </w:r>
          </w:p>
          <w:p w14:paraId="5AF159C1" w14:textId="77777777" w:rsidR="003746CC" w:rsidRPr="00276AF6" w:rsidRDefault="003746CC" w:rsidP="002D1352">
            <w:pPr>
              <w:jc w:val="both"/>
              <w:rPr>
                <w:rFonts w:ascii="Arial Narrow" w:hAnsi="Arial Narrow"/>
                <w:b/>
              </w:rPr>
            </w:pPr>
          </w:p>
        </w:tc>
      </w:tr>
      <w:tr w:rsidR="003746CC" w:rsidRPr="00276AF6" w14:paraId="0D4540FC" w14:textId="77777777" w:rsidTr="00571030">
        <w:trPr>
          <w:trHeight w:val="152"/>
        </w:trPr>
        <w:tc>
          <w:tcPr>
            <w:tcW w:w="9639" w:type="dxa"/>
            <w:gridSpan w:val="2"/>
            <w:shd w:val="clear" w:color="auto" w:fill="auto"/>
          </w:tcPr>
          <w:p w14:paraId="2ACCC8EF" w14:textId="77777777" w:rsidR="003746CC" w:rsidRPr="00276AF6" w:rsidRDefault="003746CC" w:rsidP="002D1352">
            <w:pPr>
              <w:jc w:val="both"/>
              <w:rPr>
                <w:rFonts w:ascii="Arial Narrow" w:hAnsi="Arial Narrow" w:cs="Arial"/>
                <w:b/>
                <w:noProof/>
              </w:rPr>
            </w:pPr>
            <w:r w:rsidRPr="00276AF6">
              <w:rPr>
                <w:rFonts w:ascii="Arial Narrow" w:hAnsi="Arial Narrow" w:cs="Arial"/>
                <w:b/>
                <w:noProof/>
              </w:rPr>
              <w:t>Attività svolte</w:t>
            </w:r>
          </w:p>
        </w:tc>
      </w:tr>
      <w:tr w:rsidR="003746CC" w:rsidRPr="00F6298E" w14:paraId="2A84A678" w14:textId="77777777" w:rsidTr="00571030">
        <w:trPr>
          <w:trHeight w:val="329"/>
        </w:trPr>
        <w:tc>
          <w:tcPr>
            <w:tcW w:w="9639" w:type="dxa"/>
            <w:gridSpan w:val="2"/>
            <w:tcBorders>
              <w:bottom w:val="single" w:sz="4" w:space="0" w:color="BFBFBF"/>
            </w:tcBorders>
          </w:tcPr>
          <w:p w14:paraId="34DAB3F4" w14:textId="77777777" w:rsidR="003746CC" w:rsidRPr="00276AF6" w:rsidRDefault="003746CC" w:rsidP="002D1352">
            <w:pPr>
              <w:ind w:right="-1"/>
              <w:jc w:val="both"/>
              <w:rPr>
                <w:rFonts w:ascii="Arial Narrow" w:hAnsi="Arial Narrow" w:cs="Arial"/>
              </w:rPr>
            </w:pPr>
            <w:r w:rsidRPr="00276AF6">
              <w:rPr>
                <w:rFonts w:ascii="Arial Narrow" w:hAnsi="Arial Narrow" w:cs="Arial"/>
              </w:rPr>
              <w:t xml:space="preserve">Organizzazione e svolgimento attività didattiche </w:t>
            </w:r>
          </w:p>
          <w:p w14:paraId="45365827" w14:textId="77777777" w:rsidR="003746CC" w:rsidRPr="00276AF6" w:rsidRDefault="003746CC" w:rsidP="002D1352">
            <w:pPr>
              <w:ind w:right="-1"/>
              <w:jc w:val="both"/>
              <w:rPr>
                <w:rFonts w:ascii="Arial Narrow" w:hAnsi="Arial Narrow" w:cs="Arial"/>
              </w:rPr>
            </w:pPr>
            <w:r w:rsidRPr="00276AF6">
              <w:rPr>
                <w:rFonts w:ascii="Arial Narrow" w:hAnsi="Arial Narrow" w:cs="Arial"/>
              </w:rPr>
              <w:t>Svolgimento attività specifica di laboratorio</w:t>
            </w:r>
          </w:p>
          <w:p w14:paraId="50E0B911" w14:textId="77777777" w:rsidR="003746CC" w:rsidRPr="00276AF6" w:rsidRDefault="003746CC" w:rsidP="002D1352">
            <w:pPr>
              <w:ind w:right="-1"/>
              <w:jc w:val="both"/>
              <w:rPr>
                <w:rFonts w:ascii="Arial Narrow" w:hAnsi="Arial Narrow" w:cs="Arial"/>
              </w:rPr>
            </w:pPr>
            <w:r w:rsidRPr="00276AF6">
              <w:rPr>
                <w:rFonts w:ascii="Arial Narrow" w:hAnsi="Arial Narrow" w:cs="Arial"/>
              </w:rPr>
              <w:t>Circolazione interna all’istituto</w:t>
            </w:r>
          </w:p>
          <w:p w14:paraId="5828A667" w14:textId="77777777" w:rsidR="003746CC" w:rsidRPr="00276AF6" w:rsidRDefault="003746CC" w:rsidP="002D1352">
            <w:pPr>
              <w:jc w:val="both"/>
              <w:rPr>
                <w:rFonts w:ascii="Arial Narrow" w:hAnsi="Arial Narrow" w:cs="Arial"/>
              </w:rPr>
            </w:pPr>
            <w:r w:rsidRPr="00276AF6">
              <w:rPr>
                <w:rFonts w:ascii="Arial Narrow" w:hAnsi="Arial Narrow" w:cs="Arial"/>
              </w:rPr>
              <w:t xml:space="preserve">Vigilanza alunni </w:t>
            </w:r>
          </w:p>
        </w:tc>
      </w:tr>
      <w:tr w:rsidR="003746CC" w:rsidRPr="00276AF6" w14:paraId="21D9590E" w14:textId="77777777" w:rsidTr="00571030">
        <w:trPr>
          <w:trHeight w:val="276"/>
        </w:trPr>
        <w:tc>
          <w:tcPr>
            <w:tcW w:w="4729" w:type="dxa"/>
            <w:shd w:val="clear" w:color="auto" w:fill="auto"/>
          </w:tcPr>
          <w:p w14:paraId="3DF31665" w14:textId="77777777" w:rsidR="003746CC" w:rsidRPr="00276AF6" w:rsidRDefault="003746CC" w:rsidP="002D1352">
            <w:pPr>
              <w:jc w:val="both"/>
              <w:rPr>
                <w:rFonts w:ascii="Arial Narrow" w:hAnsi="Arial Narrow" w:cs="Arial"/>
                <w:b/>
                <w:snapToGrid w:val="0"/>
              </w:rPr>
            </w:pPr>
            <w:r w:rsidRPr="00276AF6">
              <w:rPr>
                <w:rFonts w:ascii="Arial Narrow" w:hAnsi="Arial Narrow"/>
                <w:b/>
              </w:rPr>
              <w:t>Macchine ed Attrezzature utilizzate</w:t>
            </w:r>
          </w:p>
        </w:tc>
        <w:tc>
          <w:tcPr>
            <w:tcW w:w="4910" w:type="dxa"/>
            <w:shd w:val="clear" w:color="auto" w:fill="auto"/>
          </w:tcPr>
          <w:p w14:paraId="31AF0180" w14:textId="77777777" w:rsidR="003746CC" w:rsidRPr="00276AF6" w:rsidRDefault="003746CC" w:rsidP="002D1352">
            <w:pPr>
              <w:jc w:val="both"/>
              <w:rPr>
                <w:rFonts w:ascii="Arial Narrow" w:hAnsi="Arial Narrow" w:cs="Arial"/>
                <w:b/>
                <w:snapToGrid w:val="0"/>
              </w:rPr>
            </w:pPr>
            <w:r w:rsidRPr="00276AF6">
              <w:rPr>
                <w:rFonts w:ascii="Arial Narrow" w:hAnsi="Arial Narrow"/>
                <w:b/>
              </w:rPr>
              <w:t>Sostanze pericolose utilizzate</w:t>
            </w:r>
          </w:p>
        </w:tc>
      </w:tr>
      <w:tr w:rsidR="003746CC" w:rsidRPr="00276AF6" w14:paraId="007D847D" w14:textId="77777777" w:rsidTr="00571030">
        <w:trPr>
          <w:trHeight w:val="1030"/>
        </w:trPr>
        <w:tc>
          <w:tcPr>
            <w:tcW w:w="4729" w:type="dxa"/>
            <w:tcBorders>
              <w:bottom w:val="single" w:sz="4" w:space="0" w:color="BFBFBF"/>
            </w:tcBorders>
          </w:tcPr>
          <w:p w14:paraId="2A3A217D" w14:textId="77777777" w:rsidR="003746CC" w:rsidRPr="00276AF6" w:rsidRDefault="003746CC" w:rsidP="002D1352">
            <w:pPr>
              <w:jc w:val="both"/>
              <w:rPr>
                <w:rFonts w:ascii="Arial Narrow" w:hAnsi="Arial Narrow" w:cs="Arial"/>
              </w:rPr>
            </w:pPr>
            <w:r w:rsidRPr="00276AF6">
              <w:rPr>
                <w:rFonts w:ascii="Arial Narrow" w:hAnsi="Arial Narrow" w:cs="Arial"/>
              </w:rPr>
              <w:t xml:space="preserve">Stampante </w:t>
            </w:r>
          </w:p>
          <w:p w14:paraId="1323831E" w14:textId="77777777" w:rsidR="003746CC" w:rsidRPr="00276AF6" w:rsidRDefault="003746CC" w:rsidP="002D1352">
            <w:pPr>
              <w:jc w:val="both"/>
              <w:rPr>
                <w:rFonts w:ascii="Arial Narrow" w:hAnsi="Arial Narrow" w:cs="Arial"/>
              </w:rPr>
            </w:pPr>
            <w:r w:rsidRPr="00276AF6">
              <w:rPr>
                <w:rFonts w:ascii="Arial Narrow" w:hAnsi="Arial Narrow" w:cs="Arial"/>
              </w:rPr>
              <w:t>Personal computer</w:t>
            </w:r>
          </w:p>
          <w:p w14:paraId="5469CD0B" w14:textId="77777777" w:rsidR="003746CC" w:rsidRPr="00276AF6" w:rsidRDefault="003746CC" w:rsidP="002D1352">
            <w:pPr>
              <w:jc w:val="both"/>
              <w:rPr>
                <w:rFonts w:ascii="Arial Narrow" w:hAnsi="Arial Narrow" w:cs="Arial"/>
              </w:rPr>
            </w:pPr>
            <w:r w:rsidRPr="00276AF6">
              <w:rPr>
                <w:rFonts w:ascii="Arial Narrow" w:hAnsi="Arial Narrow" w:cs="Arial"/>
              </w:rPr>
              <w:t xml:space="preserve">Plotter  </w:t>
            </w:r>
          </w:p>
          <w:p w14:paraId="79EC1335" w14:textId="77777777" w:rsidR="003746CC" w:rsidRPr="00276AF6" w:rsidRDefault="003746CC" w:rsidP="002D1352">
            <w:pPr>
              <w:jc w:val="both"/>
              <w:rPr>
                <w:rFonts w:ascii="Arial Narrow" w:hAnsi="Arial Narrow" w:cs="Arial"/>
              </w:rPr>
            </w:pPr>
            <w:r w:rsidRPr="00276AF6">
              <w:rPr>
                <w:rFonts w:ascii="Arial Narrow" w:hAnsi="Arial Narrow" w:cs="Arial"/>
              </w:rPr>
              <w:t>Videoproiettori</w:t>
            </w:r>
          </w:p>
          <w:p w14:paraId="70A9CDE4" w14:textId="77777777" w:rsidR="003746CC" w:rsidRPr="00276AF6" w:rsidRDefault="003746CC" w:rsidP="002D1352">
            <w:pPr>
              <w:jc w:val="both"/>
              <w:rPr>
                <w:rFonts w:ascii="Arial Narrow" w:hAnsi="Arial Narrow" w:cs="Arial"/>
                <w:snapToGrid w:val="0"/>
              </w:rPr>
            </w:pPr>
            <w:r w:rsidRPr="00276AF6">
              <w:rPr>
                <w:rFonts w:ascii="Arial Narrow" w:hAnsi="Arial Narrow" w:cs="Arial"/>
              </w:rPr>
              <w:t>Cuffie</w:t>
            </w:r>
          </w:p>
        </w:tc>
        <w:tc>
          <w:tcPr>
            <w:tcW w:w="4910" w:type="dxa"/>
            <w:tcBorders>
              <w:bottom w:val="single" w:sz="4" w:space="0" w:color="BFBFBF"/>
            </w:tcBorders>
          </w:tcPr>
          <w:p w14:paraId="3D4C8490" w14:textId="77777777" w:rsidR="003746CC" w:rsidRPr="00276AF6" w:rsidRDefault="003746CC" w:rsidP="002D1352">
            <w:pPr>
              <w:jc w:val="both"/>
              <w:rPr>
                <w:rFonts w:ascii="Arial Narrow" w:hAnsi="Arial Narrow" w:cs="Arial"/>
              </w:rPr>
            </w:pPr>
            <w:r w:rsidRPr="00276AF6">
              <w:rPr>
                <w:rFonts w:ascii="Arial Narrow" w:hAnsi="Arial Narrow" w:cs="Arial"/>
              </w:rPr>
              <w:t>Inchiostri</w:t>
            </w:r>
          </w:p>
          <w:p w14:paraId="3B864EF8" w14:textId="77777777" w:rsidR="003746CC" w:rsidRPr="00276AF6" w:rsidRDefault="003746CC" w:rsidP="002D1352">
            <w:pPr>
              <w:jc w:val="both"/>
              <w:rPr>
                <w:rFonts w:ascii="Arial Narrow" w:hAnsi="Arial Narrow" w:cs="Arial"/>
              </w:rPr>
            </w:pPr>
            <w:r w:rsidRPr="00276AF6">
              <w:rPr>
                <w:rFonts w:ascii="Arial Narrow" w:hAnsi="Arial Narrow" w:cs="Arial"/>
              </w:rPr>
              <w:t>Toner</w:t>
            </w:r>
          </w:p>
          <w:p w14:paraId="2A9064F3" w14:textId="77777777" w:rsidR="003746CC" w:rsidRPr="00276AF6" w:rsidRDefault="003746CC" w:rsidP="002D1352">
            <w:pPr>
              <w:jc w:val="both"/>
              <w:rPr>
                <w:rFonts w:ascii="Arial Narrow" w:hAnsi="Arial Narrow" w:cs="Arial"/>
                <w:snapToGrid w:val="0"/>
              </w:rPr>
            </w:pPr>
          </w:p>
        </w:tc>
      </w:tr>
    </w:tbl>
    <w:p w14:paraId="6A506A74" w14:textId="77777777" w:rsidR="003746CC" w:rsidRPr="00276AF6" w:rsidRDefault="003746CC" w:rsidP="002D1352">
      <w:pPr>
        <w:jc w:val="both"/>
        <w:rPr>
          <w:rFonts w:ascii="Arial Narrow" w:hAnsi="Arial Narrow"/>
        </w:rPr>
      </w:pPr>
    </w:p>
    <w:p w14:paraId="60189A86" w14:textId="7EA1BC7B" w:rsidR="003746CC" w:rsidRPr="00043CEC" w:rsidRDefault="00F65FDB" w:rsidP="002D1352">
      <w:pPr>
        <w:pStyle w:val="Titolo3"/>
        <w:rPr>
          <w:lang w:val="it-IT"/>
        </w:rPr>
      </w:pPr>
      <w:bookmarkStart w:id="128" w:name="_Toc402352308"/>
      <w:bookmarkStart w:id="129" w:name="_Toc411263655"/>
      <w:bookmarkStart w:id="130" w:name="_Toc476653543"/>
      <w:bookmarkStart w:id="131" w:name="_Toc476654122"/>
      <w:bookmarkStart w:id="132" w:name="_Toc22018109"/>
      <w:r>
        <w:rPr>
          <w:lang w:val="it-IT"/>
        </w:rPr>
        <w:t xml:space="preserve">Scheda Attività </w:t>
      </w:r>
      <w:r w:rsidR="003746CC" w:rsidRPr="00043CEC">
        <w:rPr>
          <w:lang w:val="it-IT"/>
        </w:rPr>
        <w:t xml:space="preserve">didattica in </w:t>
      </w:r>
      <w:r w:rsidR="00E35D00">
        <w:rPr>
          <w:lang w:val="it-IT"/>
        </w:rPr>
        <w:t xml:space="preserve">AULE </w:t>
      </w:r>
      <w:r w:rsidR="003746CC" w:rsidRPr="00043CEC">
        <w:rPr>
          <w:lang w:val="it-IT"/>
        </w:rPr>
        <w:t>laboratori</w:t>
      </w:r>
      <w:bookmarkEnd w:id="128"/>
      <w:bookmarkEnd w:id="129"/>
      <w:bookmarkEnd w:id="130"/>
      <w:bookmarkEnd w:id="131"/>
      <w:r w:rsidR="00E35D00">
        <w:rPr>
          <w:lang w:val="it-IT"/>
        </w:rPr>
        <w:t>ALI</w:t>
      </w:r>
      <w:bookmarkEnd w:id="132"/>
    </w:p>
    <w:tbl>
      <w:tblPr>
        <w:tblW w:w="9639" w:type="dxa"/>
        <w:tblInd w:w="7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70" w:type="dxa"/>
          <w:right w:w="70" w:type="dxa"/>
        </w:tblCellMar>
        <w:tblLook w:val="0000" w:firstRow="0" w:lastRow="0" w:firstColumn="0" w:lastColumn="0" w:noHBand="0" w:noVBand="0"/>
      </w:tblPr>
      <w:tblGrid>
        <w:gridCol w:w="4729"/>
        <w:gridCol w:w="4910"/>
      </w:tblGrid>
      <w:tr w:rsidR="003746CC" w:rsidRPr="00276AF6" w14:paraId="5F28A08F" w14:textId="77777777" w:rsidTr="00571030">
        <w:trPr>
          <w:trHeight w:val="222"/>
        </w:trPr>
        <w:tc>
          <w:tcPr>
            <w:tcW w:w="9639" w:type="dxa"/>
            <w:gridSpan w:val="2"/>
            <w:shd w:val="clear" w:color="auto" w:fill="auto"/>
          </w:tcPr>
          <w:p w14:paraId="2AECF2BA" w14:textId="77777777" w:rsidR="003746CC" w:rsidRPr="00276AF6" w:rsidRDefault="003746CC" w:rsidP="002D1352">
            <w:pPr>
              <w:jc w:val="both"/>
              <w:rPr>
                <w:rFonts w:ascii="Arial Narrow" w:hAnsi="Arial Narrow" w:cs="Arial"/>
                <w:b/>
                <w:snapToGrid w:val="0"/>
              </w:rPr>
            </w:pPr>
            <w:r w:rsidRPr="00276AF6">
              <w:rPr>
                <w:rFonts w:ascii="Arial Narrow" w:hAnsi="Arial Narrow" w:cs="Arial"/>
                <w:b/>
                <w:iCs/>
                <w:snapToGrid w:val="0"/>
              </w:rPr>
              <w:t xml:space="preserve">Descrizione attività </w:t>
            </w:r>
          </w:p>
        </w:tc>
      </w:tr>
      <w:tr w:rsidR="003746CC" w:rsidRPr="00F6298E" w14:paraId="0FD98CF3" w14:textId="77777777" w:rsidTr="00571030">
        <w:trPr>
          <w:trHeight w:val="329"/>
        </w:trPr>
        <w:tc>
          <w:tcPr>
            <w:tcW w:w="9639" w:type="dxa"/>
            <w:gridSpan w:val="2"/>
            <w:tcBorders>
              <w:bottom w:val="single" w:sz="4" w:space="0" w:color="BFBFBF"/>
            </w:tcBorders>
          </w:tcPr>
          <w:p w14:paraId="34A489BB" w14:textId="77777777" w:rsidR="003746CC" w:rsidRPr="00276AF6" w:rsidRDefault="003746CC" w:rsidP="002D1352">
            <w:pPr>
              <w:tabs>
                <w:tab w:val="left" w:pos="8758"/>
              </w:tabs>
              <w:jc w:val="both"/>
              <w:rPr>
                <w:rFonts w:ascii="Arial Narrow" w:hAnsi="Arial Narrow" w:cs="Arial"/>
              </w:rPr>
            </w:pPr>
            <w:r w:rsidRPr="00276AF6">
              <w:rPr>
                <w:rFonts w:ascii="Arial Narrow" w:hAnsi="Arial Narrow" w:cs="Arial"/>
              </w:rPr>
              <w:t xml:space="preserve">L’attività viene svolta in locali adeguatamente attrezzati per le attività da svolgere. </w:t>
            </w:r>
            <w:r w:rsidRPr="00276AF6">
              <w:rPr>
                <w:rFonts w:ascii="Arial Narrow" w:hAnsi="Arial Narrow" w:cs="Arial"/>
              </w:rPr>
              <w:tab/>
            </w:r>
          </w:p>
          <w:p w14:paraId="2744A779" w14:textId="247EFA6E" w:rsidR="003746CC" w:rsidRPr="00276AF6" w:rsidRDefault="003746CC" w:rsidP="00E35D00">
            <w:pPr>
              <w:jc w:val="both"/>
              <w:rPr>
                <w:rFonts w:ascii="Arial Narrow" w:hAnsi="Arial Narrow" w:cs="Arial"/>
                <w:b/>
                <w:snapToGrid w:val="0"/>
              </w:rPr>
            </w:pPr>
            <w:r w:rsidRPr="00276AF6">
              <w:rPr>
                <w:rFonts w:ascii="Arial Narrow" w:hAnsi="Arial Narrow" w:cs="Arial"/>
              </w:rPr>
              <w:t xml:space="preserve">E’ previsto lo svolgimento di attività sperimentali </w:t>
            </w:r>
          </w:p>
        </w:tc>
      </w:tr>
      <w:tr w:rsidR="003746CC" w:rsidRPr="00276AF6" w14:paraId="492C6AC4" w14:textId="77777777" w:rsidTr="00571030">
        <w:trPr>
          <w:trHeight w:val="152"/>
        </w:trPr>
        <w:tc>
          <w:tcPr>
            <w:tcW w:w="9639" w:type="dxa"/>
            <w:gridSpan w:val="2"/>
            <w:shd w:val="clear" w:color="auto" w:fill="auto"/>
          </w:tcPr>
          <w:p w14:paraId="2800FE67" w14:textId="77777777" w:rsidR="003746CC" w:rsidRPr="00276AF6" w:rsidRDefault="003746CC" w:rsidP="002D1352">
            <w:pPr>
              <w:jc w:val="both"/>
              <w:rPr>
                <w:rFonts w:ascii="Arial Narrow" w:hAnsi="Arial Narrow" w:cs="Arial"/>
                <w:b/>
                <w:snapToGrid w:val="0"/>
              </w:rPr>
            </w:pPr>
            <w:r w:rsidRPr="00276AF6">
              <w:rPr>
                <w:rFonts w:ascii="Arial Narrow" w:hAnsi="Arial Narrow" w:cs="Arial"/>
                <w:b/>
                <w:snapToGrid w:val="0"/>
              </w:rPr>
              <w:t>Attività svolte</w:t>
            </w:r>
          </w:p>
        </w:tc>
      </w:tr>
      <w:tr w:rsidR="003746CC" w:rsidRPr="009D37EB" w14:paraId="3B23C5AC" w14:textId="77777777" w:rsidTr="00571030">
        <w:trPr>
          <w:trHeight w:val="329"/>
        </w:trPr>
        <w:tc>
          <w:tcPr>
            <w:tcW w:w="9639" w:type="dxa"/>
            <w:gridSpan w:val="2"/>
            <w:tcBorders>
              <w:bottom w:val="single" w:sz="4" w:space="0" w:color="BFBFBF"/>
            </w:tcBorders>
          </w:tcPr>
          <w:p w14:paraId="4808C7A1" w14:textId="77777777" w:rsidR="003746CC" w:rsidRPr="00276AF6" w:rsidRDefault="003746CC" w:rsidP="002D1352">
            <w:pPr>
              <w:ind w:right="-1"/>
              <w:jc w:val="both"/>
              <w:rPr>
                <w:rFonts w:ascii="Arial Narrow" w:hAnsi="Arial Narrow" w:cs="Arial"/>
              </w:rPr>
            </w:pPr>
            <w:r w:rsidRPr="00276AF6">
              <w:rPr>
                <w:rFonts w:ascii="Arial Narrow" w:hAnsi="Arial Narrow" w:cs="Arial"/>
              </w:rPr>
              <w:t xml:space="preserve">Organizzazione e svolgimento attività didattiche </w:t>
            </w:r>
          </w:p>
          <w:p w14:paraId="79310524" w14:textId="77777777" w:rsidR="003746CC" w:rsidRPr="00276AF6" w:rsidRDefault="003746CC" w:rsidP="002D1352">
            <w:pPr>
              <w:ind w:right="-1"/>
              <w:jc w:val="both"/>
              <w:rPr>
                <w:rFonts w:ascii="Arial Narrow" w:hAnsi="Arial Narrow" w:cs="Arial"/>
              </w:rPr>
            </w:pPr>
            <w:r w:rsidRPr="00276AF6">
              <w:rPr>
                <w:rFonts w:ascii="Arial Narrow" w:hAnsi="Arial Narrow" w:cs="Arial"/>
              </w:rPr>
              <w:t>Circolazione interna all’istituto</w:t>
            </w:r>
          </w:p>
          <w:p w14:paraId="689F1CE1" w14:textId="77777777" w:rsidR="003746CC" w:rsidRPr="00276AF6" w:rsidRDefault="003746CC" w:rsidP="002D1352">
            <w:pPr>
              <w:jc w:val="both"/>
              <w:rPr>
                <w:rFonts w:ascii="Arial Narrow" w:hAnsi="Arial Narrow" w:cs="Arial"/>
                <w:snapToGrid w:val="0"/>
              </w:rPr>
            </w:pPr>
            <w:r w:rsidRPr="00276AF6">
              <w:rPr>
                <w:rFonts w:ascii="Arial Narrow" w:hAnsi="Arial Narrow" w:cs="Arial"/>
              </w:rPr>
              <w:t>Vigilanza alunni</w:t>
            </w:r>
          </w:p>
        </w:tc>
      </w:tr>
      <w:tr w:rsidR="003746CC" w:rsidRPr="00276AF6" w14:paraId="7F296563" w14:textId="77777777" w:rsidTr="00571030">
        <w:trPr>
          <w:trHeight w:val="276"/>
        </w:trPr>
        <w:tc>
          <w:tcPr>
            <w:tcW w:w="4729" w:type="dxa"/>
            <w:shd w:val="clear" w:color="auto" w:fill="auto"/>
          </w:tcPr>
          <w:p w14:paraId="66631A78" w14:textId="77777777" w:rsidR="003746CC" w:rsidRPr="00276AF6" w:rsidRDefault="003746CC" w:rsidP="002D1352">
            <w:pPr>
              <w:jc w:val="both"/>
              <w:rPr>
                <w:rFonts w:ascii="Arial Narrow" w:hAnsi="Arial Narrow" w:cs="Arial"/>
                <w:b/>
                <w:snapToGrid w:val="0"/>
              </w:rPr>
            </w:pPr>
            <w:r w:rsidRPr="00276AF6">
              <w:rPr>
                <w:rFonts w:ascii="Arial Narrow" w:hAnsi="Arial Narrow" w:cs="Arial"/>
                <w:b/>
                <w:snapToGrid w:val="0"/>
              </w:rPr>
              <w:t>Macchine ed Attrezzature utilizzate</w:t>
            </w:r>
          </w:p>
        </w:tc>
        <w:tc>
          <w:tcPr>
            <w:tcW w:w="4910" w:type="dxa"/>
            <w:shd w:val="clear" w:color="auto" w:fill="auto"/>
          </w:tcPr>
          <w:p w14:paraId="02FB5646" w14:textId="77777777" w:rsidR="003746CC" w:rsidRPr="00276AF6" w:rsidRDefault="003746CC" w:rsidP="002D1352">
            <w:pPr>
              <w:jc w:val="both"/>
              <w:rPr>
                <w:rFonts w:ascii="Arial Narrow" w:hAnsi="Arial Narrow" w:cs="Arial"/>
                <w:b/>
                <w:snapToGrid w:val="0"/>
              </w:rPr>
            </w:pPr>
            <w:r w:rsidRPr="00276AF6">
              <w:rPr>
                <w:rFonts w:ascii="Arial Narrow" w:hAnsi="Arial Narrow" w:cs="Arial"/>
                <w:b/>
                <w:snapToGrid w:val="0"/>
              </w:rPr>
              <w:t>Sostanze pericolose utilizzate</w:t>
            </w:r>
          </w:p>
        </w:tc>
      </w:tr>
      <w:tr w:rsidR="003746CC" w:rsidRPr="00276AF6" w14:paraId="4A0C28D9" w14:textId="77777777" w:rsidTr="00571030">
        <w:trPr>
          <w:trHeight w:val="262"/>
        </w:trPr>
        <w:tc>
          <w:tcPr>
            <w:tcW w:w="4729" w:type="dxa"/>
          </w:tcPr>
          <w:p w14:paraId="566777EB" w14:textId="365A0CAD" w:rsidR="003746CC" w:rsidRPr="00276AF6" w:rsidRDefault="003746CC" w:rsidP="002D1352">
            <w:pPr>
              <w:jc w:val="both"/>
              <w:rPr>
                <w:rFonts w:ascii="Arial Narrow" w:hAnsi="Arial Narrow" w:cs="Arial"/>
              </w:rPr>
            </w:pPr>
            <w:r w:rsidRPr="00276AF6">
              <w:rPr>
                <w:rFonts w:ascii="Arial Narrow" w:hAnsi="Arial Narrow" w:cs="Arial"/>
              </w:rPr>
              <w:t xml:space="preserve">Attrezzi manuali </w:t>
            </w:r>
          </w:p>
          <w:p w14:paraId="5A7054C0" w14:textId="791932CE" w:rsidR="003746CC" w:rsidRPr="001C6726" w:rsidRDefault="00F65FDB" w:rsidP="002D1352">
            <w:pPr>
              <w:jc w:val="both"/>
              <w:rPr>
                <w:rFonts w:ascii="Arial Narrow" w:hAnsi="Arial Narrow" w:cs="Arial"/>
              </w:rPr>
            </w:pPr>
            <w:r w:rsidRPr="001C6726">
              <w:rPr>
                <w:rFonts w:ascii="Arial Narrow" w:hAnsi="Arial Narrow" w:cs="Arial"/>
              </w:rPr>
              <w:t xml:space="preserve">Utensili </w:t>
            </w:r>
            <w:r w:rsidR="003746CC" w:rsidRPr="001C6726">
              <w:rPr>
                <w:rFonts w:ascii="Arial Narrow" w:hAnsi="Arial Narrow" w:cs="Arial"/>
              </w:rPr>
              <w:t>elettrici portatili</w:t>
            </w:r>
          </w:p>
        </w:tc>
        <w:tc>
          <w:tcPr>
            <w:tcW w:w="4910" w:type="dxa"/>
          </w:tcPr>
          <w:p w14:paraId="2270368C" w14:textId="77777777" w:rsidR="003746CC" w:rsidRPr="00276AF6" w:rsidRDefault="003746CC" w:rsidP="002D1352">
            <w:pPr>
              <w:jc w:val="both"/>
              <w:rPr>
                <w:rFonts w:ascii="Arial Narrow" w:hAnsi="Arial Narrow" w:cs="Arial"/>
              </w:rPr>
            </w:pPr>
            <w:r w:rsidRPr="00276AF6">
              <w:rPr>
                <w:rFonts w:ascii="Arial Narrow" w:hAnsi="Arial Narrow" w:cs="Arial"/>
              </w:rPr>
              <w:t>Colori</w:t>
            </w:r>
          </w:p>
          <w:p w14:paraId="45E968CF" w14:textId="77777777" w:rsidR="003746CC" w:rsidRPr="00276AF6" w:rsidRDefault="003746CC" w:rsidP="002D1352">
            <w:pPr>
              <w:jc w:val="both"/>
              <w:rPr>
                <w:rFonts w:ascii="Arial Narrow" w:hAnsi="Arial Narrow" w:cs="Arial"/>
              </w:rPr>
            </w:pPr>
            <w:r w:rsidRPr="00276AF6">
              <w:rPr>
                <w:rFonts w:ascii="Arial Narrow" w:hAnsi="Arial Narrow" w:cs="Arial"/>
              </w:rPr>
              <w:t>Solventi</w:t>
            </w:r>
          </w:p>
          <w:p w14:paraId="26669FC6" w14:textId="77777777" w:rsidR="003746CC" w:rsidRPr="00276AF6" w:rsidRDefault="003746CC" w:rsidP="002D1352">
            <w:pPr>
              <w:jc w:val="both"/>
              <w:rPr>
                <w:rFonts w:ascii="Arial Narrow" w:hAnsi="Arial Narrow" w:cs="Arial"/>
                <w:snapToGrid w:val="0"/>
              </w:rPr>
            </w:pPr>
            <w:r w:rsidRPr="00276AF6">
              <w:rPr>
                <w:rFonts w:ascii="Arial Narrow" w:hAnsi="Arial Narrow" w:cs="Arial"/>
              </w:rPr>
              <w:t>Collanti</w:t>
            </w:r>
          </w:p>
        </w:tc>
      </w:tr>
    </w:tbl>
    <w:p w14:paraId="4F87F655" w14:textId="77777777" w:rsidR="003746CC" w:rsidRPr="00276AF6" w:rsidRDefault="003746CC" w:rsidP="002D1352">
      <w:pPr>
        <w:jc w:val="both"/>
        <w:rPr>
          <w:rFonts w:ascii="Arial Narrow" w:hAnsi="Arial Narrow"/>
        </w:rPr>
      </w:pPr>
    </w:p>
    <w:p w14:paraId="1AA61912" w14:textId="6F9BEB36" w:rsidR="003746CC" w:rsidRPr="00E35D00" w:rsidRDefault="003746CC" w:rsidP="002D1352">
      <w:pPr>
        <w:pStyle w:val="Titolo3"/>
        <w:rPr>
          <w:lang w:val="it-IT"/>
        </w:rPr>
      </w:pPr>
      <w:bookmarkStart w:id="133" w:name="_Toc282595131"/>
      <w:bookmarkStart w:id="134" w:name="_Toc402352309"/>
      <w:bookmarkStart w:id="135" w:name="_Toc411263656"/>
      <w:bookmarkStart w:id="136" w:name="_Toc476653544"/>
      <w:bookmarkStart w:id="137" w:name="_Toc476654123"/>
      <w:bookmarkStart w:id="138" w:name="_Toc22018110"/>
      <w:r w:rsidRPr="00E35D00">
        <w:rPr>
          <w:lang w:val="it-IT"/>
        </w:rPr>
        <w:t>Scheda Attività didattica in palestra</w:t>
      </w:r>
      <w:bookmarkEnd w:id="133"/>
      <w:bookmarkEnd w:id="134"/>
      <w:bookmarkEnd w:id="135"/>
      <w:bookmarkEnd w:id="136"/>
      <w:bookmarkEnd w:id="137"/>
      <w:bookmarkEnd w:id="138"/>
    </w:p>
    <w:tbl>
      <w:tblPr>
        <w:tblW w:w="9639" w:type="dxa"/>
        <w:tblInd w:w="7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70" w:type="dxa"/>
          <w:right w:w="70" w:type="dxa"/>
        </w:tblCellMar>
        <w:tblLook w:val="0000" w:firstRow="0" w:lastRow="0" w:firstColumn="0" w:lastColumn="0" w:noHBand="0" w:noVBand="0"/>
      </w:tblPr>
      <w:tblGrid>
        <w:gridCol w:w="4729"/>
        <w:gridCol w:w="4910"/>
      </w:tblGrid>
      <w:tr w:rsidR="003746CC" w:rsidRPr="00276AF6" w14:paraId="70E6A93D" w14:textId="77777777" w:rsidTr="00571030">
        <w:trPr>
          <w:trHeight w:val="222"/>
        </w:trPr>
        <w:tc>
          <w:tcPr>
            <w:tcW w:w="9639" w:type="dxa"/>
            <w:gridSpan w:val="2"/>
            <w:shd w:val="clear" w:color="auto" w:fill="auto"/>
          </w:tcPr>
          <w:p w14:paraId="711C9756" w14:textId="77777777" w:rsidR="003746CC" w:rsidRPr="00276AF6" w:rsidRDefault="003746CC" w:rsidP="002D1352">
            <w:pPr>
              <w:jc w:val="both"/>
              <w:rPr>
                <w:rFonts w:ascii="Arial Narrow" w:hAnsi="Arial Narrow"/>
                <w:b/>
              </w:rPr>
            </w:pPr>
            <w:r w:rsidRPr="00276AF6">
              <w:rPr>
                <w:rFonts w:ascii="Arial Narrow" w:hAnsi="Arial Narrow"/>
                <w:b/>
                <w:iCs/>
              </w:rPr>
              <w:t xml:space="preserve">Descrizione attività </w:t>
            </w:r>
          </w:p>
        </w:tc>
      </w:tr>
      <w:tr w:rsidR="003746CC" w:rsidRPr="00F6298E" w14:paraId="7A143A50" w14:textId="77777777" w:rsidTr="00571030">
        <w:trPr>
          <w:trHeight w:val="329"/>
        </w:trPr>
        <w:tc>
          <w:tcPr>
            <w:tcW w:w="9639" w:type="dxa"/>
            <w:gridSpan w:val="2"/>
            <w:tcBorders>
              <w:bottom w:val="single" w:sz="4" w:space="0" w:color="BFBFBF"/>
            </w:tcBorders>
          </w:tcPr>
          <w:p w14:paraId="5BF771AF" w14:textId="33848EF1" w:rsidR="003746CC" w:rsidRPr="00276AF6" w:rsidRDefault="003746CC" w:rsidP="002D1352">
            <w:pPr>
              <w:jc w:val="both"/>
              <w:rPr>
                <w:rFonts w:ascii="Arial Narrow" w:hAnsi="Arial Narrow" w:cs="Arial"/>
              </w:rPr>
            </w:pPr>
            <w:r w:rsidRPr="00276AF6">
              <w:rPr>
                <w:rFonts w:ascii="Arial Narrow" w:hAnsi="Arial Narrow" w:cs="Arial"/>
              </w:rPr>
              <w:t xml:space="preserve">L’attività ginnica viene svolta nelle palestre </w:t>
            </w:r>
            <w:r w:rsidR="004D07D7">
              <w:rPr>
                <w:rFonts w:ascii="Arial Narrow" w:hAnsi="Arial Narrow" w:cs="Arial"/>
              </w:rPr>
              <w:t>interna per la sede ed esterna per la succursale</w:t>
            </w:r>
            <w:r w:rsidRPr="00276AF6">
              <w:rPr>
                <w:rFonts w:ascii="Arial Narrow" w:hAnsi="Arial Narrow" w:cs="Arial"/>
              </w:rPr>
              <w:t>, questo tipo di attività svolta dagli alunni è seguita da docenti che hanno una formazione specifica.</w:t>
            </w:r>
          </w:p>
          <w:p w14:paraId="3ED12F66" w14:textId="2F02EDAD" w:rsidR="003746CC" w:rsidRPr="00276AF6" w:rsidRDefault="003746CC" w:rsidP="002D1352">
            <w:pPr>
              <w:jc w:val="both"/>
              <w:rPr>
                <w:rFonts w:ascii="Arial Narrow" w:hAnsi="Arial Narrow"/>
                <w:b/>
              </w:rPr>
            </w:pPr>
            <w:r w:rsidRPr="00276AF6">
              <w:rPr>
                <w:rFonts w:ascii="Arial Narrow" w:hAnsi="Arial Narrow" w:cs="Arial"/>
              </w:rPr>
              <w:t>In alcune occasioni la palestra può essere utilizzata dagli alunni per attività agonistiche studentesche</w:t>
            </w:r>
            <w:r w:rsidR="004D07D7">
              <w:rPr>
                <w:rFonts w:ascii="Arial Narrow" w:hAnsi="Arial Narrow" w:cs="Arial"/>
              </w:rPr>
              <w:t xml:space="preserve"> o per riunioni</w:t>
            </w:r>
            <w:r w:rsidRPr="00276AF6">
              <w:rPr>
                <w:rFonts w:ascii="Arial Narrow" w:hAnsi="Arial Narrow" w:cs="Arial"/>
              </w:rPr>
              <w:t>.</w:t>
            </w:r>
          </w:p>
        </w:tc>
      </w:tr>
      <w:tr w:rsidR="003746CC" w:rsidRPr="00276AF6" w14:paraId="3492564D" w14:textId="77777777" w:rsidTr="00571030">
        <w:trPr>
          <w:trHeight w:val="152"/>
        </w:trPr>
        <w:tc>
          <w:tcPr>
            <w:tcW w:w="9639" w:type="dxa"/>
            <w:gridSpan w:val="2"/>
            <w:shd w:val="clear" w:color="auto" w:fill="auto"/>
          </w:tcPr>
          <w:p w14:paraId="750DFC3B" w14:textId="77777777" w:rsidR="003746CC" w:rsidRPr="00276AF6" w:rsidRDefault="003746CC" w:rsidP="002D1352">
            <w:pPr>
              <w:jc w:val="both"/>
              <w:rPr>
                <w:rFonts w:ascii="Arial Narrow" w:hAnsi="Arial Narrow" w:cs="Arial"/>
                <w:b/>
                <w:noProof/>
              </w:rPr>
            </w:pPr>
            <w:r w:rsidRPr="00276AF6">
              <w:rPr>
                <w:rFonts w:ascii="Arial Narrow" w:hAnsi="Arial Narrow" w:cs="Arial"/>
                <w:b/>
                <w:noProof/>
              </w:rPr>
              <w:t>Attività svolte</w:t>
            </w:r>
          </w:p>
        </w:tc>
      </w:tr>
      <w:tr w:rsidR="003746CC" w:rsidRPr="00276AF6" w14:paraId="6744CC4B" w14:textId="77777777" w:rsidTr="00571030">
        <w:trPr>
          <w:trHeight w:val="329"/>
        </w:trPr>
        <w:tc>
          <w:tcPr>
            <w:tcW w:w="9639" w:type="dxa"/>
            <w:gridSpan w:val="2"/>
            <w:tcBorders>
              <w:bottom w:val="single" w:sz="4" w:space="0" w:color="BFBFBF"/>
            </w:tcBorders>
          </w:tcPr>
          <w:p w14:paraId="6D058CFB" w14:textId="77777777" w:rsidR="003746CC" w:rsidRPr="00276AF6" w:rsidRDefault="003746CC" w:rsidP="002D1352">
            <w:pPr>
              <w:ind w:right="-1"/>
              <w:jc w:val="both"/>
              <w:rPr>
                <w:rFonts w:ascii="Arial Narrow" w:hAnsi="Arial Narrow" w:cs="Arial"/>
                <w:noProof/>
              </w:rPr>
            </w:pPr>
            <w:r w:rsidRPr="00276AF6">
              <w:rPr>
                <w:rFonts w:ascii="Arial Narrow" w:hAnsi="Arial Narrow" w:cs="Arial"/>
                <w:noProof/>
              </w:rPr>
              <w:t>Organizzazione e svolgimento attività ginniche</w:t>
            </w:r>
          </w:p>
          <w:p w14:paraId="08FE5E31" w14:textId="77777777" w:rsidR="003746CC" w:rsidRPr="00276AF6" w:rsidRDefault="003746CC" w:rsidP="002D1352">
            <w:pPr>
              <w:ind w:right="-1"/>
              <w:jc w:val="both"/>
              <w:rPr>
                <w:rFonts w:ascii="Arial Narrow" w:hAnsi="Arial Narrow" w:cs="Arial"/>
              </w:rPr>
            </w:pPr>
            <w:r w:rsidRPr="00276AF6">
              <w:rPr>
                <w:rFonts w:ascii="Arial Narrow" w:hAnsi="Arial Narrow" w:cs="Arial"/>
              </w:rPr>
              <w:t>Circolazione interna all’istituto</w:t>
            </w:r>
          </w:p>
          <w:p w14:paraId="21702B96" w14:textId="77777777" w:rsidR="003746CC" w:rsidRPr="00276AF6" w:rsidRDefault="003746CC" w:rsidP="002D1352">
            <w:pPr>
              <w:ind w:right="-1"/>
              <w:jc w:val="both"/>
              <w:rPr>
                <w:rFonts w:ascii="Arial Narrow" w:hAnsi="Arial Narrow" w:cs="Arial"/>
                <w:noProof/>
              </w:rPr>
            </w:pPr>
            <w:r w:rsidRPr="00276AF6">
              <w:rPr>
                <w:rFonts w:ascii="Arial Narrow" w:hAnsi="Arial Narrow" w:cs="Arial"/>
              </w:rPr>
              <w:t>Vigilanza alunni</w:t>
            </w:r>
          </w:p>
        </w:tc>
      </w:tr>
      <w:tr w:rsidR="003746CC" w:rsidRPr="00276AF6" w14:paraId="0D602A9F" w14:textId="77777777" w:rsidTr="00571030">
        <w:trPr>
          <w:trHeight w:val="276"/>
        </w:trPr>
        <w:tc>
          <w:tcPr>
            <w:tcW w:w="4729" w:type="dxa"/>
            <w:shd w:val="clear" w:color="auto" w:fill="auto"/>
          </w:tcPr>
          <w:p w14:paraId="555E38EE" w14:textId="77777777" w:rsidR="003746CC" w:rsidRPr="00276AF6" w:rsidRDefault="003746CC" w:rsidP="002D1352">
            <w:pPr>
              <w:jc w:val="both"/>
              <w:rPr>
                <w:rFonts w:ascii="Arial Narrow" w:hAnsi="Arial Narrow" w:cs="Arial"/>
                <w:b/>
                <w:snapToGrid w:val="0"/>
              </w:rPr>
            </w:pPr>
            <w:r w:rsidRPr="00276AF6">
              <w:rPr>
                <w:rFonts w:ascii="Arial Narrow" w:hAnsi="Arial Narrow"/>
                <w:b/>
              </w:rPr>
              <w:t>Macchine ed Attrezzature utilizzate</w:t>
            </w:r>
          </w:p>
        </w:tc>
        <w:tc>
          <w:tcPr>
            <w:tcW w:w="4910" w:type="dxa"/>
            <w:shd w:val="clear" w:color="auto" w:fill="auto"/>
          </w:tcPr>
          <w:p w14:paraId="1ABADA94" w14:textId="77777777" w:rsidR="003746CC" w:rsidRPr="00276AF6" w:rsidRDefault="003746CC" w:rsidP="002D1352">
            <w:pPr>
              <w:jc w:val="both"/>
              <w:rPr>
                <w:rFonts w:ascii="Arial Narrow" w:hAnsi="Arial Narrow" w:cs="Arial"/>
                <w:b/>
                <w:snapToGrid w:val="0"/>
              </w:rPr>
            </w:pPr>
            <w:r w:rsidRPr="00276AF6">
              <w:rPr>
                <w:rFonts w:ascii="Arial Narrow" w:hAnsi="Arial Narrow"/>
                <w:b/>
              </w:rPr>
              <w:t>Sostanze pericolose utilizzate</w:t>
            </w:r>
          </w:p>
        </w:tc>
      </w:tr>
      <w:tr w:rsidR="003746CC" w:rsidRPr="00276AF6" w14:paraId="5C34D849" w14:textId="77777777" w:rsidTr="00571030">
        <w:trPr>
          <w:trHeight w:val="262"/>
        </w:trPr>
        <w:tc>
          <w:tcPr>
            <w:tcW w:w="4729" w:type="dxa"/>
            <w:tcBorders>
              <w:bottom w:val="single" w:sz="4" w:space="0" w:color="BFBFBF"/>
            </w:tcBorders>
          </w:tcPr>
          <w:p w14:paraId="3D4FDAD9" w14:textId="77777777" w:rsidR="003746CC" w:rsidRPr="00276AF6" w:rsidRDefault="003746CC" w:rsidP="002D1352">
            <w:pPr>
              <w:jc w:val="both"/>
              <w:rPr>
                <w:rFonts w:ascii="Arial Narrow" w:hAnsi="Arial Narrow" w:cs="Arial"/>
              </w:rPr>
            </w:pPr>
            <w:r w:rsidRPr="00276AF6">
              <w:rPr>
                <w:rFonts w:ascii="Arial Narrow" w:hAnsi="Arial Narrow" w:cs="Arial"/>
              </w:rPr>
              <w:t xml:space="preserve">Attrezzatura di palestra in genere </w:t>
            </w:r>
          </w:p>
          <w:p w14:paraId="3B8B7C71" w14:textId="77777777" w:rsidR="003746CC" w:rsidRPr="00276AF6" w:rsidRDefault="003746CC" w:rsidP="002D1352">
            <w:pPr>
              <w:jc w:val="both"/>
              <w:rPr>
                <w:rFonts w:ascii="Arial Narrow" w:hAnsi="Arial Narrow" w:cs="Arial"/>
              </w:rPr>
            </w:pPr>
            <w:r w:rsidRPr="00276AF6">
              <w:rPr>
                <w:rFonts w:ascii="Arial Narrow" w:hAnsi="Arial Narrow" w:cs="Arial"/>
              </w:rPr>
              <w:t>Pertiche - Funi - Pesi</w:t>
            </w:r>
          </w:p>
          <w:p w14:paraId="7131CB12" w14:textId="77777777" w:rsidR="003746CC" w:rsidRPr="00276AF6" w:rsidRDefault="003746CC" w:rsidP="002D1352">
            <w:pPr>
              <w:jc w:val="both"/>
              <w:rPr>
                <w:rFonts w:ascii="Arial Narrow" w:hAnsi="Arial Narrow" w:cs="Arial"/>
                <w:snapToGrid w:val="0"/>
              </w:rPr>
            </w:pPr>
            <w:r w:rsidRPr="00276AF6">
              <w:rPr>
                <w:rFonts w:ascii="Arial Narrow" w:hAnsi="Arial Narrow" w:cs="Arial"/>
              </w:rPr>
              <w:t>Cavalletti ginnici - Pedane</w:t>
            </w:r>
          </w:p>
        </w:tc>
        <w:tc>
          <w:tcPr>
            <w:tcW w:w="4910" w:type="dxa"/>
            <w:tcBorders>
              <w:bottom w:val="single" w:sz="4" w:space="0" w:color="BFBFBF"/>
            </w:tcBorders>
          </w:tcPr>
          <w:p w14:paraId="1E487172" w14:textId="77777777" w:rsidR="003746CC" w:rsidRPr="00276AF6" w:rsidRDefault="003746CC" w:rsidP="002D1352">
            <w:pPr>
              <w:jc w:val="both"/>
              <w:rPr>
                <w:rFonts w:ascii="Arial Narrow" w:hAnsi="Arial Narrow" w:cs="Arial"/>
                <w:snapToGrid w:val="0"/>
              </w:rPr>
            </w:pPr>
          </w:p>
        </w:tc>
      </w:tr>
    </w:tbl>
    <w:p w14:paraId="725A595C" w14:textId="56C80500" w:rsidR="003746CC" w:rsidRPr="005B4059" w:rsidRDefault="00571030" w:rsidP="002D1352">
      <w:pPr>
        <w:jc w:val="both"/>
        <w:rPr>
          <w:rFonts w:ascii="Arial Narrow" w:hAnsi="Arial Narrow" w:cs="Arial"/>
          <w:b/>
        </w:rPr>
      </w:pPr>
      <w:r w:rsidRPr="005B4059">
        <w:rPr>
          <w:rFonts w:ascii="Arial Narrow" w:hAnsi="Arial Narrow" w:cs="Arial"/>
          <w:b/>
        </w:rPr>
        <w:t>n.b.: Vietato utilizzare gli studenti per l’assetto della palestra</w:t>
      </w:r>
      <w:r w:rsidR="005B4059">
        <w:rPr>
          <w:rFonts w:ascii="Arial Narrow" w:hAnsi="Arial Narrow" w:cs="Arial"/>
          <w:b/>
        </w:rPr>
        <w:t xml:space="preserve"> (spostam</w:t>
      </w:r>
      <w:r w:rsidRPr="005B4059">
        <w:rPr>
          <w:rFonts w:ascii="Arial Narrow" w:hAnsi="Arial Narrow" w:cs="Arial"/>
          <w:b/>
        </w:rPr>
        <w:t>e</w:t>
      </w:r>
      <w:r w:rsidR="005B4059">
        <w:rPr>
          <w:rFonts w:ascii="Arial Narrow" w:hAnsi="Arial Narrow" w:cs="Arial"/>
          <w:b/>
        </w:rPr>
        <w:t>n</w:t>
      </w:r>
      <w:r w:rsidRPr="005B4059">
        <w:rPr>
          <w:rFonts w:ascii="Arial Narrow" w:hAnsi="Arial Narrow" w:cs="Arial"/>
          <w:b/>
        </w:rPr>
        <w:t>to e montaggio attrezzature)</w:t>
      </w:r>
    </w:p>
    <w:p w14:paraId="5BB1B227" w14:textId="77777777" w:rsidR="003746CC" w:rsidRDefault="003746CC" w:rsidP="002D1352">
      <w:pPr>
        <w:jc w:val="both"/>
        <w:rPr>
          <w:rFonts w:ascii="Arial Narrow" w:hAnsi="Arial Narrow" w:cs="Arial"/>
        </w:rPr>
      </w:pPr>
    </w:p>
    <w:p w14:paraId="1DC8BDA9" w14:textId="77777777" w:rsidR="00E35D00" w:rsidRPr="00276AF6" w:rsidRDefault="00E35D00" w:rsidP="002D1352">
      <w:pPr>
        <w:jc w:val="both"/>
        <w:rPr>
          <w:rFonts w:ascii="Arial Narrow" w:hAnsi="Arial Narrow" w:cs="Arial"/>
        </w:rPr>
      </w:pPr>
    </w:p>
    <w:p w14:paraId="4EC58F9E" w14:textId="5619A511" w:rsidR="003746CC" w:rsidRPr="00276AF6" w:rsidRDefault="003746CC" w:rsidP="002D1352">
      <w:pPr>
        <w:pStyle w:val="Titolo3"/>
      </w:pPr>
      <w:bookmarkStart w:id="139" w:name="_Toc282595132"/>
      <w:bookmarkStart w:id="140" w:name="_Toc402352310"/>
      <w:bookmarkStart w:id="141" w:name="_Toc411263657"/>
      <w:bookmarkStart w:id="142" w:name="_Toc476653545"/>
      <w:bookmarkStart w:id="143" w:name="_Toc476654124"/>
      <w:bookmarkStart w:id="144" w:name="_Toc22018111"/>
      <w:r w:rsidRPr="00276AF6">
        <w:lastRenderedPageBreak/>
        <w:t>Scheda Attività in biblioteca</w:t>
      </w:r>
      <w:bookmarkEnd w:id="139"/>
      <w:bookmarkEnd w:id="140"/>
      <w:bookmarkEnd w:id="141"/>
      <w:bookmarkEnd w:id="142"/>
      <w:bookmarkEnd w:id="143"/>
      <w:bookmarkEnd w:id="144"/>
    </w:p>
    <w:tbl>
      <w:tblPr>
        <w:tblW w:w="9639" w:type="dxa"/>
        <w:tblInd w:w="7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70" w:type="dxa"/>
          <w:right w:w="70" w:type="dxa"/>
        </w:tblCellMar>
        <w:tblLook w:val="0000" w:firstRow="0" w:lastRow="0" w:firstColumn="0" w:lastColumn="0" w:noHBand="0" w:noVBand="0"/>
      </w:tblPr>
      <w:tblGrid>
        <w:gridCol w:w="4729"/>
        <w:gridCol w:w="4910"/>
      </w:tblGrid>
      <w:tr w:rsidR="003746CC" w:rsidRPr="00276AF6" w14:paraId="47602FFB" w14:textId="77777777" w:rsidTr="00571030">
        <w:trPr>
          <w:trHeight w:val="222"/>
        </w:trPr>
        <w:tc>
          <w:tcPr>
            <w:tcW w:w="9639" w:type="dxa"/>
            <w:gridSpan w:val="2"/>
            <w:shd w:val="clear" w:color="auto" w:fill="auto"/>
          </w:tcPr>
          <w:p w14:paraId="0C237585" w14:textId="77777777" w:rsidR="003746CC" w:rsidRPr="00276AF6" w:rsidRDefault="003746CC" w:rsidP="002D1352">
            <w:pPr>
              <w:jc w:val="both"/>
              <w:rPr>
                <w:rFonts w:ascii="Arial Narrow" w:hAnsi="Arial Narrow"/>
                <w:b/>
              </w:rPr>
            </w:pPr>
            <w:r w:rsidRPr="00276AF6">
              <w:rPr>
                <w:rFonts w:ascii="Arial Narrow" w:hAnsi="Arial Narrow"/>
                <w:b/>
                <w:iCs/>
              </w:rPr>
              <w:t xml:space="preserve">Descrizione attività </w:t>
            </w:r>
          </w:p>
        </w:tc>
      </w:tr>
      <w:tr w:rsidR="003746CC" w:rsidRPr="00F6298E" w14:paraId="4C04A540" w14:textId="77777777" w:rsidTr="00571030">
        <w:trPr>
          <w:trHeight w:val="329"/>
        </w:trPr>
        <w:tc>
          <w:tcPr>
            <w:tcW w:w="9639" w:type="dxa"/>
            <w:gridSpan w:val="2"/>
            <w:tcBorders>
              <w:bottom w:val="single" w:sz="4" w:space="0" w:color="BFBFBF"/>
            </w:tcBorders>
          </w:tcPr>
          <w:p w14:paraId="501D80A8" w14:textId="77777777" w:rsidR="003746CC" w:rsidRPr="00276AF6" w:rsidRDefault="003746CC" w:rsidP="002D1352">
            <w:pPr>
              <w:jc w:val="both"/>
              <w:rPr>
                <w:rFonts w:ascii="Arial Narrow" w:hAnsi="Arial Narrow" w:cs="Arial"/>
                <w:snapToGrid w:val="0"/>
              </w:rPr>
            </w:pPr>
            <w:r w:rsidRPr="00276AF6">
              <w:rPr>
                <w:rFonts w:ascii="Arial Narrow" w:hAnsi="Arial Narrow" w:cs="Arial"/>
                <w:snapToGrid w:val="0"/>
              </w:rPr>
              <w:t>Trattasi delle attività connesse alla gestione del servizio biblioteca ed al suo utilizzo da parte del personale e dell’utenza scolastica.</w:t>
            </w:r>
          </w:p>
          <w:p w14:paraId="16DD8A05" w14:textId="3C97AC0B" w:rsidR="003746CC" w:rsidRPr="00276AF6" w:rsidRDefault="003746CC" w:rsidP="002D1352">
            <w:pPr>
              <w:jc w:val="both"/>
              <w:rPr>
                <w:rFonts w:ascii="Arial Narrow" w:hAnsi="Arial Narrow"/>
                <w:b/>
              </w:rPr>
            </w:pPr>
            <w:r w:rsidRPr="00276AF6">
              <w:rPr>
                <w:rFonts w:ascii="Arial Narrow" w:hAnsi="Arial Narrow" w:cs="Arial"/>
                <w:snapToGrid w:val="0"/>
              </w:rPr>
              <w:t>Nell’attività possono essere impiegati lavoratori con incarico specifico e possono essere esposti, singolarmente o nell’insieme del gruppo classe gli allievi</w:t>
            </w:r>
          </w:p>
        </w:tc>
      </w:tr>
      <w:tr w:rsidR="003746CC" w:rsidRPr="00276AF6" w14:paraId="02313E7A" w14:textId="77777777" w:rsidTr="00571030">
        <w:trPr>
          <w:trHeight w:val="152"/>
        </w:trPr>
        <w:tc>
          <w:tcPr>
            <w:tcW w:w="9639" w:type="dxa"/>
            <w:gridSpan w:val="2"/>
            <w:shd w:val="clear" w:color="auto" w:fill="auto"/>
          </w:tcPr>
          <w:p w14:paraId="6944745F" w14:textId="77777777" w:rsidR="003746CC" w:rsidRPr="00276AF6" w:rsidRDefault="003746CC" w:rsidP="002D1352">
            <w:pPr>
              <w:jc w:val="both"/>
              <w:rPr>
                <w:rFonts w:ascii="Arial Narrow" w:hAnsi="Arial Narrow" w:cs="Arial"/>
                <w:b/>
                <w:noProof/>
              </w:rPr>
            </w:pPr>
            <w:r w:rsidRPr="00276AF6">
              <w:rPr>
                <w:rFonts w:ascii="Arial Narrow" w:hAnsi="Arial Narrow" w:cs="Arial"/>
                <w:b/>
                <w:noProof/>
              </w:rPr>
              <w:t>Attività svolte</w:t>
            </w:r>
          </w:p>
        </w:tc>
      </w:tr>
      <w:tr w:rsidR="003746CC" w:rsidRPr="00F6298E" w14:paraId="113FE5C5" w14:textId="77777777" w:rsidTr="00571030">
        <w:trPr>
          <w:trHeight w:val="329"/>
        </w:trPr>
        <w:tc>
          <w:tcPr>
            <w:tcW w:w="9639" w:type="dxa"/>
            <w:gridSpan w:val="2"/>
            <w:tcBorders>
              <w:bottom w:val="single" w:sz="4" w:space="0" w:color="BFBFBF"/>
            </w:tcBorders>
          </w:tcPr>
          <w:p w14:paraId="36367941" w14:textId="77777777" w:rsidR="003746CC" w:rsidRPr="00276AF6" w:rsidRDefault="003746CC" w:rsidP="002D1352">
            <w:pPr>
              <w:ind w:right="-1"/>
              <w:jc w:val="both"/>
              <w:rPr>
                <w:rFonts w:ascii="Arial Narrow" w:hAnsi="Arial Narrow" w:cs="Arial"/>
              </w:rPr>
            </w:pPr>
            <w:r w:rsidRPr="00276AF6">
              <w:rPr>
                <w:rFonts w:ascii="Arial Narrow" w:hAnsi="Arial Narrow" w:cs="Arial"/>
              </w:rPr>
              <w:t>Circolazione interna all’istituto</w:t>
            </w:r>
          </w:p>
          <w:p w14:paraId="62D68F86" w14:textId="77777777" w:rsidR="003746CC" w:rsidRPr="00276AF6" w:rsidRDefault="003746CC" w:rsidP="002D1352">
            <w:pPr>
              <w:ind w:right="-1"/>
              <w:jc w:val="both"/>
              <w:rPr>
                <w:rFonts w:ascii="Arial Narrow" w:hAnsi="Arial Narrow" w:cs="Arial"/>
              </w:rPr>
            </w:pPr>
            <w:r w:rsidRPr="00276AF6">
              <w:rPr>
                <w:rFonts w:ascii="Arial Narrow" w:hAnsi="Arial Narrow" w:cs="Arial"/>
              </w:rPr>
              <w:t>Vigilanza alunni</w:t>
            </w:r>
          </w:p>
          <w:p w14:paraId="5C4D0183" w14:textId="77777777" w:rsidR="003746CC" w:rsidRPr="00276AF6" w:rsidRDefault="003746CC" w:rsidP="002D1352">
            <w:pPr>
              <w:ind w:right="-1"/>
              <w:jc w:val="both"/>
              <w:rPr>
                <w:rFonts w:ascii="Arial Narrow" w:hAnsi="Arial Narrow" w:cs="Arial"/>
                <w:noProof/>
              </w:rPr>
            </w:pPr>
            <w:r w:rsidRPr="00276AF6">
              <w:rPr>
                <w:rFonts w:ascii="Arial Narrow" w:hAnsi="Arial Narrow" w:cs="Arial"/>
              </w:rPr>
              <w:t>Attività didattica</w:t>
            </w:r>
          </w:p>
        </w:tc>
      </w:tr>
      <w:tr w:rsidR="003746CC" w:rsidRPr="00276AF6" w14:paraId="633C29D7" w14:textId="77777777" w:rsidTr="00571030">
        <w:trPr>
          <w:trHeight w:val="276"/>
        </w:trPr>
        <w:tc>
          <w:tcPr>
            <w:tcW w:w="4729" w:type="dxa"/>
            <w:shd w:val="clear" w:color="auto" w:fill="auto"/>
          </w:tcPr>
          <w:p w14:paraId="5B5E6E9D" w14:textId="77777777" w:rsidR="003746CC" w:rsidRPr="00276AF6" w:rsidRDefault="003746CC" w:rsidP="002D1352">
            <w:pPr>
              <w:jc w:val="both"/>
              <w:rPr>
                <w:rFonts w:ascii="Arial Narrow" w:hAnsi="Arial Narrow" w:cs="Arial"/>
                <w:b/>
                <w:snapToGrid w:val="0"/>
              </w:rPr>
            </w:pPr>
            <w:r w:rsidRPr="00276AF6">
              <w:rPr>
                <w:rFonts w:ascii="Arial Narrow" w:hAnsi="Arial Narrow"/>
                <w:b/>
              </w:rPr>
              <w:t>Macchine ed Attrezzature utilizzate</w:t>
            </w:r>
          </w:p>
        </w:tc>
        <w:tc>
          <w:tcPr>
            <w:tcW w:w="4910" w:type="dxa"/>
            <w:shd w:val="clear" w:color="auto" w:fill="auto"/>
          </w:tcPr>
          <w:p w14:paraId="50C651C7" w14:textId="77777777" w:rsidR="003746CC" w:rsidRPr="00276AF6" w:rsidRDefault="003746CC" w:rsidP="002D1352">
            <w:pPr>
              <w:jc w:val="both"/>
              <w:rPr>
                <w:rFonts w:ascii="Arial Narrow" w:hAnsi="Arial Narrow" w:cs="Arial"/>
                <w:b/>
                <w:snapToGrid w:val="0"/>
              </w:rPr>
            </w:pPr>
            <w:r w:rsidRPr="00276AF6">
              <w:rPr>
                <w:rFonts w:ascii="Arial Narrow" w:hAnsi="Arial Narrow"/>
                <w:b/>
              </w:rPr>
              <w:t>Sostanze pericolose utilizzate</w:t>
            </w:r>
          </w:p>
        </w:tc>
      </w:tr>
      <w:tr w:rsidR="003746CC" w:rsidRPr="00276AF6" w14:paraId="2CC81DD0" w14:textId="77777777" w:rsidTr="00571030">
        <w:trPr>
          <w:trHeight w:val="262"/>
        </w:trPr>
        <w:tc>
          <w:tcPr>
            <w:tcW w:w="4729" w:type="dxa"/>
            <w:tcBorders>
              <w:bottom w:val="single" w:sz="4" w:space="0" w:color="BFBFBF"/>
            </w:tcBorders>
          </w:tcPr>
          <w:p w14:paraId="161E0230" w14:textId="77777777" w:rsidR="003746CC" w:rsidRPr="00276AF6" w:rsidRDefault="003746CC" w:rsidP="002D1352">
            <w:pPr>
              <w:jc w:val="both"/>
              <w:rPr>
                <w:rFonts w:ascii="Arial Narrow" w:hAnsi="Arial Narrow" w:cs="Arial"/>
              </w:rPr>
            </w:pPr>
            <w:r w:rsidRPr="00276AF6">
              <w:rPr>
                <w:rFonts w:ascii="Arial Narrow" w:hAnsi="Arial Narrow" w:cs="Arial"/>
              </w:rPr>
              <w:t>Scala manuale</w:t>
            </w:r>
          </w:p>
          <w:p w14:paraId="1846A031" w14:textId="77777777" w:rsidR="003746CC" w:rsidRPr="00276AF6" w:rsidRDefault="003746CC" w:rsidP="002D1352">
            <w:pPr>
              <w:jc w:val="both"/>
              <w:rPr>
                <w:rFonts w:ascii="Arial Narrow" w:hAnsi="Arial Narrow" w:cs="Arial"/>
              </w:rPr>
            </w:pPr>
            <w:r w:rsidRPr="00276AF6">
              <w:rPr>
                <w:rFonts w:ascii="Arial Narrow" w:hAnsi="Arial Narrow" w:cs="Arial"/>
              </w:rPr>
              <w:t>Ciclostile</w:t>
            </w:r>
          </w:p>
          <w:p w14:paraId="687C267B" w14:textId="77777777" w:rsidR="003746CC" w:rsidRPr="00276AF6" w:rsidRDefault="003746CC" w:rsidP="002D1352">
            <w:pPr>
              <w:jc w:val="both"/>
              <w:rPr>
                <w:rFonts w:ascii="Arial Narrow" w:hAnsi="Arial Narrow" w:cs="Arial"/>
              </w:rPr>
            </w:pPr>
            <w:r w:rsidRPr="00276AF6">
              <w:rPr>
                <w:rFonts w:ascii="Arial Narrow" w:hAnsi="Arial Narrow" w:cs="Arial"/>
              </w:rPr>
              <w:t xml:space="preserve">Stampante </w:t>
            </w:r>
          </w:p>
          <w:p w14:paraId="7DDD1CBD" w14:textId="77777777" w:rsidR="003746CC" w:rsidRPr="00276AF6" w:rsidRDefault="003746CC" w:rsidP="002D1352">
            <w:pPr>
              <w:jc w:val="both"/>
              <w:rPr>
                <w:rFonts w:ascii="Arial Narrow" w:hAnsi="Arial Narrow" w:cs="Arial"/>
              </w:rPr>
            </w:pPr>
            <w:r w:rsidRPr="00276AF6">
              <w:rPr>
                <w:rFonts w:ascii="Arial Narrow" w:hAnsi="Arial Narrow" w:cs="Arial"/>
              </w:rPr>
              <w:t>Personal computer</w:t>
            </w:r>
          </w:p>
          <w:p w14:paraId="26A4799F" w14:textId="77777777" w:rsidR="003746CC" w:rsidRPr="00276AF6" w:rsidRDefault="003746CC" w:rsidP="002D1352">
            <w:pPr>
              <w:jc w:val="both"/>
              <w:rPr>
                <w:rFonts w:ascii="Arial Narrow" w:hAnsi="Arial Narrow" w:cs="Arial"/>
              </w:rPr>
            </w:pPr>
            <w:r w:rsidRPr="00276AF6">
              <w:rPr>
                <w:rFonts w:ascii="Arial Narrow" w:hAnsi="Arial Narrow" w:cs="Arial"/>
              </w:rPr>
              <w:t>Spillatrice</w:t>
            </w:r>
          </w:p>
          <w:p w14:paraId="0EDA7F17" w14:textId="77777777" w:rsidR="003746CC" w:rsidRPr="00276AF6" w:rsidRDefault="003746CC" w:rsidP="002D1352">
            <w:pPr>
              <w:jc w:val="both"/>
              <w:rPr>
                <w:rFonts w:ascii="Arial Narrow" w:hAnsi="Arial Narrow" w:cs="Arial"/>
                <w:snapToGrid w:val="0"/>
              </w:rPr>
            </w:pPr>
            <w:r w:rsidRPr="00276AF6">
              <w:rPr>
                <w:rFonts w:ascii="Arial Narrow" w:hAnsi="Arial Narrow" w:cs="Arial"/>
              </w:rPr>
              <w:t>Videoproiettori</w:t>
            </w:r>
          </w:p>
        </w:tc>
        <w:tc>
          <w:tcPr>
            <w:tcW w:w="4910" w:type="dxa"/>
            <w:tcBorders>
              <w:bottom w:val="single" w:sz="4" w:space="0" w:color="BFBFBF"/>
            </w:tcBorders>
          </w:tcPr>
          <w:p w14:paraId="6F4A3CEA" w14:textId="77777777" w:rsidR="003746CC" w:rsidRPr="00276AF6" w:rsidRDefault="003746CC" w:rsidP="002D1352">
            <w:pPr>
              <w:jc w:val="both"/>
              <w:rPr>
                <w:rFonts w:ascii="Arial Narrow" w:hAnsi="Arial Narrow" w:cs="Arial"/>
              </w:rPr>
            </w:pPr>
            <w:r w:rsidRPr="00276AF6">
              <w:rPr>
                <w:rFonts w:ascii="Arial Narrow" w:hAnsi="Arial Narrow" w:cs="Arial"/>
              </w:rPr>
              <w:t>Inchiostri</w:t>
            </w:r>
          </w:p>
          <w:p w14:paraId="0E0FD99E" w14:textId="77777777" w:rsidR="003746CC" w:rsidRPr="00276AF6" w:rsidRDefault="003746CC" w:rsidP="002D1352">
            <w:pPr>
              <w:jc w:val="both"/>
              <w:rPr>
                <w:rFonts w:ascii="Arial Narrow" w:hAnsi="Arial Narrow" w:cs="Arial"/>
              </w:rPr>
            </w:pPr>
            <w:r w:rsidRPr="00276AF6">
              <w:rPr>
                <w:rFonts w:ascii="Arial Narrow" w:hAnsi="Arial Narrow" w:cs="Arial"/>
              </w:rPr>
              <w:t>Toner</w:t>
            </w:r>
          </w:p>
          <w:p w14:paraId="111C3893" w14:textId="77777777" w:rsidR="003746CC" w:rsidRPr="00276AF6" w:rsidRDefault="003746CC" w:rsidP="002D1352">
            <w:pPr>
              <w:jc w:val="both"/>
              <w:rPr>
                <w:rFonts w:ascii="Arial Narrow" w:hAnsi="Arial Narrow" w:cs="Arial"/>
              </w:rPr>
            </w:pPr>
            <w:r w:rsidRPr="00276AF6">
              <w:rPr>
                <w:rFonts w:ascii="Arial Narrow" w:hAnsi="Arial Narrow" w:cs="Arial"/>
              </w:rPr>
              <w:t>Polveri</w:t>
            </w:r>
          </w:p>
          <w:p w14:paraId="02B31F65" w14:textId="77777777" w:rsidR="003746CC" w:rsidRPr="00276AF6" w:rsidRDefault="003746CC" w:rsidP="002D1352">
            <w:pPr>
              <w:jc w:val="both"/>
              <w:rPr>
                <w:rFonts w:ascii="Arial Narrow" w:hAnsi="Arial Narrow" w:cs="Arial"/>
                <w:snapToGrid w:val="0"/>
              </w:rPr>
            </w:pPr>
          </w:p>
        </w:tc>
      </w:tr>
    </w:tbl>
    <w:p w14:paraId="1C1E3650" w14:textId="6B5760C4" w:rsidR="003746CC" w:rsidRPr="00043CEC" w:rsidRDefault="00571030" w:rsidP="002D1352">
      <w:pPr>
        <w:pStyle w:val="Titolo3"/>
        <w:rPr>
          <w:lang w:val="it-IT"/>
        </w:rPr>
      </w:pPr>
      <w:bookmarkStart w:id="145" w:name="_Toc282595133"/>
      <w:bookmarkStart w:id="146" w:name="_Toc402352311"/>
      <w:bookmarkStart w:id="147" w:name="_Toc411263658"/>
      <w:bookmarkStart w:id="148" w:name="_Toc476653546"/>
      <w:bookmarkStart w:id="149" w:name="_Toc476654125"/>
      <w:bookmarkStart w:id="150" w:name="_Toc22018112"/>
      <w:r w:rsidRPr="00043CEC">
        <w:rPr>
          <w:lang w:val="it-IT"/>
        </w:rPr>
        <w:t xml:space="preserve">Scheda </w:t>
      </w:r>
      <w:r w:rsidR="003746CC" w:rsidRPr="00043CEC">
        <w:rPr>
          <w:lang w:val="it-IT"/>
        </w:rPr>
        <w:t>Attività in aula magna/teatro</w:t>
      </w:r>
      <w:bookmarkEnd w:id="145"/>
      <w:bookmarkEnd w:id="146"/>
      <w:bookmarkEnd w:id="147"/>
      <w:bookmarkEnd w:id="148"/>
      <w:bookmarkEnd w:id="149"/>
      <w:bookmarkEnd w:id="150"/>
    </w:p>
    <w:tbl>
      <w:tblPr>
        <w:tblW w:w="9639" w:type="dxa"/>
        <w:tblInd w:w="7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70" w:type="dxa"/>
          <w:right w:w="70" w:type="dxa"/>
        </w:tblCellMar>
        <w:tblLook w:val="0000" w:firstRow="0" w:lastRow="0" w:firstColumn="0" w:lastColumn="0" w:noHBand="0" w:noVBand="0"/>
      </w:tblPr>
      <w:tblGrid>
        <w:gridCol w:w="4729"/>
        <w:gridCol w:w="4910"/>
      </w:tblGrid>
      <w:tr w:rsidR="003746CC" w:rsidRPr="00276AF6" w14:paraId="48993843" w14:textId="77777777" w:rsidTr="00571030">
        <w:trPr>
          <w:trHeight w:val="222"/>
        </w:trPr>
        <w:tc>
          <w:tcPr>
            <w:tcW w:w="9639" w:type="dxa"/>
            <w:gridSpan w:val="2"/>
            <w:shd w:val="clear" w:color="auto" w:fill="auto"/>
          </w:tcPr>
          <w:p w14:paraId="4E164D1D" w14:textId="77777777" w:rsidR="003746CC" w:rsidRPr="00276AF6" w:rsidRDefault="003746CC" w:rsidP="002D1352">
            <w:pPr>
              <w:jc w:val="both"/>
              <w:rPr>
                <w:rFonts w:ascii="Arial Narrow" w:hAnsi="Arial Narrow"/>
                <w:b/>
              </w:rPr>
            </w:pPr>
            <w:r w:rsidRPr="00276AF6">
              <w:rPr>
                <w:rFonts w:ascii="Arial Narrow" w:hAnsi="Arial Narrow"/>
                <w:b/>
                <w:iCs/>
              </w:rPr>
              <w:t xml:space="preserve">Descrizione attività </w:t>
            </w:r>
          </w:p>
        </w:tc>
      </w:tr>
      <w:tr w:rsidR="003746CC" w:rsidRPr="00F6298E" w14:paraId="15E50B8B" w14:textId="77777777" w:rsidTr="00571030">
        <w:trPr>
          <w:trHeight w:val="329"/>
        </w:trPr>
        <w:tc>
          <w:tcPr>
            <w:tcW w:w="9639" w:type="dxa"/>
            <w:gridSpan w:val="2"/>
            <w:tcBorders>
              <w:bottom w:val="single" w:sz="4" w:space="0" w:color="BFBFBF"/>
            </w:tcBorders>
          </w:tcPr>
          <w:p w14:paraId="39103D4E" w14:textId="77777777" w:rsidR="003746CC" w:rsidRPr="00276AF6" w:rsidRDefault="003746CC" w:rsidP="002D1352">
            <w:pPr>
              <w:jc w:val="both"/>
              <w:rPr>
                <w:rFonts w:ascii="Arial Narrow" w:hAnsi="Arial Narrow" w:cs="Arial"/>
                <w:snapToGrid w:val="0"/>
              </w:rPr>
            </w:pPr>
            <w:r w:rsidRPr="00276AF6">
              <w:rPr>
                <w:rFonts w:ascii="Arial Narrow" w:hAnsi="Arial Narrow" w:cs="Arial"/>
                <w:snapToGrid w:val="0"/>
              </w:rPr>
              <w:t>Si tratta di attività culturali a scopo didattico e non, come recite, conferenze, seminari o riunioni.</w:t>
            </w:r>
            <w:r w:rsidRPr="00276AF6">
              <w:rPr>
                <w:rFonts w:ascii="Arial Narrow" w:hAnsi="Arial Narrow"/>
              </w:rPr>
              <w:t xml:space="preserve"> </w:t>
            </w:r>
          </w:p>
          <w:p w14:paraId="3F0CA071" w14:textId="35A2B075" w:rsidR="003746CC" w:rsidRPr="00276AF6" w:rsidRDefault="003746CC" w:rsidP="002D1352">
            <w:pPr>
              <w:jc w:val="both"/>
              <w:rPr>
                <w:rFonts w:ascii="Arial Narrow" w:hAnsi="Arial Narrow" w:cs="Arial"/>
                <w:snapToGrid w:val="0"/>
              </w:rPr>
            </w:pPr>
            <w:r w:rsidRPr="00276AF6">
              <w:rPr>
                <w:rFonts w:ascii="Arial Narrow" w:hAnsi="Arial Narrow" w:cs="Arial"/>
                <w:snapToGrid w:val="0"/>
              </w:rPr>
              <w:t xml:space="preserve">I diversi eventi sono caratterizzati soprattutto dalla presenza da microfoni, amplificatori, strumenti musicali, arredi per scenografie etc. </w:t>
            </w:r>
          </w:p>
          <w:p w14:paraId="6273F759" w14:textId="53EA88FC" w:rsidR="003746CC" w:rsidRPr="00276AF6" w:rsidRDefault="003746CC" w:rsidP="002D1352">
            <w:pPr>
              <w:jc w:val="both"/>
              <w:rPr>
                <w:rFonts w:ascii="Arial Narrow" w:hAnsi="Arial Narrow"/>
                <w:b/>
              </w:rPr>
            </w:pPr>
            <w:r w:rsidRPr="00276AF6">
              <w:rPr>
                <w:rFonts w:ascii="Arial Narrow" w:hAnsi="Arial Narrow" w:cs="Arial"/>
                <w:snapToGrid w:val="0"/>
              </w:rPr>
              <w:t xml:space="preserve">Nel complesso tutte queste attività prevedono a volte la presenza nell’edificio di persone non facenti parte dell’organico dell’istituto. </w:t>
            </w:r>
          </w:p>
        </w:tc>
      </w:tr>
      <w:tr w:rsidR="003746CC" w:rsidRPr="00276AF6" w14:paraId="70D75F2F" w14:textId="77777777" w:rsidTr="00571030">
        <w:trPr>
          <w:trHeight w:val="152"/>
        </w:trPr>
        <w:tc>
          <w:tcPr>
            <w:tcW w:w="9639" w:type="dxa"/>
            <w:gridSpan w:val="2"/>
            <w:shd w:val="clear" w:color="auto" w:fill="auto"/>
          </w:tcPr>
          <w:p w14:paraId="0EF890CA" w14:textId="77777777" w:rsidR="003746CC" w:rsidRPr="00276AF6" w:rsidRDefault="003746CC" w:rsidP="002D1352">
            <w:pPr>
              <w:jc w:val="both"/>
              <w:rPr>
                <w:rFonts w:ascii="Arial Narrow" w:hAnsi="Arial Narrow" w:cs="Arial"/>
                <w:b/>
                <w:noProof/>
              </w:rPr>
            </w:pPr>
            <w:r w:rsidRPr="00276AF6">
              <w:rPr>
                <w:rFonts w:ascii="Arial Narrow" w:hAnsi="Arial Narrow" w:cs="Arial"/>
                <w:b/>
                <w:noProof/>
              </w:rPr>
              <w:t>Attività svolte</w:t>
            </w:r>
          </w:p>
        </w:tc>
      </w:tr>
      <w:tr w:rsidR="003746CC" w:rsidRPr="00F6298E" w14:paraId="3F220245" w14:textId="77777777" w:rsidTr="00571030">
        <w:trPr>
          <w:trHeight w:val="329"/>
        </w:trPr>
        <w:tc>
          <w:tcPr>
            <w:tcW w:w="9639" w:type="dxa"/>
            <w:gridSpan w:val="2"/>
            <w:tcBorders>
              <w:bottom w:val="single" w:sz="4" w:space="0" w:color="BFBFBF"/>
            </w:tcBorders>
          </w:tcPr>
          <w:p w14:paraId="116B8B0F" w14:textId="77777777" w:rsidR="003746CC" w:rsidRPr="00276AF6" w:rsidRDefault="003746CC" w:rsidP="002D1352">
            <w:pPr>
              <w:ind w:right="-1"/>
              <w:jc w:val="both"/>
              <w:rPr>
                <w:rFonts w:ascii="Arial Narrow" w:hAnsi="Arial Narrow" w:cs="Arial"/>
              </w:rPr>
            </w:pPr>
            <w:r w:rsidRPr="00276AF6">
              <w:rPr>
                <w:rFonts w:ascii="Arial Narrow" w:hAnsi="Arial Narrow" w:cs="Arial"/>
              </w:rPr>
              <w:t>Circolazione interna all’istituto</w:t>
            </w:r>
          </w:p>
          <w:p w14:paraId="65C27106" w14:textId="77777777" w:rsidR="003746CC" w:rsidRPr="00276AF6" w:rsidRDefault="003746CC" w:rsidP="002D1352">
            <w:pPr>
              <w:ind w:right="-1"/>
              <w:jc w:val="both"/>
              <w:rPr>
                <w:rFonts w:ascii="Arial Narrow" w:hAnsi="Arial Narrow" w:cs="Arial"/>
              </w:rPr>
            </w:pPr>
            <w:r w:rsidRPr="00276AF6">
              <w:rPr>
                <w:rFonts w:ascii="Arial Narrow" w:hAnsi="Arial Narrow" w:cs="Arial"/>
              </w:rPr>
              <w:t>Vigilanza alunni</w:t>
            </w:r>
          </w:p>
          <w:p w14:paraId="6F76E452" w14:textId="77777777" w:rsidR="003746CC" w:rsidRPr="00276AF6" w:rsidRDefault="003746CC" w:rsidP="002D1352">
            <w:pPr>
              <w:ind w:right="-1"/>
              <w:jc w:val="both"/>
              <w:rPr>
                <w:rFonts w:ascii="Arial Narrow" w:hAnsi="Arial Narrow" w:cs="Arial"/>
                <w:noProof/>
              </w:rPr>
            </w:pPr>
            <w:r w:rsidRPr="00276AF6">
              <w:rPr>
                <w:rFonts w:ascii="Arial Narrow" w:hAnsi="Arial Narrow" w:cs="Arial"/>
              </w:rPr>
              <w:t>Attività didattica</w:t>
            </w:r>
          </w:p>
        </w:tc>
      </w:tr>
      <w:tr w:rsidR="003746CC" w:rsidRPr="00276AF6" w14:paraId="039AC06F" w14:textId="77777777" w:rsidTr="00571030">
        <w:trPr>
          <w:trHeight w:val="276"/>
        </w:trPr>
        <w:tc>
          <w:tcPr>
            <w:tcW w:w="4729" w:type="dxa"/>
            <w:shd w:val="clear" w:color="auto" w:fill="auto"/>
          </w:tcPr>
          <w:p w14:paraId="16BDDAE0" w14:textId="77777777" w:rsidR="003746CC" w:rsidRPr="00276AF6" w:rsidRDefault="003746CC" w:rsidP="002D1352">
            <w:pPr>
              <w:jc w:val="both"/>
              <w:rPr>
                <w:rFonts w:ascii="Arial Narrow" w:hAnsi="Arial Narrow" w:cs="Arial"/>
                <w:b/>
                <w:snapToGrid w:val="0"/>
              </w:rPr>
            </w:pPr>
            <w:r w:rsidRPr="00276AF6">
              <w:rPr>
                <w:rFonts w:ascii="Arial Narrow" w:hAnsi="Arial Narrow"/>
                <w:b/>
              </w:rPr>
              <w:t>Macchine ed Attrezzature utilizzate</w:t>
            </w:r>
          </w:p>
        </w:tc>
        <w:tc>
          <w:tcPr>
            <w:tcW w:w="4910" w:type="dxa"/>
            <w:shd w:val="clear" w:color="auto" w:fill="auto"/>
          </w:tcPr>
          <w:p w14:paraId="0C8273A2" w14:textId="77777777" w:rsidR="003746CC" w:rsidRPr="00276AF6" w:rsidRDefault="003746CC" w:rsidP="002D1352">
            <w:pPr>
              <w:jc w:val="both"/>
              <w:rPr>
                <w:rFonts w:ascii="Arial Narrow" w:hAnsi="Arial Narrow" w:cs="Arial"/>
                <w:b/>
                <w:snapToGrid w:val="0"/>
              </w:rPr>
            </w:pPr>
            <w:r w:rsidRPr="00276AF6">
              <w:rPr>
                <w:rFonts w:ascii="Arial Narrow" w:hAnsi="Arial Narrow"/>
                <w:b/>
              </w:rPr>
              <w:t>Sostanze pericolose utilizzate</w:t>
            </w:r>
          </w:p>
        </w:tc>
      </w:tr>
      <w:tr w:rsidR="003746CC" w:rsidRPr="00276AF6" w14:paraId="06A2C4E3" w14:textId="77777777" w:rsidTr="00571030">
        <w:trPr>
          <w:trHeight w:val="935"/>
        </w:trPr>
        <w:tc>
          <w:tcPr>
            <w:tcW w:w="4729" w:type="dxa"/>
            <w:tcBorders>
              <w:bottom w:val="single" w:sz="4" w:space="0" w:color="BFBFBF"/>
            </w:tcBorders>
          </w:tcPr>
          <w:p w14:paraId="62D506BD" w14:textId="77777777" w:rsidR="003746CC" w:rsidRPr="00276AF6" w:rsidRDefault="003746CC" w:rsidP="002D1352">
            <w:pPr>
              <w:jc w:val="both"/>
              <w:rPr>
                <w:rFonts w:ascii="Arial Narrow" w:hAnsi="Arial Narrow" w:cs="Arial"/>
              </w:rPr>
            </w:pPr>
            <w:r w:rsidRPr="00276AF6">
              <w:rPr>
                <w:rFonts w:ascii="Arial Narrow" w:hAnsi="Arial Narrow" w:cs="Arial"/>
              </w:rPr>
              <w:t xml:space="preserve">Lavagna luminosa </w:t>
            </w:r>
          </w:p>
          <w:p w14:paraId="21706524" w14:textId="77777777" w:rsidR="003746CC" w:rsidRPr="00276AF6" w:rsidRDefault="003746CC" w:rsidP="002D1352">
            <w:pPr>
              <w:jc w:val="both"/>
              <w:rPr>
                <w:rFonts w:ascii="Arial Narrow" w:hAnsi="Arial Narrow" w:cs="Arial"/>
              </w:rPr>
            </w:pPr>
            <w:r w:rsidRPr="00276AF6">
              <w:rPr>
                <w:rFonts w:ascii="Arial Narrow" w:hAnsi="Arial Narrow" w:cs="Arial"/>
              </w:rPr>
              <w:t>Videoproiettore</w:t>
            </w:r>
          </w:p>
          <w:p w14:paraId="6FE4DFCE" w14:textId="77777777" w:rsidR="003746CC" w:rsidRPr="00276AF6" w:rsidRDefault="003746CC" w:rsidP="002D1352">
            <w:pPr>
              <w:jc w:val="both"/>
              <w:rPr>
                <w:rFonts w:ascii="Arial Narrow" w:hAnsi="Arial Narrow" w:cs="Arial"/>
              </w:rPr>
            </w:pPr>
            <w:r w:rsidRPr="00276AF6">
              <w:rPr>
                <w:rFonts w:ascii="Arial Narrow" w:hAnsi="Arial Narrow" w:cs="Arial"/>
              </w:rPr>
              <w:t>Microfono e  amplificatore</w:t>
            </w:r>
          </w:p>
          <w:p w14:paraId="3A6AD7D9" w14:textId="77777777" w:rsidR="003746CC" w:rsidRPr="00276AF6" w:rsidRDefault="003746CC" w:rsidP="002D1352">
            <w:pPr>
              <w:jc w:val="both"/>
              <w:rPr>
                <w:rFonts w:ascii="Arial Narrow" w:hAnsi="Arial Narrow" w:cs="Arial"/>
                <w:snapToGrid w:val="0"/>
              </w:rPr>
            </w:pPr>
            <w:r w:rsidRPr="00276AF6">
              <w:rPr>
                <w:rFonts w:ascii="Arial Narrow" w:hAnsi="Arial Narrow" w:cs="Arial"/>
              </w:rPr>
              <w:t xml:space="preserve">Strumenti di  uso comune per le diverse attività </w:t>
            </w:r>
          </w:p>
        </w:tc>
        <w:tc>
          <w:tcPr>
            <w:tcW w:w="4910" w:type="dxa"/>
            <w:tcBorders>
              <w:bottom w:val="single" w:sz="4" w:space="0" w:color="BFBFBF"/>
            </w:tcBorders>
          </w:tcPr>
          <w:p w14:paraId="2FE77CF8" w14:textId="77777777" w:rsidR="003746CC" w:rsidRPr="00276AF6" w:rsidRDefault="003746CC" w:rsidP="002D1352">
            <w:pPr>
              <w:jc w:val="both"/>
              <w:rPr>
                <w:rFonts w:ascii="Arial Narrow" w:hAnsi="Arial Narrow" w:cs="Arial"/>
                <w:snapToGrid w:val="0"/>
              </w:rPr>
            </w:pPr>
            <w:r w:rsidRPr="00276AF6">
              <w:rPr>
                <w:rFonts w:ascii="Arial Narrow" w:hAnsi="Arial Narrow" w:cs="Arial"/>
                <w:snapToGrid w:val="0"/>
              </w:rPr>
              <w:t>Colori</w:t>
            </w:r>
          </w:p>
          <w:p w14:paraId="5EB20777" w14:textId="77777777" w:rsidR="003746CC" w:rsidRPr="00276AF6" w:rsidRDefault="003746CC" w:rsidP="002D1352">
            <w:pPr>
              <w:jc w:val="both"/>
              <w:rPr>
                <w:rFonts w:ascii="Arial Narrow" w:hAnsi="Arial Narrow" w:cs="Arial"/>
                <w:snapToGrid w:val="0"/>
              </w:rPr>
            </w:pPr>
            <w:r w:rsidRPr="00276AF6">
              <w:rPr>
                <w:rFonts w:ascii="Arial Narrow" w:hAnsi="Arial Narrow" w:cs="Arial"/>
                <w:snapToGrid w:val="0"/>
              </w:rPr>
              <w:t>Collanti</w:t>
            </w:r>
          </w:p>
          <w:p w14:paraId="6ED5441B" w14:textId="77777777" w:rsidR="003746CC" w:rsidRPr="00276AF6" w:rsidRDefault="003746CC" w:rsidP="002D1352">
            <w:pPr>
              <w:jc w:val="both"/>
              <w:rPr>
                <w:rFonts w:ascii="Arial Narrow" w:hAnsi="Arial Narrow" w:cs="Arial"/>
                <w:snapToGrid w:val="0"/>
              </w:rPr>
            </w:pPr>
          </w:p>
        </w:tc>
      </w:tr>
    </w:tbl>
    <w:p w14:paraId="62D78D54" w14:textId="77777777" w:rsidR="00E35D00" w:rsidRDefault="00E35D00">
      <w:pPr>
        <w:rPr>
          <w:caps/>
          <w:color w:val="243F60"/>
          <w:spacing w:val="15"/>
          <w:sz w:val="22"/>
          <w:szCs w:val="22"/>
        </w:rPr>
      </w:pPr>
      <w:bookmarkStart w:id="151" w:name="_Toc282595135"/>
      <w:bookmarkStart w:id="152" w:name="_Toc402352313"/>
      <w:bookmarkStart w:id="153" w:name="_Toc411263660"/>
      <w:bookmarkStart w:id="154" w:name="_Toc476653548"/>
      <w:bookmarkStart w:id="155" w:name="_Toc476654127"/>
      <w:r>
        <w:br w:type="page"/>
      </w:r>
    </w:p>
    <w:p w14:paraId="5AADEA0B" w14:textId="72347E20" w:rsidR="003746CC" w:rsidRPr="00043CEC" w:rsidRDefault="00571030" w:rsidP="002D1352">
      <w:pPr>
        <w:pStyle w:val="Titolo3"/>
        <w:rPr>
          <w:lang w:val="it-IT"/>
        </w:rPr>
      </w:pPr>
      <w:bookmarkStart w:id="156" w:name="_Toc22018113"/>
      <w:r w:rsidRPr="00043CEC">
        <w:rPr>
          <w:lang w:val="it-IT"/>
        </w:rPr>
        <w:lastRenderedPageBreak/>
        <w:t xml:space="preserve">Scheda </w:t>
      </w:r>
      <w:r w:rsidR="003746CC" w:rsidRPr="00043CEC">
        <w:rPr>
          <w:lang w:val="it-IT"/>
        </w:rPr>
        <w:t>Attività ricreativa in aula ed all’aperto</w:t>
      </w:r>
      <w:bookmarkEnd w:id="151"/>
      <w:bookmarkEnd w:id="152"/>
      <w:bookmarkEnd w:id="153"/>
      <w:bookmarkEnd w:id="154"/>
      <w:bookmarkEnd w:id="155"/>
      <w:bookmarkEnd w:id="156"/>
    </w:p>
    <w:tbl>
      <w:tblPr>
        <w:tblW w:w="9639" w:type="dxa"/>
        <w:tblInd w:w="7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70" w:type="dxa"/>
          <w:right w:w="70" w:type="dxa"/>
        </w:tblCellMar>
        <w:tblLook w:val="0000" w:firstRow="0" w:lastRow="0" w:firstColumn="0" w:lastColumn="0" w:noHBand="0" w:noVBand="0"/>
      </w:tblPr>
      <w:tblGrid>
        <w:gridCol w:w="4729"/>
        <w:gridCol w:w="4910"/>
      </w:tblGrid>
      <w:tr w:rsidR="003746CC" w:rsidRPr="00276AF6" w14:paraId="4426C596" w14:textId="77777777" w:rsidTr="00571030">
        <w:trPr>
          <w:trHeight w:val="222"/>
        </w:trPr>
        <w:tc>
          <w:tcPr>
            <w:tcW w:w="9639" w:type="dxa"/>
            <w:gridSpan w:val="2"/>
            <w:shd w:val="clear" w:color="auto" w:fill="auto"/>
          </w:tcPr>
          <w:p w14:paraId="5CF87ED6" w14:textId="77777777" w:rsidR="003746CC" w:rsidRPr="00276AF6" w:rsidRDefault="003746CC" w:rsidP="002D1352">
            <w:pPr>
              <w:jc w:val="both"/>
              <w:rPr>
                <w:rFonts w:ascii="Arial Narrow" w:hAnsi="Arial Narrow"/>
                <w:b/>
              </w:rPr>
            </w:pPr>
            <w:r w:rsidRPr="00276AF6">
              <w:rPr>
                <w:rFonts w:ascii="Arial Narrow" w:hAnsi="Arial Narrow"/>
                <w:b/>
                <w:iCs/>
              </w:rPr>
              <w:t xml:space="preserve">Descrizione attività </w:t>
            </w:r>
          </w:p>
        </w:tc>
      </w:tr>
      <w:tr w:rsidR="003746CC" w:rsidRPr="00F6298E" w14:paraId="343EDBDE" w14:textId="77777777" w:rsidTr="00571030">
        <w:trPr>
          <w:trHeight w:val="329"/>
        </w:trPr>
        <w:tc>
          <w:tcPr>
            <w:tcW w:w="9639" w:type="dxa"/>
            <w:gridSpan w:val="2"/>
            <w:tcBorders>
              <w:bottom w:val="single" w:sz="4" w:space="0" w:color="BFBFBF"/>
            </w:tcBorders>
          </w:tcPr>
          <w:p w14:paraId="1E76F046" w14:textId="089CF9D5" w:rsidR="003746CC" w:rsidRPr="00276AF6" w:rsidRDefault="003746CC" w:rsidP="002D1352">
            <w:pPr>
              <w:jc w:val="both"/>
              <w:rPr>
                <w:rFonts w:ascii="Arial Narrow" w:hAnsi="Arial Narrow"/>
                <w:color w:val="000000"/>
              </w:rPr>
            </w:pPr>
            <w:r w:rsidRPr="00276AF6">
              <w:rPr>
                <w:rFonts w:ascii="Arial Narrow" w:hAnsi="Arial Narrow"/>
                <w:color w:val="000000"/>
              </w:rPr>
              <w:t xml:space="preserve">Consiste nella pausa di ricreazione. </w:t>
            </w:r>
          </w:p>
          <w:p w14:paraId="3011C1A6" w14:textId="09290ED7" w:rsidR="003746CC" w:rsidRPr="00276AF6" w:rsidRDefault="003746CC" w:rsidP="004D07D7">
            <w:pPr>
              <w:ind w:right="193"/>
              <w:jc w:val="both"/>
              <w:rPr>
                <w:rFonts w:ascii="Arial Narrow" w:hAnsi="Arial Narrow"/>
                <w:color w:val="000000"/>
              </w:rPr>
            </w:pPr>
            <w:r w:rsidRPr="00276AF6">
              <w:rPr>
                <w:rFonts w:ascii="Arial Narrow" w:hAnsi="Arial Narrow"/>
                <w:color w:val="000000"/>
              </w:rPr>
              <w:t>I docenti o altro personale scolastico sono tenuti al controllo degli allievi.</w:t>
            </w:r>
            <w:r w:rsidRPr="00276AF6">
              <w:rPr>
                <w:rFonts w:ascii="Arial Narrow" w:hAnsi="Arial Narrow"/>
                <w:color w:val="000000"/>
                <w:w w:val="0"/>
                <w:lang w:val="x-none" w:eastAsia="x-none" w:bidi="x-none"/>
              </w:rPr>
              <w:t xml:space="preserve"> </w:t>
            </w:r>
          </w:p>
        </w:tc>
      </w:tr>
      <w:tr w:rsidR="003746CC" w:rsidRPr="00276AF6" w14:paraId="20F0D90A" w14:textId="77777777" w:rsidTr="00571030">
        <w:trPr>
          <w:trHeight w:val="152"/>
        </w:trPr>
        <w:tc>
          <w:tcPr>
            <w:tcW w:w="9639" w:type="dxa"/>
            <w:gridSpan w:val="2"/>
            <w:shd w:val="clear" w:color="auto" w:fill="auto"/>
          </w:tcPr>
          <w:p w14:paraId="6A858FF7" w14:textId="77777777" w:rsidR="003746CC" w:rsidRPr="00276AF6" w:rsidRDefault="003746CC" w:rsidP="002D1352">
            <w:pPr>
              <w:jc w:val="both"/>
              <w:rPr>
                <w:rFonts w:ascii="Arial Narrow" w:hAnsi="Arial Narrow" w:cs="Arial"/>
                <w:b/>
                <w:noProof/>
              </w:rPr>
            </w:pPr>
            <w:r w:rsidRPr="00276AF6">
              <w:rPr>
                <w:rFonts w:ascii="Arial Narrow" w:hAnsi="Arial Narrow" w:cs="Arial"/>
                <w:b/>
                <w:noProof/>
              </w:rPr>
              <w:t>Attività svolte</w:t>
            </w:r>
          </w:p>
        </w:tc>
      </w:tr>
      <w:tr w:rsidR="003746CC" w:rsidRPr="00F6298E" w14:paraId="52D8C55D" w14:textId="77777777" w:rsidTr="00571030">
        <w:trPr>
          <w:trHeight w:val="329"/>
        </w:trPr>
        <w:tc>
          <w:tcPr>
            <w:tcW w:w="9639" w:type="dxa"/>
            <w:gridSpan w:val="2"/>
            <w:tcBorders>
              <w:bottom w:val="single" w:sz="4" w:space="0" w:color="BFBFBF"/>
            </w:tcBorders>
          </w:tcPr>
          <w:p w14:paraId="52C31419" w14:textId="77777777" w:rsidR="003746CC" w:rsidRPr="00276AF6" w:rsidRDefault="003746CC" w:rsidP="002D1352">
            <w:pPr>
              <w:ind w:right="-1"/>
              <w:jc w:val="both"/>
              <w:rPr>
                <w:rFonts w:ascii="Arial Narrow" w:hAnsi="Arial Narrow" w:cs="Arial"/>
              </w:rPr>
            </w:pPr>
            <w:r w:rsidRPr="00276AF6">
              <w:rPr>
                <w:rFonts w:ascii="Arial Narrow" w:hAnsi="Arial Narrow" w:cs="Arial"/>
              </w:rPr>
              <w:t>Circolazione interna ed esterna all’istituto</w:t>
            </w:r>
          </w:p>
          <w:p w14:paraId="20E6D727" w14:textId="77777777" w:rsidR="003746CC" w:rsidRPr="00276AF6" w:rsidRDefault="003746CC" w:rsidP="002D1352">
            <w:pPr>
              <w:ind w:right="-1"/>
              <w:jc w:val="both"/>
              <w:rPr>
                <w:rFonts w:ascii="Arial Narrow" w:hAnsi="Arial Narrow" w:cs="Arial"/>
                <w:noProof/>
              </w:rPr>
            </w:pPr>
            <w:r w:rsidRPr="00276AF6">
              <w:rPr>
                <w:rFonts w:ascii="Arial Narrow" w:hAnsi="Arial Narrow" w:cs="Arial"/>
              </w:rPr>
              <w:t>Vigilanza alunni</w:t>
            </w:r>
          </w:p>
        </w:tc>
      </w:tr>
      <w:tr w:rsidR="003746CC" w:rsidRPr="00276AF6" w14:paraId="14D0D7F6" w14:textId="77777777" w:rsidTr="00571030">
        <w:trPr>
          <w:trHeight w:val="276"/>
        </w:trPr>
        <w:tc>
          <w:tcPr>
            <w:tcW w:w="4729" w:type="dxa"/>
            <w:shd w:val="clear" w:color="auto" w:fill="auto"/>
          </w:tcPr>
          <w:p w14:paraId="61186497" w14:textId="77777777" w:rsidR="003746CC" w:rsidRPr="00276AF6" w:rsidRDefault="003746CC" w:rsidP="002D1352">
            <w:pPr>
              <w:jc w:val="both"/>
              <w:rPr>
                <w:rFonts w:ascii="Arial Narrow" w:hAnsi="Arial Narrow" w:cs="Arial"/>
                <w:b/>
                <w:snapToGrid w:val="0"/>
              </w:rPr>
            </w:pPr>
            <w:r w:rsidRPr="00276AF6">
              <w:rPr>
                <w:rFonts w:ascii="Arial Narrow" w:hAnsi="Arial Narrow"/>
                <w:b/>
              </w:rPr>
              <w:t>Macchine ed Attrezzature utilizzate</w:t>
            </w:r>
          </w:p>
        </w:tc>
        <w:tc>
          <w:tcPr>
            <w:tcW w:w="4910" w:type="dxa"/>
            <w:shd w:val="clear" w:color="auto" w:fill="auto"/>
          </w:tcPr>
          <w:p w14:paraId="7FD7CC98" w14:textId="77777777" w:rsidR="003746CC" w:rsidRPr="00276AF6" w:rsidRDefault="003746CC" w:rsidP="002D1352">
            <w:pPr>
              <w:jc w:val="both"/>
              <w:rPr>
                <w:rFonts w:ascii="Arial Narrow" w:hAnsi="Arial Narrow" w:cs="Arial"/>
                <w:b/>
                <w:snapToGrid w:val="0"/>
              </w:rPr>
            </w:pPr>
            <w:r w:rsidRPr="00276AF6">
              <w:rPr>
                <w:rFonts w:ascii="Arial Narrow" w:hAnsi="Arial Narrow"/>
                <w:b/>
              </w:rPr>
              <w:t>Sostanze pericolose utilizzate</w:t>
            </w:r>
          </w:p>
        </w:tc>
      </w:tr>
      <w:tr w:rsidR="003746CC" w:rsidRPr="00D74029" w14:paraId="7E5656D1" w14:textId="77777777" w:rsidTr="00571030">
        <w:trPr>
          <w:trHeight w:val="262"/>
        </w:trPr>
        <w:tc>
          <w:tcPr>
            <w:tcW w:w="4729" w:type="dxa"/>
            <w:tcBorders>
              <w:bottom w:val="single" w:sz="4" w:space="0" w:color="BFBFBF"/>
            </w:tcBorders>
          </w:tcPr>
          <w:p w14:paraId="47424F24" w14:textId="15B51C27" w:rsidR="003746CC" w:rsidRPr="00276AF6" w:rsidRDefault="004D07D7" w:rsidP="002D1352">
            <w:pPr>
              <w:jc w:val="both"/>
              <w:rPr>
                <w:rFonts w:ascii="Arial Narrow" w:hAnsi="Arial Narrow" w:cs="Arial"/>
                <w:snapToGrid w:val="0"/>
              </w:rPr>
            </w:pPr>
            <w:r>
              <w:rPr>
                <w:rFonts w:ascii="Arial Narrow" w:hAnsi="Arial Narrow" w:cs="Arial"/>
              </w:rPr>
              <w:t xml:space="preserve"> </w:t>
            </w:r>
          </w:p>
        </w:tc>
        <w:tc>
          <w:tcPr>
            <w:tcW w:w="4910" w:type="dxa"/>
            <w:tcBorders>
              <w:bottom w:val="single" w:sz="4" w:space="0" w:color="BFBFBF"/>
            </w:tcBorders>
          </w:tcPr>
          <w:p w14:paraId="55E2F177" w14:textId="77777777" w:rsidR="003746CC" w:rsidRPr="00276AF6" w:rsidRDefault="003746CC" w:rsidP="002D1352">
            <w:pPr>
              <w:jc w:val="both"/>
              <w:rPr>
                <w:rFonts w:ascii="Arial Narrow" w:hAnsi="Arial Narrow" w:cs="Arial"/>
                <w:snapToGrid w:val="0"/>
              </w:rPr>
            </w:pPr>
          </w:p>
        </w:tc>
      </w:tr>
    </w:tbl>
    <w:p w14:paraId="210F3036" w14:textId="201C6FDC" w:rsidR="003746CC" w:rsidRPr="004F0ECD" w:rsidRDefault="00571030" w:rsidP="00F65FDB">
      <w:pPr>
        <w:pStyle w:val="Titolo3"/>
        <w:jc w:val="both"/>
        <w:rPr>
          <w:lang w:val="it-IT"/>
        </w:rPr>
      </w:pPr>
      <w:bookmarkStart w:id="157" w:name="_Toc402352314"/>
      <w:bookmarkStart w:id="158" w:name="_Toc411263661"/>
      <w:bookmarkStart w:id="159" w:name="_Toc476653549"/>
      <w:bookmarkStart w:id="160" w:name="_Toc476654128"/>
      <w:bookmarkStart w:id="161" w:name="_Toc22018114"/>
      <w:r w:rsidRPr="004F0ECD">
        <w:rPr>
          <w:lang w:val="it-IT"/>
        </w:rPr>
        <w:t xml:space="preserve">Scheda </w:t>
      </w:r>
      <w:r w:rsidR="003746CC" w:rsidRPr="004F0ECD">
        <w:rPr>
          <w:lang w:val="it-IT"/>
        </w:rPr>
        <w:t>Attività di Accompagnamento allievi in uscite didattiche, viaggi d’istruzione</w:t>
      </w:r>
      <w:bookmarkEnd w:id="157"/>
      <w:bookmarkEnd w:id="158"/>
      <w:bookmarkEnd w:id="159"/>
      <w:bookmarkEnd w:id="160"/>
      <w:bookmarkEnd w:id="161"/>
    </w:p>
    <w:tbl>
      <w:tblPr>
        <w:tblW w:w="9639" w:type="dxa"/>
        <w:tblInd w:w="7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70" w:type="dxa"/>
          <w:right w:w="70" w:type="dxa"/>
        </w:tblCellMar>
        <w:tblLook w:val="0000" w:firstRow="0" w:lastRow="0" w:firstColumn="0" w:lastColumn="0" w:noHBand="0" w:noVBand="0"/>
      </w:tblPr>
      <w:tblGrid>
        <w:gridCol w:w="4729"/>
        <w:gridCol w:w="4910"/>
      </w:tblGrid>
      <w:tr w:rsidR="003746CC" w:rsidRPr="00276AF6" w14:paraId="07726779" w14:textId="77777777" w:rsidTr="00571030">
        <w:trPr>
          <w:trHeight w:val="222"/>
        </w:trPr>
        <w:tc>
          <w:tcPr>
            <w:tcW w:w="9639" w:type="dxa"/>
            <w:gridSpan w:val="2"/>
            <w:shd w:val="clear" w:color="auto" w:fill="auto"/>
          </w:tcPr>
          <w:p w14:paraId="5EB95804" w14:textId="77777777" w:rsidR="003746CC" w:rsidRPr="00276AF6" w:rsidRDefault="003746CC" w:rsidP="002D1352">
            <w:pPr>
              <w:jc w:val="both"/>
              <w:rPr>
                <w:rFonts w:ascii="Arial Narrow" w:hAnsi="Arial Narrow"/>
                <w:b/>
              </w:rPr>
            </w:pPr>
            <w:r w:rsidRPr="00276AF6">
              <w:rPr>
                <w:rFonts w:ascii="Arial Narrow" w:hAnsi="Arial Narrow"/>
                <w:b/>
                <w:iCs/>
              </w:rPr>
              <w:t xml:space="preserve">Descrizione attività </w:t>
            </w:r>
          </w:p>
        </w:tc>
      </w:tr>
      <w:tr w:rsidR="003746CC" w:rsidRPr="00F6298E" w14:paraId="54AF0935" w14:textId="77777777" w:rsidTr="00571030">
        <w:trPr>
          <w:trHeight w:val="329"/>
        </w:trPr>
        <w:tc>
          <w:tcPr>
            <w:tcW w:w="9639" w:type="dxa"/>
            <w:gridSpan w:val="2"/>
            <w:tcBorders>
              <w:bottom w:val="single" w:sz="4" w:space="0" w:color="BFBFBF"/>
            </w:tcBorders>
          </w:tcPr>
          <w:p w14:paraId="4AF85483" w14:textId="3516786A" w:rsidR="003746CC" w:rsidRPr="00276AF6" w:rsidRDefault="003746CC" w:rsidP="002D1352">
            <w:pPr>
              <w:jc w:val="both"/>
              <w:rPr>
                <w:rFonts w:ascii="Arial Narrow" w:hAnsi="Arial Narrow"/>
                <w:color w:val="000000"/>
              </w:rPr>
            </w:pPr>
            <w:r w:rsidRPr="00276AF6">
              <w:rPr>
                <w:rFonts w:ascii="Arial Narrow" w:hAnsi="Arial Narrow"/>
                <w:color w:val="000000"/>
              </w:rPr>
              <w:t>Consiste nello svolgimento di uscite didattiche e di viaggi di istruzione, con utilizzo di mezzi di trasporto pubblico.</w:t>
            </w:r>
          </w:p>
          <w:p w14:paraId="02BE2C1D" w14:textId="555A6543" w:rsidR="003746CC" w:rsidRPr="00276AF6" w:rsidRDefault="003746CC" w:rsidP="002D1352">
            <w:pPr>
              <w:jc w:val="both"/>
              <w:rPr>
                <w:rFonts w:ascii="Arial Narrow" w:hAnsi="Arial Narrow"/>
                <w:color w:val="000000"/>
              </w:rPr>
            </w:pPr>
            <w:r w:rsidRPr="00276AF6">
              <w:rPr>
                <w:rFonts w:ascii="Arial Narrow" w:hAnsi="Arial Narrow"/>
                <w:color w:val="000000"/>
              </w:rPr>
              <w:t>L’attività può anche essere legata allo spostamento di gruppi classe per accedere ai laboratori, teatri o palestre quando sono esterni all’edificio scolastico.</w:t>
            </w:r>
          </w:p>
        </w:tc>
      </w:tr>
      <w:tr w:rsidR="003746CC" w:rsidRPr="00276AF6" w14:paraId="79CFC37B" w14:textId="77777777" w:rsidTr="00571030">
        <w:trPr>
          <w:trHeight w:val="152"/>
        </w:trPr>
        <w:tc>
          <w:tcPr>
            <w:tcW w:w="9639" w:type="dxa"/>
            <w:gridSpan w:val="2"/>
            <w:shd w:val="clear" w:color="auto" w:fill="auto"/>
          </w:tcPr>
          <w:p w14:paraId="5A012AB2" w14:textId="77777777" w:rsidR="003746CC" w:rsidRPr="00276AF6" w:rsidRDefault="003746CC" w:rsidP="002D1352">
            <w:pPr>
              <w:jc w:val="both"/>
              <w:rPr>
                <w:rFonts w:ascii="Arial Narrow" w:hAnsi="Arial Narrow" w:cs="Arial"/>
                <w:b/>
                <w:noProof/>
              </w:rPr>
            </w:pPr>
            <w:r w:rsidRPr="00276AF6">
              <w:rPr>
                <w:rFonts w:ascii="Arial Narrow" w:hAnsi="Arial Narrow" w:cs="Arial"/>
                <w:b/>
                <w:noProof/>
              </w:rPr>
              <w:t>Attività svolte</w:t>
            </w:r>
          </w:p>
        </w:tc>
      </w:tr>
      <w:tr w:rsidR="003746CC" w:rsidRPr="00F6298E" w14:paraId="7D3DD067" w14:textId="77777777" w:rsidTr="00571030">
        <w:trPr>
          <w:trHeight w:val="329"/>
        </w:trPr>
        <w:tc>
          <w:tcPr>
            <w:tcW w:w="9639" w:type="dxa"/>
            <w:gridSpan w:val="2"/>
            <w:tcBorders>
              <w:bottom w:val="single" w:sz="4" w:space="0" w:color="BFBFBF"/>
            </w:tcBorders>
          </w:tcPr>
          <w:p w14:paraId="328B3733" w14:textId="77777777" w:rsidR="003746CC" w:rsidRPr="00276AF6" w:rsidRDefault="003746CC" w:rsidP="002D1352">
            <w:pPr>
              <w:ind w:right="-1"/>
              <w:jc w:val="both"/>
              <w:rPr>
                <w:rFonts w:ascii="Arial Narrow" w:hAnsi="Arial Narrow" w:cs="Arial"/>
              </w:rPr>
            </w:pPr>
            <w:r w:rsidRPr="00276AF6">
              <w:rPr>
                <w:rFonts w:ascii="Arial Narrow" w:hAnsi="Arial Narrow" w:cs="Arial"/>
              </w:rPr>
              <w:t>Circolazione interna ed esterna all’istituto</w:t>
            </w:r>
          </w:p>
          <w:p w14:paraId="21D18090" w14:textId="77777777" w:rsidR="003746CC" w:rsidRPr="00276AF6" w:rsidRDefault="003746CC" w:rsidP="002D1352">
            <w:pPr>
              <w:ind w:right="-1"/>
              <w:jc w:val="both"/>
              <w:rPr>
                <w:rFonts w:ascii="Arial Narrow" w:hAnsi="Arial Narrow" w:cs="Arial"/>
                <w:noProof/>
              </w:rPr>
            </w:pPr>
            <w:r w:rsidRPr="00276AF6">
              <w:rPr>
                <w:rFonts w:ascii="Arial Narrow" w:hAnsi="Arial Narrow" w:cs="Arial"/>
              </w:rPr>
              <w:t>Vigilanza alunni</w:t>
            </w:r>
          </w:p>
        </w:tc>
      </w:tr>
      <w:tr w:rsidR="003746CC" w:rsidRPr="00276AF6" w14:paraId="2B40D9BC" w14:textId="77777777" w:rsidTr="00571030">
        <w:trPr>
          <w:trHeight w:val="276"/>
        </w:trPr>
        <w:tc>
          <w:tcPr>
            <w:tcW w:w="4729" w:type="dxa"/>
            <w:shd w:val="clear" w:color="auto" w:fill="auto"/>
          </w:tcPr>
          <w:p w14:paraId="4770F32F" w14:textId="77777777" w:rsidR="003746CC" w:rsidRPr="00276AF6" w:rsidRDefault="003746CC" w:rsidP="002D1352">
            <w:pPr>
              <w:jc w:val="both"/>
              <w:rPr>
                <w:rFonts w:ascii="Arial Narrow" w:hAnsi="Arial Narrow" w:cs="Arial"/>
                <w:b/>
                <w:snapToGrid w:val="0"/>
              </w:rPr>
            </w:pPr>
            <w:r w:rsidRPr="00276AF6">
              <w:rPr>
                <w:rFonts w:ascii="Arial Narrow" w:hAnsi="Arial Narrow"/>
                <w:b/>
              </w:rPr>
              <w:t>Macchine ed Attrezzature utilizzate</w:t>
            </w:r>
          </w:p>
        </w:tc>
        <w:tc>
          <w:tcPr>
            <w:tcW w:w="4910" w:type="dxa"/>
            <w:shd w:val="clear" w:color="auto" w:fill="auto"/>
          </w:tcPr>
          <w:p w14:paraId="532E1DFA" w14:textId="77777777" w:rsidR="003746CC" w:rsidRPr="00276AF6" w:rsidRDefault="003746CC" w:rsidP="002D1352">
            <w:pPr>
              <w:jc w:val="both"/>
              <w:rPr>
                <w:rFonts w:ascii="Arial Narrow" w:hAnsi="Arial Narrow" w:cs="Arial"/>
                <w:b/>
                <w:snapToGrid w:val="0"/>
              </w:rPr>
            </w:pPr>
            <w:r w:rsidRPr="00276AF6">
              <w:rPr>
                <w:rFonts w:ascii="Arial Narrow" w:hAnsi="Arial Narrow"/>
                <w:b/>
              </w:rPr>
              <w:t>Sostanze pericolose utilizzate</w:t>
            </w:r>
          </w:p>
        </w:tc>
      </w:tr>
      <w:tr w:rsidR="003746CC" w:rsidRPr="00276AF6" w14:paraId="2E14D441" w14:textId="77777777" w:rsidTr="00571030">
        <w:trPr>
          <w:trHeight w:val="262"/>
        </w:trPr>
        <w:tc>
          <w:tcPr>
            <w:tcW w:w="4729" w:type="dxa"/>
            <w:tcBorders>
              <w:bottom w:val="single" w:sz="4" w:space="0" w:color="BFBFBF"/>
            </w:tcBorders>
          </w:tcPr>
          <w:p w14:paraId="71EDD9EF" w14:textId="77777777" w:rsidR="003746CC" w:rsidRPr="00276AF6" w:rsidRDefault="003746CC" w:rsidP="002D1352">
            <w:pPr>
              <w:jc w:val="both"/>
              <w:rPr>
                <w:rFonts w:ascii="Arial Narrow" w:hAnsi="Arial Narrow" w:cs="Arial"/>
                <w:snapToGrid w:val="0"/>
              </w:rPr>
            </w:pPr>
            <w:r w:rsidRPr="00276AF6">
              <w:rPr>
                <w:rFonts w:ascii="Arial Narrow" w:hAnsi="Arial Narrow" w:cs="Arial"/>
              </w:rPr>
              <w:t>Mezzi di trasporto pubblico</w:t>
            </w:r>
          </w:p>
        </w:tc>
        <w:tc>
          <w:tcPr>
            <w:tcW w:w="4910" w:type="dxa"/>
            <w:tcBorders>
              <w:bottom w:val="single" w:sz="4" w:space="0" w:color="BFBFBF"/>
            </w:tcBorders>
          </w:tcPr>
          <w:p w14:paraId="4CCEA175" w14:textId="77777777" w:rsidR="003746CC" w:rsidRPr="00276AF6" w:rsidRDefault="003746CC" w:rsidP="002D1352">
            <w:pPr>
              <w:jc w:val="both"/>
              <w:rPr>
                <w:rFonts w:ascii="Arial Narrow" w:hAnsi="Arial Narrow" w:cs="Arial"/>
                <w:snapToGrid w:val="0"/>
              </w:rPr>
            </w:pPr>
          </w:p>
        </w:tc>
      </w:tr>
    </w:tbl>
    <w:p w14:paraId="587BFA62" w14:textId="637DDEE3" w:rsidR="003746CC" w:rsidRPr="004F0ECD" w:rsidRDefault="00571030" w:rsidP="002D1352">
      <w:pPr>
        <w:pStyle w:val="Titolo3"/>
        <w:rPr>
          <w:lang w:val="it-IT"/>
        </w:rPr>
      </w:pPr>
      <w:bookmarkStart w:id="162" w:name="_Toc282595136"/>
      <w:bookmarkStart w:id="163" w:name="_Toc402352315"/>
      <w:bookmarkStart w:id="164" w:name="_Toc411263662"/>
      <w:bookmarkStart w:id="165" w:name="_Toc476653550"/>
      <w:bookmarkStart w:id="166" w:name="_Toc476654129"/>
      <w:bookmarkStart w:id="167" w:name="_Toc22018115"/>
      <w:r w:rsidRPr="004F0ECD">
        <w:rPr>
          <w:lang w:val="it-IT"/>
        </w:rPr>
        <w:t xml:space="preserve">Scheda </w:t>
      </w:r>
      <w:r w:rsidR="003746CC" w:rsidRPr="004F0ECD">
        <w:rPr>
          <w:lang w:val="it-IT"/>
        </w:rPr>
        <w:t>Attività di accoglienza e vigilanza allievi</w:t>
      </w:r>
      <w:bookmarkEnd w:id="162"/>
      <w:bookmarkEnd w:id="163"/>
      <w:bookmarkEnd w:id="164"/>
      <w:bookmarkEnd w:id="165"/>
      <w:bookmarkEnd w:id="166"/>
      <w:bookmarkEnd w:id="167"/>
    </w:p>
    <w:tbl>
      <w:tblPr>
        <w:tblW w:w="9639" w:type="dxa"/>
        <w:tblInd w:w="7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70" w:type="dxa"/>
          <w:right w:w="70" w:type="dxa"/>
        </w:tblCellMar>
        <w:tblLook w:val="0000" w:firstRow="0" w:lastRow="0" w:firstColumn="0" w:lastColumn="0" w:noHBand="0" w:noVBand="0"/>
      </w:tblPr>
      <w:tblGrid>
        <w:gridCol w:w="4729"/>
        <w:gridCol w:w="4910"/>
      </w:tblGrid>
      <w:tr w:rsidR="003746CC" w:rsidRPr="00276AF6" w14:paraId="13AB1537" w14:textId="77777777" w:rsidTr="00571030">
        <w:trPr>
          <w:trHeight w:val="222"/>
        </w:trPr>
        <w:tc>
          <w:tcPr>
            <w:tcW w:w="9639" w:type="dxa"/>
            <w:gridSpan w:val="2"/>
            <w:shd w:val="clear" w:color="auto" w:fill="auto"/>
          </w:tcPr>
          <w:p w14:paraId="27416ACD" w14:textId="77777777" w:rsidR="003746CC" w:rsidRPr="00276AF6" w:rsidRDefault="003746CC" w:rsidP="002D1352">
            <w:pPr>
              <w:rPr>
                <w:rFonts w:ascii="Arial Narrow" w:hAnsi="Arial Narrow"/>
                <w:b/>
              </w:rPr>
            </w:pPr>
            <w:r w:rsidRPr="00276AF6">
              <w:rPr>
                <w:rFonts w:ascii="Arial Narrow" w:hAnsi="Arial Narrow"/>
                <w:b/>
                <w:iCs/>
              </w:rPr>
              <w:t xml:space="preserve">Descrizione attività </w:t>
            </w:r>
          </w:p>
        </w:tc>
      </w:tr>
      <w:tr w:rsidR="003746CC" w:rsidRPr="00F6298E" w14:paraId="7823865F" w14:textId="77777777" w:rsidTr="00571030">
        <w:trPr>
          <w:trHeight w:val="329"/>
        </w:trPr>
        <w:tc>
          <w:tcPr>
            <w:tcW w:w="9639" w:type="dxa"/>
            <w:gridSpan w:val="2"/>
            <w:tcBorders>
              <w:bottom w:val="single" w:sz="4" w:space="0" w:color="BFBFBF"/>
            </w:tcBorders>
          </w:tcPr>
          <w:p w14:paraId="2559912F" w14:textId="26C5E329" w:rsidR="003746CC" w:rsidRPr="00276AF6" w:rsidRDefault="003746CC" w:rsidP="002D1352">
            <w:pPr>
              <w:autoSpaceDE w:val="0"/>
              <w:autoSpaceDN w:val="0"/>
              <w:adjustRightInd w:val="0"/>
              <w:rPr>
                <w:rFonts w:ascii="Arial Narrow" w:hAnsi="Arial Narrow"/>
                <w:b/>
              </w:rPr>
            </w:pPr>
            <w:r w:rsidRPr="00276AF6">
              <w:rPr>
                <w:rFonts w:ascii="Arial Narrow" w:hAnsi="Arial Narrow" w:cs="Arial"/>
              </w:rPr>
              <w:t>Consiste nell’attività di controllo degli accessi, di prima accoglienza degli allievi e dei genitori e di quanti accedono all’Istituzione Scolastica e di sussidio nella vigilanza sugli allievi.</w:t>
            </w:r>
          </w:p>
        </w:tc>
      </w:tr>
      <w:tr w:rsidR="003746CC" w:rsidRPr="00276AF6" w14:paraId="05B62C71" w14:textId="77777777" w:rsidTr="00571030">
        <w:trPr>
          <w:trHeight w:val="152"/>
        </w:trPr>
        <w:tc>
          <w:tcPr>
            <w:tcW w:w="9639" w:type="dxa"/>
            <w:gridSpan w:val="2"/>
            <w:shd w:val="clear" w:color="auto" w:fill="auto"/>
          </w:tcPr>
          <w:p w14:paraId="05E6E39A" w14:textId="77777777" w:rsidR="003746CC" w:rsidRPr="00276AF6" w:rsidRDefault="003746CC" w:rsidP="002D1352">
            <w:pPr>
              <w:rPr>
                <w:rFonts w:ascii="Arial Narrow" w:hAnsi="Arial Narrow" w:cs="Arial"/>
                <w:b/>
                <w:noProof/>
              </w:rPr>
            </w:pPr>
            <w:r w:rsidRPr="00276AF6">
              <w:rPr>
                <w:rFonts w:ascii="Arial Narrow" w:hAnsi="Arial Narrow" w:cs="Arial"/>
                <w:b/>
                <w:noProof/>
              </w:rPr>
              <w:t>Attività svolte</w:t>
            </w:r>
          </w:p>
        </w:tc>
      </w:tr>
      <w:tr w:rsidR="003746CC" w:rsidRPr="00276AF6" w14:paraId="76745571" w14:textId="77777777" w:rsidTr="00571030">
        <w:trPr>
          <w:trHeight w:val="329"/>
        </w:trPr>
        <w:tc>
          <w:tcPr>
            <w:tcW w:w="9639" w:type="dxa"/>
            <w:gridSpan w:val="2"/>
            <w:tcBorders>
              <w:bottom w:val="single" w:sz="4" w:space="0" w:color="BFBFBF"/>
            </w:tcBorders>
          </w:tcPr>
          <w:p w14:paraId="38D3A5F2" w14:textId="77777777" w:rsidR="003746CC" w:rsidRPr="00276AF6" w:rsidRDefault="003746CC" w:rsidP="002D1352">
            <w:pPr>
              <w:ind w:right="-1"/>
              <w:rPr>
                <w:rFonts w:ascii="Arial Narrow" w:hAnsi="Arial Narrow" w:cs="Arial"/>
              </w:rPr>
            </w:pPr>
            <w:r w:rsidRPr="00276AF6">
              <w:rPr>
                <w:rFonts w:ascii="Arial Narrow" w:hAnsi="Arial Narrow" w:cs="Arial"/>
              </w:rPr>
              <w:t>Circolazione interna all’istituto</w:t>
            </w:r>
          </w:p>
          <w:p w14:paraId="2A9205EA" w14:textId="77777777" w:rsidR="003746CC" w:rsidRPr="00276AF6" w:rsidRDefault="003746CC" w:rsidP="002D1352">
            <w:pPr>
              <w:ind w:right="-1"/>
              <w:rPr>
                <w:rFonts w:ascii="Arial Narrow" w:hAnsi="Arial Narrow" w:cs="Arial"/>
              </w:rPr>
            </w:pPr>
            <w:r w:rsidRPr="00276AF6">
              <w:rPr>
                <w:rFonts w:ascii="Arial Narrow" w:hAnsi="Arial Narrow" w:cs="Arial"/>
              </w:rPr>
              <w:t>Vigilanza alunni</w:t>
            </w:r>
          </w:p>
          <w:p w14:paraId="3EF9A30C" w14:textId="77777777" w:rsidR="003746CC" w:rsidRPr="00276AF6" w:rsidRDefault="003746CC" w:rsidP="002D1352">
            <w:pPr>
              <w:ind w:right="-1"/>
              <w:rPr>
                <w:rFonts w:ascii="Arial Narrow" w:hAnsi="Arial Narrow" w:cs="Arial"/>
                <w:noProof/>
              </w:rPr>
            </w:pPr>
            <w:r w:rsidRPr="00276AF6">
              <w:rPr>
                <w:rFonts w:ascii="Arial Narrow" w:hAnsi="Arial Narrow" w:cs="Arial"/>
                <w:noProof/>
              </w:rPr>
              <w:t xml:space="preserve">Rapporti con l’utenza </w:t>
            </w:r>
          </w:p>
          <w:p w14:paraId="09F0D050" w14:textId="77777777" w:rsidR="003746CC" w:rsidRPr="00276AF6" w:rsidRDefault="003746CC" w:rsidP="002D1352">
            <w:pPr>
              <w:ind w:right="-1"/>
              <w:rPr>
                <w:rFonts w:ascii="Arial Narrow" w:hAnsi="Arial Narrow" w:cs="Arial"/>
                <w:noProof/>
              </w:rPr>
            </w:pPr>
            <w:r w:rsidRPr="00276AF6">
              <w:rPr>
                <w:rFonts w:ascii="Arial Narrow" w:hAnsi="Arial Narrow" w:cs="Arial"/>
                <w:noProof/>
              </w:rPr>
              <w:t>Rapporti con fornitori</w:t>
            </w:r>
          </w:p>
        </w:tc>
      </w:tr>
      <w:tr w:rsidR="003746CC" w:rsidRPr="00276AF6" w14:paraId="3ACA96BD" w14:textId="77777777" w:rsidTr="00571030">
        <w:trPr>
          <w:trHeight w:val="276"/>
        </w:trPr>
        <w:tc>
          <w:tcPr>
            <w:tcW w:w="4729" w:type="dxa"/>
            <w:shd w:val="clear" w:color="auto" w:fill="auto"/>
          </w:tcPr>
          <w:p w14:paraId="67FEBBB8" w14:textId="77777777" w:rsidR="003746CC" w:rsidRPr="00276AF6" w:rsidRDefault="003746CC" w:rsidP="002D1352">
            <w:pPr>
              <w:rPr>
                <w:rFonts w:ascii="Arial Narrow" w:hAnsi="Arial Narrow" w:cs="Arial"/>
                <w:b/>
                <w:snapToGrid w:val="0"/>
              </w:rPr>
            </w:pPr>
            <w:r w:rsidRPr="00276AF6">
              <w:rPr>
                <w:rFonts w:ascii="Arial Narrow" w:hAnsi="Arial Narrow"/>
                <w:b/>
              </w:rPr>
              <w:t>Macchine ed Attrezzature utilizzate</w:t>
            </w:r>
          </w:p>
        </w:tc>
        <w:tc>
          <w:tcPr>
            <w:tcW w:w="4910" w:type="dxa"/>
            <w:shd w:val="clear" w:color="auto" w:fill="auto"/>
          </w:tcPr>
          <w:p w14:paraId="327482CC" w14:textId="77777777" w:rsidR="003746CC" w:rsidRPr="00276AF6" w:rsidRDefault="003746CC" w:rsidP="002D1352">
            <w:pPr>
              <w:rPr>
                <w:rFonts w:ascii="Arial Narrow" w:hAnsi="Arial Narrow" w:cs="Arial"/>
                <w:b/>
                <w:snapToGrid w:val="0"/>
              </w:rPr>
            </w:pPr>
            <w:r w:rsidRPr="00276AF6">
              <w:rPr>
                <w:rFonts w:ascii="Arial Narrow" w:hAnsi="Arial Narrow"/>
                <w:b/>
              </w:rPr>
              <w:t>Sostanze pericolose utilizzate</w:t>
            </w:r>
          </w:p>
        </w:tc>
      </w:tr>
      <w:tr w:rsidR="003746CC" w:rsidRPr="00276AF6" w14:paraId="66DFC72D" w14:textId="77777777" w:rsidTr="00571030">
        <w:trPr>
          <w:trHeight w:val="262"/>
        </w:trPr>
        <w:tc>
          <w:tcPr>
            <w:tcW w:w="4729" w:type="dxa"/>
            <w:tcBorders>
              <w:bottom w:val="single" w:sz="4" w:space="0" w:color="BFBFBF"/>
            </w:tcBorders>
          </w:tcPr>
          <w:p w14:paraId="0905A735" w14:textId="77777777" w:rsidR="003746CC" w:rsidRPr="00276AF6" w:rsidRDefault="003746CC" w:rsidP="002D1352">
            <w:pPr>
              <w:rPr>
                <w:rFonts w:ascii="Arial Narrow" w:hAnsi="Arial Narrow" w:cs="Arial"/>
                <w:color w:val="000000"/>
              </w:rPr>
            </w:pPr>
            <w:r w:rsidRPr="00276AF6">
              <w:rPr>
                <w:rFonts w:ascii="Arial Narrow" w:hAnsi="Arial Narrow" w:cs="Arial"/>
                <w:color w:val="000000"/>
              </w:rPr>
              <w:t>Citofono</w:t>
            </w:r>
          </w:p>
          <w:p w14:paraId="38EC47DD" w14:textId="77777777" w:rsidR="003746CC" w:rsidRPr="00276AF6" w:rsidRDefault="003746CC" w:rsidP="002D1352">
            <w:pPr>
              <w:rPr>
                <w:rFonts w:ascii="Arial Narrow" w:hAnsi="Arial Narrow" w:cs="Arial"/>
                <w:snapToGrid w:val="0"/>
              </w:rPr>
            </w:pPr>
            <w:r w:rsidRPr="00276AF6">
              <w:rPr>
                <w:rFonts w:ascii="Arial Narrow" w:hAnsi="Arial Narrow" w:cs="Arial"/>
                <w:color w:val="000000"/>
              </w:rPr>
              <w:t>Telefono</w:t>
            </w:r>
          </w:p>
        </w:tc>
        <w:tc>
          <w:tcPr>
            <w:tcW w:w="4910" w:type="dxa"/>
            <w:tcBorders>
              <w:bottom w:val="single" w:sz="4" w:space="0" w:color="BFBFBF"/>
            </w:tcBorders>
          </w:tcPr>
          <w:p w14:paraId="5B8DB82F" w14:textId="77777777" w:rsidR="003746CC" w:rsidRPr="00276AF6" w:rsidRDefault="003746CC" w:rsidP="002D1352">
            <w:pPr>
              <w:rPr>
                <w:rFonts w:ascii="Arial Narrow" w:hAnsi="Arial Narrow" w:cs="Arial"/>
                <w:snapToGrid w:val="0"/>
              </w:rPr>
            </w:pPr>
          </w:p>
        </w:tc>
      </w:tr>
    </w:tbl>
    <w:p w14:paraId="6FFA6D37" w14:textId="71C54051" w:rsidR="003746CC" w:rsidRPr="004F0ECD" w:rsidRDefault="00571030" w:rsidP="002D1352">
      <w:pPr>
        <w:pStyle w:val="Titolo3"/>
        <w:rPr>
          <w:lang w:val="it-IT"/>
        </w:rPr>
      </w:pPr>
      <w:bookmarkStart w:id="168" w:name="_Toc282595137"/>
      <w:bookmarkStart w:id="169" w:name="_Toc402352316"/>
      <w:bookmarkStart w:id="170" w:name="_Toc411263663"/>
      <w:bookmarkStart w:id="171" w:name="_Toc476653551"/>
      <w:bookmarkStart w:id="172" w:name="_Toc476654130"/>
      <w:bookmarkStart w:id="173" w:name="_Toc22018116"/>
      <w:r w:rsidRPr="004F0ECD">
        <w:rPr>
          <w:lang w:val="it-IT"/>
        </w:rPr>
        <w:t xml:space="preserve">Scheda </w:t>
      </w:r>
      <w:r w:rsidR="003746CC" w:rsidRPr="004F0ECD">
        <w:rPr>
          <w:lang w:val="it-IT"/>
        </w:rPr>
        <w:t>Attività di pulizia locali e servizi igienici</w:t>
      </w:r>
      <w:bookmarkEnd w:id="168"/>
      <w:bookmarkEnd w:id="169"/>
      <w:bookmarkEnd w:id="170"/>
      <w:bookmarkEnd w:id="171"/>
      <w:bookmarkEnd w:id="172"/>
      <w:bookmarkEnd w:id="173"/>
    </w:p>
    <w:tbl>
      <w:tblPr>
        <w:tblW w:w="9639" w:type="dxa"/>
        <w:tblInd w:w="7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70" w:type="dxa"/>
          <w:right w:w="70" w:type="dxa"/>
        </w:tblCellMar>
        <w:tblLook w:val="0000" w:firstRow="0" w:lastRow="0" w:firstColumn="0" w:lastColumn="0" w:noHBand="0" w:noVBand="0"/>
      </w:tblPr>
      <w:tblGrid>
        <w:gridCol w:w="4729"/>
        <w:gridCol w:w="4910"/>
      </w:tblGrid>
      <w:tr w:rsidR="003746CC" w:rsidRPr="00276AF6" w14:paraId="3646A3CB" w14:textId="77777777" w:rsidTr="00571030">
        <w:trPr>
          <w:trHeight w:val="222"/>
        </w:trPr>
        <w:tc>
          <w:tcPr>
            <w:tcW w:w="9639" w:type="dxa"/>
            <w:gridSpan w:val="2"/>
            <w:shd w:val="clear" w:color="auto" w:fill="auto"/>
          </w:tcPr>
          <w:p w14:paraId="753CBDB4" w14:textId="77777777" w:rsidR="003746CC" w:rsidRPr="00276AF6" w:rsidRDefault="003746CC" w:rsidP="002D1352">
            <w:pPr>
              <w:rPr>
                <w:rFonts w:ascii="Arial Narrow" w:hAnsi="Arial Narrow"/>
                <w:b/>
              </w:rPr>
            </w:pPr>
            <w:r w:rsidRPr="00276AF6">
              <w:rPr>
                <w:rFonts w:ascii="Arial Narrow" w:hAnsi="Arial Narrow"/>
                <w:b/>
                <w:iCs/>
              </w:rPr>
              <w:t xml:space="preserve">Descrizione attività </w:t>
            </w:r>
          </w:p>
        </w:tc>
      </w:tr>
      <w:tr w:rsidR="003746CC" w:rsidRPr="00F6298E" w14:paraId="5AE895B4" w14:textId="77777777" w:rsidTr="00571030">
        <w:trPr>
          <w:trHeight w:val="329"/>
        </w:trPr>
        <w:tc>
          <w:tcPr>
            <w:tcW w:w="9639" w:type="dxa"/>
            <w:gridSpan w:val="2"/>
            <w:tcBorders>
              <w:bottom w:val="single" w:sz="4" w:space="0" w:color="BFBFBF"/>
            </w:tcBorders>
          </w:tcPr>
          <w:p w14:paraId="4F0670E5" w14:textId="77777777" w:rsidR="003746CC" w:rsidRPr="00276AF6" w:rsidRDefault="003746CC" w:rsidP="002D1352">
            <w:pPr>
              <w:autoSpaceDE w:val="0"/>
              <w:autoSpaceDN w:val="0"/>
              <w:adjustRightInd w:val="0"/>
              <w:rPr>
                <w:rFonts w:ascii="Arial Narrow" w:hAnsi="Arial Narrow" w:cs="Arial"/>
              </w:rPr>
            </w:pPr>
            <w:r w:rsidRPr="00276AF6">
              <w:rPr>
                <w:rFonts w:ascii="Arial Narrow" w:hAnsi="Arial Narrow" w:cs="Arial"/>
              </w:rPr>
              <w:t xml:space="preserve">Consiste nella pulizia e disinfezione dei locali dell’edificio e delle relative pertinenze esterne, compresi: pavimenti, pareti e le apparecchiature igienico-sanitarie presenti nei bagni. </w:t>
            </w:r>
          </w:p>
          <w:p w14:paraId="4525EC57" w14:textId="41E2865E" w:rsidR="003746CC" w:rsidRPr="00276AF6" w:rsidRDefault="003746CC" w:rsidP="002D1352">
            <w:pPr>
              <w:autoSpaceDE w:val="0"/>
              <w:autoSpaceDN w:val="0"/>
              <w:adjustRightInd w:val="0"/>
              <w:rPr>
                <w:rFonts w:ascii="Arial Narrow" w:hAnsi="Arial Narrow"/>
                <w:b/>
              </w:rPr>
            </w:pPr>
            <w:r w:rsidRPr="00276AF6">
              <w:rPr>
                <w:rFonts w:ascii="Arial Narrow" w:hAnsi="Arial Narrow" w:cs="Arial"/>
              </w:rPr>
              <w:t xml:space="preserve">L’attività, quando esistono appalti esterni per le pulizie, si sostanzia nel ripristino immediato delle eventuali situazioni di deterioramento igienico/sanitario dei locali. </w:t>
            </w:r>
          </w:p>
        </w:tc>
      </w:tr>
      <w:tr w:rsidR="003746CC" w:rsidRPr="00276AF6" w14:paraId="247D2199" w14:textId="77777777" w:rsidTr="00571030">
        <w:trPr>
          <w:trHeight w:val="152"/>
        </w:trPr>
        <w:tc>
          <w:tcPr>
            <w:tcW w:w="9639" w:type="dxa"/>
            <w:gridSpan w:val="2"/>
            <w:shd w:val="clear" w:color="auto" w:fill="auto"/>
          </w:tcPr>
          <w:p w14:paraId="27C3FAE6" w14:textId="77777777" w:rsidR="003746CC" w:rsidRPr="00276AF6" w:rsidRDefault="003746CC" w:rsidP="002D1352">
            <w:pPr>
              <w:rPr>
                <w:rFonts w:ascii="Arial Narrow" w:hAnsi="Arial Narrow" w:cs="Arial"/>
                <w:b/>
                <w:noProof/>
              </w:rPr>
            </w:pPr>
            <w:r w:rsidRPr="00276AF6">
              <w:rPr>
                <w:rFonts w:ascii="Arial Narrow" w:hAnsi="Arial Narrow" w:cs="Arial"/>
                <w:b/>
                <w:noProof/>
              </w:rPr>
              <w:t>Attività svolte</w:t>
            </w:r>
          </w:p>
        </w:tc>
      </w:tr>
      <w:tr w:rsidR="003746CC" w:rsidRPr="00F6298E" w14:paraId="3BCA862C" w14:textId="77777777" w:rsidTr="00571030">
        <w:trPr>
          <w:trHeight w:val="329"/>
        </w:trPr>
        <w:tc>
          <w:tcPr>
            <w:tcW w:w="9639" w:type="dxa"/>
            <w:gridSpan w:val="2"/>
            <w:tcBorders>
              <w:bottom w:val="single" w:sz="4" w:space="0" w:color="BFBFBF"/>
            </w:tcBorders>
          </w:tcPr>
          <w:p w14:paraId="6F7EAE77" w14:textId="77777777" w:rsidR="003746CC" w:rsidRPr="00276AF6" w:rsidRDefault="003746CC" w:rsidP="002D1352">
            <w:pPr>
              <w:ind w:right="-1"/>
              <w:rPr>
                <w:rFonts w:ascii="Arial Narrow" w:hAnsi="Arial Narrow" w:cs="Arial"/>
                <w:noProof/>
              </w:rPr>
            </w:pPr>
            <w:r w:rsidRPr="00276AF6">
              <w:rPr>
                <w:rFonts w:ascii="Arial Narrow" w:hAnsi="Arial Narrow" w:cs="Arial"/>
                <w:noProof/>
              </w:rPr>
              <w:t>Pulizia</w:t>
            </w:r>
          </w:p>
          <w:p w14:paraId="69F7FACC" w14:textId="77777777" w:rsidR="003746CC" w:rsidRPr="00276AF6" w:rsidRDefault="003746CC" w:rsidP="002D1352">
            <w:pPr>
              <w:ind w:right="-1"/>
              <w:rPr>
                <w:rFonts w:ascii="Arial Narrow" w:hAnsi="Arial Narrow" w:cs="Arial"/>
                <w:noProof/>
              </w:rPr>
            </w:pPr>
            <w:r w:rsidRPr="00276AF6">
              <w:rPr>
                <w:rFonts w:ascii="Arial Narrow" w:hAnsi="Arial Narrow" w:cs="Arial"/>
                <w:noProof/>
              </w:rPr>
              <w:t>Detersione e disinfezione</w:t>
            </w:r>
          </w:p>
          <w:p w14:paraId="695D4FC7" w14:textId="77777777" w:rsidR="003746CC" w:rsidRPr="00276AF6" w:rsidRDefault="003746CC" w:rsidP="002D1352">
            <w:pPr>
              <w:ind w:right="-1"/>
              <w:rPr>
                <w:rFonts w:ascii="Arial Narrow" w:hAnsi="Arial Narrow" w:cs="Arial"/>
                <w:noProof/>
              </w:rPr>
            </w:pPr>
            <w:r w:rsidRPr="00276AF6">
              <w:rPr>
                <w:rFonts w:ascii="Arial Narrow" w:hAnsi="Arial Narrow" w:cs="Arial"/>
                <w:noProof/>
              </w:rPr>
              <w:t>Riassetto locali</w:t>
            </w:r>
          </w:p>
        </w:tc>
      </w:tr>
      <w:tr w:rsidR="003746CC" w:rsidRPr="00276AF6" w14:paraId="52C8E0E8" w14:textId="77777777" w:rsidTr="00571030">
        <w:trPr>
          <w:trHeight w:val="276"/>
        </w:trPr>
        <w:tc>
          <w:tcPr>
            <w:tcW w:w="4729" w:type="dxa"/>
            <w:shd w:val="clear" w:color="auto" w:fill="auto"/>
          </w:tcPr>
          <w:p w14:paraId="638A09A5" w14:textId="77777777" w:rsidR="003746CC" w:rsidRPr="00276AF6" w:rsidRDefault="003746CC" w:rsidP="002D1352">
            <w:pPr>
              <w:rPr>
                <w:rFonts w:ascii="Arial Narrow" w:hAnsi="Arial Narrow" w:cs="Arial"/>
                <w:b/>
                <w:snapToGrid w:val="0"/>
              </w:rPr>
            </w:pPr>
            <w:r w:rsidRPr="00276AF6">
              <w:rPr>
                <w:rFonts w:ascii="Arial Narrow" w:hAnsi="Arial Narrow"/>
                <w:b/>
              </w:rPr>
              <w:t>Macchine ed Attrezzature utilizzate</w:t>
            </w:r>
          </w:p>
        </w:tc>
        <w:tc>
          <w:tcPr>
            <w:tcW w:w="4910" w:type="dxa"/>
            <w:shd w:val="clear" w:color="auto" w:fill="auto"/>
          </w:tcPr>
          <w:p w14:paraId="41A0D99B" w14:textId="77777777" w:rsidR="003746CC" w:rsidRPr="00276AF6" w:rsidRDefault="003746CC" w:rsidP="002D1352">
            <w:pPr>
              <w:rPr>
                <w:rFonts w:ascii="Arial Narrow" w:hAnsi="Arial Narrow" w:cs="Arial"/>
                <w:b/>
                <w:snapToGrid w:val="0"/>
              </w:rPr>
            </w:pPr>
            <w:r w:rsidRPr="00276AF6">
              <w:rPr>
                <w:rFonts w:ascii="Arial Narrow" w:hAnsi="Arial Narrow"/>
                <w:b/>
              </w:rPr>
              <w:t>Sostanze pericolose utilizzate</w:t>
            </w:r>
          </w:p>
        </w:tc>
      </w:tr>
      <w:tr w:rsidR="003746CC" w:rsidRPr="00276AF6" w14:paraId="021A0509" w14:textId="77777777" w:rsidTr="00571030">
        <w:trPr>
          <w:trHeight w:val="262"/>
        </w:trPr>
        <w:tc>
          <w:tcPr>
            <w:tcW w:w="4729" w:type="dxa"/>
            <w:tcBorders>
              <w:bottom w:val="single" w:sz="4" w:space="0" w:color="BFBFBF"/>
            </w:tcBorders>
          </w:tcPr>
          <w:p w14:paraId="7F68F6B3" w14:textId="77777777" w:rsidR="003746CC" w:rsidRPr="00276AF6" w:rsidRDefault="003746CC" w:rsidP="002D1352">
            <w:pPr>
              <w:rPr>
                <w:rFonts w:ascii="Arial Narrow" w:hAnsi="Arial Narrow" w:cs="Arial"/>
              </w:rPr>
            </w:pPr>
            <w:r w:rsidRPr="00276AF6">
              <w:rPr>
                <w:rFonts w:ascii="Arial Narrow" w:hAnsi="Arial Narrow" w:cs="Arial"/>
              </w:rPr>
              <w:t>secchio</w:t>
            </w:r>
          </w:p>
          <w:p w14:paraId="78CD29BC" w14:textId="77777777" w:rsidR="003746CC" w:rsidRPr="00276AF6" w:rsidRDefault="003746CC" w:rsidP="002D1352">
            <w:pPr>
              <w:rPr>
                <w:rFonts w:ascii="Arial Narrow" w:hAnsi="Arial Narrow" w:cs="Arial"/>
              </w:rPr>
            </w:pPr>
            <w:r w:rsidRPr="00276AF6">
              <w:rPr>
                <w:rFonts w:ascii="Arial Narrow" w:hAnsi="Arial Narrow" w:cs="Arial"/>
              </w:rPr>
              <w:lastRenderedPageBreak/>
              <w:t>scopa</w:t>
            </w:r>
          </w:p>
          <w:p w14:paraId="71C7031C" w14:textId="77777777" w:rsidR="003746CC" w:rsidRPr="00276AF6" w:rsidRDefault="003746CC" w:rsidP="002D1352">
            <w:pPr>
              <w:rPr>
                <w:rFonts w:ascii="Arial Narrow" w:hAnsi="Arial Narrow" w:cs="Arial"/>
              </w:rPr>
            </w:pPr>
            <w:r w:rsidRPr="00276AF6">
              <w:rPr>
                <w:rFonts w:ascii="Arial Narrow" w:hAnsi="Arial Narrow" w:cs="Arial"/>
              </w:rPr>
              <w:t>aspirapolvere</w:t>
            </w:r>
          </w:p>
          <w:p w14:paraId="7ACF4613" w14:textId="77777777" w:rsidR="003746CC" w:rsidRPr="00276AF6" w:rsidRDefault="003746CC" w:rsidP="002D1352">
            <w:pPr>
              <w:rPr>
                <w:rFonts w:ascii="Arial Narrow" w:hAnsi="Arial Narrow" w:cs="Arial"/>
              </w:rPr>
            </w:pPr>
            <w:r w:rsidRPr="00276AF6">
              <w:rPr>
                <w:rFonts w:ascii="Arial Narrow" w:hAnsi="Arial Narrow" w:cs="Arial"/>
              </w:rPr>
              <w:t>lavapavimenti</w:t>
            </w:r>
          </w:p>
          <w:p w14:paraId="7CC03F4F" w14:textId="77777777" w:rsidR="003746CC" w:rsidRPr="00276AF6" w:rsidRDefault="003746CC" w:rsidP="002D1352">
            <w:pPr>
              <w:rPr>
                <w:rFonts w:ascii="Arial Narrow" w:hAnsi="Arial Narrow" w:cs="Arial"/>
              </w:rPr>
            </w:pPr>
            <w:r w:rsidRPr="00276AF6">
              <w:rPr>
                <w:rFonts w:ascii="Arial Narrow" w:hAnsi="Arial Narrow" w:cs="Arial"/>
              </w:rPr>
              <w:t>flaconi vaporizzatori</w:t>
            </w:r>
          </w:p>
          <w:p w14:paraId="7649B601" w14:textId="77777777" w:rsidR="003746CC" w:rsidRPr="00276AF6" w:rsidRDefault="003746CC" w:rsidP="002D1352">
            <w:pPr>
              <w:rPr>
                <w:rFonts w:ascii="Arial Narrow" w:hAnsi="Arial Narrow" w:cs="Arial"/>
              </w:rPr>
            </w:pPr>
            <w:r w:rsidRPr="00276AF6">
              <w:rPr>
                <w:rFonts w:ascii="Arial Narrow" w:hAnsi="Arial Narrow" w:cs="Arial"/>
              </w:rPr>
              <w:t xml:space="preserve">carrello di servizio </w:t>
            </w:r>
          </w:p>
          <w:p w14:paraId="04D82B65" w14:textId="77777777" w:rsidR="003746CC" w:rsidRPr="00276AF6" w:rsidRDefault="003746CC" w:rsidP="002D1352">
            <w:pPr>
              <w:rPr>
                <w:rFonts w:ascii="Arial Narrow" w:hAnsi="Arial Narrow" w:cs="Arial"/>
                <w:snapToGrid w:val="0"/>
              </w:rPr>
            </w:pPr>
            <w:r w:rsidRPr="00276AF6">
              <w:rPr>
                <w:rFonts w:ascii="Arial Narrow" w:hAnsi="Arial Narrow" w:cs="Arial"/>
              </w:rPr>
              <w:t>scala manuale</w:t>
            </w:r>
          </w:p>
        </w:tc>
        <w:tc>
          <w:tcPr>
            <w:tcW w:w="4910" w:type="dxa"/>
            <w:tcBorders>
              <w:bottom w:val="single" w:sz="4" w:space="0" w:color="BFBFBF"/>
            </w:tcBorders>
          </w:tcPr>
          <w:p w14:paraId="74056BE0" w14:textId="77777777" w:rsidR="003746CC" w:rsidRPr="00276AF6" w:rsidRDefault="003746CC" w:rsidP="002D1352">
            <w:pPr>
              <w:rPr>
                <w:rFonts w:ascii="Arial Narrow" w:hAnsi="Arial Narrow" w:cs="Arial"/>
              </w:rPr>
            </w:pPr>
            <w:r w:rsidRPr="00276AF6">
              <w:rPr>
                <w:rFonts w:ascii="Arial Narrow" w:hAnsi="Arial Narrow" w:cs="Arial"/>
              </w:rPr>
              <w:lastRenderedPageBreak/>
              <w:t>detergente</w:t>
            </w:r>
          </w:p>
          <w:p w14:paraId="0F085455" w14:textId="77777777" w:rsidR="003746CC" w:rsidRPr="00276AF6" w:rsidRDefault="003746CC" w:rsidP="002D1352">
            <w:pPr>
              <w:rPr>
                <w:rFonts w:ascii="Arial Narrow" w:hAnsi="Arial Narrow" w:cs="Arial"/>
              </w:rPr>
            </w:pPr>
            <w:r w:rsidRPr="00276AF6">
              <w:rPr>
                <w:rFonts w:ascii="Arial Narrow" w:hAnsi="Arial Narrow" w:cs="Arial"/>
              </w:rPr>
              <w:lastRenderedPageBreak/>
              <w:t>disinfettante</w:t>
            </w:r>
          </w:p>
          <w:p w14:paraId="4D980058" w14:textId="77777777" w:rsidR="003746CC" w:rsidRPr="00276AF6" w:rsidRDefault="003746CC" w:rsidP="002D1352">
            <w:pPr>
              <w:rPr>
                <w:rFonts w:ascii="Arial Narrow" w:hAnsi="Arial Narrow" w:cs="Arial"/>
              </w:rPr>
            </w:pPr>
            <w:r w:rsidRPr="00276AF6">
              <w:rPr>
                <w:rFonts w:ascii="Arial Narrow" w:hAnsi="Arial Narrow" w:cs="Arial"/>
              </w:rPr>
              <w:t>disincrostante</w:t>
            </w:r>
          </w:p>
          <w:p w14:paraId="5B520409" w14:textId="77777777" w:rsidR="003746CC" w:rsidRPr="00276AF6" w:rsidRDefault="003746CC" w:rsidP="002D1352">
            <w:pPr>
              <w:rPr>
                <w:rFonts w:ascii="Arial Narrow" w:hAnsi="Arial Narrow" w:cs="Arial"/>
              </w:rPr>
            </w:pPr>
            <w:r w:rsidRPr="00276AF6">
              <w:rPr>
                <w:rFonts w:ascii="Arial Narrow" w:hAnsi="Arial Narrow" w:cs="Arial"/>
              </w:rPr>
              <w:t xml:space="preserve">candeggiante con ipoclorito di sodio </w:t>
            </w:r>
          </w:p>
          <w:p w14:paraId="7471C5D4" w14:textId="77777777" w:rsidR="003746CC" w:rsidRPr="00276AF6" w:rsidRDefault="003746CC" w:rsidP="002D1352">
            <w:pPr>
              <w:rPr>
                <w:rFonts w:ascii="Arial Narrow" w:hAnsi="Arial Narrow" w:cs="Arial"/>
              </w:rPr>
            </w:pPr>
            <w:r w:rsidRPr="00276AF6">
              <w:rPr>
                <w:rFonts w:ascii="Arial Narrow" w:hAnsi="Arial Narrow" w:cs="Arial"/>
              </w:rPr>
              <w:t>alcool denaturato</w:t>
            </w:r>
          </w:p>
          <w:p w14:paraId="4BBF39D2" w14:textId="77777777" w:rsidR="003746CC" w:rsidRPr="00276AF6" w:rsidRDefault="003746CC" w:rsidP="002D1352">
            <w:pPr>
              <w:rPr>
                <w:rFonts w:ascii="Arial Narrow" w:hAnsi="Arial Narrow" w:cs="Arial"/>
                <w:snapToGrid w:val="0"/>
              </w:rPr>
            </w:pPr>
          </w:p>
        </w:tc>
      </w:tr>
    </w:tbl>
    <w:p w14:paraId="461B7892" w14:textId="3CC536F5" w:rsidR="003746CC" w:rsidRPr="001C6726" w:rsidRDefault="00571030" w:rsidP="002D1352">
      <w:pPr>
        <w:pStyle w:val="Titolo3"/>
        <w:rPr>
          <w:lang w:val="it-IT"/>
        </w:rPr>
      </w:pPr>
      <w:bookmarkStart w:id="174" w:name="_Toc402352317"/>
      <w:bookmarkStart w:id="175" w:name="_Toc411263664"/>
      <w:bookmarkStart w:id="176" w:name="_Toc476653552"/>
      <w:bookmarkStart w:id="177" w:name="_Toc476654131"/>
      <w:bookmarkStart w:id="178" w:name="_Toc22018117"/>
      <w:r w:rsidRPr="001C6726">
        <w:rPr>
          <w:lang w:val="it-IT"/>
        </w:rPr>
        <w:lastRenderedPageBreak/>
        <w:t xml:space="preserve">Scheda </w:t>
      </w:r>
      <w:r w:rsidR="003746CC" w:rsidRPr="001C6726">
        <w:rPr>
          <w:lang w:val="it-IT"/>
        </w:rPr>
        <w:t>Attività di movimentazione carichi</w:t>
      </w:r>
      <w:bookmarkEnd w:id="174"/>
      <w:bookmarkEnd w:id="175"/>
      <w:bookmarkEnd w:id="176"/>
      <w:bookmarkEnd w:id="177"/>
      <w:bookmarkEnd w:id="178"/>
    </w:p>
    <w:tbl>
      <w:tblPr>
        <w:tblW w:w="9639" w:type="dxa"/>
        <w:tblInd w:w="7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70" w:type="dxa"/>
          <w:right w:w="70" w:type="dxa"/>
        </w:tblCellMar>
        <w:tblLook w:val="0000" w:firstRow="0" w:lastRow="0" w:firstColumn="0" w:lastColumn="0" w:noHBand="0" w:noVBand="0"/>
      </w:tblPr>
      <w:tblGrid>
        <w:gridCol w:w="4729"/>
        <w:gridCol w:w="4910"/>
      </w:tblGrid>
      <w:tr w:rsidR="003746CC" w:rsidRPr="00276AF6" w14:paraId="7960759B" w14:textId="77777777" w:rsidTr="00571030">
        <w:trPr>
          <w:trHeight w:val="222"/>
        </w:trPr>
        <w:tc>
          <w:tcPr>
            <w:tcW w:w="9639" w:type="dxa"/>
            <w:gridSpan w:val="2"/>
            <w:shd w:val="clear" w:color="auto" w:fill="auto"/>
          </w:tcPr>
          <w:p w14:paraId="26ED519B" w14:textId="77777777" w:rsidR="003746CC" w:rsidRPr="00276AF6" w:rsidRDefault="003746CC" w:rsidP="002D1352">
            <w:pPr>
              <w:rPr>
                <w:rFonts w:ascii="Arial Narrow" w:hAnsi="Arial Narrow"/>
                <w:b/>
              </w:rPr>
            </w:pPr>
            <w:r w:rsidRPr="00276AF6">
              <w:rPr>
                <w:rFonts w:ascii="Arial Narrow" w:hAnsi="Arial Narrow"/>
                <w:b/>
                <w:iCs/>
              </w:rPr>
              <w:t xml:space="preserve">Descrizione attività </w:t>
            </w:r>
          </w:p>
        </w:tc>
      </w:tr>
      <w:tr w:rsidR="003746CC" w:rsidRPr="00F6298E" w14:paraId="585F321D" w14:textId="77777777" w:rsidTr="00571030">
        <w:trPr>
          <w:trHeight w:val="329"/>
        </w:trPr>
        <w:tc>
          <w:tcPr>
            <w:tcW w:w="9639" w:type="dxa"/>
            <w:gridSpan w:val="2"/>
            <w:tcBorders>
              <w:bottom w:val="single" w:sz="4" w:space="0" w:color="BFBFBF"/>
            </w:tcBorders>
          </w:tcPr>
          <w:p w14:paraId="048CB466" w14:textId="2A499B24" w:rsidR="003746CC" w:rsidRPr="00276AF6" w:rsidRDefault="003746CC" w:rsidP="002D1352">
            <w:pPr>
              <w:autoSpaceDE w:val="0"/>
              <w:autoSpaceDN w:val="0"/>
              <w:adjustRightInd w:val="0"/>
              <w:rPr>
                <w:rFonts w:ascii="Arial Narrow" w:hAnsi="Arial Narrow" w:cs="Arial"/>
              </w:rPr>
            </w:pPr>
            <w:r w:rsidRPr="00276AF6">
              <w:rPr>
                <w:rFonts w:ascii="Arial Narrow" w:hAnsi="Arial Narrow" w:cs="Arial"/>
              </w:rPr>
              <w:t>Consiste nelle operazioni di movimentazione di arredi scolastici, in prevalenza di peso contenuto (banchi e sedie) per la predisposizione di locali ad uso didattico e lo svolgimento delle attività di pulizia.</w:t>
            </w:r>
          </w:p>
          <w:p w14:paraId="24F14E8D" w14:textId="7D830C72" w:rsidR="003746CC" w:rsidRPr="00276AF6" w:rsidRDefault="003746CC" w:rsidP="002D1352">
            <w:pPr>
              <w:autoSpaceDE w:val="0"/>
              <w:autoSpaceDN w:val="0"/>
              <w:adjustRightInd w:val="0"/>
              <w:rPr>
                <w:rFonts w:ascii="Arial Narrow" w:hAnsi="Arial Narrow"/>
                <w:b/>
              </w:rPr>
            </w:pPr>
            <w:r w:rsidRPr="00276AF6">
              <w:rPr>
                <w:rFonts w:ascii="Arial Narrow" w:hAnsi="Arial Narrow" w:cs="Arial"/>
              </w:rPr>
              <w:t>La movimentazione è significativa anche nell’assistenza ad allievi portatori di disabilità motoria</w:t>
            </w:r>
          </w:p>
        </w:tc>
      </w:tr>
      <w:tr w:rsidR="003746CC" w:rsidRPr="00276AF6" w14:paraId="7ADB2D97" w14:textId="77777777" w:rsidTr="00571030">
        <w:trPr>
          <w:trHeight w:val="152"/>
        </w:trPr>
        <w:tc>
          <w:tcPr>
            <w:tcW w:w="9639" w:type="dxa"/>
            <w:gridSpan w:val="2"/>
            <w:shd w:val="clear" w:color="auto" w:fill="auto"/>
          </w:tcPr>
          <w:p w14:paraId="571279E5" w14:textId="77777777" w:rsidR="003746CC" w:rsidRPr="00276AF6" w:rsidRDefault="003746CC" w:rsidP="002D1352">
            <w:pPr>
              <w:rPr>
                <w:rFonts w:ascii="Arial Narrow" w:hAnsi="Arial Narrow" w:cs="Arial"/>
                <w:b/>
                <w:noProof/>
              </w:rPr>
            </w:pPr>
            <w:r w:rsidRPr="00276AF6">
              <w:rPr>
                <w:rFonts w:ascii="Arial Narrow" w:hAnsi="Arial Narrow" w:cs="Arial"/>
                <w:b/>
                <w:noProof/>
              </w:rPr>
              <w:t>Attività svolte</w:t>
            </w:r>
          </w:p>
        </w:tc>
      </w:tr>
      <w:tr w:rsidR="003746CC" w:rsidRPr="00276AF6" w14:paraId="18477971" w14:textId="77777777" w:rsidTr="00571030">
        <w:trPr>
          <w:trHeight w:val="329"/>
        </w:trPr>
        <w:tc>
          <w:tcPr>
            <w:tcW w:w="9639" w:type="dxa"/>
            <w:gridSpan w:val="2"/>
            <w:tcBorders>
              <w:bottom w:val="single" w:sz="4" w:space="0" w:color="BFBFBF"/>
            </w:tcBorders>
          </w:tcPr>
          <w:p w14:paraId="4570ED2C" w14:textId="77777777" w:rsidR="003746CC" w:rsidRPr="00276AF6" w:rsidRDefault="003746CC" w:rsidP="002D1352">
            <w:pPr>
              <w:ind w:right="-1"/>
              <w:rPr>
                <w:rFonts w:ascii="Arial Narrow" w:hAnsi="Arial Narrow" w:cs="Arial"/>
                <w:noProof/>
              </w:rPr>
            </w:pPr>
            <w:r w:rsidRPr="00276AF6">
              <w:rPr>
                <w:rFonts w:ascii="Arial Narrow" w:hAnsi="Arial Narrow" w:cs="Arial"/>
                <w:noProof/>
              </w:rPr>
              <w:t xml:space="preserve">Movimentazione carichi </w:t>
            </w:r>
          </w:p>
        </w:tc>
      </w:tr>
      <w:tr w:rsidR="003746CC" w:rsidRPr="00276AF6" w14:paraId="06C81AAF" w14:textId="77777777" w:rsidTr="00571030">
        <w:trPr>
          <w:trHeight w:val="276"/>
        </w:trPr>
        <w:tc>
          <w:tcPr>
            <w:tcW w:w="4729" w:type="dxa"/>
            <w:shd w:val="clear" w:color="auto" w:fill="auto"/>
          </w:tcPr>
          <w:p w14:paraId="090AB055" w14:textId="77777777" w:rsidR="003746CC" w:rsidRPr="00276AF6" w:rsidRDefault="003746CC" w:rsidP="002D1352">
            <w:pPr>
              <w:rPr>
                <w:rFonts w:ascii="Arial Narrow" w:hAnsi="Arial Narrow" w:cs="Arial"/>
                <w:b/>
                <w:snapToGrid w:val="0"/>
              </w:rPr>
            </w:pPr>
            <w:r w:rsidRPr="00276AF6">
              <w:rPr>
                <w:rFonts w:ascii="Arial Narrow" w:hAnsi="Arial Narrow"/>
                <w:b/>
              </w:rPr>
              <w:t>Macchine ed Attrezzature utilizzate</w:t>
            </w:r>
          </w:p>
        </w:tc>
        <w:tc>
          <w:tcPr>
            <w:tcW w:w="4910" w:type="dxa"/>
            <w:shd w:val="clear" w:color="auto" w:fill="auto"/>
          </w:tcPr>
          <w:p w14:paraId="7A1B5CE8" w14:textId="77777777" w:rsidR="003746CC" w:rsidRPr="00276AF6" w:rsidRDefault="003746CC" w:rsidP="002D1352">
            <w:pPr>
              <w:rPr>
                <w:rFonts w:ascii="Arial Narrow" w:hAnsi="Arial Narrow" w:cs="Arial"/>
                <w:b/>
                <w:snapToGrid w:val="0"/>
              </w:rPr>
            </w:pPr>
            <w:r w:rsidRPr="00276AF6">
              <w:rPr>
                <w:rFonts w:ascii="Arial Narrow" w:hAnsi="Arial Narrow"/>
                <w:b/>
              </w:rPr>
              <w:t>Sostanze pericolose utilizzate</w:t>
            </w:r>
          </w:p>
        </w:tc>
      </w:tr>
      <w:tr w:rsidR="003746CC" w:rsidRPr="00276AF6" w14:paraId="19F0F78F" w14:textId="77777777" w:rsidTr="00571030">
        <w:trPr>
          <w:trHeight w:val="262"/>
        </w:trPr>
        <w:tc>
          <w:tcPr>
            <w:tcW w:w="4729" w:type="dxa"/>
            <w:tcBorders>
              <w:bottom w:val="single" w:sz="4" w:space="0" w:color="BFBFBF"/>
            </w:tcBorders>
          </w:tcPr>
          <w:p w14:paraId="45B45C5A" w14:textId="77777777" w:rsidR="003746CC" w:rsidRPr="00276AF6" w:rsidRDefault="003746CC" w:rsidP="002D1352">
            <w:pPr>
              <w:rPr>
                <w:rFonts w:ascii="Arial Narrow" w:hAnsi="Arial Narrow" w:cs="Arial"/>
              </w:rPr>
            </w:pPr>
            <w:r w:rsidRPr="00276AF6">
              <w:rPr>
                <w:rFonts w:ascii="Arial Narrow" w:hAnsi="Arial Narrow" w:cs="Arial"/>
              </w:rPr>
              <w:t>Carrello</w:t>
            </w:r>
          </w:p>
          <w:p w14:paraId="3347CC0D" w14:textId="77777777" w:rsidR="003746CC" w:rsidRPr="00276AF6" w:rsidRDefault="003746CC" w:rsidP="002D1352">
            <w:pPr>
              <w:rPr>
                <w:rFonts w:ascii="Arial Narrow" w:hAnsi="Arial Narrow" w:cs="Arial"/>
                <w:snapToGrid w:val="0"/>
              </w:rPr>
            </w:pPr>
            <w:r w:rsidRPr="00276AF6">
              <w:rPr>
                <w:rFonts w:ascii="Arial Narrow" w:hAnsi="Arial Narrow" w:cs="Arial"/>
              </w:rPr>
              <w:t>Scala manuale</w:t>
            </w:r>
          </w:p>
        </w:tc>
        <w:tc>
          <w:tcPr>
            <w:tcW w:w="4910" w:type="dxa"/>
            <w:tcBorders>
              <w:bottom w:val="single" w:sz="4" w:space="0" w:color="BFBFBF"/>
            </w:tcBorders>
          </w:tcPr>
          <w:p w14:paraId="646BE304" w14:textId="77777777" w:rsidR="003746CC" w:rsidRPr="00276AF6" w:rsidRDefault="003746CC" w:rsidP="002D1352">
            <w:pPr>
              <w:rPr>
                <w:rFonts w:ascii="Arial Narrow" w:hAnsi="Arial Narrow" w:cs="Arial"/>
                <w:snapToGrid w:val="0"/>
              </w:rPr>
            </w:pPr>
          </w:p>
        </w:tc>
      </w:tr>
    </w:tbl>
    <w:p w14:paraId="7680DAF4" w14:textId="2B74444C" w:rsidR="003746CC" w:rsidRPr="004F0ECD" w:rsidRDefault="00571030" w:rsidP="002D1352">
      <w:pPr>
        <w:pStyle w:val="Titolo3"/>
        <w:rPr>
          <w:lang w:val="it-IT"/>
        </w:rPr>
      </w:pPr>
      <w:bookmarkStart w:id="179" w:name="_Toc402352318"/>
      <w:bookmarkStart w:id="180" w:name="_Toc411263665"/>
      <w:bookmarkStart w:id="181" w:name="_Toc476653553"/>
      <w:bookmarkStart w:id="182" w:name="_Toc476654132"/>
      <w:bookmarkStart w:id="183" w:name="_Toc22018118"/>
      <w:r w:rsidRPr="004F0ECD">
        <w:rPr>
          <w:lang w:val="it-IT"/>
        </w:rPr>
        <w:t xml:space="preserve">Scheda </w:t>
      </w:r>
      <w:r w:rsidR="003746CC" w:rsidRPr="004F0ECD">
        <w:rPr>
          <w:lang w:val="it-IT"/>
        </w:rPr>
        <w:t>Attività di stampa e duplicazione</w:t>
      </w:r>
      <w:bookmarkEnd w:id="179"/>
      <w:bookmarkEnd w:id="180"/>
      <w:bookmarkEnd w:id="181"/>
      <w:bookmarkEnd w:id="182"/>
      <w:bookmarkEnd w:id="183"/>
    </w:p>
    <w:tbl>
      <w:tblPr>
        <w:tblW w:w="9639" w:type="dxa"/>
        <w:tblInd w:w="7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70" w:type="dxa"/>
          <w:right w:w="70" w:type="dxa"/>
        </w:tblCellMar>
        <w:tblLook w:val="0000" w:firstRow="0" w:lastRow="0" w:firstColumn="0" w:lastColumn="0" w:noHBand="0" w:noVBand="0"/>
      </w:tblPr>
      <w:tblGrid>
        <w:gridCol w:w="4729"/>
        <w:gridCol w:w="4910"/>
      </w:tblGrid>
      <w:tr w:rsidR="003746CC" w:rsidRPr="00276AF6" w14:paraId="262232E1" w14:textId="77777777" w:rsidTr="00571030">
        <w:trPr>
          <w:trHeight w:val="222"/>
        </w:trPr>
        <w:tc>
          <w:tcPr>
            <w:tcW w:w="9639" w:type="dxa"/>
            <w:gridSpan w:val="2"/>
            <w:shd w:val="clear" w:color="auto" w:fill="auto"/>
          </w:tcPr>
          <w:p w14:paraId="485CAB3E" w14:textId="77777777" w:rsidR="003746CC" w:rsidRPr="00276AF6" w:rsidRDefault="003746CC" w:rsidP="002D1352">
            <w:pPr>
              <w:rPr>
                <w:rFonts w:ascii="Arial Narrow" w:hAnsi="Arial Narrow"/>
                <w:b/>
              </w:rPr>
            </w:pPr>
            <w:r w:rsidRPr="00276AF6">
              <w:rPr>
                <w:rFonts w:ascii="Arial Narrow" w:hAnsi="Arial Narrow"/>
                <w:b/>
                <w:iCs/>
              </w:rPr>
              <w:t xml:space="preserve">Descrizione attività </w:t>
            </w:r>
          </w:p>
        </w:tc>
      </w:tr>
      <w:tr w:rsidR="003746CC" w:rsidRPr="00F6298E" w14:paraId="615719F2" w14:textId="77777777" w:rsidTr="00571030">
        <w:trPr>
          <w:trHeight w:val="329"/>
        </w:trPr>
        <w:tc>
          <w:tcPr>
            <w:tcW w:w="9639" w:type="dxa"/>
            <w:gridSpan w:val="2"/>
            <w:tcBorders>
              <w:bottom w:val="single" w:sz="4" w:space="0" w:color="BFBFBF"/>
            </w:tcBorders>
          </w:tcPr>
          <w:p w14:paraId="0906B4EA" w14:textId="5E9FE53A" w:rsidR="003746CC" w:rsidRPr="00276AF6" w:rsidRDefault="003746CC" w:rsidP="002D1352">
            <w:pPr>
              <w:autoSpaceDE w:val="0"/>
              <w:autoSpaceDN w:val="0"/>
              <w:adjustRightInd w:val="0"/>
              <w:rPr>
                <w:rFonts w:ascii="Arial Narrow" w:hAnsi="Arial Narrow"/>
                <w:b/>
              </w:rPr>
            </w:pPr>
            <w:r w:rsidRPr="00276AF6">
              <w:rPr>
                <w:rFonts w:ascii="Arial Narrow" w:hAnsi="Arial Narrow" w:cs="Arial"/>
              </w:rPr>
              <w:t>Consiste nelle operazioni di sussidio ai docenti per la duplicazione di documentazione ad uso didattico</w:t>
            </w:r>
          </w:p>
        </w:tc>
      </w:tr>
      <w:tr w:rsidR="003746CC" w:rsidRPr="00276AF6" w14:paraId="2B4EA372" w14:textId="77777777" w:rsidTr="00571030">
        <w:trPr>
          <w:trHeight w:val="152"/>
        </w:trPr>
        <w:tc>
          <w:tcPr>
            <w:tcW w:w="9639" w:type="dxa"/>
            <w:gridSpan w:val="2"/>
            <w:shd w:val="clear" w:color="auto" w:fill="auto"/>
          </w:tcPr>
          <w:p w14:paraId="658B47CE" w14:textId="77777777" w:rsidR="003746CC" w:rsidRPr="00276AF6" w:rsidRDefault="003746CC" w:rsidP="002D1352">
            <w:pPr>
              <w:rPr>
                <w:rFonts w:ascii="Arial Narrow" w:hAnsi="Arial Narrow" w:cs="Arial"/>
                <w:b/>
                <w:noProof/>
              </w:rPr>
            </w:pPr>
            <w:r w:rsidRPr="00276AF6">
              <w:rPr>
                <w:rFonts w:ascii="Arial Narrow" w:hAnsi="Arial Narrow" w:cs="Arial"/>
                <w:b/>
                <w:noProof/>
              </w:rPr>
              <w:t>Attività svolte</w:t>
            </w:r>
          </w:p>
        </w:tc>
      </w:tr>
      <w:tr w:rsidR="003746CC" w:rsidRPr="00276AF6" w14:paraId="11630A5A" w14:textId="77777777" w:rsidTr="00571030">
        <w:trPr>
          <w:trHeight w:val="329"/>
        </w:trPr>
        <w:tc>
          <w:tcPr>
            <w:tcW w:w="9639" w:type="dxa"/>
            <w:gridSpan w:val="2"/>
            <w:tcBorders>
              <w:bottom w:val="single" w:sz="4" w:space="0" w:color="BFBFBF"/>
            </w:tcBorders>
          </w:tcPr>
          <w:p w14:paraId="02E11EB0" w14:textId="77777777" w:rsidR="003746CC" w:rsidRPr="00276AF6" w:rsidRDefault="003746CC" w:rsidP="002D1352">
            <w:pPr>
              <w:ind w:right="-1"/>
              <w:rPr>
                <w:rFonts w:ascii="Arial Narrow" w:hAnsi="Arial Narrow" w:cs="Arial"/>
                <w:noProof/>
              </w:rPr>
            </w:pPr>
            <w:r w:rsidRPr="00276AF6">
              <w:rPr>
                <w:rFonts w:ascii="Arial Narrow" w:hAnsi="Arial Narrow" w:cs="Arial"/>
                <w:noProof/>
              </w:rPr>
              <w:t xml:space="preserve">Copia documenti </w:t>
            </w:r>
          </w:p>
        </w:tc>
      </w:tr>
      <w:tr w:rsidR="003746CC" w:rsidRPr="00276AF6" w14:paraId="772630CA" w14:textId="77777777" w:rsidTr="00571030">
        <w:trPr>
          <w:trHeight w:val="276"/>
        </w:trPr>
        <w:tc>
          <w:tcPr>
            <w:tcW w:w="4729" w:type="dxa"/>
            <w:shd w:val="clear" w:color="auto" w:fill="auto"/>
          </w:tcPr>
          <w:p w14:paraId="1F90CBF5" w14:textId="77777777" w:rsidR="003746CC" w:rsidRPr="00276AF6" w:rsidRDefault="003746CC" w:rsidP="002D1352">
            <w:pPr>
              <w:rPr>
                <w:rFonts w:ascii="Arial Narrow" w:hAnsi="Arial Narrow" w:cs="Arial"/>
                <w:b/>
                <w:snapToGrid w:val="0"/>
              </w:rPr>
            </w:pPr>
            <w:r w:rsidRPr="00276AF6">
              <w:rPr>
                <w:rFonts w:ascii="Arial Narrow" w:hAnsi="Arial Narrow"/>
                <w:b/>
              </w:rPr>
              <w:t>Macchine ed Attrezzature utilizzate</w:t>
            </w:r>
          </w:p>
        </w:tc>
        <w:tc>
          <w:tcPr>
            <w:tcW w:w="4910" w:type="dxa"/>
            <w:shd w:val="clear" w:color="auto" w:fill="auto"/>
          </w:tcPr>
          <w:p w14:paraId="10ED3565" w14:textId="77777777" w:rsidR="003746CC" w:rsidRPr="00276AF6" w:rsidRDefault="003746CC" w:rsidP="002D1352">
            <w:pPr>
              <w:rPr>
                <w:rFonts w:ascii="Arial Narrow" w:hAnsi="Arial Narrow" w:cs="Arial"/>
                <w:b/>
                <w:snapToGrid w:val="0"/>
              </w:rPr>
            </w:pPr>
            <w:r w:rsidRPr="00276AF6">
              <w:rPr>
                <w:rFonts w:ascii="Arial Narrow" w:hAnsi="Arial Narrow"/>
                <w:b/>
              </w:rPr>
              <w:t>Sostanze pericolose utilizzate</w:t>
            </w:r>
          </w:p>
        </w:tc>
      </w:tr>
      <w:tr w:rsidR="003746CC" w:rsidRPr="00276AF6" w14:paraId="177F3E27" w14:textId="77777777" w:rsidTr="00571030">
        <w:trPr>
          <w:trHeight w:val="262"/>
        </w:trPr>
        <w:tc>
          <w:tcPr>
            <w:tcW w:w="4729" w:type="dxa"/>
            <w:tcBorders>
              <w:bottom w:val="single" w:sz="4" w:space="0" w:color="BFBFBF"/>
            </w:tcBorders>
          </w:tcPr>
          <w:p w14:paraId="0F2AB211" w14:textId="77777777" w:rsidR="003746CC" w:rsidRPr="00276AF6" w:rsidRDefault="003746CC" w:rsidP="002D1352">
            <w:pPr>
              <w:rPr>
                <w:rFonts w:ascii="Arial Narrow" w:hAnsi="Arial Narrow" w:cs="Arial"/>
              </w:rPr>
            </w:pPr>
            <w:r w:rsidRPr="00276AF6">
              <w:rPr>
                <w:rFonts w:ascii="Arial Narrow" w:hAnsi="Arial Narrow" w:cs="Arial"/>
              </w:rPr>
              <w:t>Fotocopiatrice</w:t>
            </w:r>
          </w:p>
          <w:p w14:paraId="73FDF33D" w14:textId="77777777" w:rsidR="003746CC" w:rsidRPr="00276AF6" w:rsidRDefault="003746CC" w:rsidP="002D1352">
            <w:pPr>
              <w:rPr>
                <w:rFonts w:ascii="Arial Narrow" w:hAnsi="Arial Narrow" w:cs="Arial"/>
                <w:snapToGrid w:val="0"/>
              </w:rPr>
            </w:pPr>
            <w:r w:rsidRPr="00276AF6">
              <w:rPr>
                <w:rFonts w:ascii="Arial Narrow" w:hAnsi="Arial Narrow" w:cs="Arial"/>
              </w:rPr>
              <w:t>Ciclostile</w:t>
            </w:r>
          </w:p>
        </w:tc>
        <w:tc>
          <w:tcPr>
            <w:tcW w:w="4910" w:type="dxa"/>
            <w:tcBorders>
              <w:bottom w:val="single" w:sz="4" w:space="0" w:color="BFBFBF"/>
            </w:tcBorders>
          </w:tcPr>
          <w:p w14:paraId="70696CC9" w14:textId="77777777" w:rsidR="003746CC" w:rsidRPr="00276AF6" w:rsidRDefault="003746CC" w:rsidP="002D1352">
            <w:pPr>
              <w:rPr>
                <w:rFonts w:ascii="Arial Narrow" w:hAnsi="Arial Narrow" w:cs="Arial"/>
                <w:snapToGrid w:val="0"/>
              </w:rPr>
            </w:pPr>
            <w:r w:rsidRPr="00276AF6">
              <w:rPr>
                <w:rFonts w:ascii="Arial Narrow" w:hAnsi="Arial Narrow" w:cs="Arial"/>
                <w:snapToGrid w:val="0"/>
              </w:rPr>
              <w:t>Toner</w:t>
            </w:r>
          </w:p>
        </w:tc>
      </w:tr>
    </w:tbl>
    <w:p w14:paraId="7EF147C9" w14:textId="1CB9DCAF" w:rsidR="003746CC" w:rsidRPr="00F65FDB" w:rsidRDefault="00571030" w:rsidP="002D1352">
      <w:pPr>
        <w:pStyle w:val="Titolo3"/>
        <w:rPr>
          <w:lang w:val="it-IT"/>
        </w:rPr>
      </w:pPr>
      <w:bookmarkStart w:id="184" w:name="_Toc282595138"/>
      <w:bookmarkStart w:id="185" w:name="_Toc402352319"/>
      <w:bookmarkStart w:id="186" w:name="_Toc411263666"/>
      <w:bookmarkStart w:id="187" w:name="_Toc476653554"/>
      <w:bookmarkStart w:id="188" w:name="_Toc476654133"/>
      <w:bookmarkStart w:id="189" w:name="_Toc22018119"/>
      <w:r w:rsidRPr="00F65FDB">
        <w:rPr>
          <w:lang w:val="it-IT"/>
        </w:rPr>
        <w:t>Scheda a</w:t>
      </w:r>
      <w:r w:rsidR="003746CC" w:rsidRPr="00F65FDB">
        <w:rPr>
          <w:lang w:val="it-IT"/>
        </w:rPr>
        <w:t>ttività di minuta manutenzione</w:t>
      </w:r>
      <w:bookmarkEnd w:id="184"/>
      <w:bookmarkEnd w:id="185"/>
      <w:bookmarkEnd w:id="186"/>
      <w:bookmarkEnd w:id="187"/>
      <w:bookmarkEnd w:id="188"/>
      <w:bookmarkEnd w:id="189"/>
    </w:p>
    <w:tbl>
      <w:tblPr>
        <w:tblW w:w="9639" w:type="dxa"/>
        <w:tblInd w:w="7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70" w:type="dxa"/>
          <w:right w:w="70" w:type="dxa"/>
        </w:tblCellMar>
        <w:tblLook w:val="0000" w:firstRow="0" w:lastRow="0" w:firstColumn="0" w:lastColumn="0" w:noHBand="0" w:noVBand="0"/>
      </w:tblPr>
      <w:tblGrid>
        <w:gridCol w:w="4729"/>
        <w:gridCol w:w="4910"/>
      </w:tblGrid>
      <w:tr w:rsidR="003746CC" w:rsidRPr="00276AF6" w14:paraId="262F9EB7" w14:textId="77777777" w:rsidTr="00571030">
        <w:trPr>
          <w:trHeight w:val="222"/>
        </w:trPr>
        <w:tc>
          <w:tcPr>
            <w:tcW w:w="9639" w:type="dxa"/>
            <w:gridSpan w:val="2"/>
            <w:shd w:val="clear" w:color="auto" w:fill="auto"/>
          </w:tcPr>
          <w:p w14:paraId="095BEA13" w14:textId="77777777" w:rsidR="003746CC" w:rsidRPr="00276AF6" w:rsidRDefault="003746CC" w:rsidP="002D1352">
            <w:pPr>
              <w:rPr>
                <w:rFonts w:ascii="Arial Narrow" w:hAnsi="Arial Narrow"/>
                <w:b/>
              </w:rPr>
            </w:pPr>
            <w:r w:rsidRPr="00276AF6">
              <w:rPr>
                <w:rFonts w:ascii="Arial Narrow" w:hAnsi="Arial Narrow"/>
                <w:b/>
                <w:iCs/>
              </w:rPr>
              <w:t xml:space="preserve">Descrizione attività </w:t>
            </w:r>
          </w:p>
        </w:tc>
      </w:tr>
      <w:tr w:rsidR="003746CC" w:rsidRPr="00F6298E" w14:paraId="749E2032" w14:textId="77777777" w:rsidTr="00571030">
        <w:trPr>
          <w:trHeight w:val="329"/>
        </w:trPr>
        <w:tc>
          <w:tcPr>
            <w:tcW w:w="9639" w:type="dxa"/>
            <w:gridSpan w:val="2"/>
            <w:tcBorders>
              <w:bottom w:val="single" w:sz="4" w:space="0" w:color="BFBFBF"/>
            </w:tcBorders>
          </w:tcPr>
          <w:p w14:paraId="0BE894B8" w14:textId="3729DC94" w:rsidR="003746CC" w:rsidRPr="00276AF6" w:rsidRDefault="003746CC" w:rsidP="002D1352">
            <w:pPr>
              <w:autoSpaceDE w:val="0"/>
              <w:autoSpaceDN w:val="0"/>
              <w:adjustRightInd w:val="0"/>
              <w:rPr>
                <w:rFonts w:ascii="Arial Narrow" w:hAnsi="Arial Narrow"/>
                <w:b/>
              </w:rPr>
            </w:pPr>
            <w:r w:rsidRPr="00276AF6">
              <w:rPr>
                <w:rFonts w:ascii="Arial Narrow" w:hAnsi="Arial Narrow" w:cs="Arial"/>
              </w:rPr>
              <w:t xml:space="preserve">Consiste nelle operazioni di piccola manutenzione: riparazione di arredi scolastici e di piccoli interventi manutentivi nell’immobile e nelle relative pertinenze esterne. </w:t>
            </w:r>
          </w:p>
        </w:tc>
      </w:tr>
      <w:tr w:rsidR="003746CC" w:rsidRPr="00276AF6" w14:paraId="2907F97B" w14:textId="77777777" w:rsidTr="00571030">
        <w:trPr>
          <w:trHeight w:val="152"/>
        </w:trPr>
        <w:tc>
          <w:tcPr>
            <w:tcW w:w="9639" w:type="dxa"/>
            <w:gridSpan w:val="2"/>
            <w:shd w:val="clear" w:color="auto" w:fill="auto"/>
          </w:tcPr>
          <w:p w14:paraId="714617B2" w14:textId="77777777" w:rsidR="003746CC" w:rsidRPr="00276AF6" w:rsidRDefault="003746CC" w:rsidP="002D1352">
            <w:pPr>
              <w:rPr>
                <w:rFonts w:ascii="Arial Narrow" w:hAnsi="Arial Narrow" w:cs="Arial"/>
                <w:b/>
                <w:noProof/>
              </w:rPr>
            </w:pPr>
            <w:r w:rsidRPr="00276AF6">
              <w:rPr>
                <w:rFonts w:ascii="Arial Narrow" w:hAnsi="Arial Narrow" w:cs="Arial"/>
                <w:b/>
                <w:noProof/>
              </w:rPr>
              <w:t>Attività svolte</w:t>
            </w:r>
          </w:p>
        </w:tc>
      </w:tr>
      <w:tr w:rsidR="003746CC" w:rsidRPr="00F6298E" w14:paraId="427F15E5" w14:textId="77777777" w:rsidTr="00571030">
        <w:trPr>
          <w:trHeight w:val="329"/>
        </w:trPr>
        <w:tc>
          <w:tcPr>
            <w:tcW w:w="9639" w:type="dxa"/>
            <w:gridSpan w:val="2"/>
            <w:tcBorders>
              <w:bottom w:val="single" w:sz="4" w:space="0" w:color="BFBFBF"/>
            </w:tcBorders>
          </w:tcPr>
          <w:p w14:paraId="31FABA3A" w14:textId="77777777" w:rsidR="003746CC" w:rsidRPr="00276AF6" w:rsidRDefault="003746CC" w:rsidP="002D1352">
            <w:pPr>
              <w:ind w:right="-1"/>
              <w:rPr>
                <w:rFonts w:ascii="Arial Narrow" w:hAnsi="Arial Narrow" w:cs="Arial"/>
                <w:noProof/>
              </w:rPr>
            </w:pPr>
            <w:r w:rsidRPr="00276AF6">
              <w:rPr>
                <w:rFonts w:ascii="Arial Narrow" w:hAnsi="Arial Narrow" w:cs="Arial"/>
                <w:noProof/>
              </w:rPr>
              <w:t>Piccole riparazioni</w:t>
            </w:r>
          </w:p>
          <w:p w14:paraId="7AC7150A" w14:textId="77777777" w:rsidR="003746CC" w:rsidRPr="00276AF6" w:rsidRDefault="003746CC" w:rsidP="002D1352">
            <w:pPr>
              <w:ind w:right="-1"/>
              <w:rPr>
                <w:rFonts w:ascii="Arial Narrow" w:hAnsi="Arial Narrow" w:cs="Arial"/>
                <w:noProof/>
              </w:rPr>
            </w:pPr>
            <w:r w:rsidRPr="00276AF6">
              <w:rPr>
                <w:rFonts w:ascii="Arial Narrow" w:hAnsi="Arial Narrow" w:cs="Arial"/>
                <w:noProof/>
              </w:rPr>
              <w:t xml:space="preserve">Operazioni manutentive semplici </w:t>
            </w:r>
          </w:p>
        </w:tc>
      </w:tr>
      <w:tr w:rsidR="003746CC" w:rsidRPr="00276AF6" w14:paraId="1972BC12" w14:textId="77777777" w:rsidTr="00571030">
        <w:trPr>
          <w:trHeight w:val="276"/>
        </w:trPr>
        <w:tc>
          <w:tcPr>
            <w:tcW w:w="4729" w:type="dxa"/>
            <w:shd w:val="clear" w:color="auto" w:fill="auto"/>
          </w:tcPr>
          <w:p w14:paraId="2077D65F" w14:textId="77777777" w:rsidR="003746CC" w:rsidRPr="00276AF6" w:rsidRDefault="003746CC" w:rsidP="002D1352">
            <w:pPr>
              <w:rPr>
                <w:rFonts w:ascii="Arial Narrow" w:hAnsi="Arial Narrow" w:cs="Arial"/>
                <w:b/>
                <w:snapToGrid w:val="0"/>
              </w:rPr>
            </w:pPr>
            <w:r w:rsidRPr="00276AF6">
              <w:rPr>
                <w:rFonts w:ascii="Arial Narrow" w:hAnsi="Arial Narrow"/>
                <w:b/>
              </w:rPr>
              <w:t>Macchine ed Attrezzature utilizzate</w:t>
            </w:r>
          </w:p>
        </w:tc>
        <w:tc>
          <w:tcPr>
            <w:tcW w:w="4910" w:type="dxa"/>
            <w:shd w:val="clear" w:color="auto" w:fill="auto"/>
          </w:tcPr>
          <w:p w14:paraId="3067CEBB" w14:textId="77777777" w:rsidR="003746CC" w:rsidRPr="00276AF6" w:rsidRDefault="003746CC" w:rsidP="002D1352">
            <w:pPr>
              <w:rPr>
                <w:rFonts w:ascii="Arial Narrow" w:hAnsi="Arial Narrow" w:cs="Arial"/>
                <w:b/>
                <w:snapToGrid w:val="0"/>
              </w:rPr>
            </w:pPr>
            <w:r w:rsidRPr="00276AF6">
              <w:rPr>
                <w:rFonts w:ascii="Arial Narrow" w:hAnsi="Arial Narrow"/>
                <w:b/>
              </w:rPr>
              <w:t>Sostanze pericolose utilizzate</w:t>
            </w:r>
          </w:p>
        </w:tc>
      </w:tr>
      <w:tr w:rsidR="003746CC" w:rsidRPr="00276AF6" w14:paraId="62DF8CF7" w14:textId="77777777" w:rsidTr="00571030">
        <w:trPr>
          <w:trHeight w:val="262"/>
        </w:trPr>
        <w:tc>
          <w:tcPr>
            <w:tcW w:w="4729" w:type="dxa"/>
            <w:tcBorders>
              <w:bottom w:val="single" w:sz="4" w:space="0" w:color="BFBFBF"/>
            </w:tcBorders>
          </w:tcPr>
          <w:p w14:paraId="61A5B3BD" w14:textId="77777777" w:rsidR="003746CC" w:rsidRPr="00276AF6" w:rsidRDefault="003746CC" w:rsidP="002D1352">
            <w:pPr>
              <w:rPr>
                <w:rFonts w:ascii="Arial Narrow" w:hAnsi="Arial Narrow" w:cs="Arial"/>
              </w:rPr>
            </w:pPr>
            <w:r w:rsidRPr="00276AF6">
              <w:rPr>
                <w:rFonts w:ascii="Arial Narrow" w:hAnsi="Arial Narrow" w:cs="Arial"/>
              </w:rPr>
              <w:t>Attrezzi manuali di uso comune (martello, pinze, seghetto ecc.)</w:t>
            </w:r>
          </w:p>
          <w:p w14:paraId="2CED3227" w14:textId="77777777" w:rsidR="003746CC" w:rsidRPr="00276AF6" w:rsidRDefault="003746CC" w:rsidP="002D1352">
            <w:pPr>
              <w:rPr>
                <w:rFonts w:ascii="Arial Narrow" w:hAnsi="Arial Narrow" w:cs="Arial"/>
              </w:rPr>
            </w:pPr>
            <w:r w:rsidRPr="00276AF6">
              <w:rPr>
                <w:rFonts w:ascii="Arial Narrow" w:hAnsi="Arial Narrow" w:cs="Arial"/>
              </w:rPr>
              <w:t>Attrezzature elettriche di uso comune (trapano, avvitatore ecc.)</w:t>
            </w:r>
          </w:p>
          <w:p w14:paraId="22A9C980" w14:textId="77777777" w:rsidR="003746CC" w:rsidRPr="00276AF6" w:rsidRDefault="003746CC" w:rsidP="002D1352">
            <w:pPr>
              <w:rPr>
                <w:rFonts w:ascii="Arial Narrow" w:hAnsi="Arial Narrow" w:cs="Arial"/>
                <w:snapToGrid w:val="0"/>
              </w:rPr>
            </w:pPr>
            <w:r w:rsidRPr="00276AF6">
              <w:rPr>
                <w:rFonts w:ascii="Arial Narrow" w:hAnsi="Arial Narrow" w:cs="Arial"/>
              </w:rPr>
              <w:t>Scala manuale</w:t>
            </w:r>
          </w:p>
        </w:tc>
        <w:tc>
          <w:tcPr>
            <w:tcW w:w="4910" w:type="dxa"/>
            <w:tcBorders>
              <w:bottom w:val="single" w:sz="4" w:space="0" w:color="BFBFBF"/>
            </w:tcBorders>
          </w:tcPr>
          <w:p w14:paraId="66A40A57" w14:textId="77777777" w:rsidR="003746CC" w:rsidRPr="00276AF6" w:rsidRDefault="003746CC" w:rsidP="002D1352">
            <w:pPr>
              <w:rPr>
                <w:rFonts w:ascii="Arial Narrow" w:hAnsi="Arial Narrow" w:cs="Arial"/>
              </w:rPr>
            </w:pPr>
            <w:r w:rsidRPr="00276AF6">
              <w:rPr>
                <w:rFonts w:ascii="Arial Narrow" w:hAnsi="Arial Narrow" w:cs="Arial"/>
              </w:rPr>
              <w:t>Collanti</w:t>
            </w:r>
          </w:p>
          <w:p w14:paraId="3E2D9973" w14:textId="77777777" w:rsidR="003746CC" w:rsidRPr="00276AF6" w:rsidRDefault="003746CC" w:rsidP="002D1352">
            <w:pPr>
              <w:rPr>
                <w:rFonts w:ascii="Arial Narrow" w:hAnsi="Arial Narrow" w:cs="Arial"/>
              </w:rPr>
            </w:pPr>
            <w:r w:rsidRPr="00276AF6">
              <w:rPr>
                <w:rFonts w:ascii="Arial Narrow" w:hAnsi="Arial Narrow" w:cs="Arial"/>
              </w:rPr>
              <w:t>Vernici</w:t>
            </w:r>
          </w:p>
          <w:p w14:paraId="7664B58E" w14:textId="77777777" w:rsidR="003746CC" w:rsidRPr="00276AF6" w:rsidRDefault="003746CC" w:rsidP="002D1352">
            <w:pPr>
              <w:rPr>
                <w:rFonts w:ascii="Arial Narrow" w:hAnsi="Arial Narrow" w:cs="Arial"/>
              </w:rPr>
            </w:pPr>
            <w:r w:rsidRPr="00276AF6">
              <w:rPr>
                <w:rFonts w:ascii="Arial Narrow" w:hAnsi="Arial Narrow" w:cs="Arial"/>
              </w:rPr>
              <w:t>Disincrostanti</w:t>
            </w:r>
          </w:p>
          <w:p w14:paraId="1095EE31" w14:textId="77777777" w:rsidR="003746CC" w:rsidRPr="00276AF6" w:rsidRDefault="003746CC" w:rsidP="002D1352">
            <w:pPr>
              <w:rPr>
                <w:rFonts w:ascii="Arial Narrow" w:hAnsi="Arial Narrow" w:cs="Arial"/>
                <w:snapToGrid w:val="0"/>
              </w:rPr>
            </w:pPr>
          </w:p>
        </w:tc>
      </w:tr>
    </w:tbl>
    <w:p w14:paraId="352FBE4A" w14:textId="77777777" w:rsidR="003746CC" w:rsidRPr="00276AF6" w:rsidRDefault="003746CC" w:rsidP="002D1352">
      <w:pPr>
        <w:rPr>
          <w:rFonts w:ascii="Arial Narrow" w:hAnsi="Arial Narrow"/>
        </w:rPr>
      </w:pPr>
      <w:bookmarkStart w:id="190" w:name="_Toc282595139"/>
    </w:p>
    <w:p w14:paraId="03A3FF91" w14:textId="77777777" w:rsidR="003746CC" w:rsidRPr="00276AF6" w:rsidRDefault="003746CC" w:rsidP="002D1352">
      <w:pPr>
        <w:rPr>
          <w:rFonts w:ascii="Arial Narrow" w:hAnsi="Arial Narrow"/>
        </w:rPr>
      </w:pPr>
    </w:p>
    <w:p w14:paraId="4590199E" w14:textId="77777777" w:rsidR="003746CC" w:rsidRPr="00276AF6" w:rsidRDefault="003746CC" w:rsidP="002D1352">
      <w:pPr>
        <w:rPr>
          <w:rFonts w:ascii="Arial Narrow" w:hAnsi="Arial Narrow"/>
        </w:rPr>
      </w:pPr>
      <w:r w:rsidRPr="00276AF6">
        <w:rPr>
          <w:rFonts w:ascii="Arial Narrow" w:hAnsi="Arial Narrow"/>
        </w:rPr>
        <w:br w:type="page"/>
      </w:r>
    </w:p>
    <w:p w14:paraId="4433A83A" w14:textId="77777777" w:rsidR="003746CC" w:rsidRPr="00276AF6" w:rsidRDefault="003746CC" w:rsidP="002D1352">
      <w:pPr>
        <w:pStyle w:val="Titolo"/>
      </w:pPr>
      <w:bookmarkStart w:id="191" w:name="_Toc402352320"/>
      <w:bookmarkStart w:id="192" w:name="_Toc411263667"/>
      <w:bookmarkStart w:id="193" w:name="_Toc22018120"/>
      <w:r w:rsidRPr="00276AF6">
        <w:lastRenderedPageBreak/>
        <w:t>Analisi dell’ambiente di lavoro</w:t>
      </w:r>
      <w:bookmarkEnd w:id="190"/>
      <w:bookmarkEnd w:id="191"/>
      <w:bookmarkEnd w:id="192"/>
      <w:bookmarkEnd w:id="193"/>
    </w:p>
    <w:p w14:paraId="0CC98D25" w14:textId="77777777" w:rsidR="003746CC" w:rsidRPr="00276AF6" w:rsidRDefault="003746CC" w:rsidP="002D1352">
      <w:pPr>
        <w:rPr>
          <w:rFonts w:ascii="Arial Narrow" w:hAnsi="Arial Narrow" w:cs="Arial"/>
        </w:rPr>
      </w:pPr>
    </w:p>
    <w:p w14:paraId="2B387047" w14:textId="7EB6F1EE" w:rsidR="003746CC" w:rsidRPr="00276AF6" w:rsidRDefault="004F0ECD" w:rsidP="002D1352">
      <w:pPr>
        <w:jc w:val="both"/>
        <w:rPr>
          <w:rFonts w:ascii="Arial Narrow" w:hAnsi="Arial Narrow" w:cs="Arial"/>
        </w:rPr>
      </w:pPr>
      <w:r>
        <w:rPr>
          <w:rFonts w:ascii="Arial Narrow" w:hAnsi="Arial Narrow" w:cs="Arial"/>
        </w:rPr>
        <w:t xml:space="preserve">La </w:t>
      </w:r>
      <w:r w:rsidR="003746CC" w:rsidRPr="00276AF6">
        <w:rPr>
          <w:rFonts w:ascii="Arial Narrow" w:hAnsi="Arial Narrow" w:cs="Arial"/>
        </w:rPr>
        <w:t>valutazione dei rischi effettuata con la metodologia descritta ha evidenziato che le caratteristiche strutturali e manutentive dell’ambiente di lavoro non sono sempre rispondenti alle norme di igiene e sicurezza sul lavoro, con la presenza di rischi connessi a tale situazione.</w:t>
      </w:r>
    </w:p>
    <w:p w14:paraId="14FA028A" w14:textId="0C2987FF" w:rsidR="003746CC" w:rsidRPr="00276AF6" w:rsidRDefault="004F0ECD" w:rsidP="002D1352">
      <w:pPr>
        <w:jc w:val="both"/>
        <w:rPr>
          <w:rFonts w:ascii="Arial Narrow" w:hAnsi="Arial Narrow" w:cs="Arial"/>
        </w:rPr>
      </w:pPr>
      <w:r>
        <w:rPr>
          <w:rFonts w:ascii="Arial Narrow" w:hAnsi="Arial Narrow" w:cs="Arial"/>
        </w:rPr>
        <w:t>Come noto l’</w:t>
      </w:r>
      <w:r w:rsidR="003746CC" w:rsidRPr="00276AF6">
        <w:rPr>
          <w:rFonts w:ascii="Arial Narrow" w:hAnsi="Arial Narrow" w:cs="Arial"/>
        </w:rPr>
        <w:t>Art. 18 comma 3 del D. Lgs. 81/2008 stabilisce che, nelle Istituzioni scolastiche, gli interventi strutturali e manutentivi necessari per l’adeguamento alle norme di igiene e sicurezza sul lavoro sono di competenza dell’Amministrazione tenuta alla fornitur</w:t>
      </w:r>
      <w:r w:rsidR="000454C9" w:rsidRPr="00276AF6">
        <w:rPr>
          <w:rFonts w:ascii="Arial Narrow" w:hAnsi="Arial Narrow" w:cs="Arial"/>
        </w:rPr>
        <w:t>a e manutenzione dell’immobile.</w:t>
      </w:r>
    </w:p>
    <w:p w14:paraId="56403682" w14:textId="00396B7A" w:rsidR="003746CC" w:rsidRPr="00276AF6" w:rsidRDefault="003746CC" w:rsidP="002D1352">
      <w:pPr>
        <w:jc w:val="both"/>
        <w:rPr>
          <w:rFonts w:ascii="Arial Narrow" w:hAnsi="Arial Narrow" w:cs="Arial"/>
        </w:rPr>
      </w:pPr>
      <w:r w:rsidRPr="00276AF6">
        <w:rPr>
          <w:rFonts w:ascii="Arial Narrow" w:hAnsi="Arial Narrow" w:cs="Arial"/>
        </w:rPr>
        <w:t xml:space="preserve">Le conseguenti misure di prevenzione e protezione, necessarie per eliminare o ridurre i rischi rilevati e che vengono compiutamente indicate nel “Programma di attuazione delle misure di prevenzione”, non sono tutte a carico del Datore di lavoro che, comunque, in attesa degli interventi strutturali e manutentivi oltre alla relativa richiesta d’intervento, deve adottare misure alternative di prevenzione e protezione che garantiscano un livello di sicurezza equivalente. </w:t>
      </w:r>
    </w:p>
    <w:p w14:paraId="2CAEE51C" w14:textId="3A9E1881" w:rsidR="003746CC" w:rsidRPr="00276AF6" w:rsidRDefault="003746CC" w:rsidP="002D1352">
      <w:pPr>
        <w:jc w:val="both"/>
        <w:rPr>
          <w:rFonts w:ascii="Arial Narrow" w:hAnsi="Arial Narrow" w:cs="Arial"/>
        </w:rPr>
      </w:pPr>
      <w:r w:rsidRPr="00276AF6">
        <w:rPr>
          <w:rFonts w:ascii="Arial Narrow" w:hAnsi="Arial Narrow" w:cs="Arial"/>
        </w:rPr>
        <w:t>Al fine di rispettare i disposti normativi, ed assicurare una efficace protezione e prevenzione dai rischi correlati alle situazioni strutturali e manutentive pericolose o non rispondenti alle norme di buona tecnica, per le situazioni che possono rappresentare un rischio per i lavoratori e gli allievi, vengono previste le seguenti misure sostitutive:</w:t>
      </w:r>
    </w:p>
    <w:p w14:paraId="4C981E71" w14:textId="77777777" w:rsidR="003746CC" w:rsidRPr="00276AF6" w:rsidRDefault="003746CC" w:rsidP="002D1352">
      <w:pPr>
        <w:jc w:val="both"/>
        <w:rPr>
          <w:rFonts w:ascii="Arial Narrow" w:hAnsi="Arial Narrow"/>
          <w:b/>
          <w:iCs/>
        </w:rPr>
      </w:pPr>
      <w:r w:rsidRPr="00276AF6">
        <w:rPr>
          <w:rFonts w:ascii="Arial Narrow" w:hAnsi="Arial Narrow"/>
          <w:b/>
          <w:iCs/>
        </w:rPr>
        <w:t>Norme generali relative ai luoghi di lavoro</w:t>
      </w:r>
    </w:p>
    <w:p w14:paraId="02D4A288" w14:textId="77777777" w:rsidR="003746CC" w:rsidRPr="00276AF6" w:rsidRDefault="003746CC" w:rsidP="00B36AE7">
      <w:pPr>
        <w:numPr>
          <w:ilvl w:val="0"/>
          <w:numId w:val="52"/>
        </w:numPr>
        <w:ind w:left="0" w:firstLine="0"/>
        <w:jc w:val="both"/>
        <w:rPr>
          <w:rFonts w:ascii="Arial Narrow" w:hAnsi="Arial Narrow" w:cs="Arial"/>
        </w:rPr>
      </w:pPr>
      <w:r w:rsidRPr="00276AF6">
        <w:rPr>
          <w:rFonts w:ascii="Arial Narrow" w:hAnsi="Arial Narrow" w:cs="Arial"/>
        </w:rPr>
        <w:t>Segnalare idoneamente le condizioni di pericolo</w:t>
      </w:r>
    </w:p>
    <w:p w14:paraId="326BE7D7" w14:textId="77777777" w:rsidR="003746CC" w:rsidRPr="00276AF6" w:rsidRDefault="003746CC" w:rsidP="00B36AE7">
      <w:pPr>
        <w:numPr>
          <w:ilvl w:val="0"/>
          <w:numId w:val="52"/>
        </w:numPr>
        <w:ind w:left="0" w:firstLine="0"/>
        <w:jc w:val="both"/>
        <w:rPr>
          <w:rFonts w:ascii="Arial Narrow" w:hAnsi="Arial Narrow" w:cs="Arial"/>
        </w:rPr>
      </w:pPr>
      <w:r w:rsidRPr="00276AF6">
        <w:rPr>
          <w:rFonts w:ascii="Arial Narrow" w:hAnsi="Arial Narrow" w:cs="Arial"/>
        </w:rPr>
        <w:t>Spostare il personale e gli alunni dalle aree a rischio</w:t>
      </w:r>
    </w:p>
    <w:p w14:paraId="42B32B9A" w14:textId="4ADF13C8" w:rsidR="003746CC" w:rsidRPr="00276AF6" w:rsidRDefault="003746CC" w:rsidP="00B36AE7">
      <w:pPr>
        <w:numPr>
          <w:ilvl w:val="0"/>
          <w:numId w:val="52"/>
        </w:numPr>
        <w:ind w:left="0" w:firstLine="0"/>
        <w:jc w:val="both"/>
        <w:rPr>
          <w:rFonts w:ascii="Arial Narrow" w:hAnsi="Arial Narrow" w:cs="Arial"/>
        </w:rPr>
      </w:pPr>
      <w:r w:rsidRPr="00276AF6">
        <w:rPr>
          <w:rFonts w:ascii="Arial Narrow" w:hAnsi="Arial Narrow" w:cs="Arial"/>
        </w:rPr>
        <w:t>Installare ulteriore segnaletica</w:t>
      </w:r>
    </w:p>
    <w:p w14:paraId="6E9C7B66" w14:textId="77777777" w:rsidR="003746CC" w:rsidRPr="00276AF6" w:rsidRDefault="003746CC" w:rsidP="002D1352">
      <w:pPr>
        <w:jc w:val="both"/>
        <w:rPr>
          <w:rFonts w:ascii="Arial Narrow" w:hAnsi="Arial Narrow"/>
          <w:b/>
          <w:iCs/>
        </w:rPr>
      </w:pPr>
      <w:r w:rsidRPr="00276AF6">
        <w:rPr>
          <w:rFonts w:ascii="Arial Narrow" w:hAnsi="Arial Narrow"/>
          <w:b/>
          <w:iCs/>
        </w:rPr>
        <w:t>Adeguatezza degli impianti elettrici</w:t>
      </w:r>
    </w:p>
    <w:p w14:paraId="0436EAB3" w14:textId="77777777" w:rsidR="003746CC" w:rsidRPr="00276AF6" w:rsidRDefault="003746CC" w:rsidP="00B36AE7">
      <w:pPr>
        <w:numPr>
          <w:ilvl w:val="0"/>
          <w:numId w:val="52"/>
        </w:numPr>
        <w:ind w:left="0" w:firstLine="0"/>
        <w:jc w:val="both"/>
        <w:rPr>
          <w:rFonts w:ascii="Arial Narrow" w:hAnsi="Arial Narrow" w:cs="Arial"/>
        </w:rPr>
      </w:pPr>
      <w:r w:rsidRPr="00276AF6">
        <w:rPr>
          <w:rFonts w:ascii="Arial Narrow" w:hAnsi="Arial Narrow" w:cs="Arial"/>
        </w:rPr>
        <w:t>Provvedere al sezionamento degli impianti</w:t>
      </w:r>
    </w:p>
    <w:p w14:paraId="49D68535" w14:textId="77777777" w:rsidR="003746CC" w:rsidRPr="00276AF6" w:rsidRDefault="003746CC" w:rsidP="00B36AE7">
      <w:pPr>
        <w:numPr>
          <w:ilvl w:val="0"/>
          <w:numId w:val="52"/>
        </w:numPr>
        <w:ind w:left="0" w:firstLine="0"/>
        <w:jc w:val="both"/>
        <w:rPr>
          <w:rFonts w:ascii="Arial Narrow" w:hAnsi="Arial Narrow" w:cs="Arial"/>
        </w:rPr>
      </w:pPr>
      <w:r w:rsidRPr="00276AF6">
        <w:rPr>
          <w:rFonts w:ascii="Arial Narrow" w:hAnsi="Arial Narrow" w:cs="Arial"/>
        </w:rPr>
        <w:t>Inibire l’ uso di aree, macchine ed attrezzature a rischio</w:t>
      </w:r>
    </w:p>
    <w:p w14:paraId="45C1143A" w14:textId="77777777" w:rsidR="003746CC" w:rsidRPr="00276AF6" w:rsidRDefault="003746CC" w:rsidP="00B36AE7">
      <w:pPr>
        <w:numPr>
          <w:ilvl w:val="0"/>
          <w:numId w:val="52"/>
        </w:numPr>
        <w:ind w:left="0" w:firstLine="0"/>
        <w:jc w:val="both"/>
        <w:rPr>
          <w:rFonts w:ascii="Arial Narrow" w:hAnsi="Arial Narrow" w:cs="Arial"/>
        </w:rPr>
      </w:pPr>
      <w:r w:rsidRPr="00276AF6">
        <w:rPr>
          <w:rFonts w:ascii="Arial Narrow" w:hAnsi="Arial Narrow" w:cs="Arial"/>
        </w:rPr>
        <w:t>Verificare periodicamente la funzionalità degli interruttori differenziali</w:t>
      </w:r>
    </w:p>
    <w:p w14:paraId="1B31C3F9" w14:textId="77777777" w:rsidR="003746CC" w:rsidRPr="00276AF6" w:rsidRDefault="003746CC" w:rsidP="00B36AE7">
      <w:pPr>
        <w:numPr>
          <w:ilvl w:val="0"/>
          <w:numId w:val="52"/>
        </w:numPr>
        <w:ind w:left="0" w:firstLine="0"/>
        <w:jc w:val="both"/>
        <w:rPr>
          <w:rFonts w:ascii="Arial Narrow" w:hAnsi="Arial Narrow" w:cs="Arial"/>
        </w:rPr>
      </w:pPr>
      <w:r w:rsidRPr="00276AF6">
        <w:rPr>
          <w:rFonts w:ascii="Arial Narrow" w:hAnsi="Arial Narrow" w:cs="Arial"/>
        </w:rPr>
        <w:t>Installare ulteriore segnaletica</w:t>
      </w:r>
    </w:p>
    <w:p w14:paraId="7E60A2C6" w14:textId="20DE3EC8" w:rsidR="003746CC" w:rsidRPr="00276AF6" w:rsidRDefault="003746CC" w:rsidP="00B36AE7">
      <w:pPr>
        <w:numPr>
          <w:ilvl w:val="0"/>
          <w:numId w:val="52"/>
        </w:numPr>
        <w:ind w:left="0" w:firstLine="0"/>
        <w:jc w:val="both"/>
        <w:rPr>
          <w:rFonts w:ascii="Arial Narrow" w:hAnsi="Arial Narrow" w:cs="Arial"/>
        </w:rPr>
      </w:pPr>
      <w:r w:rsidRPr="00276AF6">
        <w:rPr>
          <w:rFonts w:ascii="Arial Narrow" w:hAnsi="Arial Narrow" w:cs="Arial"/>
        </w:rPr>
        <w:t xml:space="preserve">Provvedere a specifica formazione ed informazione relativamente al rischio elettrico </w:t>
      </w:r>
    </w:p>
    <w:p w14:paraId="5C51908C" w14:textId="77777777" w:rsidR="003746CC" w:rsidRPr="00276AF6" w:rsidRDefault="003746CC" w:rsidP="002D1352">
      <w:pPr>
        <w:jc w:val="both"/>
        <w:rPr>
          <w:rFonts w:ascii="Arial Narrow" w:hAnsi="Arial Narrow"/>
          <w:b/>
          <w:iCs/>
        </w:rPr>
      </w:pPr>
      <w:r w:rsidRPr="00276AF6">
        <w:rPr>
          <w:rFonts w:ascii="Arial Narrow" w:hAnsi="Arial Narrow"/>
          <w:b/>
          <w:iCs/>
        </w:rPr>
        <w:t xml:space="preserve">Prevenzione incendio </w:t>
      </w:r>
    </w:p>
    <w:p w14:paraId="40232633" w14:textId="77777777" w:rsidR="003746CC" w:rsidRPr="00276AF6" w:rsidRDefault="003746CC" w:rsidP="002D1352">
      <w:pPr>
        <w:ind w:right="-1"/>
        <w:jc w:val="both"/>
        <w:rPr>
          <w:rFonts w:ascii="Arial Narrow" w:hAnsi="Arial Narrow"/>
        </w:rPr>
      </w:pPr>
      <w:r w:rsidRPr="00276AF6">
        <w:rPr>
          <w:rFonts w:ascii="Arial Narrow" w:hAnsi="Arial Narrow"/>
        </w:rPr>
        <w:t>Gli interventi sostitutivi sono compiutamente descritti nella sezione relativa alla specifica valutazione del rischio di incendio ed alle conseguenti misure di prevenzione</w:t>
      </w:r>
    </w:p>
    <w:p w14:paraId="5D3A1D37" w14:textId="77777777" w:rsidR="003746CC" w:rsidRPr="00276AF6" w:rsidRDefault="003746CC" w:rsidP="002D1352">
      <w:pPr>
        <w:ind w:right="-1"/>
        <w:rPr>
          <w:rFonts w:ascii="Arial Narrow" w:hAnsi="Arial Narrow"/>
          <w:u w:val="single"/>
        </w:rPr>
      </w:pPr>
    </w:p>
    <w:p w14:paraId="746DE113" w14:textId="77777777" w:rsidR="003746CC" w:rsidRPr="00276AF6" w:rsidRDefault="003746CC" w:rsidP="002D1352">
      <w:pPr>
        <w:ind w:right="-1"/>
        <w:rPr>
          <w:rFonts w:ascii="Arial Narrow" w:hAnsi="Arial Narrow"/>
          <w:u w:val="single"/>
        </w:rPr>
      </w:pPr>
    </w:p>
    <w:p w14:paraId="371E5289" w14:textId="77777777" w:rsidR="00C71C4D" w:rsidRPr="00043CEC" w:rsidRDefault="00C71C4D" w:rsidP="002D1352">
      <w:pPr>
        <w:rPr>
          <w:caps/>
          <w:color w:val="4F81BD"/>
          <w:spacing w:val="10"/>
          <w:kern w:val="28"/>
          <w:sz w:val="44"/>
          <w:szCs w:val="44"/>
        </w:rPr>
      </w:pPr>
      <w:bookmarkStart w:id="194" w:name="_Toc148777957"/>
      <w:bookmarkStart w:id="195" w:name="_Toc282595140"/>
      <w:bookmarkStart w:id="196" w:name="_Toc402352321"/>
      <w:bookmarkStart w:id="197" w:name="_Toc411263668"/>
      <w:r w:rsidRPr="00043CEC">
        <w:br w:type="page"/>
      </w:r>
    </w:p>
    <w:p w14:paraId="36609D13" w14:textId="747E94C5" w:rsidR="003746CC" w:rsidRPr="00C71C4D" w:rsidRDefault="003746CC" w:rsidP="002D1352">
      <w:pPr>
        <w:pStyle w:val="Titolo2"/>
      </w:pPr>
      <w:bookmarkStart w:id="198" w:name="_Toc476654134"/>
      <w:bookmarkStart w:id="199" w:name="_Toc22018121"/>
      <w:r w:rsidRPr="00C71C4D">
        <w:lastRenderedPageBreak/>
        <w:t>Individuazione delle persone esposte</w:t>
      </w:r>
      <w:bookmarkEnd w:id="194"/>
      <w:bookmarkEnd w:id="195"/>
      <w:bookmarkEnd w:id="196"/>
      <w:bookmarkEnd w:id="197"/>
      <w:bookmarkEnd w:id="198"/>
      <w:bookmarkEnd w:id="199"/>
    </w:p>
    <w:p w14:paraId="3376AF74" w14:textId="77777777" w:rsidR="003746CC" w:rsidRPr="00276AF6" w:rsidRDefault="003746CC" w:rsidP="002D1352">
      <w:pPr>
        <w:jc w:val="both"/>
        <w:rPr>
          <w:rFonts w:ascii="Arial Narrow" w:hAnsi="Arial Narrow" w:cs="Arial"/>
        </w:rPr>
      </w:pPr>
    </w:p>
    <w:p w14:paraId="0A4F64FD" w14:textId="2885204D" w:rsidR="003746CC" w:rsidRPr="00276AF6" w:rsidRDefault="003746CC" w:rsidP="002D1352">
      <w:pPr>
        <w:jc w:val="both"/>
        <w:rPr>
          <w:rFonts w:ascii="Arial Narrow" w:hAnsi="Arial Narrow" w:cs="Arial"/>
        </w:rPr>
      </w:pPr>
      <w:r w:rsidRPr="00276AF6">
        <w:rPr>
          <w:rFonts w:ascii="Arial Narrow" w:hAnsi="Arial Narrow" w:cs="Arial"/>
        </w:rPr>
        <w:t xml:space="preserve">L’individuazione degli esposti è stata fatta accorpando il personale per grandi gruppi omogenei che, nello specifico, corrispondono al profilo professionale ed alle mansioni esplicate dal personale </w:t>
      </w:r>
      <w:r w:rsidR="000454C9" w:rsidRPr="00276AF6">
        <w:rPr>
          <w:rFonts w:ascii="Arial Narrow" w:hAnsi="Arial Narrow" w:cs="Arial"/>
        </w:rPr>
        <w:t>nella loro attività lavorativa.</w:t>
      </w:r>
      <w:r w:rsidR="007F2348">
        <w:rPr>
          <w:rFonts w:ascii="Arial Narrow" w:hAnsi="Arial Narrow" w:cs="Arial"/>
        </w:rPr>
        <w:t xml:space="preserve"> </w:t>
      </w:r>
      <w:r w:rsidRPr="00276AF6">
        <w:rPr>
          <w:rFonts w:ascii="Arial Narrow" w:hAnsi="Arial Narrow" w:cs="Arial"/>
        </w:rPr>
        <w:t>Nell’</w:t>
      </w:r>
      <w:r w:rsidR="007F2348">
        <w:rPr>
          <w:rFonts w:ascii="Arial Narrow" w:hAnsi="Arial Narrow" w:cs="Arial"/>
        </w:rPr>
        <w:t xml:space="preserve"> </w:t>
      </w:r>
      <w:r w:rsidRPr="00276AF6">
        <w:rPr>
          <w:rFonts w:ascii="Arial Narrow" w:hAnsi="Arial Narrow" w:cs="Arial"/>
        </w:rPr>
        <w:t>individuazione sono stati compresi anche gli allievi che, ai sensi dell’Art. 1 c. 1 del D. Lgs. 81/2008, sono equiparati ai lavoratori, nei casi in cui facciano uso di laboratori, attrezzature di lavoro in genere, agenti chimici, fisici e biologici, ivi comprese le apparecchiature fornite di videoterminali e limitatamente ai periodi in cui l'allievo sia effettivamente applicato all</w:t>
      </w:r>
      <w:r w:rsidR="007F2348">
        <w:rPr>
          <w:rFonts w:ascii="Arial Narrow" w:hAnsi="Arial Narrow" w:cs="Arial"/>
        </w:rPr>
        <w:t xml:space="preserve">e </w:t>
      </w:r>
      <w:r w:rsidRPr="00276AF6">
        <w:rPr>
          <w:rFonts w:ascii="Arial Narrow" w:hAnsi="Arial Narrow" w:cs="Arial"/>
        </w:rPr>
        <w:t>strumentazioni o ai laboratori in questione.</w:t>
      </w:r>
    </w:p>
    <w:p w14:paraId="22E1F522" w14:textId="77777777" w:rsidR="003746CC" w:rsidRPr="00276AF6" w:rsidRDefault="003746CC" w:rsidP="002D1352">
      <w:pPr>
        <w:rPr>
          <w:rFonts w:ascii="Arial Narrow" w:hAnsi="Arial Narrow"/>
          <w:b/>
          <w:bCs/>
        </w:rPr>
      </w:pPr>
    </w:p>
    <w:p w14:paraId="5185EE2B" w14:textId="77777777" w:rsidR="003746CC" w:rsidRPr="00276AF6" w:rsidRDefault="003746CC" w:rsidP="002D1352">
      <w:pPr>
        <w:pStyle w:val="Titolo3"/>
      </w:pPr>
      <w:bookmarkStart w:id="200" w:name="_Toc476653555"/>
      <w:bookmarkStart w:id="201" w:name="_Toc476654135"/>
      <w:bookmarkStart w:id="202" w:name="_Toc22018122"/>
      <w:r w:rsidRPr="00276AF6">
        <w:t>Direttore servizi amministrativi</w:t>
      </w:r>
      <w:bookmarkEnd w:id="200"/>
      <w:bookmarkEnd w:id="201"/>
      <w:bookmarkEnd w:id="202"/>
      <w:r w:rsidRPr="00276AF6">
        <w:t xml:space="preserve"> </w:t>
      </w:r>
    </w:p>
    <w:tbl>
      <w:tblPr>
        <w:tblW w:w="9639" w:type="dxa"/>
        <w:tblInd w:w="70" w:type="dxa"/>
        <w:tblBorders>
          <w:top w:val="single" w:sz="4" w:space="0" w:color="C0C0C0"/>
          <w:left w:val="single" w:sz="4" w:space="0" w:color="C0C0C0"/>
          <w:bottom w:val="single" w:sz="4" w:space="0" w:color="C0C0C0"/>
          <w:right w:val="single" w:sz="4" w:space="0" w:color="C0C0C0"/>
        </w:tblBorders>
        <w:tblCellMar>
          <w:left w:w="70" w:type="dxa"/>
          <w:right w:w="70" w:type="dxa"/>
        </w:tblCellMar>
        <w:tblLook w:val="0000" w:firstRow="0" w:lastRow="0" w:firstColumn="0" w:lastColumn="0" w:noHBand="0" w:noVBand="0"/>
      </w:tblPr>
      <w:tblGrid>
        <w:gridCol w:w="4111"/>
        <w:gridCol w:w="5528"/>
      </w:tblGrid>
      <w:tr w:rsidR="003746CC" w:rsidRPr="00276AF6" w14:paraId="743345F8" w14:textId="77777777" w:rsidTr="00571030">
        <w:trPr>
          <w:trHeight w:val="266"/>
        </w:trPr>
        <w:tc>
          <w:tcPr>
            <w:tcW w:w="4111" w:type="dxa"/>
            <w:tcBorders>
              <w:top w:val="single" w:sz="4" w:space="0" w:color="C0C0C0"/>
              <w:left w:val="single" w:sz="4" w:space="0" w:color="C0C0C0"/>
              <w:bottom w:val="single" w:sz="4" w:space="0" w:color="C0C0C0"/>
              <w:right w:val="single" w:sz="4" w:space="0" w:color="C0C0C0"/>
            </w:tcBorders>
            <w:shd w:val="clear" w:color="auto" w:fill="DBE5F1"/>
          </w:tcPr>
          <w:p w14:paraId="1A0ED924" w14:textId="77777777" w:rsidR="003746CC" w:rsidRPr="00276AF6" w:rsidRDefault="003746CC" w:rsidP="002D1352">
            <w:pPr>
              <w:ind w:right="-1"/>
              <w:jc w:val="center"/>
              <w:rPr>
                <w:rFonts w:ascii="Arial Narrow" w:hAnsi="Arial Narrow"/>
              </w:rPr>
            </w:pPr>
            <w:r w:rsidRPr="00276AF6">
              <w:rPr>
                <w:rFonts w:ascii="Arial Narrow" w:hAnsi="Arial Narrow"/>
              </w:rPr>
              <w:t>Attività esercitate</w:t>
            </w:r>
          </w:p>
        </w:tc>
        <w:tc>
          <w:tcPr>
            <w:tcW w:w="5528" w:type="dxa"/>
            <w:tcBorders>
              <w:top w:val="single" w:sz="4" w:space="0" w:color="C0C0C0"/>
              <w:left w:val="single" w:sz="4" w:space="0" w:color="C0C0C0"/>
              <w:bottom w:val="single" w:sz="4" w:space="0" w:color="C0C0C0"/>
              <w:right w:val="single" w:sz="4" w:space="0" w:color="C0C0C0"/>
            </w:tcBorders>
            <w:shd w:val="clear" w:color="auto" w:fill="DBE5F1"/>
          </w:tcPr>
          <w:p w14:paraId="46ACF4AC" w14:textId="77777777" w:rsidR="003746CC" w:rsidRPr="00276AF6" w:rsidRDefault="003746CC" w:rsidP="002D1352">
            <w:pPr>
              <w:jc w:val="center"/>
              <w:rPr>
                <w:rFonts w:ascii="Arial Narrow" w:hAnsi="Arial Narrow"/>
              </w:rPr>
            </w:pPr>
            <w:r w:rsidRPr="00276AF6">
              <w:rPr>
                <w:rFonts w:ascii="Arial Narrow" w:hAnsi="Arial Narrow"/>
              </w:rPr>
              <w:t>Fattori di rischio considerati</w:t>
            </w:r>
          </w:p>
        </w:tc>
      </w:tr>
      <w:tr w:rsidR="003746CC" w:rsidRPr="00F6298E" w14:paraId="7010CD2C" w14:textId="77777777" w:rsidTr="00571030">
        <w:trPr>
          <w:trHeight w:val="1378"/>
        </w:trPr>
        <w:tc>
          <w:tcPr>
            <w:tcW w:w="4111" w:type="dxa"/>
            <w:tcBorders>
              <w:top w:val="single" w:sz="4" w:space="0" w:color="C0C0C0"/>
              <w:left w:val="single" w:sz="4" w:space="0" w:color="C0C0C0"/>
              <w:bottom w:val="single" w:sz="4" w:space="0" w:color="C0C0C0"/>
              <w:right w:val="single" w:sz="4" w:space="0" w:color="C0C0C0"/>
            </w:tcBorders>
          </w:tcPr>
          <w:p w14:paraId="6E1032FA" w14:textId="77777777" w:rsidR="003746CC" w:rsidRPr="00276AF6" w:rsidRDefault="003746CC" w:rsidP="002D1352">
            <w:pPr>
              <w:ind w:right="-1"/>
              <w:rPr>
                <w:rFonts w:ascii="Arial Narrow" w:hAnsi="Arial Narrow" w:cs="Arial"/>
              </w:rPr>
            </w:pPr>
            <w:r w:rsidRPr="00276AF6">
              <w:rPr>
                <w:rFonts w:ascii="Arial Narrow" w:hAnsi="Arial Narrow" w:cs="Arial"/>
              </w:rPr>
              <w:t>Rapporti relazionali interni ed esterni</w:t>
            </w:r>
          </w:p>
          <w:p w14:paraId="7E8092A2" w14:textId="77777777" w:rsidR="003746CC" w:rsidRPr="00276AF6" w:rsidRDefault="003746CC" w:rsidP="002D1352">
            <w:pPr>
              <w:ind w:right="-1"/>
              <w:rPr>
                <w:rFonts w:ascii="Arial Narrow" w:hAnsi="Arial Narrow" w:cs="Arial"/>
              </w:rPr>
            </w:pPr>
            <w:r w:rsidRPr="00276AF6">
              <w:rPr>
                <w:rFonts w:ascii="Arial Narrow" w:hAnsi="Arial Narrow" w:cs="Arial"/>
              </w:rPr>
              <w:t>Gestione del personale e dei servizi</w:t>
            </w:r>
          </w:p>
          <w:p w14:paraId="25864DC2" w14:textId="77777777" w:rsidR="003746CC" w:rsidRPr="00276AF6" w:rsidRDefault="003746CC" w:rsidP="002D1352">
            <w:pPr>
              <w:ind w:right="-1"/>
              <w:rPr>
                <w:rFonts w:ascii="Arial Narrow" w:hAnsi="Arial Narrow" w:cs="Arial"/>
              </w:rPr>
            </w:pPr>
            <w:r w:rsidRPr="00276AF6">
              <w:rPr>
                <w:rFonts w:ascii="Arial Narrow" w:hAnsi="Arial Narrow" w:cs="Arial"/>
              </w:rPr>
              <w:t>Attività generica di ufficio</w:t>
            </w:r>
          </w:p>
          <w:p w14:paraId="2C61DD86" w14:textId="77777777" w:rsidR="003746CC" w:rsidRPr="00276AF6" w:rsidRDefault="003746CC" w:rsidP="002D1352">
            <w:pPr>
              <w:ind w:right="-1"/>
              <w:rPr>
                <w:rFonts w:ascii="Arial Narrow" w:hAnsi="Arial Narrow" w:cs="Arial"/>
              </w:rPr>
            </w:pPr>
            <w:r w:rsidRPr="00276AF6">
              <w:rPr>
                <w:rFonts w:ascii="Arial Narrow" w:hAnsi="Arial Narrow" w:cs="Arial"/>
              </w:rPr>
              <w:t>Circolazione interna ed esterna all’istituto</w:t>
            </w:r>
          </w:p>
        </w:tc>
        <w:tc>
          <w:tcPr>
            <w:tcW w:w="5528" w:type="dxa"/>
            <w:tcBorders>
              <w:top w:val="single" w:sz="4" w:space="0" w:color="C0C0C0"/>
              <w:left w:val="single" w:sz="4" w:space="0" w:color="C0C0C0"/>
              <w:bottom w:val="single" w:sz="4" w:space="0" w:color="C0C0C0"/>
              <w:right w:val="single" w:sz="4" w:space="0" w:color="C0C0C0"/>
            </w:tcBorders>
          </w:tcPr>
          <w:p w14:paraId="417C338C" w14:textId="77777777" w:rsidR="003746CC" w:rsidRPr="00276AF6" w:rsidRDefault="003746CC" w:rsidP="002D1352">
            <w:pPr>
              <w:rPr>
                <w:rFonts w:ascii="Arial Narrow" w:hAnsi="Arial Narrow" w:cs="Arial"/>
              </w:rPr>
            </w:pPr>
            <w:r w:rsidRPr="00276AF6">
              <w:rPr>
                <w:rFonts w:ascii="Arial Narrow" w:hAnsi="Arial Narrow" w:cs="Arial"/>
              </w:rPr>
              <w:t>Patologie da stress</w:t>
            </w:r>
          </w:p>
          <w:p w14:paraId="54D261D7" w14:textId="77777777" w:rsidR="003746CC" w:rsidRPr="00276AF6" w:rsidRDefault="003746CC" w:rsidP="002D1352">
            <w:pPr>
              <w:rPr>
                <w:rFonts w:ascii="Arial Narrow" w:hAnsi="Arial Narrow" w:cs="Arial"/>
              </w:rPr>
            </w:pPr>
            <w:r w:rsidRPr="00276AF6">
              <w:rPr>
                <w:rFonts w:ascii="Arial Narrow" w:hAnsi="Arial Narrow" w:cs="Arial"/>
              </w:rPr>
              <w:t>Disturbi posturali</w:t>
            </w:r>
          </w:p>
          <w:p w14:paraId="26006919" w14:textId="77777777" w:rsidR="003746CC" w:rsidRPr="00276AF6" w:rsidRDefault="003746CC" w:rsidP="002D1352">
            <w:pPr>
              <w:rPr>
                <w:rFonts w:ascii="Arial Narrow" w:hAnsi="Arial Narrow" w:cs="Arial"/>
              </w:rPr>
            </w:pPr>
            <w:r w:rsidRPr="00276AF6">
              <w:rPr>
                <w:rFonts w:ascii="Arial Narrow" w:hAnsi="Arial Narrow" w:cs="Arial"/>
              </w:rPr>
              <w:t xml:space="preserve">Affaticamento visivo </w:t>
            </w:r>
          </w:p>
          <w:p w14:paraId="78CC9E73" w14:textId="77777777" w:rsidR="003746CC" w:rsidRPr="00276AF6" w:rsidRDefault="003746CC" w:rsidP="002D1352">
            <w:pPr>
              <w:rPr>
                <w:rFonts w:ascii="Arial Narrow" w:hAnsi="Arial Narrow" w:cs="Arial"/>
              </w:rPr>
            </w:pPr>
            <w:r w:rsidRPr="00276AF6">
              <w:rPr>
                <w:rFonts w:ascii="Arial Narrow" w:hAnsi="Arial Narrow" w:cs="Arial"/>
              </w:rPr>
              <w:t>Rischi fisico-meccanici (urto, colpo, inciampo e schiacciamento)</w:t>
            </w:r>
          </w:p>
          <w:p w14:paraId="5CE78EB9" w14:textId="77777777" w:rsidR="003746CC" w:rsidRPr="00276AF6" w:rsidRDefault="003746CC" w:rsidP="002D1352">
            <w:pPr>
              <w:rPr>
                <w:rFonts w:ascii="Arial Narrow" w:hAnsi="Arial Narrow" w:cs="Arial"/>
              </w:rPr>
            </w:pPr>
            <w:r w:rsidRPr="00276AF6">
              <w:rPr>
                <w:rFonts w:ascii="Arial Narrow" w:hAnsi="Arial Narrow" w:cs="Arial"/>
              </w:rPr>
              <w:t>Rischio elettrico</w:t>
            </w:r>
          </w:p>
          <w:p w14:paraId="3A5B2D3E" w14:textId="77777777" w:rsidR="003746CC" w:rsidRPr="00276AF6" w:rsidRDefault="003746CC" w:rsidP="002D1352">
            <w:pPr>
              <w:rPr>
                <w:rFonts w:ascii="Arial Narrow" w:hAnsi="Arial Narrow" w:cs="Arial"/>
              </w:rPr>
            </w:pPr>
            <w:r w:rsidRPr="00276AF6">
              <w:rPr>
                <w:rFonts w:ascii="Arial Narrow" w:hAnsi="Arial Narrow" w:cs="Arial"/>
              </w:rPr>
              <w:t>Radiazioni non ionizzanti</w:t>
            </w:r>
          </w:p>
          <w:p w14:paraId="56E37BCA" w14:textId="77777777" w:rsidR="003746CC" w:rsidRPr="00276AF6" w:rsidRDefault="003746CC" w:rsidP="002D1352">
            <w:pPr>
              <w:rPr>
                <w:rFonts w:ascii="Arial Narrow" w:hAnsi="Arial Narrow" w:cs="Arial"/>
              </w:rPr>
            </w:pPr>
            <w:r w:rsidRPr="00276AF6">
              <w:rPr>
                <w:rFonts w:ascii="Arial Narrow" w:hAnsi="Arial Narrow" w:cs="Arial"/>
              </w:rPr>
              <w:t>Investimento</w:t>
            </w:r>
          </w:p>
        </w:tc>
      </w:tr>
    </w:tbl>
    <w:p w14:paraId="4F9BF430" w14:textId="77777777" w:rsidR="003746CC" w:rsidRPr="00276AF6" w:rsidRDefault="003746CC" w:rsidP="002D1352">
      <w:pPr>
        <w:pStyle w:val="Titolo3"/>
      </w:pPr>
      <w:bookmarkStart w:id="203" w:name="_Toc476653556"/>
      <w:bookmarkStart w:id="204" w:name="_Toc476654136"/>
      <w:bookmarkStart w:id="205" w:name="_Toc22018123"/>
      <w:r w:rsidRPr="00276AF6">
        <w:t>Assistente servizi amministrativi</w:t>
      </w:r>
      <w:bookmarkEnd w:id="203"/>
      <w:bookmarkEnd w:id="204"/>
      <w:bookmarkEnd w:id="205"/>
    </w:p>
    <w:tbl>
      <w:tblPr>
        <w:tblW w:w="9639" w:type="dxa"/>
        <w:tblInd w:w="70" w:type="dxa"/>
        <w:tblBorders>
          <w:top w:val="single" w:sz="4" w:space="0" w:color="C0C0C0"/>
          <w:left w:val="single" w:sz="4" w:space="0" w:color="C0C0C0"/>
          <w:bottom w:val="single" w:sz="4" w:space="0" w:color="C0C0C0"/>
          <w:right w:val="single" w:sz="4" w:space="0" w:color="C0C0C0"/>
        </w:tblBorders>
        <w:tblCellMar>
          <w:left w:w="70" w:type="dxa"/>
          <w:right w:w="70" w:type="dxa"/>
        </w:tblCellMar>
        <w:tblLook w:val="0000" w:firstRow="0" w:lastRow="0" w:firstColumn="0" w:lastColumn="0" w:noHBand="0" w:noVBand="0"/>
      </w:tblPr>
      <w:tblGrid>
        <w:gridCol w:w="4111"/>
        <w:gridCol w:w="5528"/>
      </w:tblGrid>
      <w:tr w:rsidR="003746CC" w:rsidRPr="00276AF6" w14:paraId="3FD9D311" w14:textId="77777777" w:rsidTr="00571030">
        <w:trPr>
          <w:trHeight w:val="255"/>
        </w:trPr>
        <w:tc>
          <w:tcPr>
            <w:tcW w:w="4111" w:type="dxa"/>
            <w:tcBorders>
              <w:top w:val="single" w:sz="4" w:space="0" w:color="C0C0C0"/>
              <w:left w:val="single" w:sz="4" w:space="0" w:color="C0C0C0"/>
              <w:bottom w:val="single" w:sz="4" w:space="0" w:color="C0C0C0"/>
              <w:right w:val="single" w:sz="4" w:space="0" w:color="C0C0C0"/>
            </w:tcBorders>
            <w:shd w:val="clear" w:color="auto" w:fill="DBE5F1"/>
          </w:tcPr>
          <w:p w14:paraId="2CF3C229" w14:textId="77777777" w:rsidR="003746CC" w:rsidRPr="00276AF6" w:rsidRDefault="003746CC" w:rsidP="002D1352">
            <w:pPr>
              <w:ind w:right="-1"/>
              <w:jc w:val="center"/>
              <w:rPr>
                <w:rFonts w:ascii="Arial Narrow" w:hAnsi="Arial Narrow"/>
              </w:rPr>
            </w:pPr>
            <w:r w:rsidRPr="00276AF6">
              <w:rPr>
                <w:rFonts w:ascii="Arial Narrow" w:hAnsi="Arial Narrow"/>
              </w:rPr>
              <w:t>Attività esercitate</w:t>
            </w:r>
          </w:p>
        </w:tc>
        <w:tc>
          <w:tcPr>
            <w:tcW w:w="5528" w:type="dxa"/>
            <w:tcBorders>
              <w:top w:val="single" w:sz="4" w:space="0" w:color="C0C0C0"/>
              <w:left w:val="single" w:sz="4" w:space="0" w:color="C0C0C0"/>
              <w:bottom w:val="single" w:sz="4" w:space="0" w:color="C0C0C0"/>
              <w:right w:val="single" w:sz="4" w:space="0" w:color="C0C0C0"/>
            </w:tcBorders>
            <w:shd w:val="clear" w:color="auto" w:fill="DBE5F1"/>
          </w:tcPr>
          <w:p w14:paraId="1E6C67E1" w14:textId="77777777" w:rsidR="003746CC" w:rsidRPr="00276AF6" w:rsidRDefault="003746CC" w:rsidP="002D1352">
            <w:pPr>
              <w:jc w:val="center"/>
              <w:rPr>
                <w:rFonts w:ascii="Arial Narrow" w:hAnsi="Arial Narrow"/>
              </w:rPr>
            </w:pPr>
            <w:r w:rsidRPr="00276AF6">
              <w:rPr>
                <w:rFonts w:ascii="Arial Narrow" w:hAnsi="Arial Narrow"/>
              </w:rPr>
              <w:t>Fattori di rischio considerati</w:t>
            </w:r>
          </w:p>
        </w:tc>
      </w:tr>
      <w:tr w:rsidR="003746CC" w:rsidRPr="00F6298E" w14:paraId="675D970C" w14:textId="77777777" w:rsidTr="00571030">
        <w:trPr>
          <w:trHeight w:val="1435"/>
        </w:trPr>
        <w:tc>
          <w:tcPr>
            <w:tcW w:w="4111" w:type="dxa"/>
            <w:tcBorders>
              <w:top w:val="single" w:sz="4" w:space="0" w:color="C0C0C0"/>
              <w:left w:val="single" w:sz="4" w:space="0" w:color="C0C0C0"/>
              <w:bottom w:val="single" w:sz="4" w:space="0" w:color="C0C0C0"/>
              <w:right w:val="single" w:sz="4" w:space="0" w:color="C0C0C0"/>
            </w:tcBorders>
          </w:tcPr>
          <w:p w14:paraId="22831316" w14:textId="77777777" w:rsidR="003746CC" w:rsidRPr="00276AF6" w:rsidRDefault="003746CC" w:rsidP="002D1352">
            <w:pPr>
              <w:ind w:right="-1"/>
              <w:rPr>
                <w:rFonts w:ascii="Arial Narrow" w:hAnsi="Arial Narrow" w:cs="Arial"/>
              </w:rPr>
            </w:pPr>
            <w:r w:rsidRPr="00276AF6">
              <w:rPr>
                <w:rFonts w:ascii="Arial Narrow" w:hAnsi="Arial Narrow" w:cs="Arial"/>
              </w:rPr>
              <w:t>Rapporti relazionali interni ed esterni</w:t>
            </w:r>
          </w:p>
          <w:p w14:paraId="197FF9A7" w14:textId="77777777" w:rsidR="003746CC" w:rsidRPr="00276AF6" w:rsidRDefault="003746CC" w:rsidP="002D1352">
            <w:pPr>
              <w:ind w:right="-1"/>
              <w:rPr>
                <w:rFonts w:ascii="Arial Narrow" w:hAnsi="Arial Narrow" w:cs="Arial"/>
              </w:rPr>
            </w:pPr>
            <w:r w:rsidRPr="00276AF6">
              <w:rPr>
                <w:rFonts w:ascii="Arial Narrow" w:hAnsi="Arial Narrow" w:cs="Arial"/>
              </w:rPr>
              <w:t>Attività generica di ufficio</w:t>
            </w:r>
          </w:p>
          <w:p w14:paraId="5D993A28" w14:textId="77777777" w:rsidR="003746CC" w:rsidRPr="00276AF6" w:rsidRDefault="003746CC" w:rsidP="002D1352">
            <w:pPr>
              <w:ind w:right="-1"/>
              <w:rPr>
                <w:rFonts w:ascii="Arial Narrow" w:hAnsi="Arial Narrow" w:cs="Arial"/>
              </w:rPr>
            </w:pPr>
            <w:r w:rsidRPr="00276AF6">
              <w:rPr>
                <w:rFonts w:ascii="Arial Narrow" w:hAnsi="Arial Narrow" w:cs="Arial"/>
              </w:rPr>
              <w:t>Circolazione interna ed esterna all’istituto</w:t>
            </w:r>
          </w:p>
        </w:tc>
        <w:tc>
          <w:tcPr>
            <w:tcW w:w="5528" w:type="dxa"/>
            <w:tcBorders>
              <w:top w:val="single" w:sz="4" w:space="0" w:color="C0C0C0"/>
              <w:left w:val="single" w:sz="4" w:space="0" w:color="C0C0C0"/>
              <w:bottom w:val="single" w:sz="4" w:space="0" w:color="C0C0C0"/>
              <w:right w:val="single" w:sz="4" w:space="0" w:color="C0C0C0"/>
            </w:tcBorders>
          </w:tcPr>
          <w:p w14:paraId="5A58FD1A" w14:textId="77777777" w:rsidR="003746CC" w:rsidRPr="00276AF6" w:rsidRDefault="003746CC" w:rsidP="002D1352">
            <w:pPr>
              <w:rPr>
                <w:rFonts w:ascii="Arial Narrow" w:hAnsi="Arial Narrow" w:cs="Arial"/>
              </w:rPr>
            </w:pPr>
            <w:r w:rsidRPr="00276AF6">
              <w:rPr>
                <w:rFonts w:ascii="Arial Narrow" w:hAnsi="Arial Narrow" w:cs="Arial"/>
              </w:rPr>
              <w:t>Patologie da stress</w:t>
            </w:r>
          </w:p>
          <w:p w14:paraId="22F2AFDB" w14:textId="77777777" w:rsidR="003746CC" w:rsidRPr="00276AF6" w:rsidRDefault="003746CC" w:rsidP="002D1352">
            <w:pPr>
              <w:rPr>
                <w:rFonts w:ascii="Arial Narrow" w:hAnsi="Arial Narrow" w:cs="Arial"/>
              </w:rPr>
            </w:pPr>
            <w:r w:rsidRPr="00276AF6">
              <w:rPr>
                <w:rFonts w:ascii="Arial Narrow" w:hAnsi="Arial Narrow" w:cs="Arial"/>
              </w:rPr>
              <w:t>Disturbi posturali</w:t>
            </w:r>
          </w:p>
          <w:p w14:paraId="53511D21" w14:textId="77777777" w:rsidR="003746CC" w:rsidRPr="00276AF6" w:rsidRDefault="003746CC" w:rsidP="002D1352">
            <w:pPr>
              <w:rPr>
                <w:rFonts w:ascii="Arial Narrow" w:hAnsi="Arial Narrow" w:cs="Arial"/>
              </w:rPr>
            </w:pPr>
            <w:r w:rsidRPr="00276AF6">
              <w:rPr>
                <w:rFonts w:ascii="Arial Narrow" w:hAnsi="Arial Narrow" w:cs="Arial"/>
              </w:rPr>
              <w:t xml:space="preserve">Affaticamento visivo </w:t>
            </w:r>
          </w:p>
          <w:p w14:paraId="69D75A25" w14:textId="77777777" w:rsidR="003746CC" w:rsidRPr="00276AF6" w:rsidRDefault="003746CC" w:rsidP="002D1352">
            <w:pPr>
              <w:rPr>
                <w:rFonts w:ascii="Arial Narrow" w:hAnsi="Arial Narrow" w:cs="Arial"/>
              </w:rPr>
            </w:pPr>
            <w:r w:rsidRPr="00276AF6">
              <w:rPr>
                <w:rFonts w:ascii="Arial Narrow" w:hAnsi="Arial Narrow" w:cs="Arial"/>
              </w:rPr>
              <w:t>Rischi fisico-meccanici (urto, colpo, inciampo e schiacciamento)</w:t>
            </w:r>
          </w:p>
          <w:p w14:paraId="05AA3182" w14:textId="77777777" w:rsidR="003746CC" w:rsidRPr="00276AF6" w:rsidRDefault="003746CC" w:rsidP="002D1352">
            <w:pPr>
              <w:rPr>
                <w:rFonts w:ascii="Arial Narrow" w:hAnsi="Arial Narrow" w:cs="Arial"/>
              </w:rPr>
            </w:pPr>
            <w:r w:rsidRPr="00276AF6">
              <w:rPr>
                <w:rFonts w:ascii="Arial Narrow" w:hAnsi="Arial Narrow" w:cs="Arial"/>
              </w:rPr>
              <w:t xml:space="preserve">Rischio elettrico </w:t>
            </w:r>
          </w:p>
          <w:p w14:paraId="6D3A0990" w14:textId="77777777" w:rsidR="003746CC" w:rsidRPr="00276AF6" w:rsidRDefault="003746CC" w:rsidP="002D1352">
            <w:pPr>
              <w:rPr>
                <w:rFonts w:ascii="Arial Narrow" w:hAnsi="Arial Narrow" w:cs="Arial"/>
              </w:rPr>
            </w:pPr>
            <w:r w:rsidRPr="00276AF6">
              <w:rPr>
                <w:rFonts w:ascii="Arial Narrow" w:hAnsi="Arial Narrow" w:cs="Arial"/>
              </w:rPr>
              <w:t>Radiazioni non ionizzanti</w:t>
            </w:r>
          </w:p>
          <w:p w14:paraId="668DC223" w14:textId="77777777" w:rsidR="003746CC" w:rsidRPr="00276AF6" w:rsidRDefault="003746CC" w:rsidP="002D1352">
            <w:pPr>
              <w:rPr>
                <w:rFonts w:ascii="Arial Narrow" w:hAnsi="Arial Narrow" w:cs="Arial"/>
              </w:rPr>
            </w:pPr>
            <w:r w:rsidRPr="00276AF6">
              <w:rPr>
                <w:rFonts w:ascii="Arial Narrow" w:hAnsi="Arial Narrow" w:cs="Arial"/>
              </w:rPr>
              <w:t>Investimento</w:t>
            </w:r>
          </w:p>
        </w:tc>
      </w:tr>
    </w:tbl>
    <w:p w14:paraId="0C789B80" w14:textId="7F8F182D" w:rsidR="003746CC" w:rsidRPr="00276AF6" w:rsidRDefault="003746CC" w:rsidP="002D1352">
      <w:pPr>
        <w:pStyle w:val="Titolo3"/>
      </w:pPr>
      <w:bookmarkStart w:id="206" w:name="_Toc476653557"/>
      <w:bookmarkStart w:id="207" w:name="_Toc476654137"/>
      <w:bookmarkStart w:id="208" w:name="_Toc22018124"/>
      <w:r w:rsidRPr="00276AF6">
        <w:t>Docente</w:t>
      </w:r>
      <w:bookmarkEnd w:id="206"/>
      <w:bookmarkEnd w:id="207"/>
      <w:bookmarkEnd w:id="208"/>
    </w:p>
    <w:tbl>
      <w:tblPr>
        <w:tblW w:w="9639" w:type="dxa"/>
        <w:tblInd w:w="70" w:type="dxa"/>
        <w:tblBorders>
          <w:top w:val="single" w:sz="4" w:space="0" w:color="C0C0C0"/>
          <w:left w:val="single" w:sz="4" w:space="0" w:color="C0C0C0"/>
          <w:bottom w:val="single" w:sz="4" w:space="0" w:color="C0C0C0"/>
          <w:right w:val="single" w:sz="4" w:space="0" w:color="C0C0C0"/>
        </w:tblBorders>
        <w:tblCellMar>
          <w:left w:w="70" w:type="dxa"/>
          <w:right w:w="70" w:type="dxa"/>
        </w:tblCellMar>
        <w:tblLook w:val="0000" w:firstRow="0" w:lastRow="0" w:firstColumn="0" w:lastColumn="0" w:noHBand="0" w:noVBand="0"/>
      </w:tblPr>
      <w:tblGrid>
        <w:gridCol w:w="4111"/>
        <w:gridCol w:w="5528"/>
      </w:tblGrid>
      <w:tr w:rsidR="003746CC" w:rsidRPr="00276AF6" w14:paraId="202290C5" w14:textId="77777777" w:rsidTr="00571030">
        <w:trPr>
          <w:trHeight w:val="233"/>
        </w:trPr>
        <w:tc>
          <w:tcPr>
            <w:tcW w:w="4111" w:type="dxa"/>
            <w:tcBorders>
              <w:top w:val="single" w:sz="4" w:space="0" w:color="C0C0C0"/>
              <w:left w:val="single" w:sz="4" w:space="0" w:color="C0C0C0"/>
              <w:bottom w:val="single" w:sz="4" w:space="0" w:color="C0C0C0"/>
              <w:right w:val="single" w:sz="4" w:space="0" w:color="C0C0C0"/>
            </w:tcBorders>
            <w:shd w:val="clear" w:color="auto" w:fill="DBE5F1"/>
          </w:tcPr>
          <w:p w14:paraId="09F245CF" w14:textId="77777777" w:rsidR="003746CC" w:rsidRPr="00276AF6" w:rsidRDefault="003746CC" w:rsidP="002D1352">
            <w:pPr>
              <w:ind w:right="-1"/>
              <w:jc w:val="center"/>
              <w:rPr>
                <w:rFonts w:ascii="Arial Narrow" w:hAnsi="Arial Narrow"/>
              </w:rPr>
            </w:pPr>
            <w:r w:rsidRPr="00276AF6">
              <w:rPr>
                <w:rFonts w:ascii="Arial Narrow" w:hAnsi="Arial Narrow"/>
              </w:rPr>
              <w:t>Attività esercitate</w:t>
            </w:r>
          </w:p>
        </w:tc>
        <w:tc>
          <w:tcPr>
            <w:tcW w:w="5528" w:type="dxa"/>
            <w:tcBorders>
              <w:top w:val="single" w:sz="4" w:space="0" w:color="C0C0C0"/>
              <w:left w:val="single" w:sz="4" w:space="0" w:color="C0C0C0"/>
              <w:bottom w:val="single" w:sz="4" w:space="0" w:color="C0C0C0"/>
              <w:right w:val="single" w:sz="4" w:space="0" w:color="C0C0C0"/>
            </w:tcBorders>
            <w:shd w:val="clear" w:color="auto" w:fill="DBE5F1"/>
          </w:tcPr>
          <w:p w14:paraId="2E6CD48A" w14:textId="77777777" w:rsidR="003746CC" w:rsidRPr="00276AF6" w:rsidRDefault="003746CC" w:rsidP="002D1352">
            <w:pPr>
              <w:jc w:val="center"/>
              <w:rPr>
                <w:rFonts w:ascii="Arial Narrow" w:hAnsi="Arial Narrow"/>
              </w:rPr>
            </w:pPr>
            <w:r w:rsidRPr="00276AF6">
              <w:rPr>
                <w:rFonts w:ascii="Arial Narrow" w:hAnsi="Arial Narrow"/>
              </w:rPr>
              <w:t>Fattori di rischio considerati</w:t>
            </w:r>
          </w:p>
        </w:tc>
      </w:tr>
      <w:tr w:rsidR="003746CC" w:rsidRPr="00F6298E" w14:paraId="53442503" w14:textId="77777777" w:rsidTr="00571030">
        <w:trPr>
          <w:trHeight w:val="1711"/>
        </w:trPr>
        <w:tc>
          <w:tcPr>
            <w:tcW w:w="4111" w:type="dxa"/>
            <w:tcBorders>
              <w:top w:val="single" w:sz="4" w:space="0" w:color="C0C0C0"/>
              <w:left w:val="single" w:sz="4" w:space="0" w:color="C0C0C0"/>
              <w:bottom w:val="single" w:sz="4" w:space="0" w:color="C0C0C0"/>
              <w:right w:val="single" w:sz="4" w:space="0" w:color="C0C0C0"/>
            </w:tcBorders>
          </w:tcPr>
          <w:p w14:paraId="691898DA" w14:textId="77777777" w:rsidR="003746CC" w:rsidRPr="00276AF6" w:rsidRDefault="003746CC" w:rsidP="002D1352">
            <w:pPr>
              <w:ind w:right="-1"/>
              <w:rPr>
                <w:rFonts w:ascii="Arial Narrow" w:hAnsi="Arial Narrow" w:cs="Arial"/>
              </w:rPr>
            </w:pPr>
            <w:r w:rsidRPr="00276AF6">
              <w:rPr>
                <w:rFonts w:ascii="Arial Narrow" w:hAnsi="Arial Narrow" w:cs="Arial"/>
              </w:rPr>
              <w:t>Svolgimento lezioni</w:t>
            </w:r>
          </w:p>
          <w:p w14:paraId="6FACC161" w14:textId="77777777" w:rsidR="003746CC" w:rsidRPr="00276AF6" w:rsidRDefault="003746CC" w:rsidP="002D1352">
            <w:pPr>
              <w:ind w:right="-1"/>
              <w:rPr>
                <w:rFonts w:ascii="Arial Narrow" w:hAnsi="Arial Narrow" w:cs="Arial"/>
              </w:rPr>
            </w:pPr>
            <w:r w:rsidRPr="00276AF6">
              <w:rPr>
                <w:rFonts w:ascii="Arial Narrow" w:hAnsi="Arial Narrow" w:cs="Arial"/>
              </w:rPr>
              <w:t xml:space="preserve">Organizzazione e svolgimento attività didattiche </w:t>
            </w:r>
          </w:p>
          <w:p w14:paraId="51838C71" w14:textId="77777777" w:rsidR="003746CC" w:rsidRPr="00276AF6" w:rsidRDefault="003746CC" w:rsidP="002D1352">
            <w:pPr>
              <w:ind w:right="-1"/>
              <w:rPr>
                <w:rFonts w:ascii="Arial Narrow" w:hAnsi="Arial Narrow" w:cs="Arial"/>
              </w:rPr>
            </w:pPr>
            <w:r w:rsidRPr="00276AF6">
              <w:rPr>
                <w:rFonts w:ascii="Arial Narrow" w:hAnsi="Arial Narrow" w:cs="Arial"/>
              </w:rPr>
              <w:t xml:space="preserve">Rapporti relazionali </w:t>
            </w:r>
          </w:p>
          <w:p w14:paraId="3EAF9B99" w14:textId="77777777" w:rsidR="003746CC" w:rsidRPr="00276AF6" w:rsidRDefault="003746CC" w:rsidP="002D1352">
            <w:pPr>
              <w:ind w:right="-1"/>
              <w:rPr>
                <w:rFonts w:ascii="Arial Narrow" w:hAnsi="Arial Narrow" w:cs="Arial"/>
              </w:rPr>
            </w:pPr>
            <w:r w:rsidRPr="00276AF6">
              <w:rPr>
                <w:rFonts w:ascii="Arial Narrow" w:hAnsi="Arial Narrow" w:cs="Arial"/>
              </w:rPr>
              <w:t>Esercizi ginnici</w:t>
            </w:r>
          </w:p>
        </w:tc>
        <w:tc>
          <w:tcPr>
            <w:tcW w:w="5528" w:type="dxa"/>
            <w:tcBorders>
              <w:top w:val="single" w:sz="4" w:space="0" w:color="C0C0C0"/>
              <w:left w:val="single" w:sz="4" w:space="0" w:color="C0C0C0"/>
              <w:bottom w:val="single" w:sz="4" w:space="0" w:color="C0C0C0"/>
              <w:right w:val="single" w:sz="4" w:space="0" w:color="C0C0C0"/>
            </w:tcBorders>
          </w:tcPr>
          <w:p w14:paraId="71F12089" w14:textId="77777777" w:rsidR="003746CC" w:rsidRPr="00276AF6" w:rsidRDefault="003746CC" w:rsidP="002D1352">
            <w:pPr>
              <w:rPr>
                <w:rFonts w:ascii="Arial Narrow" w:hAnsi="Arial Narrow" w:cs="Arial"/>
              </w:rPr>
            </w:pPr>
            <w:r w:rsidRPr="00276AF6">
              <w:rPr>
                <w:rFonts w:ascii="Arial Narrow" w:hAnsi="Arial Narrow" w:cs="Arial"/>
              </w:rPr>
              <w:t xml:space="preserve">Patologie da stress Disturbi posturali </w:t>
            </w:r>
          </w:p>
          <w:p w14:paraId="4A7A0D72" w14:textId="77777777" w:rsidR="003746CC" w:rsidRPr="00276AF6" w:rsidRDefault="003746CC" w:rsidP="002D1352">
            <w:pPr>
              <w:rPr>
                <w:rFonts w:ascii="Arial Narrow" w:hAnsi="Arial Narrow" w:cs="Arial"/>
              </w:rPr>
            </w:pPr>
            <w:r w:rsidRPr="00276AF6">
              <w:rPr>
                <w:rFonts w:ascii="Arial Narrow" w:hAnsi="Arial Narrow" w:cs="Arial"/>
              </w:rPr>
              <w:t>Sforzo vocale</w:t>
            </w:r>
          </w:p>
          <w:p w14:paraId="4762BAFC" w14:textId="49BD1288" w:rsidR="003746CC" w:rsidRPr="00276AF6" w:rsidRDefault="003746CC" w:rsidP="002D1352">
            <w:pPr>
              <w:rPr>
                <w:rFonts w:ascii="Arial Narrow" w:hAnsi="Arial Narrow" w:cs="Arial"/>
              </w:rPr>
            </w:pPr>
            <w:r w:rsidRPr="00276AF6">
              <w:rPr>
                <w:rFonts w:ascii="Arial Narrow" w:hAnsi="Arial Narrow" w:cs="Arial"/>
              </w:rPr>
              <w:t>Rischi fisico/meccanici (urto, colpo, inciampo e schiacciamento)</w:t>
            </w:r>
          </w:p>
          <w:p w14:paraId="31AC36F4" w14:textId="77777777" w:rsidR="003746CC" w:rsidRPr="00276AF6" w:rsidRDefault="003746CC" w:rsidP="002D1352">
            <w:pPr>
              <w:rPr>
                <w:rFonts w:ascii="Arial Narrow" w:hAnsi="Arial Narrow" w:cs="Arial"/>
              </w:rPr>
            </w:pPr>
            <w:r w:rsidRPr="00276AF6">
              <w:rPr>
                <w:rFonts w:ascii="Arial Narrow" w:hAnsi="Arial Narrow" w:cs="Arial"/>
              </w:rPr>
              <w:t>Rischio elettrico</w:t>
            </w:r>
          </w:p>
          <w:p w14:paraId="36C50D93" w14:textId="77777777" w:rsidR="003746CC" w:rsidRPr="00276AF6" w:rsidRDefault="003746CC" w:rsidP="002D1352">
            <w:pPr>
              <w:rPr>
                <w:rFonts w:ascii="Arial Narrow" w:hAnsi="Arial Narrow" w:cs="Arial"/>
              </w:rPr>
            </w:pPr>
            <w:r w:rsidRPr="00276AF6">
              <w:rPr>
                <w:rFonts w:ascii="Arial Narrow" w:hAnsi="Arial Narrow" w:cs="Arial"/>
              </w:rPr>
              <w:t xml:space="preserve">Rischio biologico </w:t>
            </w:r>
          </w:p>
          <w:p w14:paraId="40A69F90" w14:textId="77777777" w:rsidR="003746CC" w:rsidRPr="00276AF6" w:rsidRDefault="003746CC" w:rsidP="002D1352">
            <w:pPr>
              <w:rPr>
                <w:rFonts w:ascii="Arial Narrow" w:hAnsi="Arial Narrow" w:cs="Arial"/>
              </w:rPr>
            </w:pPr>
            <w:r w:rsidRPr="00276AF6">
              <w:rPr>
                <w:rFonts w:ascii="Arial Narrow" w:hAnsi="Arial Narrow" w:cs="Arial"/>
              </w:rPr>
              <w:t>Esposizione a rumore</w:t>
            </w:r>
          </w:p>
        </w:tc>
      </w:tr>
    </w:tbl>
    <w:p w14:paraId="035E8833" w14:textId="77777777" w:rsidR="00F65FDB" w:rsidRPr="00E35D00" w:rsidRDefault="00F65FDB" w:rsidP="002D1352">
      <w:pPr>
        <w:pStyle w:val="Titolo3"/>
        <w:rPr>
          <w:lang w:val="it-IT"/>
        </w:rPr>
      </w:pPr>
      <w:bookmarkStart w:id="209" w:name="_Toc476653558"/>
      <w:bookmarkStart w:id="210" w:name="_Toc476654138"/>
    </w:p>
    <w:p w14:paraId="5D3042E6" w14:textId="77777777" w:rsidR="00F65FDB" w:rsidRPr="00E35D00" w:rsidRDefault="00F65FDB">
      <w:pPr>
        <w:rPr>
          <w:caps/>
          <w:color w:val="243F60"/>
          <w:spacing w:val="15"/>
          <w:sz w:val="22"/>
          <w:szCs w:val="22"/>
        </w:rPr>
      </w:pPr>
      <w:r w:rsidRPr="00E35D00">
        <w:br w:type="page"/>
      </w:r>
    </w:p>
    <w:p w14:paraId="784CCBCA" w14:textId="5C9BB9B5" w:rsidR="003746CC" w:rsidRPr="00276AF6" w:rsidRDefault="003746CC" w:rsidP="002D1352">
      <w:pPr>
        <w:pStyle w:val="Titolo3"/>
      </w:pPr>
      <w:bookmarkStart w:id="211" w:name="_Toc22018125"/>
      <w:r w:rsidRPr="00276AF6">
        <w:lastRenderedPageBreak/>
        <w:t>Collaboratore scolastico, Custode</w:t>
      </w:r>
      <w:bookmarkEnd w:id="209"/>
      <w:bookmarkEnd w:id="210"/>
      <w:bookmarkEnd w:id="211"/>
    </w:p>
    <w:tbl>
      <w:tblPr>
        <w:tblW w:w="9639" w:type="dxa"/>
        <w:tblInd w:w="70" w:type="dxa"/>
        <w:tblBorders>
          <w:top w:val="single" w:sz="4" w:space="0" w:color="C0C0C0"/>
          <w:left w:val="single" w:sz="4" w:space="0" w:color="C0C0C0"/>
          <w:bottom w:val="single" w:sz="4" w:space="0" w:color="C0C0C0"/>
          <w:right w:val="single" w:sz="4" w:space="0" w:color="C0C0C0"/>
        </w:tblBorders>
        <w:tblCellMar>
          <w:left w:w="70" w:type="dxa"/>
          <w:right w:w="70" w:type="dxa"/>
        </w:tblCellMar>
        <w:tblLook w:val="0000" w:firstRow="0" w:lastRow="0" w:firstColumn="0" w:lastColumn="0" w:noHBand="0" w:noVBand="0"/>
      </w:tblPr>
      <w:tblGrid>
        <w:gridCol w:w="4111"/>
        <w:gridCol w:w="5528"/>
      </w:tblGrid>
      <w:tr w:rsidR="003746CC" w:rsidRPr="00276AF6" w14:paraId="3961B6A2" w14:textId="77777777" w:rsidTr="00F65FDB">
        <w:trPr>
          <w:trHeight w:val="252"/>
        </w:trPr>
        <w:tc>
          <w:tcPr>
            <w:tcW w:w="4111" w:type="dxa"/>
            <w:tcBorders>
              <w:top w:val="single" w:sz="4" w:space="0" w:color="C0C0C0"/>
              <w:left w:val="single" w:sz="4" w:space="0" w:color="C0C0C0"/>
              <w:bottom w:val="single" w:sz="4" w:space="0" w:color="C0C0C0"/>
              <w:right w:val="single" w:sz="4" w:space="0" w:color="C0C0C0"/>
            </w:tcBorders>
            <w:shd w:val="clear" w:color="auto" w:fill="DBE5F1"/>
          </w:tcPr>
          <w:p w14:paraId="3532ED35" w14:textId="77777777" w:rsidR="003746CC" w:rsidRPr="00276AF6" w:rsidRDefault="003746CC" w:rsidP="002D1352">
            <w:pPr>
              <w:ind w:right="-1"/>
              <w:jc w:val="center"/>
              <w:rPr>
                <w:rFonts w:ascii="Arial Narrow" w:hAnsi="Arial Narrow"/>
              </w:rPr>
            </w:pPr>
            <w:r w:rsidRPr="00276AF6">
              <w:rPr>
                <w:rFonts w:ascii="Arial Narrow" w:hAnsi="Arial Narrow"/>
              </w:rPr>
              <w:t>Attività esercitate</w:t>
            </w:r>
          </w:p>
        </w:tc>
        <w:tc>
          <w:tcPr>
            <w:tcW w:w="5528" w:type="dxa"/>
            <w:tcBorders>
              <w:top w:val="single" w:sz="4" w:space="0" w:color="C0C0C0"/>
              <w:left w:val="single" w:sz="4" w:space="0" w:color="C0C0C0"/>
              <w:bottom w:val="single" w:sz="4" w:space="0" w:color="C0C0C0"/>
              <w:right w:val="single" w:sz="4" w:space="0" w:color="C0C0C0"/>
            </w:tcBorders>
            <w:shd w:val="clear" w:color="auto" w:fill="DBE5F1"/>
          </w:tcPr>
          <w:p w14:paraId="7DC2E896" w14:textId="77777777" w:rsidR="003746CC" w:rsidRPr="00276AF6" w:rsidRDefault="003746CC" w:rsidP="002D1352">
            <w:pPr>
              <w:jc w:val="center"/>
              <w:rPr>
                <w:rFonts w:ascii="Arial Narrow" w:hAnsi="Arial Narrow"/>
              </w:rPr>
            </w:pPr>
            <w:r w:rsidRPr="00276AF6">
              <w:rPr>
                <w:rFonts w:ascii="Arial Narrow" w:hAnsi="Arial Narrow"/>
              </w:rPr>
              <w:t>Fattori di rischio considerati</w:t>
            </w:r>
          </w:p>
        </w:tc>
      </w:tr>
      <w:tr w:rsidR="003746CC" w:rsidRPr="00F6298E" w14:paraId="73F26FFF" w14:textId="77777777" w:rsidTr="00F65FDB">
        <w:trPr>
          <w:trHeight w:val="1516"/>
        </w:trPr>
        <w:tc>
          <w:tcPr>
            <w:tcW w:w="4111" w:type="dxa"/>
            <w:tcBorders>
              <w:top w:val="single" w:sz="4" w:space="0" w:color="C0C0C0"/>
              <w:left w:val="single" w:sz="4" w:space="0" w:color="C0C0C0"/>
              <w:bottom w:val="single" w:sz="4" w:space="0" w:color="C0C0C0"/>
              <w:right w:val="single" w:sz="4" w:space="0" w:color="C0C0C0"/>
            </w:tcBorders>
          </w:tcPr>
          <w:p w14:paraId="74A82D4E" w14:textId="77777777" w:rsidR="003746CC" w:rsidRPr="00276AF6" w:rsidRDefault="003746CC" w:rsidP="002D1352">
            <w:pPr>
              <w:ind w:right="-1"/>
              <w:rPr>
                <w:rFonts w:ascii="Arial Narrow" w:hAnsi="Arial Narrow" w:cs="Arial"/>
              </w:rPr>
            </w:pPr>
            <w:r w:rsidRPr="00276AF6">
              <w:rPr>
                <w:rFonts w:ascii="Arial Narrow" w:hAnsi="Arial Narrow" w:cs="Arial"/>
              </w:rPr>
              <w:t xml:space="preserve">Spostamento arredi ed attrezzature didattiche </w:t>
            </w:r>
          </w:p>
          <w:p w14:paraId="72DEFBF9" w14:textId="77777777" w:rsidR="003746CC" w:rsidRPr="00276AF6" w:rsidRDefault="003746CC" w:rsidP="002D1352">
            <w:pPr>
              <w:ind w:right="-1"/>
              <w:rPr>
                <w:rFonts w:ascii="Arial Narrow" w:hAnsi="Arial Narrow" w:cs="Arial"/>
              </w:rPr>
            </w:pPr>
            <w:r w:rsidRPr="00276AF6">
              <w:rPr>
                <w:rFonts w:ascii="Arial Narrow" w:hAnsi="Arial Narrow" w:cs="Arial"/>
              </w:rPr>
              <w:t xml:space="preserve">Movimentazione manuale piccoli carichi </w:t>
            </w:r>
          </w:p>
          <w:p w14:paraId="6F757C5C" w14:textId="77777777" w:rsidR="003746CC" w:rsidRPr="00276AF6" w:rsidRDefault="003746CC" w:rsidP="002D1352">
            <w:pPr>
              <w:ind w:right="-1"/>
              <w:rPr>
                <w:rFonts w:ascii="Arial Narrow" w:hAnsi="Arial Narrow" w:cs="Arial"/>
              </w:rPr>
            </w:pPr>
            <w:r w:rsidRPr="00276AF6">
              <w:rPr>
                <w:rFonts w:ascii="Arial Narrow" w:hAnsi="Arial Narrow" w:cs="Arial"/>
              </w:rPr>
              <w:t xml:space="preserve">Pulizia locali </w:t>
            </w:r>
          </w:p>
          <w:p w14:paraId="0930CDD6" w14:textId="77777777" w:rsidR="003746CC" w:rsidRPr="00276AF6" w:rsidRDefault="003746CC" w:rsidP="002D1352">
            <w:pPr>
              <w:ind w:right="-1"/>
              <w:rPr>
                <w:rFonts w:ascii="Arial Narrow" w:hAnsi="Arial Narrow" w:cs="Arial"/>
              </w:rPr>
            </w:pPr>
            <w:r w:rsidRPr="00276AF6">
              <w:rPr>
                <w:rFonts w:ascii="Arial Narrow" w:hAnsi="Arial Narrow" w:cs="Arial"/>
              </w:rPr>
              <w:t>Difesa da intrusi</w:t>
            </w:r>
          </w:p>
          <w:p w14:paraId="30553A53" w14:textId="77777777" w:rsidR="003746CC" w:rsidRPr="00276AF6" w:rsidRDefault="003746CC" w:rsidP="002D1352">
            <w:pPr>
              <w:ind w:right="-1"/>
              <w:rPr>
                <w:rFonts w:ascii="Arial Narrow" w:hAnsi="Arial Narrow" w:cs="Arial"/>
              </w:rPr>
            </w:pPr>
            <w:r w:rsidRPr="00276AF6">
              <w:rPr>
                <w:rFonts w:ascii="Arial Narrow" w:hAnsi="Arial Narrow" w:cs="Arial"/>
              </w:rPr>
              <w:t xml:space="preserve">Spostamenti interni ed esterni all’istituto </w:t>
            </w:r>
          </w:p>
          <w:p w14:paraId="50AB42BD" w14:textId="77777777" w:rsidR="003746CC" w:rsidRPr="00276AF6" w:rsidRDefault="003746CC" w:rsidP="002D1352">
            <w:pPr>
              <w:ind w:right="-1"/>
              <w:rPr>
                <w:rFonts w:ascii="Arial Narrow" w:hAnsi="Arial Narrow" w:cs="Arial"/>
              </w:rPr>
            </w:pPr>
            <w:r w:rsidRPr="00276AF6">
              <w:rPr>
                <w:rFonts w:ascii="Arial Narrow" w:hAnsi="Arial Narrow" w:cs="Arial"/>
              </w:rPr>
              <w:t>Collaborazione con operatori/ditte esterne</w:t>
            </w:r>
          </w:p>
        </w:tc>
        <w:tc>
          <w:tcPr>
            <w:tcW w:w="5528" w:type="dxa"/>
            <w:tcBorders>
              <w:top w:val="single" w:sz="4" w:space="0" w:color="C0C0C0"/>
              <w:left w:val="single" w:sz="4" w:space="0" w:color="C0C0C0"/>
              <w:bottom w:val="single" w:sz="4" w:space="0" w:color="C0C0C0"/>
              <w:right w:val="single" w:sz="4" w:space="0" w:color="C0C0C0"/>
            </w:tcBorders>
          </w:tcPr>
          <w:p w14:paraId="552C3C87" w14:textId="77777777" w:rsidR="003746CC" w:rsidRPr="00276AF6" w:rsidRDefault="003746CC" w:rsidP="002D1352">
            <w:pPr>
              <w:rPr>
                <w:rFonts w:ascii="Arial Narrow" w:hAnsi="Arial Narrow" w:cs="Arial"/>
              </w:rPr>
            </w:pPr>
            <w:r w:rsidRPr="00276AF6">
              <w:rPr>
                <w:rFonts w:ascii="Arial Narrow" w:hAnsi="Arial Narrow" w:cs="Arial"/>
              </w:rPr>
              <w:t xml:space="preserve">Rischi fisico-meccanici (urto, colpo, inciampo  schiacciamento, caduta dall’alto o in piano) </w:t>
            </w:r>
          </w:p>
          <w:p w14:paraId="1D1AE827" w14:textId="77777777" w:rsidR="003746CC" w:rsidRPr="00276AF6" w:rsidRDefault="003746CC" w:rsidP="002D1352">
            <w:pPr>
              <w:rPr>
                <w:rFonts w:ascii="Arial Narrow" w:hAnsi="Arial Narrow" w:cs="Arial"/>
              </w:rPr>
            </w:pPr>
            <w:r w:rsidRPr="00276AF6">
              <w:rPr>
                <w:rFonts w:ascii="Arial Narrow" w:hAnsi="Arial Narrow" w:cs="Arial"/>
              </w:rPr>
              <w:t xml:space="preserve">Rischio chimico </w:t>
            </w:r>
          </w:p>
          <w:p w14:paraId="2C48E33B" w14:textId="77777777" w:rsidR="003746CC" w:rsidRPr="00276AF6" w:rsidRDefault="003746CC" w:rsidP="002D1352">
            <w:pPr>
              <w:rPr>
                <w:rFonts w:ascii="Arial Narrow" w:hAnsi="Arial Narrow" w:cs="Arial"/>
              </w:rPr>
            </w:pPr>
            <w:r w:rsidRPr="00276AF6">
              <w:rPr>
                <w:rFonts w:ascii="Arial Narrow" w:hAnsi="Arial Narrow" w:cs="Arial"/>
              </w:rPr>
              <w:t xml:space="preserve">Rischio biologico </w:t>
            </w:r>
          </w:p>
          <w:p w14:paraId="034217B8" w14:textId="77777777" w:rsidR="003746CC" w:rsidRPr="00276AF6" w:rsidRDefault="003746CC" w:rsidP="002D1352">
            <w:pPr>
              <w:rPr>
                <w:rFonts w:ascii="Arial Narrow" w:hAnsi="Arial Narrow" w:cs="Arial"/>
              </w:rPr>
            </w:pPr>
            <w:r w:rsidRPr="00276AF6">
              <w:rPr>
                <w:rFonts w:ascii="Arial Narrow" w:hAnsi="Arial Narrow" w:cs="Arial"/>
              </w:rPr>
              <w:t>Rischio elettrico</w:t>
            </w:r>
          </w:p>
          <w:p w14:paraId="199493AF" w14:textId="77777777" w:rsidR="003746CC" w:rsidRPr="00276AF6" w:rsidRDefault="003746CC" w:rsidP="002D1352">
            <w:pPr>
              <w:rPr>
                <w:rFonts w:ascii="Arial Narrow" w:eastAsia="Arial Unicode MS" w:hAnsi="Arial Narrow" w:cs="Arial"/>
                <w:b/>
              </w:rPr>
            </w:pPr>
            <w:r w:rsidRPr="00276AF6">
              <w:rPr>
                <w:rFonts w:ascii="Arial Narrow" w:hAnsi="Arial Narrow" w:cs="Arial"/>
              </w:rPr>
              <w:t>Disagio fisico per condizioni micro climatiche inidonee</w:t>
            </w:r>
          </w:p>
        </w:tc>
      </w:tr>
    </w:tbl>
    <w:p w14:paraId="36BF8F29" w14:textId="77777777" w:rsidR="003746CC" w:rsidRPr="00276AF6" w:rsidRDefault="003746CC" w:rsidP="002D1352">
      <w:pPr>
        <w:pStyle w:val="Titolo3"/>
      </w:pPr>
      <w:bookmarkStart w:id="212" w:name="_Toc476653559"/>
      <w:bookmarkStart w:id="213" w:name="_Toc476654139"/>
      <w:bookmarkStart w:id="214" w:name="_Toc22018126"/>
      <w:r w:rsidRPr="00276AF6">
        <w:t>Allievo</w:t>
      </w:r>
      <w:bookmarkEnd w:id="212"/>
      <w:bookmarkEnd w:id="213"/>
      <w:bookmarkEnd w:id="214"/>
    </w:p>
    <w:tbl>
      <w:tblPr>
        <w:tblW w:w="9639" w:type="dxa"/>
        <w:tblInd w:w="70" w:type="dxa"/>
        <w:tblBorders>
          <w:top w:val="single" w:sz="4" w:space="0" w:color="C0C0C0"/>
          <w:left w:val="single" w:sz="4" w:space="0" w:color="C0C0C0"/>
          <w:bottom w:val="single" w:sz="4" w:space="0" w:color="C0C0C0"/>
          <w:right w:val="single" w:sz="4" w:space="0" w:color="C0C0C0"/>
        </w:tblBorders>
        <w:tblCellMar>
          <w:left w:w="70" w:type="dxa"/>
          <w:right w:w="70" w:type="dxa"/>
        </w:tblCellMar>
        <w:tblLook w:val="0000" w:firstRow="0" w:lastRow="0" w:firstColumn="0" w:lastColumn="0" w:noHBand="0" w:noVBand="0"/>
      </w:tblPr>
      <w:tblGrid>
        <w:gridCol w:w="4111"/>
        <w:gridCol w:w="5528"/>
      </w:tblGrid>
      <w:tr w:rsidR="003746CC" w:rsidRPr="00276AF6" w14:paraId="0286F722" w14:textId="77777777" w:rsidTr="00571030">
        <w:trPr>
          <w:trHeight w:val="308"/>
        </w:trPr>
        <w:tc>
          <w:tcPr>
            <w:tcW w:w="4111" w:type="dxa"/>
            <w:tcBorders>
              <w:top w:val="single" w:sz="4" w:space="0" w:color="C0C0C0"/>
              <w:left w:val="single" w:sz="4" w:space="0" w:color="C0C0C0"/>
              <w:bottom w:val="single" w:sz="4" w:space="0" w:color="C0C0C0"/>
              <w:right w:val="single" w:sz="4" w:space="0" w:color="C0C0C0"/>
            </w:tcBorders>
            <w:shd w:val="clear" w:color="auto" w:fill="DBE5F1"/>
          </w:tcPr>
          <w:p w14:paraId="6DE3E5BE" w14:textId="77777777" w:rsidR="003746CC" w:rsidRPr="00276AF6" w:rsidRDefault="003746CC" w:rsidP="002D1352">
            <w:pPr>
              <w:ind w:right="-1"/>
              <w:jc w:val="center"/>
              <w:rPr>
                <w:rFonts w:ascii="Arial Narrow" w:hAnsi="Arial Narrow"/>
              </w:rPr>
            </w:pPr>
            <w:r w:rsidRPr="00276AF6">
              <w:rPr>
                <w:rFonts w:ascii="Arial Narrow" w:hAnsi="Arial Narrow"/>
              </w:rPr>
              <w:t>Attività esercitate</w:t>
            </w:r>
          </w:p>
        </w:tc>
        <w:tc>
          <w:tcPr>
            <w:tcW w:w="5528" w:type="dxa"/>
            <w:tcBorders>
              <w:top w:val="single" w:sz="4" w:space="0" w:color="C0C0C0"/>
              <w:left w:val="single" w:sz="4" w:space="0" w:color="C0C0C0"/>
              <w:bottom w:val="single" w:sz="4" w:space="0" w:color="C0C0C0"/>
              <w:right w:val="single" w:sz="4" w:space="0" w:color="C0C0C0"/>
            </w:tcBorders>
            <w:shd w:val="clear" w:color="auto" w:fill="DBE5F1"/>
          </w:tcPr>
          <w:p w14:paraId="5AF19FA9" w14:textId="77777777" w:rsidR="003746CC" w:rsidRPr="00276AF6" w:rsidRDefault="003746CC" w:rsidP="002D1352">
            <w:pPr>
              <w:jc w:val="center"/>
              <w:rPr>
                <w:rFonts w:ascii="Arial Narrow" w:hAnsi="Arial Narrow"/>
              </w:rPr>
            </w:pPr>
            <w:r w:rsidRPr="00276AF6">
              <w:rPr>
                <w:rFonts w:ascii="Arial Narrow" w:hAnsi="Arial Narrow"/>
              </w:rPr>
              <w:t>Fattori di rischio considerati</w:t>
            </w:r>
          </w:p>
        </w:tc>
      </w:tr>
      <w:tr w:rsidR="003746CC" w:rsidRPr="00276AF6" w14:paraId="18F9E390" w14:textId="77777777" w:rsidTr="00571030">
        <w:trPr>
          <w:trHeight w:val="1252"/>
        </w:trPr>
        <w:tc>
          <w:tcPr>
            <w:tcW w:w="4111" w:type="dxa"/>
            <w:tcBorders>
              <w:top w:val="single" w:sz="4" w:space="0" w:color="C0C0C0"/>
              <w:left w:val="single" w:sz="4" w:space="0" w:color="C0C0C0"/>
              <w:bottom w:val="single" w:sz="4" w:space="0" w:color="C0C0C0"/>
              <w:right w:val="single" w:sz="4" w:space="0" w:color="C0C0C0"/>
            </w:tcBorders>
          </w:tcPr>
          <w:p w14:paraId="0EC37393" w14:textId="77777777" w:rsidR="003746CC" w:rsidRPr="00276AF6" w:rsidRDefault="003746CC" w:rsidP="002D1352">
            <w:pPr>
              <w:ind w:right="-1"/>
              <w:rPr>
                <w:rFonts w:ascii="Arial Narrow" w:hAnsi="Arial Narrow" w:cs="Arial"/>
              </w:rPr>
            </w:pPr>
            <w:r w:rsidRPr="00276AF6">
              <w:rPr>
                <w:rFonts w:ascii="Arial Narrow" w:hAnsi="Arial Narrow" w:cs="Arial"/>
              </w:rPr>
              <w:t>Partecipazione alle lezioni</w:t>
            </w:r>
          </w:p>
          <w:p w14:paraId="7B3585EC" w14:textId="77777777" w:rsidR="003746CC" w:rsidRPr="00276AF6" w:rsidRDefault="003746CC" w:rsidP="002D1352">
            <w:pPr>
              <w:ind w:right="-1"/>
              <w:rPr>
                <w:rFonts w:ascii="Arial Narrow" w:hAnsi="Arial Narrow" w:cs="Arial"/>
              </w:rPr>
            </w:pPr>
            <w:r w:rsidRPr="00276AF6">
              <w:rPr>
                <w:rFonts w:ascii="Arial Narrow" w:hAnsi="Arial Narrow" w:cs="Arial"/>
              </w:rPr>
              <w:t>Esercizi ginnici</w:t>
            </w:r>
          </w:p>
          <w:p w14:paraId="4F5FB66E" w14:textId="77777777" w:rsidR="003746CC" w:rsidRPr="00276AF6" w:rsidRDefault="003746CC" w:rsidP="002D1352">
            <w:pPr>
              <w:ind w:right="-1"/>
              <w:rPr>
                <w:rFonts w:ascii="Arial Narrow" w:hAnsi="Arial Narrow" w:cs="Arial"/>
              </w:rPr>
            </w:pPr>
            <w:r w:rsidRPr="00276AF6">
              <w:rPr>
                <w:rFonts w:ascii="Arial Narrow" w:hAnsi="Arial Narrow" w:cs="Arial"/>
              </w:rPr>
              <w:t xml:space="preserve">Visite guidate esterne </w:t>
            </w:r>
          </w:p>
          <w:p w14:paraId="25E67201" w14:textId="422CB1F9" w:rsidR="003746CC" w:rsidRPr="00276AF6" w:rsidRDefault="003746CC" w:rsidP="002D1352">
            <w:pPr>
              <w:ind w:right="-1"/>
              <w:rPr>
                <w:rFonts w:ascii="Arial Narrow" w:hAnsi="Arial Narrow" w:cs="Arial"/>
              </w:rPr>
            </w:pPr>
            <w:r w:rsidRPr="00276AF6">
              <w:rPr>
                <w:rFonts w:ascii="Arial Narrow" w:hAnsi="Arial Narrow" w:cs="Arial"/>
              </w:rPr>
              <w:t>Rapporto con docenti ed altri studenti</w:t>
            </w:r>
          </w:p>
        </w:tc>
        <w:tc>
          <w:tcPr>
            <w:tcW w:w="5528" w:type="dxa"/>
            <w:tcBorders>
              <w:top w:val="single" w:sz="4" w:space="0" w:color="C0C0C0"/>
              <w:left w:val="single" w:sz="4" w:space="0" w:color="C0C0C0"/>
              <w:bottom w:val="single" w:sz="4" w:space="0" w:color="C0C0C0"/>
              <w:right w:val="single" w:sz="4" w:space="0" w:color="C0C0C0"/>
            </w:tcBorders>
          </w:tcPr>
          <w:p w14:paraId="14B05440" w14:textId="600B7AB5" w:rsidR="003746CC" w:rsidRPr="00276AF6" w:rsidRDefault="003746CC" w:rsidP="002D1352">
            <w:pPr>
              <w:rPr>
                <w:rFonts w:ascii="Arial Narrow" w:hAnsi="Arial Narrow" w:cs="Arial"/>
              </w:rPr>
            </w:pPr>
            <w:r w:rsidRPr="00276AF6">
              <w:rPr>
                <w:rFonts w:ascii="Arial Narrow" w:hAnsi="Arial Narrow" w:cs="Arial"/>
              </w:rPr>
              <w:t>Rischi fisico-meccanici</w:t>
            </w:r>
            <w:r w:rsidR="00A85FC8">
              <w:rPr>
                <w:rFonts w:ascii="Arial Narrow" w:hAnsi="Arial Narrow" w:cs="Arial"/>
              </w:rPr>
              <w:t xml:space="preserve"> </w:t>
            </w:r>
            <w:r w:rsidRPr="00276AF6">
              <w:rPr>
                <w:rFonts w:ascii="Arial Narrow" w:hAnsi="Arial Narrow" w:cs="Arial"/>
              </w:rPr>
              <w:t xml:space="preserve">(urto, colpo, inciampo schiacciamento) </w:t>
            </w:r>
          </w:p>
          <w:p w14:paraId="4B9CE474" w14:textId="77777777" w:rsidR="003746CC" w:rsidRPr="00276AF6" w:rsidRDefault="003746CC" w:rsidP="002D1352">
            <w:pPr>
              <w:rPr>
                <w:rFonts w:ascii="Arial Narrow" w:hAnsi="Arial Narrow" w:cs="Arial"/>
              </w:rPr>
            </w:pPr>
            <w:r w:rsidRPr="00276AF6">
              <w:rPr>
                <w:rFonts w:ascii="Arial Narrow" w:hAnsi="Arial Narrow" w:cs="Arial"/>
              </w:rPr>
              <w:t>Disturbi posturali</w:t>
            </w:r>
          </w:p>
          <w:p w14:paraId="5CF521BC" w14:textId="77777777" w:rsidR="003746CC" w:rsidRPr="00276AF6" w:rsidRDefault="003746CC" w:rsidP="002D1352">
            <w:pPr>
              <w:rPr>
                <w:rFonts w:ascii="Arial Narrow" w:hAnsi="Arial Narrow" w:cs="Arial"/>
              </w:rPr>
            </w:pPr>
            <w:r w:rsidRPr="00276AF6">
              <w:rPr>
                <w:rFonts w:ascii="Arial Narrow" w:hAnsi="Arial Narrow" w:cs="Arial"/>
              </w:rPr>
              <w:t xml:space="preserve">Rischio elettrico </w:t>
            </w:r>
          </w:p>
          <w:p w14:paraId="431C2335" w14:textId="77777777" w:rsidR="003746CC" w:rsidRPr="00276AF6" w:rsidRDefault="003746CC" w:rsidP="002D1352">
            <w:pPr>
              <w:rPr>
                <w:rFonts w:ascii="Arial Narrow" w:hAnsi="Arial Narrow" w:cs="Arial"/>
              </w:rPr>
            </w:pPr>
            <w:r w:rsidRPr="00276AF6">
              <w:rPr>
                <w:rFonts w:ascii="Arial Narrow" w:hAnsi="Arial Narrow" w:cs="Arial"/>
              </w:rPr>
              <w:t xml:space="preserve">Esposizione a rumore </w:t>
            </w:r>
          </w:p>
          <w:p w14:paraId="297F7009" w14:textId="77777777" w:rsidR="003746CC" w:rsidRPr="00276AF6" w:rsidRDefault="003746CC" w:rsidP="002D1352">
            <w:pPr>
              <w:rPr>
                <w:rFonts w:ascii="Arial Narrow" w:hAnsi="Arial Narrow" w:cs="Arial"/>
              </w:rPr>
            </w:pPr>
            <w:r w:rsidRPr="00276AF6">
              <w:rPr>
                <w:rFonts w:ascii="Arial Narrow" w:hAnsi="Arial Narrow" w:cs="Arial"/>
              </w:rPr>
              <w:t>Rischio chimico</w:t>
            </w:r>
          </w:p>
        </w:tc>
      </w:tr>
    </w:tbl>
    <w:p w14:paraId="023E0535" w14:textId="3C25BF62" w:rsidR="003746CC" w:rsidRDefault="000454C9" w:rsidP="002D1352">
      <w:pPr>
        <w:rPr>
          <w:rFonts w:ascii="Arial Narrow" w:hAnsi="Arial Narrow"/>
        </w:rPr>
      </w:pPr>
      <w:bookmarkStart w:id="215" w:name="_Toc330129861"/>
      <w:r w:rsidRPr="00276AF6">
        <w:rPr>
          <w:rFonts w:ascii="Arial Narrow" w:hAnsi="Arial Narrow"/>
        </w:rPr>
        <w:t>N.b.: L’allievo è considerato dalla norma “lavoratore” solo all’interno dei laboratori</w:t>
      </w:r>
    </w:p>
    <w:p w14:paraId="0420DEFF" w14:textId="77777777" w:rsidR="00F65FDB" w:rsidRDefault="00F65FDB" w:rsidP="002D1352">
      <w:pPr>
        <w:rPr>
          <w:rFonts w:ascii="Arial Narrow" w:hAnsi="Arial Narrow"/>
        </w:rPr>
      </w:pPr>
    </w:p>
    <w:p w14:paraId="522F7CA4" w14:textId="77777777" w:rsidR="00F65FDB" w:rsidRPr="00276AF6" w:rsidRDefault="00F65FDB" w:rsidP="002D1352">
      <w:pPr>
        <w:rPr>
          <w:rFonts w:ascii="Arial Narrow" w:hAnsi="Arial Narrow"/>
        </w:rPr>
        <w:sectPr w:rsidR="00F65FDB" w:rsidRPr="00276AF6" w:rsidSect="00CA7444">
          <w:footerReference w:type="even" r:id="rId27"/>
          <w:footerReference w:type="default" r:id="rId28"/>
          <w:footerReference w:type="first" r:id="rId29"/>
          <w:type w:val="nextColumn"/>
          <w:pgSz w:w="11906" w:h="16838" w:code="9"/>
          <w:pgMar w:top="1134" w:right="1134" w:bottom="1134" w:left="1134" w:header="680" w:footer="1051" w:gutter="0"/>
          <w:pgNumType w:start="1"/>
          <w:cols w:space="720" w:equalWidth="0">
            <w:col w:w="9638"/>
          </w:cols>
          <w:titlePg/>
        </w:sectPr>
      </w:pPr>
    </w:p>
    <w:bookmarkEnd w:id="215"/>
    <w:p w14:paraId="205A6C5E" w14:textId="77777777" w:rsidR="003746CC" w:rsidRPr="00276AF6" w:rsidRDefault="003746CC" w:rsidP="002D1352">
      <w:pPr>
        <w:rPr>
          <w:rFonts w:ascii="Arial Narrow" w:hAnsi="Arial Narrow"/>
        </w:rPr>
      </w:pPr>
    </w:p>
    <w:p w14:paraId="47FC08C6" w14:textId="2961F49F" w:rsidR="003746CC" w:rsidRDefault="000454C9" w:rsidP="002D1352">
      <w:pPr>
        <w:pStyle w:val="Titolo"/>
      </w:pPr>
      <w:bookmarkStart w:id="216" w:name="_Toc402352322"/>
      <w:bookmarkStart w:id="217" w:name="_Toc411263669"/>
      <w:bookmarkStart w:id="218" w:name="_Toc22018127"/>
      <w:r w:rsidRPr="00C71C4D">
        <w:t xml:space="preserve">ESITI DELLA VALUTAZIONE </w:t>
      </w:r>
      <w:r w:rsidR="003746CC" w:rsidRPr="00C71C4D">
        <w:t>RELATIVE MISURE DI PREVENZIONE E PROTEZIONE</w:t>
      </w:r>
      <w:bookmarkEnd w:id="216"/>
      <w:bookmarkEnd w:id="217"/>
      <w:bookmarkEnd w:id="218"/>
    </w:p>
    <w:p w14:paraId="4D82AE34" w14:textId="77777777" w:rsidR="00043CEC" w:rsidRPr="00043CEC" w:rsidRDefault="00043CEC" w:rsidP="002D1352"/>
    <w:p w14:paraId="5B015F56" w14:textId="77777777" w:rsidR="00C71C4D" w:rsidRDefault="00C71C4D" w:rsidP="002D1352">
      <w:pPr>
        <w:pStyle w:val="Titolo2"/>
      </w:pPr>
      <w:bookmarkStart w:id="219" w:name="_Toc402352323"/>
      <w:bookmarkStart w:id="220" w:name="_Toc411263670"/>
    </w:p>
    <w:p w14:paraId="2AE96E5F" w14:textId="77777777" w:rsidR="003746CC" w:rsidRPr="00276AF6" w:rsidRDefault="003746CC" w:rsidP="002D1352">
      <w:pPr>
        <w:pStyle w:val="Titolo2"/>
      </w:pPr>
      <w:bookmarkStart w:id="221" w:name="_Toc476653560"/>
      <w:bookmarkStart w:id="222" w:name="_Toc476654140"/>
      <w:bookmarkStart w:id="223" w:name="_Toc22018128"/>
      <w:r w:rsidRPr="00276AF6">
        <w:t>Rischi per la sicurezza</w:t>
      </w:r>
      <w:bookmarkEnd w:id="219"/>
      <w:bookmarkEnd w:id="220"/>
      <w:bookmarkEnd w:id="221"/>
      <w:bookmarkEnd w:id="222"/>
      <w:bookmarkEnd w:id="223"/>
    </w:p>
    <w:p w14:paraId="583BEF34" w14:textId="77777777" w:rsidR="003746CC" w:rsidRPr="00276AF6" w:rsidRDefault="003746CC" w:rsidP="002D1352">
      <w:pPr>
        <w:ind w:right="66"/>
        <w:rPr>
          <w:rFonts w:ascii="Arial Narrow" w:hAnsi="Arial Narrow"/>
        </w:rPr>
      </w:pPr>
    </w:p>
    <w:p w14:paraId="0E547CAE" w14:textId="77777777" w:rsidR="003746CC" w:rsidRPr="00276AF6" w:rsidRDefault="003746CC" w:rsidP="002D1352">
      <w:pPr>
        <w:ind w:right="66"/>
        <w:rPr>
          <w:rFonts w:ascii="Arial Narrow" w:hAnsi="Arial Narrow"/>
        </w:rPr>
      </w:pPr>
      <w:r w:rsidRPr="00276AF6">
        <w:rPr>
          <w:rFonts w:ascii="Arial Narrow" w:hAnsi="Arial Narrow"/>
        </w:rPr>
        <w:t>I rischi rilevati sono riscontrabili nella Banca Nazionale dei Profili di Rischio del comparto Scuola dell’ISPESL.</w:t>
      </w:r>
    </w:p>
    <w:p w14:paraId="5A3FCA12" w14:textId="77777777" w:rsidR="003746CC" w:rsidRPr="00276AF6" w:rsidRDefault="003746CC" w:rsidP="002D1352">
      <w:pPr>
        <w:ind w:right="66"/>
        <w:rPr>
          <w:rFonts w:ascii="Arial Narrow" w:hAnsi="Arial Narrow"/>
        </w:rPr>
      </w:pPr>
    </w:p>
    <w:p w14:paraId="44A91CF4" w14:textId="648B1D54" w:rsidR="000454C9" w:rsidRPr="00043CEC" w:rsidRDefault="000454C9" w:rsidP="002D1352">
      <w:pPr>
        <w:rPr>
          <w:rFonts w:ascii="Arial Narrow" w:hAnsi="Arial Narrow"/>
          <w:b/>
          <w:bCs/>
        </w:rPr>
      </w:pPr>
      <w:r w:rsidRPr="00043CEC">
        <w:rPr>
          <w:rFonts w:ascii="Arial Narrow" w:hAnsi="Arial Narrow"/>
          <w:b/>
          <w:bCs/>
        </w:rPr>
        <w:br w:type="page"/>
      </w:r>
    </w:p>
    <w:p w14:paraId="5C37EA7B" w14:textId="54C3DFF7" w:rsidR="003746CC" w:rsidRPr="00276AF6" w:rsidRDefault="003746CC" w:rsidP="002D1352">
      <w:pPr>
        <w:pStyle w:val="Titolo3"/>
      </w:pPr>
      <w:bookmarkStart w:id="224" w:name="_Toc476653561"/>
      <w:bookmarkStart w:id="225" w:name="_Toc476654141"/>
      <w:bookmarkStart w:id="226" w:name="_Toc22018129"/>
      <w:r w:rsidRPr="00276AF6">
        <w:lastRenderedPageBreak/>
        <w:t>Area esterna</w:t>
      </w:r>
      <w:bookmarkEnd w:id="224"/>
      <w:bookmarkEnd w:id="225"/>
      <w:r w:rsidR="00580C97">
        <w:t xml:space="preserve"> O SPAZI LIMITROFI</w:t>
      </w:r>
      <w:bookmarkEnd w:id="2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0"/>
        <w:gridCol w:w="1952"/>
        <w:gridCol w:w="785"/>
        <w:gridCol w:w="3020"/>
        <w:gridCol w:w="823"/>
        <w:gridCol w:w="2123"/>
      </w:tblGrid>
      <w:tr w:rsidR="003746CC" w:rsidRPr="00F6298E" w14:paraId="4A33D9F1" w14:textId="77777777" w:rsidTr="000454C9">
        <w:tc>
          <w:tcPr>
            <w:tcW w:w="629" w:type="pct"/>
            <w:shd w:val="clear" w:color="auto" w:fill="DAEEF3"/>
          </w:tcPr>
          <w:p w14:paraId="682B57A2" w14:textId="77777777" w:rsidR="003746CC" w:rsidRPr="00276AF6" w:rsidRDefault="003746CC" w:rsidP="002D1352">
            <w:pPr>
              <w:rPr>
                <w:rFonts w:ascii="Arial Narrow" w:hAnsi="Arial Narrow"/>
                <w:i/>
              </w:rPr>
            </w:pPr>
            <w:r w:rsidRPr="00276AF6">
              <w:rPr>
                <w:rFonts w:ascii="Arial Narrow" w:hAnsi="Arial Narrow"/>
                <w:i/>
              </w:rPr>
              <w:t xml:space="preserve">Esposti </w:t>
            </w:r>
          </w:p>
        </w:tc>
        <w:tc>
          <w:tcPr>
            <w:tcW w:w="1003" w:type="pct"/>
            <w:shd w:val="clear" w:color="auto" w:fill="DAEEF3"/>
          </w:tcPr>
          <w:p w14:paraId="61CDD1B8" w14:textId="77777777" w:rsidR="003746CC" w:rsidRPr="00276AF6" w:rsidRDefault="003746CC" w:rsidP="002D1352">
            <w:pPr>
              <w:rPr>
                <w:rFonts w:ascii="Arial Narrow" w:hAnsi="Arial Narrow"/>
                <w:i/>
              </w:rPr>
            </w:pPr>
            <w:r w:rsidRPr="00276AF6">
              <w:rPr>
                <w:rFonts w:ascii="Arial Narrow" w:hAnsi="Arial Narrow"/>
                <w:i/>
              </w:rPr>
              <w:t>Rischio</w:t>
            </w:r>
          </w:p>
        </w:tc>
        <w:tc>
          <w:tcPr>
            <w:tcW w:w="303" w:type="pct"/>
            <w:shd w:val="clear" w:color="auto" w:fill="DAEEF3"/>
          </w:tcPr>
          <w:p w14:paraId="2FF360F4" w14:textId="77777777" w:rsidR="003746CC" w:rsidRPr="00276AF6" w:rsidRDefault="003746CC" w:rsidP="002D1352">
            <w:pPr>
              <w:rPr>
                <w:rFonts w:ascii="Arial Narrow" w:hAnsi="Arial Narrow"/>
                <w:i/>
              </w:rPr>
            </w:pPr>
            <w:r w:rsidRPr="00276AF6">
              <w:rPr>
                <w:rFonts w:ascii="Arial Narrow" w:hAnsi="Arial Narrow"/>
                <w:i/>
              </w:rPr>
              <w:t>Val.ne</w:t>
            </w:r>
          </w:p>
          <w:p w14:paraId="26DB33B4" w14:textId="77777777" w:rsidR="003746CC" w:rsidRPr="00276AF6" w:rsidRDefault="003746CC" w:rsidP="002D1352">
            <w:pPr>
              <w:rPr>
                <w:rFonts w:ascii="Arial Narrow" w:hAnsi="Arial Narrow"/>
                <w:i/>
              </w:rPr>
            </w:pPr>
            <w:r w:rsidRPr="00276AF6">
              <w:rPr>
                <w:rFonts w:ascii="Arial Narrow" w:hAnsi="Arial Narrow"/>
                <w:i/>
              </w:rPr>
              <w:t xml:space="preserve"> rischio</w:t>
            </w:r>
          </w:p>
        </w:tc>
        <w:tc>
          <w:tcPr>
            <w:tcW w:w="1542" w:type="pct"/>
            <w:shd w:val="clear" w:color="auto" w:fill="DAEEF3"/>
          </w:tcPr>
          <w:p w14:paraId="425B49AC" w14:textId="77777777" w:rsidR="003746CC" w:rsidRPr="00276AF6" w:rsidRDefault="003746CC" w:rsidP="002D1352">
            <w:pPr>
              <w:rPr>
                <w:rFonts w:ascii="Arial Narrow" w:hAnsi="Arial Narrow"/>
              </w:rPr>
            </w:pPr>
            <w:r w:rsidRPr="00276AF6">
              <w:rPr>
                <w:rFonts w:ascii="Arial Narrow" w:hAnsi="Arial Narrow"/>
                <w:i/>
              </w:rPr>
              <w:t>Misure di prevenzione e protezione</w:t>
            </w:r>
          </w:p>
        </w:tc>
        <w:tc>
          <w:tcPr>
            <w:tcW w:w="434" w:type="pct"/>
            <w:shd w:val="clear" w:color="auto" w:fill="DAEEF3"/>
          </w:tcPr>
          <w:p w14:paraId="432617B0" w14:textId="77777777" w:rsidR="003746CC" w:rsidRPr="00276AF6" w:rsidRDefault="003746CC" w:rsidP="002D1352">
            <w:pPr>
              <w:rPr>
                <w:rFonts w:ascii="Arial Narrow" w:hAnsi="Arial Narrow"/>
                <w:i/>
              </w:rPr>
            </w:pPr>
            <w:r w:rsidRPr="00276AF6">
              <w:rPr>
                <w:rFonts w:ascii="Arial Narrow" w:hAnsi="Arial Narrow"/>
                <w:i/>
              </w:rPr>
              <w:t>DPI</w:t>
            </w:r>
          </w:p>
        </w:tc>
        <w:tc>
          <w:tcPr>
            <w:tcW w:w="1089" w:type="pct"/>
            <w:shd w:val="clear" w:color="auto" w:fill="DAEEF3"/>
          </w:tcPr>
          <w:p w14:paraId="27678A5D" w14:textId="77777777" w:rsidR="003746CC" w:rsidRPr="00276AF6" w:rsidRDefault="003746CC" w:rsidP="002D1352">
            <w:pPr>
              <w:rPr>
                <w:rFonts w:ascii="Arial Narrow" w:hAnsi="Arial Narrow"/>
                <w:i/>
              </w:rPr>
            </w:pPr>
            <w:r w:rsidRPr="00276AF6">
              <w:rPr>
                <w:rFonts w:ascii="Arial Narrow" w:hAnsi="Arial Narrow"/>
                <w:i/>
              </w:rPr>
              <w:t>Misure di mantenimento e miglioramento</w:t>
            </w:r>
          </w:p>
        </w:tc>
      </w:tr>
      <w:tr w:rsidR="003746CC" w:rsidRPr="00F6298E" w14:paraId="269EE19B" w14:textId="77777777" w:rsidTr="000454C9">
        <w:tc>
          <w:tcPr>
            <w:tcW w:w="629" w:type="pct"/>
            <w:vMerge w:val="restart"/>
          </w:tcPr>
          <w:p w14:paraId="423CC951" w14:textId="77777777" w:rsidR="003746CC" w:rsidRPr="00276AF6" w:rsidRDefault="003746CC" w:rsidP="002D1352">
            <w:pPr>
              <w:rPr>
                <w:rFonts w:ascii="Arial Narrow" w:hAnsi="Arial Narrow"/>
              </w:rPr>
            </w:pPr>
            <w:r w:rsidRPr="00276AF6">
              <w:rPr>
                <w:rFonts w:ascii="Arial Narrow" w:hAnsi="Arial Narrow"/>
              </w:rPr>
              <w:t>Tutto il personale ed allievi</w:t>
            </w:r>
          </w:p>
        </w:tc>
        <w:tc>
          <w:tcPr>
            <w:tcW w:w="1003" w:type="pct"/>
          </w:tcPr>
          <w:p w14:paraId="31040F4E" w14:textId="64CC8142" w:rsidR="003746CC" w:rsidRPr="00276AF6" w:rsidRDefault="003746CC" w:rsidP="002D1352">
            <w:pPr>
              <w:rPr>
                <w:rFonts w:ascii="Arial Narrow" w:hAnsi="Arial Narrow"/>
                <w:bCs/>
              </w:rPr>
            </w:pPr>
            <w:r w:rsidRPr="00580C97">
              <w:rPr>
                <w:rFonts w:ascii="Arial Narrow" w:hAnsi="Arial Narrow"/>
                <w:bCs/>
              </w:rPr>
              <w:t xml:space="preserve">Rischio di schiacciamento per caduta </w:t>
            </w:r>
            <w:r w:rsidR="00580C97" w:rsidRPr="00580C97">
              <w:rPr>
                <w:rFonts w:ascii="Arial Narrow" w:hAnsi="Arial Narrow"/>
                <w:bCs/>
              </w:rPr>
              <w:t>mate</w:t>
            </w:r>
            <w:r w:rsidR="00580C97">
              <w:rPr>
                <w:rFonts w:ascii="Arial Narrow" w:hAnsi="Arial Narrow"/>
                <w:bCs/>
              </w:rPr>
              <w:t>riali</w:t>
            </w:r>
          </w:p>
        </w:tc>
        <w:tc>
          <w:tcPr>
            <w:tcW w:w="303" w:type="pct"/>
          </w:tcPr>
          <w:p w14:paraId="03CBE5E0" w14:textId="77777777" w:rsidR="003746CC" w:rsidRPr="00276AF6" w:rsidRDefault="003746CC" w:rsidP="002D1352">
            <w:pPr>
              <w:rPr>
                <w:rFonts w:ascii="Arial Narrow" w:hAnsi="Arial Narrow"/>
              </w:rPr>
            </w:pPr>
            <w:r w:rsidRPr="00276AF6">
              <w:rPr>
                <w:rFonts w:ascii="Arial Narrow" w:hAnsi="Arial Narrow"/>
              </w:rPr>
              <w:t>basso</w:t>
            </w:r>
          </w:p>
        </w:tc>
        <w:tc>
          <w:tcPr>
            <w:tcW w:w="1542" w:type="pct"/>
          </w:tcPr>
          <w:p w14:paraId="403E813D" w14:textId="3D2D0E6F" w:rsidR="003746CC" w:rsidRPr="00276AF6" w:rsidRDefault="003746CC" w:rsidP="002D1352">
            <w:pPr>
              <w:rPr>
                <w:rFonts w:ascii="Arial Narrow" w:hAnsi="Arial Narrow"/>
              </w:rPr>
            </w:pPr>
            <w:r w:rsidRPr="00276AF6">
              <w:rPr>
                <w:rFonts w:ascii="Arial Narrow" w:hAnsi="Arial Narrow"/>
              </w:rPr>
              <w:t>Richiesta d’intervento all’Ente locale</w:t>
            </w:r>
            <w:r w:rsidR="00580C97">
              <w:rPr>
                <w:rFonts w:ascii="Arial Narrow" w:hAnsi="Arial Narrow"/>
              </w:rPr>
              <w:t xml:space="preserve"> per sistuazioni instabili</w:t>
            </w:r>
          </w:p>
          <w:p w14:paraId="0D55E66C" w14:textId="048F8DE5" w:rsidR="003746CC" w:rsidRPr="00CF5D1A" w:rsidRDefault="003746CC" w:rsidP="002D1352">
            <w:pPr>
              <w:rPr>
                <w:rFonts w:ascii="Arial Narrow" w:hAnsi="Arial Narrow"/>
              </w:rPr>
            </w:pPr>
          </w:p>
        </w:tc>
        <w:tc>
          <w:tcPr>
            <w:tcW w:w="434" w:type="pct"/>
          </w:tcPr>
          <w:p w14:paraId="337577AE" w14:textId="77777777" w:rsidR="003746CC" w:rsidRPr="00CF5D1A" w:rsidRDefault="003746CC" w:rsidP="002D1352">
            <w:pPr>
              <w:rPr>
                <w:rFonts w:ascii="Arial Narrow" w:hAnsi="Arial Narrow"/>
              </w:rPr>
            </w:pPr>
          </w:p>
        </w:tc>
        <w:tc>
          <w:tcPr>
            <w:tcW w:w="1089" w:type="pct"/>
          </w:tcPr>
          <w:p w14:paraId="3C7D1BC3" w14:textId="12434E4E" w:rsidR="003746CC" w:rsidRPr="00276AF6" w:rsidRDefault="003746CC" w:rsidP="002D1352">
            <w:pPr>
              <w:rPr>
                <w:rFonts w:ascii="Arial Narrow" w:hAnsi="Arial Narrow"/>
              </w:rPr>
            </w:pPr>
            <w:r w:rsidRPr="00276AF6">
              <w:rPr>
                <w:rFonts w:ascii="Arial Narrow" w:hAnsi="Arial Narrow"/>
              </w:rPr>
              <w:t xml:space="preserve">Monitoraggio periodico dello stato di manutenzione </w:t>
            </w:r>
          </w:p>
        </w:tc>
      </w:tr>
      <w:tr w:rsidR="003746CC" w:rsidRPr="00F6298E" w14:paraId="23C906F3" w14:textId="77777777" w:rsidTr="000454C9">
        <w:trPr>
          <w:trHeight w:val="639"/>
        </w:trPr>
        <w:tc>
          <w:tcPr>
            <w:tcW w:w="629" w:type="pct"/>
            <w:vMerge/>
          </w:tcPr>
          <w:p w14:paraId="3841C203" w14:textId="77777777" w:rsidR="003746CC" w:rsidRPr="00276AF6" w:rsidRDefault="003746CC" w:rsidP="002D1352">
            <w:pPr>
              <w:rPr>
                <w:rFonts w:ascii="Arial Narrow" w:hAnsi="Arial Narrow"/>
              </w:rPr>
            </w:pPr>
          </w:p>
        </w:tc>
        <w:tc>
          <w:tcPr>
            <w:tcW w:w="1003" w:type="pct"/>
          </w:tcPr>
          <w:p w14:paraId="4DBCCA9A" w14:textId="77777777" w:rsidR="003746CC" w:rsidRPr="00276AF6" w:rsidRDefault="003746CC" w:rsidP="002D1352">
            <w:pPr>
              <w:rPr>
                <w:rFonts w:ascii="Arial Narrow" w:hAnsi="Arial Narrow"/>
                <w:bCs/>
              </w:rPr>
            </w:pPr>
            <w:r w:rsidRPr="00276AF6">
              <w:rPr>
                <w:rFonts w:ascii="Arial Narrow" w:hAnsi="Arial Narrow"/>
                <w:bCs/>
              </w:rPr>
              <w:t>Rischio di inciampo per pavimentazione non uniforme per la presenza di sconnessioni, buche ed avvallamenti</w:t>
            </w:r>
          </w:p>
        </w:tc>
        <w:tc>
          <w:tcPr>
            <w:tcW w:w="303" w:type="pct"/>
          </w:tcPr>
          <w:p w14:paraId="5EB543CB" w14:textId="77777777" w:rsidR="003746CC" w:rsidRPr="00276AF6" w:rsidRDefault="003746CC" w:rsidP="002D1352">
            <w:pPr>
              <w:rPr>
                <w:rFonts w:ascii="Arial Narrow" w:hAnsi="Arial Narrow"/>
              </w:rPr>
            </w:pPr>
            <w:r w:rsidRPr="00276AF6">
              <w:rPr>
                <w:rFonts w:ascii="Arial Narrow" w:hAnsi="Arial Narrow"/>
              </w:rPr>
              <w:t>basso</w:t>
            </w:r>
          </w:p>
        </w:tc>
        <w:tc>
          <w:tcPr>
            <w:tcW w:w="1542" w:type="pct"/>
          </w:tcPr>
          <w:p w14:paraId="6AF6B862" w14:textId="77777777" w:rsidR="003746CC" w:rsidRPr="00276AF6" w:rsidRDefault="003746CC" w:rsidP="002D1352">
            <w:pPr>
              <w:rPr>
                <w:rFonts w:ascii="Arial Narrow" w:hAnsi="Arial Narrow"/>
              </w:rPr>
            </w:pPr>
            <w:r w:rsidRPr="00276AF6">
              <w:rPr>
                <w:rFonts w:ascii="Arial Narrow" w:hAnsi="Arial Narrow"/>
              </w:rPr>
              <w:t>Richiesta d’intervento all’Ente locale</w:t>
            </w:r>
          </w:p>
          <w:p w14:paraId="160C6830" w14:textId="77777777" w:rsidR="003746CC" w:rsidRPr="00276AF6" w:rsidRDefault="003746CC" w:rsidP="002D1352">
            <w:pPr>
              <w:rPr>
                <w:rFonts w:ascii="Arial Narrow" w:hAnsi="Arial Narrow"/>
              </w:rPr>
            </w:pPr>
            <w:r w:rsidRPr="00276AF6">
              <w:rPr>
                <w:rFonts w:ascii="Arial Narrow" w:hAnsi="Arial Narrow"/>
              </w:rPr>
              <w:t>Segnalazione del pericolo</w:t>
            </w:r>
          </w:p>
        </w:tc>
        <w:tc>
          <w:tcPr>
            <w:tcW w:w="434" w:type="pct"/>
          </w:tcPr>
          <w:p w14:paraId="7505B228" w14:textId="77777777" w:rsidR="003746CC" w:rsidRPr="00276AF6" w:rsidRDefault="003746CC" w:rsidP="002D1352">
            <w:pPr>
              <w:rPr>
                <w:rFonts w:ascii="Arial Narrow" w:hAnsi="Arial Narrow"/>
              </w:rPr>
            </w:pPr>
          </w:p>
        </w:tc>
        <w:tc>
          <w:tcPr>
            <w:tcW w:w="1089" w:type="pct"/>
          </w:tcPr>
          <w:p w14:paraId="769095A0" w14:textId="77777777" w:rsidR="003746CC" w:rsidRPr="00276AF6" w:rsidRDefault="003746CC" w:rsidP="002D1352">
            <w:pPr>
              <w:rPr>
                <w:rFonts w:ascii="Arial Narrow" w:hAnsi="Arial Narrow"/>
              </w:rPr>
            </w:pPr>
            <w:r w:rsidRPr="00276AF6">
              <w:rPr>
                <w:rFonts w:ascii="Arial Narrow" w:hAnsi="Arial Narrow"/>
              </w:rPr>
              <w:t>Monitoraggio continuo da parte di tutti i lavoratori per eventuali anomalie strutturali e manutentive della pavimentazione.</w:t>
            </w:r>
          </w:p>
        </w:tc>
      </w:tr>
      <w:tr w:rsidR="003746CC" w:rsidRPr="00F6298E" w14:paraId="43EFDDFB" w14:textId="77777777" w:rsidTr="000454C9">
        <w:tc>
          <w:tcPr>
            <w:tcW w:w="629" w:type="pct"/>
            <w:vMerge/>
          </w:tcPr>
          <w:p w14:paraId="721C5A70" w14:textId="77777777" w:rsidR="003746CC" w:rsidRPr="00276AF6" w:rsidRDefault="003746CC" w:rsidP="002D1352">
            <w:pPr>
              <w:rPr>
                <w:rFonts w:ascii="Arial Narrow" w:hAnsi="Arial Narrow"/>
              </w:rPr>
            </w:pPr>
          </w:p>
        </w:tc>
        <w:tc>
          <w:tcPr>
            <w:tcW w:w="1003" w:type="pct"/>
          </w:tcPr>
          <w:p w14:paraId="44C66370" w14:textId="3B1FBE15" w:rsidR="003746CC" w:rsidRPr="00194D60" w:rsidRDefault="003746CC" w:rsidP="002D1352">
            <w:pPr>
              <w:rPr>
                <w:rFonts w:ascii="Arial Narrow" w:hAnsi="Arial Narrow"/>
                <w:bCs/>
                <w:highlight w:val="yellow"/>
              </w:rPr>
            </w:pPr>
            <w:r w:rsidRPr="00580C97">
              <w:rPr>
                <w:rFonts w:ascii="Arial Narrow" w:hAnsi="Arial Narrow"/>
                <w:bCs/>
              </w:rPr>
              <w:t xml:space="preserve">Rischio di ferimento per presenza di ostacoli o sporgenze </w:t>
            </w:r>
          </w:p>
        </w:tc>
        <w:tc>
          <w:tcPr>
            <w:tcW w:w="303" w:type="pct"/>
          </w:tcPr>
          <w:p w14:paraId="09E19722" w14:textId="77777777" w:rsidR="003746CC" w:rsidRPr="00276AF6" w:rsidRDefault="003746CC" w:rsidP="002D1352">
            <w:pPr>
              <w:rPr>
                <w:rFonts w:ascii="Arial Narrow" w:hAnsi="Arial Narrow"/>
              </w:rPr>
            </w:pPr>
            <w:r w:rsidRPr="00276AF6">
              <w:rPr>
                <w:rFonts w:ascii="Arial Narrow" w:hAnsi="Arial Narrow"/>
              </w:rPr>
              <w:t>medio</w:t>
            </w:r>
          </w:p>
        </w:tc>
        <w:tc>
          <w:tcPr>
            <w:tcW w:w="1542" w:type="pct"/>
          </w:tcPr>
          <w:p w14:paraId="2E6FA5DB" w14:textId="77777777" w:rsidR="003746CC" w:rsidRPr="00276AF6" w:rsidRDefault="003746CC" w:rsidP="002D1352">
            <w:pPr>
              <w:rPr>
                <w:rFonts w:ascii="Arial Narrow" w:hAnsi="Arial Narrow"/>
              </w:rPr>
            </w:pPr>
            <w:r w:rsidRPr="00276AF6">
              <w:rPr>
                <w:rFonts w:ascii="Arial Narrow" w:hAnsi="Arial Narrow"/>
              </w:rPr>
              <w:t>Richiesta d’intervento all’Ente locale</w:t>
            </w:r>
          </w:p>
          <w:p w14:paraId="0C3A865F" w14:textId="77777777" w:rsidR="003746CC" w:rsidRPr="00276AF6" w:rsidRDefault="003746CC" w:rsidP="002D1352">
            <w:pPr>
              <w:rPr>
                <w:rFonts w:ascii="Arial Narrow" w:hAnsi="Arial Narrow"/>
              </w:rPr>
            </w:pPr>
            <w:r w:rsidRPr="00276AF6">
              <w:rPr>
                <w:rFonts w:ascii="Arial Narrow" w:hAnsi="Arial Narrow"/>
              </w:rPr>
              <w:t>Segnalazione del pericolo</w:t>
            </w:r>
          </w:p>
        </w:tc>
        <w:tc>
          <w:tcPr>
            <w:tcW w:w="434" w:type="pct"/>
          </w:tcPr>
          <w:p w14:paraId="3C41ACC0" w14:textId="77777777" w:rsidR="003746CC" w:rsidRPr="00276AF6" w:rsidRDefault="003746CC" w:rsidP="002D1352">
            <w:pPr>
              <w:rPr>
                <w:rFonts w:ascii="Arial Narrow" w:hAnsi="Arial Narrow"/>
              </w:rPr>
            </w:pPr>
          </w:p>
        </w:tc>
        <w:tc>
          <w:tcPr>
            <w:tcW w:w="1089" w:type="pct"/>
          </w:tcPr>
          <w:p w14:paraId="3E8D0B1B" w14:textId="4BCC0ADD" w:rsidR="003746CC" w:rsidRPr="00276AF6" w:rsidRDefault="003746CC" w:rsidP="002D1352">
            <w:pPr>
              <w:rPr>
                <w:rFonts w:ascii="Arial Narrow" w:hAnsi="Arial Narrow"/>
              </w:rPr>
            </w:pPr>
            <w:r w:rsidRPr="00276AF6">
              <w:rPr>
                <w:rFonts w:ascii="Arial Narrow" w:hAnsi="Arial Narrow"/>
              </w:rPr>
              <w:t>Monitoraggio continuo per eventuali situazioni di pericolo.</w:t>
            </w:r>
          </w:p>
        </w:tc>
      </w:tr>
      <w:tr w:rsidR="003746CC" w:rsidRPr="00F6298E" w14:paraId="183B810F" w14:textId="77777777" w:rsidTr="000454C9">
        <w:tc>
          <w:tcPr>
            <w:tcW w:w="629" w:type="pct"/>
            <w:vMerge/>
          </w:tcPr>
          <w:p w14:paraId="6423B17C" w14:textId="77777777" w:rsidR="003746CC" w:rsidRPr="00276AF6" w:rsidRDefault="003746CC" w:rsidP="002D1352">
            <w:pPr>
              <w:rPr>
                <w:rFonts w:ascii="Arial Narrow" w:hAnsi="Arial Narrow"/>
              </w:rPr>
            </w:pPr>
          </w:p>
        </w:tc>
        <w:tc>
          <w:tcPr>
            <w:tcW w:w="1003" w:type="pct"/>
          </w:tcPr>
          <w:p w14:paraId="485CD0F1" w14:textId="77777777" w:rsidR="003746CC" w:rsidRPr="00276AF6" w:rsidRDefault="003746CC" w:rsidP="002D1352">
            <w:pPr>
              <w:rPr>
                <w:rFonts w:ascii="Arial Narrow" w:hAnsi="Arial Narrow"/>
                <w:bCs/>
              </w:rPr>
            </w:pPr>
            <w:r w:rsidRPr="00580C97">
              <w:rPr>
                <w:rFonts w:ascii="Arial Narrow" w:hAnsi="Arial Narrow"/>
                <w:bCs/>
              </w:rPr>
              <w:t>Rischio di investimento da parte di veicoli in aree a transito promiscuo veicolare e pedonale</w:t>
            </w:r>
          </w:p>
        </w:tc>
        <w:tc>
          <w:tcPr>
            <w:tcW w:w="303" w:type="pct"/>
          </w:tcPr>
          <w:p w14:paraId="2BC880CC" w14:textId="77777777" w:rsidR="003746CC" w:rsidRPr="00276AF6" w:rsidRDefault="003746CC" w:rsidP="002D1352">
            <w:pPr>
              <w:rPr>
                <w:rFonts w:ascii="Arial Narrow" w:hAnsi="Arial Narrow"/>
              </w:rPr>
            </w:pPr>
            <w:r w:rsidRPr="00276AF6">
              <w:rPr>
                <w:rFonts w:ascii="Arial Narrow" w:hAnsi="Arial Narrow"/>
              </w:rPr>
              <w:t>basso</w:t>
            </w:r>
          </w:p>
        </w:tc>
        <w:tc>
          <w:tcPr>
            <w:tcW w:w="1542" w:type="pct"/>
          </w:tcPr>
          <w:p w14:paraId="4601E461" w14:textId="77777777" w:rsidR="003746CC" w:rsidRPr="00580C97" w:rsidRDefault="003746CC" w:rsidP="002D1352">
            <w:pPr>
              <w:rPr>
                <w:rFonts w:ascii="Arial Narrow" w:hAnsi="Arial Narrow"/>
              </w:rPr>
            </w:pPr>
            <w:r w:rsidRPr="00580C97">
              <w:rPr>
                <w:rFonts w:ascii="Arial Narrow" w:hAnsi="Arial Narrow"/>
              </w:rPr>
              <w:t>Separazione dei percorsi pedonali e carrabili, se non possibile interdizione del traffico veicolare.</w:t>
            </w:r>
          </w:p>
          <w:p w14:paraId="6F527D80" w14:textId="77777777" w:rsidR="003746CC" w:rsidRDefault="003746CC" w:rsidP="002D1352">
            <w:pPr>
              <w:rPr>
                <w:rFonts w:ascii="Arial Narrow" w:hAnsi="Arial Narrow"/>
              </w:rPr>
            </w:pPr>
            <w:r w:rsidRPr="00580C97">
              <w:rPr>
                <w:rFonts w:ascii="Arial Narrow" w:hAnsi="Arial Narrow"/>
              </w:rPr>
              <w:t>Segnalare ai</w:t>
            </w:r>
            <w:r w:rsidRPr="00276AF6">
              <w:rPr>
                <w:rFonts w:ascii="Arial Narrow" w:hAnsi="Arial Narrow"/>
              </w:rPr>
              <w:t xml:space="preserve"> veicoli di procedere a passo d’uomo</w:t>
            </w:r>
          </w:p>
          <w:p w14:paraId="51A34803" w14:textId="25A2275C" w:rsidR="00580C97" w:rsidRPr="00276AF6" w:rsidRDefault="00580C97" w:rsidP="002D1352">
            <w:pPr>
              <w:rPr>
                <w:rFonts w:ascii="Arial Narrow" w:hAnsi="Arial Narrow"/>
              </w:rPr>
            </w:pPr>
            <w:r>
              <w:rPr>
                <w:rFonts w:ascii="Arial Narrow" w:hAnsi="Arial Narrow"/>
              </w:rPr>
              <w:t>Bloccare il traffico durante le prove di evacuazione</w:t>
            </w:r>
          </w:p>
        </w:tc>
        <w:tc>
          <w:tcPr>
            <w:tcW w:w="434" w:type="pct"/>
          </w:tcPr>
          <w:p w14:paraId="000E6EB7" w14:textId="77777777" w:rsidR="003746CC" w:rsidRPr="00276AF6" w:rsidRDefault="003746CC" w:rsidP="002D1352">
            <w:pPr>
              <w:rPr>
                <w:rFonts w:ascii="Arial Narrow" w:hAnsi="Arial Narrow"/>
              </w:rPr>
            </w:pPr>
          </w:p>
        </w:tc>
        <w:tc>
          <w:tcPr>
            <w:tcW w:w="1089" w:type="pct"/>
          </w:tcPr>
          <w:p w14:paraId="44BA0ADE" w14:textId="77777777" w:rsidR="003746CC" w:rsidRPr="00276AF6" w:rsidRDefault="003746CC" w:rsidP="002D1352">
            <w:pPr>
              <w:rPr>
                <w:rFonts w:ascii="Arial Narrow" w:hAnsi="Arial Narrow"/>
              </w:rPr>
            </w:pPr>
            <w:r w:rsidRPr="00276AF6">
              <w:rPr>
                <w:rFonts w:ascii="Arial Narrow" w:hAnsi="Arial Narrow"/>
              </w:rPr>
              <w:t>Controllo degli accessi e del rispetto delle limitazioni di accesso e transito dei veicoli</w:t>
            </w:r>
          </w:p>
          <w:p w14:paraId="303FBCD2" w14:textId="77777777" w:rsidR="003746CC" w:rsidRPr="00276AF6" w:rsidRDefault="003746CC" w:rsidP="002D1352">
            <w:pPr>
              <w:rPr>
                <w:rFonts w:ascii="Arial Narrow" w:hAnsi="Arial Narrow"/>
              </w:rPr>
            </w:pPr>
          </w:p>
        </w:tc>
      </w:tr>
      <w:tr w:rsidR="003746CC" w:rsidRPr="00F6298E" w14:paraId="04A1C5A0" w14:textId="77777777" w:rsidTr="000454C9">
        <w:tc>
          <w:tcPr>
            <w:tcW w:w="629" w:type="pct"/>
            <w:vMerge/>
          </w:tcPr>
          <w:p w14:paraId="3DD2DBD7" w14:textId="77777777" w:rsidR="003746CC" w:rsidRPr="00276AF6" w:rsidRDefault="003746CC" w:rsidP="002D1352">
            <w:pPr>
              <w:rPr>
                <w:rFonts w:ascii="Arial Narrow" w:hAnsi="Arial Narrow"/>
              </w:rPr>
            </w:pPr>
          </w:p>
        </w:tc>
        <w:tc>
          <w:tcPr>
            <w:tcW w:w="1003" w:type="pct"/>
          </w:tcPr>
          <w:p w14:paraId="5D489435" w14:textId="77777777" w:rsidR="003746CC" w:rsidRPr="00194D60" w:rsidRDefault="003746CC" w:rsidP="002D1352">
            <w:pPr>
              <w:rPr>
                <w:rFonts w:ascii="Arial Narrow" w:hAnsi="Arial Narrow"/>
                <w:bCs/>
                <w:highlight w:val="yellow"/>
              </w:rPr>
            </w:pPr>
            <w:r w:rsidRPr="00580C97">
              <w:rPr>
                <w:rFonts w:ascii="Arial Narrow" w:hAnsi="Arial Narrow"/>
                <w:bCs/>
              </w:rPr>
              <w:t>Rischio di inciampo e ferimento per presenza radici, rami sporgenti e materiali a terra nelle aree a verde</w:t>
            </w:r>
          </w:p>
        </w:tc>
        <w:tc>
          <w:tcPr>
            <w:tcW w:w="303" w:type="pct"/>
          </w:tcPr>
          <w:p w14:paraId="446A8B92" w14:textId="77777777" w:rsidR="003746CC" w:rsidRPr="00276AF6" w:rsidRDefault="003746CC" w:rsidP="002D1352">
            <w:pPr>
              <w:rPr>
                <w:rFonts w:ascii="Arial Narrow" w:hAnsi="Arial Narrow"/>
              </w:rPr>
            </w:pPr>
            <w:r w:rsidRPr="00276AF6">
              <w:rPr>
                <w:rFonts w:ascii="Arial Narrow" w:hAnsi="Arial Narrow"/>
              </w:rPr>
              <w:t>basso</w:t>
            </w:r>
          </w:p>
        </w:tc>
        <w:tc>
          <w:tcPr>
            <w:tcW w:w="1542" w:type="pct"/>
          </w:tcPr>
          <w:p w14:paraId="46794378" w14:textId="77777777" w:rsidR="003746CC" w:rsidRPr="00276AF6" w:rsidRDefault="003746CC" w:rsidP="002D1352">
            <w:pPr>
              <w:rPr>
                <w:rFonts w:ascii="Arial Narrow" w:hAnsi="Arial Narrow"/>
              </w:rPr>
            </w:pPr>
            <w:r w:rsidRPr="00276AF6">
              <w:rPr>
                <w:rFonts w:ascii="Arial Narrow" w:hAnsi="Arial Narrow"/>
              </w:rPr>
              <w:t>Richiesta d’intervento all’Ente locale per pulizia e manutenzione delle aree a verde</w:t>
            </w:r>
          </w:p>
          <w:p w14:paraId="351E2DDB" w14:textId="77777777" w:rsidR="003746CC" w:rsidRPr="00276AF6" w:rsidRDefault="003746CC" w:rsidP="002D1352">
            <w:pPr>
              <w:rPr>
                <w:rFonts w:ascii="Arial Narrow" w:hAnsi="Arial Narrow"/>
              </w:rPr>
            </w:pPr>
            <w:r w:rsidRPr="00276AF6">
              <w:rPr>
                <w:rFonts w:ascii="Arial Narrow" w:hAnsi="Arial Narrow"/>
              </w:rPr>
              <w:t>Adattare l’attività nelle aree a verde alla situazione ambientale</w:t>
            </w:r>
          </w:p>
        </w:tc>
        <w:tc>
          <w:tcPr>
            <w:tcW w:w="434" w:type="pct"/>
          </w:tcPr>
          <w:p w14:paraId="61D20D8A" w14:textId="77777777" w:rsidR="003746CC" w:rsidRPr="00276AF6" w:rsidRDefault="003746CC" w:rsidP="002D1352">
            <w:pPr>
              <w:rPr>
                <w:rFonts w:ascii="Arial Narrow" w:hAnsi="Arial Narrow"/>
              </w:rPr>
            </w:pPr>
          </w:p>
        </w:tc>
        <w:tc>
          <w:tcPr>
            <w:tcW w:w="1089" w:type="pct"/>
          </w:tcPr>
          <w:p w14:paraId="525E3EF3" w14:textId="77777777" w:rsidR="003746CC" w:rsidRPr="00276AF6" w:rsidRDefault="003746CC" w:rsidP="002D1352">
            <w:pPr>
              <w:rPr>
                <w:rFonts w:ascii="Arial Narrow" w:hAnsi="Arial Narrow"/>
              </w:rPr>
            </w:pPr>
            <w:r w:rsidRPr="00276AF6">
              <w:rPr>
                <w:rFonts w:ascii="Arial Narrow" w:hAnsi="Arial Narrow"/>
              </w:rPr>
              <w:t>Monitoraggio continuo da parte di tutti i lavoratori</w:t>
            </w:r>
          </w:p>
        </w:tc>
      </w:tr>
      <w:tr w:rsidR="003746CC" w:rsidRPr="00F6298E" w14:paraId="7BAC52B0" w14:textId="77777777" w:rsidTr="000454C9">
        <w:tc>
          <w:tcPr>
            <w:tcW w:w="629" w:type="pct"/>
            <w:vMerge/>
          </w:tcPr>
          <w:p w14:paraId="4D273A54" w14:textId="77777777" w:rsidR="003746CC" w:rsidRPr="00276AF6" w:rsidRDefault="003746CC" w:rsidP="002D1352">
            <w:pPr>
              <w:rPr>
                <w:rFonts w:ascii="Arial Narrow" w:hAnsi="Arial Narrow"/>
              </w:rPr>
            </w:pPr>
          </w:p>
        </w:tc>
        <w:tc>
          <w:tcPr>
            <w:tcW w:w="1003" w:type="pct"/>
          </w:tcPr>
          <w:p w14:paraId="74F592FC" w14:textId="77777777" w:rsidR="003746CC" w:rsidRPr="00276AF6" w:rsidRDefault="003746CC" w:rsidP="002D1352">
            <w:pPr>
              <w:rPr>
                <w:rFonts w:ascii="Arial Narrow" w:hAnsi="Arial Narrow"/>
                <w:bCs/>
              </w:rPr>
            </w:pPr>
            <w:r w:rsidRPr="00276AF6">
              <w:rPr>
                <w:rFonts w:ascii="Arial Narrow" w:hAnsi="Arial Narrow"/>
                <w:bCs/>
              </w:rPr>
              <w:t>Rischio di bullismo e di molestie a minori</w:t>
            </w:r>
          </w:p>
        </w:tc>
        <w:tc>
          <w:tcPr>
            <w:tcW w:w="303" w:type="pct"/>
          </w:tcPr>
          <w:p w14:paraId="0C14D206" w14:textId="77777777" w:rsidR="003746CC" w:rsidRPr="00276AF6" w:rsidRDefault="003746CC" w:rsidP="002D1352">
            <w:pPr>
              <w:rPr>
                <w:rFonts w:ascii="Arial Narrow" w:hAnsi="Arial Narrow"/>
              </w:rPr>
            </w:pPr>
            <w:r w:rsidRPr="00276AF6">
              <w:rPr>
                <w:rFonts w:ascii="Arial Narrow" w:hAnsi="Arial Narrow"/>
              </w:rPr>
              <w:t>medio</w:t>
            </w:r>
          </w:p>
        </w:tc>
        <w:tc>
          <w:tcPr>
            <w:tcW w:w="1542" w:type="pct"/>
          </w:tcPr>
          <w:p w14:paraId="15C9E90E" w14:textId="77777777" w:rsidR="003746CC" w:rsidRPr="00580C97" w:rsidRDefault="003746CC" w:rsidP="002D1352">
            <w:pPr>
              <w:rPr>
                <w:rFonts w:ascii="Arial Narrow" w:hAnsi="Arial Narrow"/>
              </w:rPr>
            </w:pPr>
            <w:r w:rsidRPr="00580C97">
              <w:rPr>
                <w:rFonts w:ascii="Arial Narrow" w:hAnsi="Arial Narrow"/>
              </w:rPr>
              <w:t>Controllo sistematico degli accessi all’edificio scolastico ed alle sue pertinenze esterne;</w:t>
            </w:r>
          </w:p>
          <w:p w14:paraId="7DFE6C63" w14:textId="77777777" w:rsidR="003746CC" w:rsidRPr="00276AF6" w:rsidRDefault="003746CC" w:rsidP="002D1352">
            <w:pPr>
              <w:rPr>
                <w:rFonts w:ascii="Arial Narrow" w:hAnsi="Arial Narrow"/>
              </w:rPr>
            </w:pPr>
            <w:r w:rsidRPr="00580C97">
              <w:rPr>
                <w:rFonts w:ascii="Arial Narrow" w:hAnsi="Arial Narrow"/>
              </w:rPr>
              <w:t>Divieto assoluto</w:t>
            </w:r>
            <w:r w:rsidRPr="00276AF6">
              <w:rPr>
                <w:rFonts w:ascii="Arial Narrow" w:hAnsi="Arial Narrow"/>
              </w:rPr>
              <w:t xml:space="preserve"> di accesso, all’edificio scolastico ed alle sue pertinenze esterne,</w:t>
            </w:r>
          </w:p>
          <w:p w14:paraId="24911BE9" w14:textId="77777777" w:rsidR="003746CC" w:rsidRPr="00276AF6" w:rsidRDefault="003746CC" w:rsidP="002D1352">
            <w:pPr>
              <w:rPr>
                <w:rFonts w:ascii="Arial Narrow" w:hAnsi="Arial Narrow"/>
              </w:rPr>
            </w:pPr>
            <w:r w:rsidRPr="00276AF6">
              <w:rPr>
                <w:rFonts w:ascii="Arial Narrow" w:hAnsi="Arial Narrow"/>
              </w:rPr>
              <w:t>da parte di persone non autorizzate.</w:t>
            </w:r>
          </w:p>
        </w:tc>
        <w:tc>
          <w:tcPr>
            <w:tcW w:w="434" w:type="pct"/>
          </w:tcPr>
          <w:p w14:paraId="6DE87C8E" w14:textId="77777777" w:rsidR="003746CC" w:rsidRPr="00276AF6" w:rsidRDefault="003746CC" w:rsidP="002D1352">
            <w:pPr>
              <w:rPr>
                <w:rFonts w:ascii="Arial Narrow" w:hAnsi="Arial Narrow"/>
              </w:rPr>
            </w:pPr>
          </w:p>
        </w:tc>
        <w:tc>
          <w:tcPr>
            <w:tcW w:w="1089" w:type="pct"/>
          </w:tcPr>
          <w:p w14:paraId="0AFF354C" w14:textId="77777777" w:rsidR="003746CC" w:rsidRPr="00276AF6" w:rsidRDefault="003746CC" w:rsidP="002D1352">
            <w:pPr>
              <w:rPr>
                <w:rFonts w:ascii="Arial Narrow" w:hAnsi="Arial Narrow"/>
              </w:rPr>
            </w:pPr>
          </w:p>
        </w:tc>
      </w:tr>
    </w:tbl>
    <w:p w14:paraId="1CED1EFA" w14:textId="77777777" w:rsidR="003746CC" w:rsidRPr="00276AF6" w:rsidRDefault="003746CC" w:rsidP="002D1352">
      <w:pPr>
        <w:rPr>
          <w:rFonts w:ascii="Arial Narrow" w:hAnsi="Arial Narrow"/>
        </w:rPr>
      </w:pPr>
    </w:p>
    <w:p w14:paraId="075029EF" w14:textId="77777777" w:rsidR="000454C9" w:rsidRPr="00043CEC" w:rsidRDefault="000454C9" w:rsidP="002D1352">
      <w:pPr>
        <w:rPr>
          <w:rFonts w:ascii="Arial Narrow" w:hAnsi="Arial Narrow"/>
          <w:b/>
        </w:rPr>
      </w:pPr>
      <w:r w:rsidRPr="00043CEC">
        <w:rPr>
          <w:rFonts w:ascii="Arial Narrow" w:hAnsi="Arial Narrow"/>
          <w:b/>
        </w:rPr>
        <w:br w:type="page"/>
      </w:r>
    </w:p>
    <w:p w14:paraId="4FCA2C2B" w14:textId="3366BC3C" w:rsidR="003746CC" w:rsidRPr="00276AF6" w:rsidRDefault="003746CC" w:rsidP="002D1352">
      <w:pPr>
        <w:pStyle w:val="Titolo3"/>
      </w:pPr>
      <w:bookmarkStart w:id="227" w:name="_Toc476653562"/>
      <w:bookmarkStart w:id="228" w:name="_Toc476654142"/>
      <w:bookmarkStart w:id="229" w:name="_Toc22018130"/>
      <w:r w:rsidRPr="00276AF6">
        <w:lastRenderedPageBreak/>
        <w:t>Aree di transito</w:t>
      </w:r>
      <w:bookmarkEnd w:id="227"/>
      <w:bookmarkEnd w:id="228"/>
      <w:bookmarkEnd w:id="229"/>
      <w:r w:rsidRPr="00276AF6">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0"/>
        <w:gridCol w:w="1982"/>
        <w:gridCol w:w="813"/>
        <w:gridCol w:w="2440"/>
        <w:gridCol w:w="1176"/>
        <w:gridCol w:w="2094"/>
      </w:tblGrid>
      <w:tr w:rsidR="003746CC" w:rsidRPr="00F6298E" w14:paraId="62BB894F" w14:textId="77777777" w:rsidTr="00571030">
        <w:tc>
          <w:tcPr>
            <w:tcW w:w="1843" w:type="dxa"/>
            <w:shd w:val="clear" w:color="auto" w:fill="DAEEF3"/>
          </w:tcPr>
          <w:p w14:paraId="1A0D552D" w14:textId="77777777" w:rsidR="003746CC" w:rsidRPr="00276AF6" w:rsidRDefault="003746CC" w:rsidP="002D1352">
            <w:pPr>
              <w:rPr>
                <w:rFonts w:ascii="Arial Narrow" w:hAnsi="Arial Narrow"/>
                <w:i/>
              </w:rPr>
            </w:pPr>
            <w:r w:rsidRPr="00276AF6">
              <w:rPr>
                <w:rFonts w:ascii="Arial Narrow" w:hAnsi="Arial Narrow"/>
                <w:i/>
              </w:rPr>
              <w:t xml:space="preserve">Esposti </w:t>
            </w:r>
          </w:p>
        </w:tc>
        <w:tc>
          <w:tcPr>
            <w:tcW w:w="2943" w:type="dxa"/>
            <w:shd w:val="clear" w:color="auto" w:fill="DAEEF3"/>
          </w:tcPr>
          <w:p w14:paraId="0C8953E0" w14:textId="77777777" w:rsidR="003746CC" w:rsidRPr="00276AF6" w:rsidRDefault="003746CC" w:rsidP="002D1352">
            <w:pPr>
              <w:rPr>
                <w:rFonts w:ascii="Arial Narrow" w:hAnsi="Arial Narrow"/>
                <w:i/>
              </w:rPr>
            </w:pPr>
            <w:r w:rsidRPr="00276AF6">
              <w:rPr>
                <w:rFonts w:ascii="Arial Narrow" w:hAnsi="Arial Narrow"/>
                <w:i/>
              </w:rPr>
              <w:t>Rischio</w:t>
            </w:r>
          </w:p>
        </w:tc>
        <w:tc>
          <w:tcPr>
            <w:tcW w:w="884" w:type="dxa"/>
            <w:shd w:val="clear" w:color="auto" w:fill="DAEEF3"/>
          </w:tcPr>
          <w:p w14:paraId="0B637884" w14:textId="77777777" w:rsidR="003746CC" w:rsidRPr="00276AF6" w:rsidRDefault="003746CC" w:rsidP="002D1352">
            <w:pPr>
              <w:rPr>
                <w:rFonts w:ascii="Arial Narrow" w:hAnsi="Arial Narrow"/>
                <w:i/>
              </w:rPr>
            </w:pPr>
            <w:r w:rsidRPr="00276AF6">
              <w:rPr>
                <w:rFonts w:ascii="Arial Narrow" w:hAnsi="Arial Narrow"/>
                <w:i/>
              </w:rPr>
              <w:t>Val.ne</w:t>
            </w:r>
          </w:p>
          <w:p w14:paraId="02132604" w14:textId="77777777" w:rsidR="003746CC" w:rsidRPr="00276AF6" w:rsidRDefault="003746CC" w:rsidP="002D1352">
            <w:pPr>
              <w:rPr>
                <w:rFonts w:ascii="Arial Narrow" w:hAnsi="Arial Narrow"/>
                <w:i/>
              </w:rPr>
            </w:pPr>
            <w:r w:rsidRPr="00276AF6">
              <w:rPr>
                <w:rFonts w:ascii="Arial Narrow" w:hAnsi="Arial Narrow"/>
                <w:i/>
              </w:rPr>
              <w:t xml:space="preserve"> rischio</w:t>
            </w:r>
          </w:p>
        </w:tc>
        <w:tc>
          <w:tcPr>
            <w:tcW w:w="4536" w:type="dxa"/>
            <w:shd w:val="clear" w:color="auto" w:fill="DAEEF3"/>
          </w:tcPr>
          <w:p w14:paraId="33A61490" w14:textId="77777777" w:rsidR="003746CC" w:rsidRPr="00276AF6" w:rsidRDefault="003746CC" w:rsidP="002D1352">
            <w:pPr>
              <w:rPr>
                <w:rFonts w:ascii="Arial Narrow" w:hAnsi="Arial Narrow"/>
              </w:rPr>
            </w:pPr>
            <w:r w:rsidRPr="00276AF6">
              <w:rPr>
                <w:rFonts w:ascii="Arial Narrow" w:hAnsi="Arial Narrow"/>
                <w:i/>
              </w:rPr>
              <w:t>Misure di prevenzione e protezione</w:t>
            </w:r>
          </w:p>
        </w:tc>
        <w:tc>
          <w:tcPr>
            <w:tcW w:w="1276" w:type="dxa"/>
            <w:shd w:val="clear" w:color="auto" w:fill="DAEEF3"/>
          </w:tcPr>
          <w:p w14:paraId="056F9922" w14:textId="77777777" w:rsidR="003746CC" w:rsidRPr="00276AF6" w:rsidRDefault="003746CC" w:rsidP="002D1352">
            <w:pPr>
              <w:rPr>
                <w:rFonts w:ascii="Arial Narrow" w:hAnsi="Arial Narrow"/>
                <w:i/>
              </w:rPr>
            </w:pPr>
            <w:r w:rsidRPr="00276AF6">
              <w:rPr>
                <w:rFonts w:ascii="Arial Narrow" w:hAnsi="Arial Narrow"/>
                <w:i/>
              </w:rPr>
              <w:t>DPI</w:t>
            </w:r>
          </w:p>
        </w:tc>
        <w:tc>
          <w:tcPr>
            <w:tcW w:w="3196" w:type="dxa"/>
            <w:shd w:val="clear" w:color="auto" w:fill="DAEEF3"/>
          </w:tcPr>
          <w:p w14:paraId="2552560A" w14:textId="77777777" w:rsidR="003746CC" w:rsidRPr="00276AF6" w:rsidRDefault="003746CC" w:rsidP="002D1352">
            <w:pPr>
              <w:rPr>
                <w:rFonts w:ascii="Arial Narrow" w:hAnsi="Arial Narrow"/>
                <w:i/>
              </w:rPr>
            </w:pPr>
            <w:r w:rsidRPr="00276AF6">
              <w:rPr>
                <w:rFonts w:ascii="Arial Narrow" w:hAnsi="Arial Narrow"/>
                <w:i/>
              </w:rPr>
              <w:t>Misure di mantenimento e miglioramento</w:t>
            </w:r>
          </w:p>
        </w:tc>
      </w:tr>
      <w:tr w:rsidR="003746CC" w:rsidRPr="00F6298E" w14:paraId="4CB319E8" w14:textId="77777777" w:rsidTr="00571030">
        <w:tc>
          <w:tcPr>
            <w:tcW w:w="1843" w:type="dxa"/>
            <w:vMerge w:val="restart"/>
          </w:tcPr>
          <w:p w14:paraId="4F8F8712" w14:textId="77777777" w:rsidR="003746CC" w:rsidRPr="00276AF6" w:rsidRDefault="003746CC" w:rsidP="002D1352">
            <w:pPr>
              <w:rPr>
                <w:rFonts w:ascii="Arial Narrow" w:hAnsi="Arial Narrow"/>
              </w:rPr>
            </w:pPr>
            <w:r w:rsidRPr="00276AF6">
              <w:rPr>
                <w:rFonts w:ascii="Arial Narrow" w:hAnsi="Arial Narrow"/>
              </w:rPr>
              <w:t>Tutto il personale ed allievi</w:t>
            </w:r>
          </w:p>
        </w:tc>
        <w:tc>
          <w:tcPr>
            <w:tcW w:w="2943" w:type="dxa"/>
          </w:tcPr>
          <w:p w14:paraId="503DA28B" w14:textId="77777777" w:rsidR="003746CC" w:rsidRPr="00276AF6" w:rsidRDefault="003746CC" w:rsidP="002D1352">
            <w:pPr>
              <w:rPr>
                <w:rFonts w:ascii="Arial Narrow" w:hAnsi="Arial Narrow"/>
              </w:rPr>
            </w:pPr>
            <w:r w:rsidRPr="00276AF6">
              <w:rPr>
                <w:rFonts w:ascii="Arial Narrow" w:hAnsi="Arial Narrow"/>
                <w:bCs/>
              </w:rPr>
              <w:t xml:space="preserve">Rischio di scivolamento in presenza di pavimentazione non antiscivolo, in presenza di pavimenti bagnati o liquidi spanti a terra. </w:t>
            </w:r>
          </w:p>
        </w:tc>
        <w:tc>
          <w:tcPr>
            <w:tcW w:w="884" w:type="dxa"/>
          </w:tcPr>
          <w:p w14:paraId="679182A3" w14:textId="77777777" w:rsidR="003746CC" w:rsidRPr="00276AF6" w:rsidRDefault="003746CC" w:rsidP="002D1352">
            <w:pPr>
              <w:rPr>
                <w:rFonts w:ascii="Arial Narrow" w:hAnsi="Arial Narrow"/>
              </w:rPr>
            </w:pPr>
            <w:r w:rsidRPr="00276AF6">
              <w:rPr>
                <w:rFonts w:ascii="Arial Narrow" w:hAnsi="Arial Narrow"/>
              </w:rPr>
              <w:t>basso</w:t>
            </w:r>
          </w:p>
        </w:tc>
        <w:tc>
          <w:tcPr>
            <w:tcW w:w="4536" w:type="dxa"/>
          </w:tcPr>
          <w:p w14:paraId="544DA6BE" w14:textId="77777777" w:rsidR="003746CC" w:rsidRPr="00276AF6" w:rsidRDefault="003746CC" w:rsidP="002D1352">
            <w:pPr>
              <w:rPr>
                <w:rFonts w:ascii="Arial Narrow" w:hAnsi="Arial Narrow"/>
              </w:rPr>
            </w:pPr>
            <w:r w:rsidRPr="00276AF6">
              <w:rPr>
                <w:rFonts w:ascii="Arial Narrow" w:hAnsi="Arial Narrow"/>
              </w:rPr>
              <w:t>Provvedere alla regolare pulizia della pavimentazione assicurando l’immediata bonifica di eventuali sostanze spante a terra.</w:t>
            </w:r>
          </w:p>
          <w:p w14:paraId="4202A6B5" w14:textId="77777777" w:rsidR="003746CC" w:rsidRPr="00276AF6" w:rsidRDefault="003746CC" w:rsidP="002D1352">
            <w:pPr>
              <w:rPr>
                <w:rFonts w:ascii="Arial Narrow" w:hAnsi="Arial Narrow"/>
              </w:rPr>
            </w:pPr>
            <w:r w:rsidRPr="00276AF6">
              <w:rPr>
                <w:rFonts w:ascii="Arial Narrow" w:hAnsi="Arial Narrow"/>
              </w:rPr>
              <w:t>Segnalazione del pericolo con cartelli di avviso per il rischio di scivolamento</w:t>
            </w:r>
          </w:p>
          <w:p w14:paraId="7AC245DE" w14:textId="77777777" w:rsidR="003746CC" w:rsidRPr="00276AF6" w:rsidRDefault="003746CC" w:rsidP="002D1352">
            <w:pPr>
              <w:rPr>
                <w:rFonts w:ascii="Arial Narrow" w:hAnsi="Arial Narrow"/>
              </w:rPr>
            </w:pPr>
            <w:r w:rsidRPr="00276AF6">
              <w:rPr>
                <w:rFonts w:ascii="Arial Narrow" w:hAnsi="Arial Narrow"/>
              </w:rPr>
              <w:t xml:space="preserve">Divieto di utilizzare  cere ed  altri prodotti scivolosi nelle pulizie. </w:t>
            </w:r>
          </w:p>
          <w:p w14:paraId="09FF46DE" w14:textId="77777777" w:rsidR="003746CC" w:rsidRPr="00276AF6" w:rsidRDefault="003746CC" w:rsidP="002D1352">
            <w:pPr>
              <w:rPr>
                <w:rFonts w:ascii="Arial Narrow" w:hAnsi="Arial Narrow"/>
              </w:rPr>
            </w:pPr>
            <w:r w:rsidRPr="00276AF6">
              <w:rPr>
                <w:rFonts w:ascii="Arial Narrow" w:hAnsi="Arial Narrow"/>
              </w:rPr>
              <w:t>Uso di calzature antiscivolo durante il lavaggio dei pavimenti e la  bonifica di liquidi spanti a terra.</w:t>
            </w:r>
          </w:p>
          <w:p w14:paraId="214E77CF" w14:textId="77777777" w:rsidR="003746CC" w:rsidRPr="00276AF6" w:rsidRDefault="003746CC" w:rsidP="002D1352">
            <w:pPr>
              <w:rPr>
                <w:rFonts w:ascii="Arial Narrow" w:hAnsi="Arial Narrow"/>
              </w:rPr>
            </w:pPr>
            <w:r w:rsidRPr="00276AF6">
              <w:rPr>
                <w:rFonts w:ascii="Arial Narrow" w:hAnsi="Arial Narrow"/>
              </w:rPr>
              <w:t>Obbligo di effettuare il lavaggio dei pavimenti nelle ore di minore affluenza di persone nei locali.</w:t>
            </w:r>
          </w:p>
        </w:tc>
        <w:tc>
          <w:tcPr>
            <w:tcW w:w="1276" w:type="dxa"/>
          </w:tcPr>
          <w:p w14:paraId="5A570CC6" w14:textId="77777777" w:rsidR="003746CC" w:rsidRPr="00276AF6" w:rsidRDefault="003746CC" w:rsidP="002D1352">
            <w:pPr>
              <w:rPr>
                <w:rFonts w:ascii="Arial Narrow" w:hAnsi="Arial Narrow"/>
              </w:rPr>
            </w:pPr>
            <w:r w:rsidRPr="00276AF6">
              <w:rPr>
                <w:rFonts w:ascii="Arial Narrow" w:hAnsi="Arial Narrow"/>
              </w:rPr>
              <w:t>Calzature antiscivolo x addetti alle pulizie</w:t>
            </w:r>
          </w:p>
        </w:tc>
        <w:tc>
          <w:tcPr>
            <w:tcW w:w="3196" w:type="dxa"/>
          </w:tcPr>
          <w:p w14:paraId="5891FA32" w14:textId="77777777" w:rsidR="003746CC" w:rsidRPr="00276AF6" w:rsidRDefault="003746CC" w:rsidP="002D1352">
            <w:pPr>
              <w:rPr>
                <w:rFonts w:ascii="Arial Narrow" w:hAnsi="Arial Narrow"/>
              </w:rPr>
            </w:pPr>
            <w:r w:rsidRPr="00276AF6">
              <w:rPr>
                <w:rFonts w:ascii="Arial Narrow" w:hAnsi="Arial Narrow"/>
              </w:rPr>
              <w:t xml:space="preserve">E’ prevista un’attività di sorveglianza visiva periodica della pavimentazione, allo scopo di verificare la presenza di eventuali sostanze spante a terra. </w:t>
            </w:r>
          </w:p>
          <w:p w14:paraId="73382A13" w14:textId="77777777" w:rsidR="003746CC" w:rsidRPr="00276AF6" w:rsidRDefault="003746CC" w:rsidP="002D1352">
            <w:pPr>
              <w:rPr>
                <w:rFonts w:ascii="Arial Narrow" w:hAnsi="Arial Narrow"/>
              </w:rPr>
            </w:pPr>
          </w:p>
        </w:tc>
      </w:tr>
      <w:tr w:rsidR="003746CC" w:rsidRPr="00F6298E" w14:paraId="4031E890" w14:textId="77777777" w:rsidTr="00571030">
        <w:trPr>
          <w:trHeight w:val="639"/>
        </w:trPr>
        <w:tc>
          <w:tcPr>
            <w:tcW w:w="1843" w:type="dxa"/>
            <w:vMerge/>
          </w:tcPr>
          <w:p w14:paraId="0DF5AEA1" w14:textId="77777777" w:rsidR="003746CC" w:rsidRPr="00276AF6" w:rsidRDefault="003746CC" w:rsidP="002D1352">
            <w:pPr>
              <w:rPr>
                <w:rFonts w:ascii="Arial Narrow" w:hAnsi="Arial Narrow"/>
              </w:rPr>
            </w:pPr>
          </w:p>
        </w:tc>
        <w:tc>
          <w:tcPr>
            <w:tcW w:w="2943" w:type="dxa"/>
          </w:tcPr>
          <w:p w14:paraId="253905B2" w14:textId="6802E213" w:rsidR="003746CC" w:rsidRPr="00276AF6" w:rsidRDefault="003746CC" w:rsidP="002D1352">
            <w:pPr>
              <w:rPr>
                <w:rFonts w:ascii="Arial Narrow" w:hAnsi="Arial Narrow"/>
                <w:bCs/>
              </w:rPr>
            </w:pPr>
            <w:r w:rsidRPr="00276AF6">
              <w:rPr>
                <w:rFonts w:ascii="Arial Narrow" w:hAnsi="Arial Narrow"/>
                <w:bCs/>
              </w:rPr>
              <w:t>Rischio di inciampo per pavimentazione non uniforme, in presenza di sconnessioni, buche ed avvallamenti.</w:t>
            </w:r>
          </w:p>
        </w:tc>
        <w:tc>
          <w:tcPr>
            <w:tcW w:w="884" w:type="dxa"/>
          </w:tcPr>
          <w:p w14:paraId="179C41C7" w14:textId="77777777" w:rsidR="003746CC" w:rsidRPr="00276AF6" w:rsidRDefault="003746CC" w:rsidP="002D1352">
            <w:pPr>
              <w:rPr>
                <w:rFonts w:ascii="Arial Narrow" w:hAnsi="Arial Narrow"/>
              </w:rPr>
            </w:pPr>
            <w:r w:rsidRPr="00276AF6">
              <w:rPr>
                <w:rFonts w:ascii="Arial Narrow" w:hAnsi="Arial Narrow"/>
              </w:rPr>
              <w:t>basso</w:t>
            </w:r>
          </w:p>
        </w:tc>
        <w:tc>
          <w:tcPr>
            <w:tcW w:w="4536" w:type="dxa"/>
          </w:tcPr>
          <w:p w14:paraId="6094270A" w14:textId="77777777" w:rsidR="003746CC" w:rsidRPr="00276AF6" w:rsidRDefault="003746CC" w:rsidP="002D1352">
            <w:pPr>
              <w:rPr>
                <w:rFonts w:ascii="Arial Narrow" w:hAnsi="Arial Narrow"/>
              </w:rPr>
            </w:pPr>
            <w:r w:rsidRPr="00276AF6">
              <w:rPr>
                <w:rFonts w:ascii="Arial Narrow" w:hAnsi="Arial Narrow"/>
              </w:rPr>
              <w:t>Richiesta d’intervento all’Ente locale</w:t>
            </w:r>
          </w:p>
          <w:p w14:paraId="2EAA89DE" w14:textId="77777777" w:rsidR="003746CC" w:rsidRPr="00276AF6" w:rsidRDefault="003746CC" w:rsidP="002D1352">
            <w:pPr>
              <w:rPr>
                <w:rFonts w:ascii="Arial Narrow" w:hAnsi="Arial Narrow"/>
              </w:rPr>
            </w:pPr>
            <w:r w:rsidRPr="00276AF6">
              <w:rPr>
                <w:rFonts w:ascii="Arial Narrow" w:hAnsi="Arial Narrow"/>
              </w:rPr>
              <w:t>Segnalazione del pericolo</w:t>
            </w:r>
          </w:p>
        </w:tc>
        <w:tc>
          <w:tcPr>
            <w:tcW w:w="1276" w:type="dxa"/>
          </w:tcPr>
          <w:p w14:paraId="5F77DE51" w14:textId="77777777" w:rsidR="003746CC" w:rsidRPr="00276AF6" w:rsidRDefault="003746CC" w:rsidP="002D1352">
            <w:pPr>
              <w:rPr>
                <w:rFonts w:ascii="Arial Narrow" w:hAnsi="Arial Narrow"/>
              </w:rPr>
            </w:pPr>
          </w:p>
        </w:tc>
        <w:tc>
          <w:tcPr>
            <w:tcW w:w="3196" w:type="dxa"/>
          </w:tcPr>
          <w:p w14:paraId="1498AD02" w14:textId="77777777" w:rsidR="003746CC" w:rsidRPr="00276AF6" w:rsidRDefault="003746CC" w:rsidP="002D1352">
            <w:pPr>
              <w:rPr>
                <w:rFonts w:ascii="Arial Narrow" w:hAnsi="Arial Narrow"/>
              </w:rPr>
            </w:pPr>
            <w:r w:rsidRPr="00276AF6">
              <w:rPr>
                <w:rFonts w:ascii="Arial Narrow" w:hAnsi="Arial Narrow"/>
              </w:rPr>
              <w:t>Monitoraggio continuo da parte di tutti i lavoratori per eventuali anomalie strutturali e manutentive della pavimentazione.</w:t>
            </w:r>
          </w:p>
        </w:tc>
      </w:tr>
      <w:tr w:rsidR="003746CC" w:rsidRPr="00F6298E" w14:paraId="2E2042AF" w14:textId="77777777" w:rsidTr="00571030">
        <w:trPr>
          <w:trHeight w:val="773"/>
        </w:trPr>
        <w:tc>
          <w:tcPr>
            <w:tcW w:w="1843" w:type="dxa"/>
            <w:vMerge/>
          </w:tcPr>
          <w:p w14:paraId="55B3B70D" w14:textId="77777777" w:rsidR="003746CC" w:rsidRPr="00276AF6" w:rsidRDefault="003746CC" w:rsidP="002D1352">
            <w:pPr>
              <w:rPr>
                <w:rFonts w:ascii="Arial Narrow" w:hAnsi="Arial Narrow"/>
              </w:rPr>
            </w:pPr>
          </w:p>
        </w:tc>
        <w:tc>
          <w:tcPr>
            <w:tcW w:w="2943" w:type="dxa"/>
          </w:tcPr>
          <w:p w14:paraId="6A824649" w14:textId="575696E4" w:rsidR="003746CC" w:rsidRPr="00276AF6" w:rsidRDefault="003746CC" w:rsidP="002D1352">
            <w:pPr>
              <w:rPr>
                <w:rFonts w:ascii="Arial Narrow" w:hAnsi="Arial Narrow"/>
                <w:bCs/>
              </w:rPr>
            </w:pPr>
            <w:r w:rsidRPr="00276AF6">
              <w:rPr>
                <w:rFonts w:ascii="Arial Narrow" w:hAnsi="Arial Narrow"/>
                <w:bCs/>
              </w:rPr>
              <w:t>Rischio di ferimento per presenza di ostacoli nelle aree di transito.</w:t>
            </w:r>
          </w:p>
        </w:tc>
        <w:tc>
          <w:tcPr>
            <w:tcW w:w="884" w:type="dxa"/>
          </w:tcPr>
          <w:p w14:paraId="22CF532F" w14:textId="77777777" w:rsidR="003746CC" w:rsidRPr="00276AF6" w:rsidRDefault="003746CC" w:rsidP="002D1352">
            <w:pPr>
              <w:rPr>
                <w:rFonts w:ascii="Arial Narrow" w:hAnsi="Arial Narrow"/>
              </w:rPr>
            </w:pPr>
            <w:r w:rsidRPr="00276AF6">
              <w:rPr>
                <w:rFonts w:ascii="Arial Narrow" w:hAnsi="Arial Narrow"/>
              </w:rPr>
              <w:t>medio</w:t>
            </w:r>
          </w:p>
        </w:tc>
        <w:tc>
          <w:tcPr>
            <w:tcW w:w="4536" w:type="dxa"/>
          </w:tcPr>
          <w:p w14:paraId="06B704CD" w14:textId="77777777" w:rsidR="003746CC" w:rsidRPr="00276AF6" w:rsidRDefault="003746CC" w:rsidP="002D1352">
            <w:pPr>
              <w:rPr>
                <w:rFonts w:ascii="Arial Narrow" w:hAnsi="Arial Narrow"/>
              </w:rPr>
            </w:pPr>
            <w:r w:rsidRPr="00276AF6">
              <w:rPr>
                <w:rFonts w:ascii="Arial Narrow" w:hAnsi="Arial Narrow"/>
              </w:rPr>
              <w:t>Rimozione degli ostacoli lungo le aree di transito</w:t>
            </w:r>
          </w:p>
          <w:p w14:paraId="363FCDF7" w14:textId="77777777" w:rsidR="003746CC" w:rsidRPr="00276AF6" w:rsidRDefault="003746CC" w:rsidP="002D1352">
            <w:pPr>
              <w:rPr>
                <w:rFonts w:ascii="Arial Narrow" w:hAnsi="Arial Narrow"/>
              </w:rPr>
            </w:pPr>
            <w:r w:rsidRPr="00276AF6">
              <w:rPr>
                <w:rFonts w:ascii="Arial Narrow" w:hAnsi="Arial Narrow"/>
              </w:rPr>
              <w:t>Segnalazione del pericolo</w:t>
            </w:r>
          </w:p>
        </w:tc>
        <w:tc>
          <w:tcPr>
            <w:tcW w:w="1276" w:type="dxa"/>
          </w:tcPr>
          <w:p w14:paraId="48CD5DFD" w14:textId="77777777" w:rsidR="003746CC" w:rsidRPr="00276AF6" w:rsidRDefault="003746CC" w:rsidP="002D1352">
            <w:pPr>
              <w:rPr>
                <w:rFonts w:ascii="Arial Narrow" w:hAnsi="Arial Narrow"/>
              </w:rPr>
            </w:pPr>
          </w:p>
        </w:tc>
        <w:tc>
          <w:tcPr>
            <w:tcW w:w="3196" w:type="dxa"/>
          </w:tcPr>
          <w:p w14:paraId="099B83E9" w14:textId="77777777" w:rsidR="003746CC" w:rsidRPr="00276AF6" w:rsidRDefault="003746CC" w:rsidP="002D1352">
            <w:pPr>
              <w:rPr>
                <w:rFonts w:ascii="Arial Narrow" w:hAnsi="Arial Narrow"/>
              </w:rPr>
            </w:pPr>
            <w:r w:rsidRPr="00276AF6">
              <w:rPr>
                <w:rFonts w:ascii="Arial Narrow" w:hAnsi="Arial Narrow"/>
              </w:rPr>
              <w:t>Monitoraggio continuo da parte di tutti i lavoratori per la presenza di ostacoli lungo le aree di transito .</w:t>
            </w:r>
          </w:p>
        </w:tc>
      </w:tr>
    </w:tbl>
    <w:p w14:paraId="26AB0087" w14:textId="77777777" w:rsidR="003746CC" w:rsidRPr="00276AF6" w:rsidRDefault="003746CC" w:rsidP="002D1352">
      <w:pPr>
        <w:rPr>
          <w:rFonts w:ascii="Arial Narrow" w:hAnsi="Arial Narrow"/>
        </w:rPr>
      </w:pPr>
    </w:p>
    <w:p w14:paraId="78F6D634" w14:textId="77777777" w:rsidR="000454C9" w:rsidRPr="00043CEC" w:rsidRDefault="000454C9" w:rsidP="002D1352">
      <w:pPr>
        <w:rPr>
          <w:rFonts w:ascii="Arial Narrow" w:hAnsi="Arial Narrow"/>
          <w:b/>
        </w:rPr>
      </w:pPr>
      <w:r w:rsidRPr="00043CEC">
        <w:rPr>
          <w:rFonts w:ascii="Arial Narrow" w:hAnsi="Arial Narrow"/>
          <w:b/>
        </w:rPr>
        <w:br w:type="page"/>
      </w:r>
    </w:p>
    <w:p w14:paraId="0940036D" w14:textId="26C89B34" w:rsidR="003746CC" w:rsidRPr="00276AF6" w:rsidRDefault="003746CC" w:rsidP="002D1352">
      <w:pPr>
        <w:pStyle w:val="Titolo3"/>
      </w:pPr>
      <w:bookmarkStart w:id="230" w:name="_Toc476653563"/>
      <w:bookmarkStart w:id="231" w:name="_Toc476654143"/>
      <w:bookmarkStart w:id="232" w:name="_Toc22018131"/>
      <w:r w:rsidRPr="00276AF6">
        <w:lastRenderedPageBreak/>
        <w:t>Locali di lavoro</w:t>
      </w:r>
      <w:bookmarkEnd w:id="230"/>
      <w:bookmarkEnd w:id="231"/>
      <w:bookmarkEnd w:id="23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2"/>
        <w:gridCol w:w="1934"/>
        <w:gridCol w:w="810"/>
        <w:gridCol w:w="3022"/>
        <w:gridCol w:w="729"/>
        <w:gridCol w:w="2038"/>
      </w:tblGrid>
      <w:tr w:rsidR="003746CC" w:rsidRPr="00F6298E" w14:paraId="44FB6FAA" w14:textId="77777777" w:rsidTr="00571030">
        <w:tc>
          <w:tcPr>
            <w:tcW w:w="1843" w:type="dxa"/>
            <w:shd w:val="clear" w:color="auto" w:fill="DAEEF3"/>
          </w:tcPr>
          <w:p w14:paraId="77D031E7" w14:textId="77777777" w:rsidR="003746CC" w:rsidRPr="00276AF6" w:rsidRDefault="003746CC" w:rsidP="002D1352">
            <w:pPr>
              <w:rPr>
                <w:rFonts w:ascii="Arial Narrow" w:hAnsi="Arial Narrow"/>
                <w:i/>
              </w:rPr>
            </w:pPr>
            <w:r w:rsidRPr="00276AF6">
              <w:rPr>
                <w:rFonts w:ascii="Arial Narrow" w:hAnsi="Arial Narrow"/>
                <w:i/>
              </w:rPr>
              <w:t xml:space="preserve">Esposti </w:t>
            </w:r>
          </w:p>
        </w:tc>
        <w:tc>
          <w:tcPr>
            <w:tcW w:w="2943" w:type="dxa"/>
            <w:shd w:val="clear" w:color="auto" w:fill="DAEEF3"/>
          </w:tcPr>
          <w:p w14:paraId="09176BCC" w14:textId="77777777" w:rsidR="003746CC" w:rsidRPr="00276AF6" w:rsidRDefault="003746CC" w:rsidP="002D1352">
            <w:pPr>
              <w:rPr>
                <w:rFonts w:ascii="Arial Narrow" w:hAnsi="Arial Narrow"/>
                <w:i/>
              </w:rPr>
            </w:pPr>
            <w:r w:rsidRPr="00276AF6">
              <w:rPr>
                <w:rFonts w:ascii="Arial Narrow" w:hAnsi="Arial Narrow"/>
                <w:i/>
              </w:rPr>
              <w:t>Rischio</w:t>
            </w:r>
          </w:p>
        </w:tc>
        <w:tc>
          <w:tcPr>
            <w:tcW w:w="884" w:type="dxa"/>
            <w:shd w:val="clear" w:color="auto" w:fill="DAEEF3"/>
          </w:tcPr>
          <w:p w14:paraId="628F34C5" w14:textId="77777777" w:rsidR="003746CC" w:rsidRPr="00276AF6" w:rsidRDefault="003746CC" w:rsidP="002D1352">
            <w:pPr>
              <w:rPr>
                <w:rFonts w:ascii="Arial Narrow" w:hAnsi="Arial Narrow"/>
                <w:i/>
              </w:rPr>
            </w:pPr>
            <w:r w:rsidRPr="00276AF6">
              <w:rPr>
                <w:rFonts w:ascii="Arial Narrow" w:hAnsi="Arial Narrow"/>
                <w:i/>
              </w:rPr>
              <w:t>Val.ne</w:t>
            </w:r>
          </w:p>
          <w:p w14:paraId="2AE8443B" w14:textId="77777777" w:rsidR="003746CC" w:rsidRPr="00276AF6" w:rsidRDefault="003746CC" w:rsidP="002D1352">
            <w:pPr>
              <w:rPr>
                <w:rFonts w:ascii="Arial Narrow" w:hAnsi="Arial Narrow"/>
                <w:i/>
              </w:rPr>
            </w:pPr>
            <w:r w:rsidRPr="00276AF6">
              <w:rPr>
                <w:rFonts w:ascii="Arial Narrow" w:hAnsi="Arial Narrow"/>
                <w:i/>
              </w:rPr>
              <w:t xml:space="preserve"> rischio</w:t>
            </w:r>
          </w:p>
        </w:tc>
        <w:tc>
          <w:tcPr>
            <w:tcW w:w="4536" w:type="dxa"/>
            <w:shd w:val="clear" w:color="auto" w:fill="DAEEF3"/>
          </w:tcPr>
          <w:p w14:paraId="2B8E5D08" w14:textId="77777777" w:rsidR="003746CC" w:rsidRPr="00276AF6" w:rsidRDefault="003746CC" w:rsidP="002D1352">
            <w:pPr>
              <w:rPr>
                <w:rFonts w:ascii="Arial Narrow" w:hAnsi="Arial Narrow"/>
              </w:rPr>
            </w:pPr>
            <w:r w:rsidRPr="00276AF6">
              <w:rPr>
                <w:rFonts w:ascii="Arial Narrow" w:hAnsi="Arial Narrow"/>
                <w:i/>
              </w:rPr>
              <w:t>Misure di prevenzione e protezione</w:t>
            </w:r>
          </w:p>
        </w:tc>
        <w:tc>
          <w:tcPr>
            <w:tcW w:w="1276" w:type="dxa"/>
            <w:shd w:val="clear" w:color="auto" w:fill="DAEEF3"/>
          </w:tcPr>
          <w:p w14:paraId="0F93CE55" w14:textId="77777777" w:rsidR="003746CC" w:rsidRPr="00276AF6" w:rsidRDefault="003746CC" w:rsidP="002D1352">
            <w:pPr>
              <w:rPr>
                <w:rFonts w:ascii="Arial Narrow" w:hAnsi="Arial Narrow"/>
                <w:i/>
              </w:rPr>
            </w:pPr>
            <w:r w:rsidRPr="00276AF6">
              <w:rPr>
                <w:rFonts w:ascii="Arial Narrow" w:hAnsi="Arial Narrow"/>
                <w:i/>
              </w:rPr>
              <w:t>DPI</w:t>
            </w:r>
          </w:p>
        </w:tc>
        <w:tc>
          <w:tcPr>
            <w:tcW w:w="3196" w:type="dxa"/>
            <w:shd w:val="clear" w:color="auto" w:fill="DAEEF3"/>
          </w:tcPr>
          <w:p w14:paraId="345F3EDD" w14:textId="77777777" w:rsidR="003746CC" w:rsidRPr="00276AF6" w:rsidRDefault="003746CC" w:rsidP="002D1352">
            <w:pPr>
              <w:rPr>
                <w:rFonts w:ascii="Arial Narrow" w:hAnsi="Arial Narrow"/>
                <w:i/>
              </w:rPr>
            </w:pPr>
            <w:r w:rsidRPr="00276AF6">
              <w:rPr>
                <w:rFonts w:ascii="Arial Narrow" w:hAnsi="Arial Narrow"/>
                <w:i/>
              </w:rPr>
              <w:t>Misure di mantenimento e miglioramento</w:t>
            </w:r>
          </w:p>
        </w:tc>
      </w:tr>
      <w:tr w:rsidR="003746CC" w:rsidRPr="00F6298E" w14:paraId="4BFD4175" w14:textId="77777777" w:rsidTr="00571030">
        <w:tc>
          <w:tcPr>
            <w:tcW w:w="1843" w:type="dxa"/>
            <w:vMerge w:val="restart"/>
          </w:tcPr>
          <w:p w14:paraId="7CF79C41" w14:textId="77777777" w:rsidR="003746CC" w:rsidRPr="00276AF6" w:rsidRDefault="003746CC" w:rsidP="002D1352">
            <w:pPr>
              <w:rPr>
                <w:rFonts w:ascii="Arial Narrow" w:hAnsi="Arial Narrow"/>
              </w:rPr>
            </w:pPr>
            <w:r w:rsidRPr="00276AF6">
              <w:rPr>
                <w:rFonts w:ascii="Arial Narrow" w:hAnsi="Arial Narrow"/>
              </w:rPr>
              <w:t>Tutto il personale ed allievi</w:t>
            </w:r>
          </w:p>
        </w:tc>
        <w:tc>
          <w:tcPr>
            <w:tcW w:w="2943" w:type="dxa"/>
          </w:tcPr>
          <w:p w14:paraId="42325F1A" w14:textId="77777777" w:rsidR="003746CC" w:rsidRPr="00276AF6" w:rsidRDefault="003746CC" w:rsidP="002D1352">
            <w:pPr>
              <w:rPr>
                <w:rFonts w:ascii="Arial Narrow" w:hAnsi="Arial Narrow"/>
                <w:bCs/>
              </w:rPr>
            </w:pPr>
            <w:r w:rsidRPr="00276AF6">
              <w:rPr>
                <w:rFonts w:ascii="Arial Narrow" w:hAnsi="Arial Narrow"/>
                <w:bCs/>
              </w:rPr>
              <w:t>Rischio di inciampo per pavimentazione non uniforme, in presenza  di sconnessioni.</w:t>
            </w:r>
          </w:p>
        </w:tc>
        <w:tc>
          <w:tcPr>
            <w:tcW w:w="884" w:type="dxa"/>
          </w:tcPr>
          <w:p w14:paraId="21773B18" w14:textId="77777777" w:rsidR="003746CC" w:rsidRPr="00276AF6" w:rsidRDefault="003746CC" w:rsidP="002D1352">
            <w:pPr>
              <w:rPr>
                <w:rFonts w:ascii="Arial Narrow" w:hAnsi="Arial Narrow"/>
              </w:rPr>
            </w:pPr>
            <w:r w:rsidRPr="00276AF6">
              <w:rPr>
                <w:rFonts w:ascii="Arial Narrow" w:hAnsi="Arial Narrow"/>
              </w:rPr>
              <w:t>basso</w:t>
            </w:r>
          </w:p>
        </w:tc>
        <w:tc>
          <w:tcPr>
            <w:tcW w:w="4536" w:type="dxa"/>
          </w:tcPr>
          <w:p w14:paraId="7622C89B" w14:textId="77777777" w:rsidR="003746CC" w:rsidRPr="00276AF6" w:rsidRDefault="003746CC" w:rsidP="002D1352">
            <w:pPr>
              <w:rPr>
                <w:rFonts w:ascii="Arial Narrow" w:hAnsi="Arial Narrow"/>
              </w:rPr>
            </w:pPr>
            <w:r w:rsidRPr="00276AF6">
              <w:rPr>
                <w:rFonts w:ascii="Arial Narrow" w:hAnsi="Arial Narrow"/>
              </w:rPr>
              <w:t>Richiesta d’intervento all’Ente locale</w:t>
            </w:r>
          </w:p>
          <w:p w14:paraId="2F76C7B0" w14:textId="77777777" w:rsidR="003746CC" w:rsidRPr="00276AF6" w:rsidRDefault="003746CC" w:rsidP="002D1352">
            <w:pPr>
              <w:rPr>
                <w:rFonts w:ascii="Arial Narrow" w:hAnsi="Arial Narrow"/>
              </w:rPr>
            </w:pPr>
            <w:r w:rsidRPr="00276AF6">
              <w:rPr>
                <w:rFonts w:ascii="Arial Narrow" w:hAnsi="Arial Narrow"/>
              </w:rPr>
              <w:t>Segnalazione del pericolo</w:t>
            </w:r>
          </w:p>
        </w:tc>
        <w:tc>
          <w:tcPr>
            <w:tcW w:w="1276" w:type="dxa"/>
          </w:tcPr>
          <w:p w14:paraId="7AD77BA2" w14:textId="77777777" w:rsidR="003746CC" w:rsidRPr="00276AF6" w:rsidRDefault="003746CC" w:rsidP="002D1352">
            <w:pPr>
              <w:rPr>
                <w:rFonts w:ascii="Arial Narrow" w:hAnsi="Arial Narrow"/>
              </w:rPr>
            </w:pPr>
          </w:p>
        </w:tc>
        <w:tc>
          <w:tcPr>
            <w:tcW w:w="3196" w:type="dxa"/>
          </w:tcPr>
          <w:p w14:paraId="37AEE7BE" w14:textId="77777777" w:rsidR="003746CC" w:rsidRPr="00276AF6" w:rsidRDefault="003746CC" w:rsidP="002D1352">
            <w:pPr>
              <w:rPr>
                <w:rFonts w:ascii="Arial Narrow" w:hAnsi="Arial Narrow"/>
              </w:rPr>
            </w:pPr>
            <w:r w:rsidRPr="00276AF6">
              <w:rPr>
                <w:rFonts w:ascii="Arial Narrow" w:hAnsi="Arial Narrow"/>
              </w:rPr>
              <w:t>Monitoraggio continuo da parte di tutti i lavoratori per eventuali anomalie strutturali e manutentive della pavimentazione.</w:t>
            </w:r>
          </w:p>
        </w:tc>
      </w:tr>
      <w:tr w:rsidR="003746CC" w:rsidRPr="00F6298E" w14:paraId="74A471E3" w14:textId="77777777" w:rsidTr="00571030">
        <w:tc>
          <w:tcPr>
            <w:tcW w:w="1843" w:type="dxa"/>
            <w:vMerge/>
          </w:tcPr>
          <w:p w14:paraId="4DC512C0" w14:textId="77777777" w:rsidR="003746CC" w:rsidRPr="00276AF6" w:rsidRDefault="003746CC" w:rsidP="002D1352">
            <w:pPr>
              <w:rPr>
                <w:rFonts w:ascii="Arial Narrow" w:hAnsi="Arial Narrow"/>
              </w:rPr>
            </w:pPr>
          </w:p>
        </w:tc>
        <w:tc>
          <w:tcPr>
            <w:tcW w:w="2943" w:type="dxa"/>
          </w:tcPr>
          <w:p w14:paraId="1C6D2326" w14:textId="77777777" w:rsidR="003746CC" w:rsidRPr="00276AF6" w:rsidRDefault="003746CC" w:rsidP="002D1352">
            <w:pPr>
              <w:rPr>
                <w:rFonts w:ascii="Arial Narrow" w:hAnsi="Arial Narrow"/>
                <w:bCs/>
              </w:rPr>
            </w:pPr>
            <w:r w:rsidRPr="00276AF6">
              <w:rPr>
                <w:rFonts w:ascii="Arial Narrow" w:hAnsi="Arial Narrow"/>
                <w:bCs/>
              </w:rPr>
              <w:t xml:space="preserve">Rischio d’inciampo in presenza, a terra, di cavi di alimentazione e collegamento delle attrezzature elettriche. </w:t>
            </w:r>
          </w:p>
          <w:p w14:paraId="21EA22A7" w14:textId="77777777" w:rsidR="003746CC" w:rsidRPr="00276AF6" w:rsidRDefault="003746CC" w:rsidP="002D1352">
            <w:pPr>
              <w:rPr>
                <w:rFonts w:ascii="Arial Narrow" w:hAnsi="Arial Narrow"/>
              </w:rPr>
            </w:pPr>
          </w:p>
        </w:tc>
        <w:tc>
          <w:tcPr>
            <w:tcW w:w="884" w:type="dxa"/>
          </w:tcPr>
          <w:p w14:paraId="2E401CD6" w14:textId="77777777" w:rsidR="003746CC" w:rsidRPr="00276AF6" w:rsidRDefault="003746CC" w:rsidP="002D1352">
            <w:pPr>
              <w:rPr>
                <w:rFonts w:ascii="Arial Narrow" w:hAnsi="Arial Narrow"/>
              </w:rPr>
            </w:pPr>
            <w:r w:rsidRPr="00276AF6">
              <w:rPr>
                <w:rFonts w:ascii="Arial Narrow" w:hAnsi="Arial Narrow"/>
              </w:rPr>
              <w:t>basso</w:t>
            </w:r>
          </w:p>
        </w:tc>
        <w:tc>
          <w:tcPr>
            <w:tcW w:w="4536" w:type="dxa"/>
          </w:tcPr>
          <w:p w14:paraId="6C9F121C" w14:textId="77777777" w:rsidR="003746CC" w:rsidRPr="00276AF6" w:rsidRDefault="003746CC" w:rsidP="002D1352">
            <w:pPr>
              <w:rPr>
                <w:rFonts w:ascii="Arial Narrow" w:hAnsi="Arial Narrow"/>
              </w:rPr>
            </w:pPr>
            <w:r w:rsidRPr="00276AF6">
              <w:rPr>
                <w:rFonts w:ascii="Arial Narrow" w:hAnsi="Arial Narrow"/>
              </w:rPr>
              <w:t>Disporre i cavi elettrici di alimentazione e di collegamento delle macchine, in modo che non costituiscano intralcio.</w:t>
            </w:r>
          </w:p>
          <w:p w14:paraId="2D86AA3E" w14:textId="77777777" w:rsidR="003746CC" w:rsidRPr="00276AF6" w:rsidRDefault="003746CC" w:rsidP="002D1352">
            <w:pPr>
              <w:rPr>
                <w:rFonts w:ascii="Arial Narrow" w:hAnsi="Arial Narrow"/>
              </w:rPr>
            </w:pPr>
            <w:r w:rsidRPr="00276AF6">
              <w:rPr>
                <w:rFonts w:ascii="Arial Narrow" w:hAnsi="Arial Narrow"/>
              </w:rPr>
              <w:t>Raccogliere insieme, con fascette o canalette mobili, i cavi elettrici di alimentazione e collegamento.</w:t>
            </w:r>
          </w:p>
          <w:p w14:paraId="223DDFEC" w14:textId="77777777" w:rsidR="003746CC" w:rsidRPr="00276AF6" w:rsidRDefault="003746CC" w:rsidP="002D1352">
            <w:pPr>
              <w:rPr>
                <w:rFonts w:ascii="Arial Narrow" w:hAnsi="Arial Narrow"/>
              </w:rPr>
            </w:pPr>
            <w:r w:rsidRPr="00276AF6">
              <w:rPr>
                <w:rFonts w:ascii="Arial Narrow" w:hAnsi="Arial Narrow"/>
              </w:rPr>
              <w:t>Proteggere i cavi elettrici a terra altrimenti non eliminabili con canalette anti inciampo fissate a terra.</w:t>
            </w:r>
          </w:p>
        </w:tc>
        <w:tc>
          <w:tcPr>
            <w:tcW w:w="1276" w:type="dxa"/>
          </w:tcPr>
          <w:p w14:paraId="3AC41A94" w14:textId="77777777" w:rsidR="003746CC" w:rsidRPr="00276AF6" w:rsidRDefault="003746CC" w:rsidP="002D1352">
            <w:pPr>
              <w:rPr>
                <w:rFonts w:ascii="Arial Narrow" w:hAnsi="Arial Narrow"/>
              </w:rPr>
            </w:pPr>
          </w:p>
        </w:tc>
        <w:tc>
          <w:tcPr>
            <w:tcW w:w="3196" w:type="dxa"/>
          </w:tcPr>
          <w:p w14:paraId="103C824D" w14:textId="77777777" w:rsidR="003746CC" w:rsidRPr="00276AF6" w:rsidRDefault="003746CC" w:rsidP="002D1352">
            <w:pPr>
              <w:rPr>
                <w:rFonts w:ascii="Arial Narrow" w:hAnsi="Arial Narrow"/>
              </w:rPr>
            </w:pPr>
            <w:r w:rsidRPr="00276AF6">
              <w:rPr>
                <w:rFonts w:ascii="Arial Narrow" w:hAnsi="Arial Narrow"/>
              </w:rPr>
              <w:t xml:space="preserve">Monitoraggio quotidiano relativo alla presenza a terra di cavi elettrici non protetti. </w:t>
            </w:r>
          </w:p>
          <w:p w14:paraId="7C5F71FA" w14:textId="77777777" w:rsidR="003746CC" w:rsidRPr="00276AF6" w:rsidRDefault="003746CC" w:rsidP="002D1352">
            <w:pPr>
              <w:rPr>
                <w:rFonts w:ascii="Arial Narrow" w:hAnsi="Arial Narrow"/>
              </w:rPr>
            </w:pPr>
          </w:p>
        </w:tc>
      </w:tr>
      <w:tr w:rsidR="003746CC" w:rsidRPr="00F6298E" w14:paraId="77D66791" w14:textId="77777777" w:rsidTr="00571030">
        <w:trPr>
          <w:trHeight w:val="639"/>
        </w:trPr>
        <w:tc>
          <w:tcPr>
            <w:tcW w:w="1843" w:type="dxa"/>
            <w:vMerge/>
          </w:tcPr>
          <w:p w14:paraId="63B20B39" w14:textId="77777777" w:rsidR="003746CC" w:rsidRPr="00276AF6" w:rsidRDefault="003746CC" w:rsidP="002D1352">
            <w:pPr>
              <w:rPr>
                <w:rFonts w:ascii="Arial Narrow" w:hAnsi="Arial Narrow"/>
              </w:rPr>
            </w:pPr>
          </w:p>
        </w:tc>
        <w:tc>
          <w:tcPr>
            <w:tcW w:w="2943" w:type="dxa"/>
          </w:tcPr>
          <w:p w14:paraId="406569FD" w14:textId="77777777" w:rsidR="003746CC" w:rsidRPr="00276AF6" w:rsidRDefault="003746CC" w:rsidP="002D1352">
            <w:pPr>
              <w:rPr>
                <w:rFonts w:ascii="Arial Narrow" w:hAnsi="Arial Narrow"/>
              </w:rPr>
            </w:pPr>
            <w:r w:rsidRPr="00276AF6">
              <w:rPr>
                <w:rFonts w:ascii="Arial Narrow" w:hAnsi="Arial Narrow"/>
                <w:bCs/>
              </w:rPr>
              <w:t>Rischio d’inciampo nelle aule in presenza di lavagne mobili e zainetti a terra.</w:t>
            </w:r>
          </w:p>
        </w:tc>
        <w:tc>
          <w:tcPr>
            <w:tcW w:w="884" w:type="dxa"/>
          </w:tcPr>
          <w:p w14:paraId="0D9FF86A" w14:textId="77777777" w:rsidR="003746CC" w:rsidRPr="00276AF6" w:rsidRDefault="003746CC" w:rsidP="002D1352">
            <w:pPr>
              <w:rPr>
                <w:rFonts w:ascii="Arial Narrow" w:hAnsi="Arial Narrow"/>
              </w:rPr>
            </w:pPr>
          </w:p>
        </w:tc>
        <w:tc>
          <w:tcPr>
            <w:tcW w:w="4536" w:type="dxa"/>
          </w:tcPr>
          <w:p w14:paraId="4D09A464" w14:textId="77777777" w:rsidR="003746CC" w:rsidRPr="00276AF6" w:rsidRDefault="003746CC" w:rsidP="002D1352">
            <w:pPr>
              <w:rPr>
                <w:rFonts w:ascii="Arial Narrow" w:hAnsi="Arial Narrow"/>
              </w:rPr>
            </w:pPr>
            <w:r w:rsidRPr="00276AF6">
              <w:rPr>
                <w:rFonts w:ascii="Arial Narrow" w:hAnsi="Arial Narrow"/>
              </w:rPr>
              <w:t>Sostituire le lavagne mobili con lavagne a muro, disporre gli zainetti sotto i banchi o all’esterno dell’aula</w:t>
            </w:r>
          </w:p>
        </w:tc>
        <w:tc>
          <w:tcPr>
            <w:tcW w:w="1276" w:type="dxa"/>
          </w:tcPr>
          <w:p w14:paraId="05F47EC7" w14:textId="77777777" w:rsidR="003746CC" w:rsidRPr="00276AF6" w:rsidRDefault="003746CC" w:rsidP="002D1352">
            <w:pPr>
              <w:rPr>
                <w:rFonts w:ascii="Arial Narrow" w:hAnsi="Arial Narrow"/>
              </w:rPr>
            </w:pPr>
          </w:p>
        </w:tc>
        <w:tc>
          <w:tcPr>
            <w:tcW w:w="3196" w:type="dxa"/>
          </w:tcPr>
          <w:p w14:paraId="0FB041BB" w14:textId="77777777" w:rsidR="003746CC" w:rsidRPr="00276AF6" w:rsidRDefault="003746CC" w:rsidP="002D1352">
            <w:pPr>
              <w:rPr>
                <w:rFonts w:ascii="Arial Narrow" w:hAnsi="Arial Narrow"/>
              </w:rPr>
            </w:pPr>
          </w:p>
        </w:tc>
      </w:tr>
      <w:tr w:rsidR="003746CC" w:rsidRPr="00F6298E" w14:paraId="4CBC74AF" w14:textId="77777777" w:rsidTr="00571030">
        <w:trPr>
          <w:trHeight w:val="712"/>
        </w:trPr>
        <w:tc>
          <w:tcPr>
            <w:tcW w:w="1843" w:type="dxa"/>
            <w:vMerge/>
          </w:tcPr>
          <w:p w14:paraId="77500E33" w14:textId="77777777" w:rsidR="003746CC" w:rsidRPr="00276AF6" w:rsidRDefault="003746CC" w:rsidP="002D1352">
            <w:pPr>
              <w:rPr>
                <w:rFonts w:ascii="Arial Narrow" w:hAnsi="Arial Narrow"/>
              </w:rPr>
            </w:pPr>
          </w:p>
        </w:tc>
        <w:tc>
          <w:tcPr>
            <w:tcW w:w="2943" w:type="dxa"/>
          </w:tcPr>
          <w:p w14:paraId="553DA35A" w14:textId="77777777" w:rsidR="003746CC" w:rsidRPr="00276AF6" w:rsidRDefault="003746CC" w:rsidP="002D1352">
            <w:pPr>
              <w:rPr>
                <w:rFonts w:ascii="Arial Narrow" w:hAnsi="Arial Narrow"/>
                <w:bCs/>
              </w:rPr>
            </w:pPr>
            <w:r w:rsidRPr="00276AF6">
              <w:rPr>
                <w:rFonts w:ascii="Arial Narrow" w:hAnsi="Arial Narrow"/>
                <w:bCs/>
              </w:rPr>
              <w:t>Rischio di urto per postazioni di lavoro troppo ravvicinate.</w:t>
            </w:r>
          </w:p>
        </w:tc>
        <w:tc>
          <w:tcPr>
            <w:tcW w:w="884" w:type="dxa"/>
          </w:tcPr>
          <w:p w14:paraId="38B09208" w14:textId="77777777" w:rsidR="003746CC" w:rsidRPr="00276AF6" w:rsidRDefault="003746CC" w:rsidP="002D1352">
            <w:pPr>
              <w:rPr>
                <w:rFonts w:ascii="Arial Narrow" w:hAnsi="Arial Narrow"/>
              </w:rPr>
            </w:pPr>
            <w:r w:rsidRPr="00276AF6">
              <w:rPr>
                <w:rFonts w:ascii="Arial Narrow" w:hAnsi="Arial Narrow"/>
              </w:rPr>
              <w:t>basso</w:t>
            </w:r>
          </w:p>
        </w:tc>
        <w:tc>
          <w:tcPr>
            <w:tcW w:w="4536" w:type="dxa"/>
          </w:tcPr>
          <w:p w14:paraId="68DF0AAE" w14:textId="77777777" w:rsidR="003746CC" w:rsidRPr="00276AF6" w:rsidRDefault="003746CC" w:rsidP="002D1352">
            <w:pPr>
              <w:rPr>
                <w:rFonts w:ascii="Arial Narrow" w:hAnsi="Arial Narrow"/>
                <w:bCs/>
              </w:rPr>
            </w:pPr>
            <w:r w:rsidRPr="00276AF6">
              <w:rPr>
                <w:rFonts w:ascii="Arial Narrow" w:hAnsi="Arial Narrow"/>
                <w:bCs/>
              </w:rPr>
              <w:t xml:space="preserve">Organizzare gli spazi in modo da garantire spazi sufficienti per le attività da svolgere. </w:t>
            </w:r>
          </w:p>
        </w:tc>
        <w:tc>
          <w:tcPr>
            <w:tcW w:w="1276" w:type="dxa"/>
          </w:tcPr>
          <w:p w14:paraId="4FA9A3E1" w14:textId="77777777" w:rsidR="003746CC" w:rsidRPr="00276AF6" w:rsidRDefault="003746CC" w:rsidP="002D1352">
            <w:pPr>
              <w:rPr>
                <w:rFonts w:ascii="Arial Narrow" w:hAnsi="Arial Narrow"/>
              </w:rPr>
            </w:pPr>
          </w:p>
        </w:tc>
        <w:tc>
          <w:tcPr>
            <w:tcW w:w="3196" w:type="dxa"/>
          </w:tcPr>
          <w:p w14:paraId="3A00D371" w14:textId="77777777" w:rsidR="003746CC" w:rsidRPr="00276AF6" w:rsidRDefault="003746CC" w:rsidP="002D1352">
            <w:pPr>
              <w:rPr>
                <w:rFonts w:ascii="Arial Narrow" w:hAnsi="Arial Narrow"/>
              </w:rPr>
            </w:pPr>
            <w:r w:rsidRPr="00276AF6">
              <w:rPr>
                <w:rFonts w:ascii="Arial Narrow" w:hAnsi="Arial Narrow"/>
              </w:rPr>
              <w:t xml:space="preserve">Monitoraggio periodico relativo alla organizzazione degli spazi di lavoro. </w:t>
            </w:r>
          </w:p>
        </w:tc>
      </w:tr>
      <w:tr w:rsidR="003746CC" w:rsidRPr="00F6298E" w14:paraId="78643595" w14:textId="77777777" w:rsidTr="00571030">
        <w:trPr>
          <w:trHeight w:val="1305"/>
        </w:trPr>
        <w:tc>
          <w:tcPr>
            <w:tcW w:w="1843" w:type="dxa"/>
            <w:vMerge/>
          </w:tcPr>
          <w:p w14:paraId="74D54738" w14:textId="77777777" w:rsidR="003746CC" w:rsidRPr="00276AF6" w:rsidRDefault="003746CC" w:rsidP="002D1352">
            <w:pPr>
              <w:rPr>
                <w:rFonts w:ascii="Arial Narrow" w:hAnsi="Arial Narrow"/>
              </w:rPr>
            </w:pPr>
          </w:p>
        </w:tc>
        <w:tc>
          <w:tcPr>
            <w:tcW w:w="2943" w:type="dxa"/>
          </w:tcPr>
          <w:p w14:paraId="351A33E5" w14:textId="77777777" w:rsidR="003746CC" w:rsidRPr="00276AF6" w:rsidRDefault="003746CC" w:rsidP="002D1352">
            <w:pPr>
              <w:rPr>
                <w:rFonts w:ascii="Arial Narrow" w:hAnsi="Arial Narrow"/>
                <w:bCs/>
              </w:rPr>
            </w:pPr>
            <w:r w:rsidRPr="00276AF6">
              <w:rPr>
                <w:rFonts w:ascii="Arial Narrow" w:hAnsi="Arial Narrow"/>
                <w:bCs/>
              </w:rPr>
              <w:t>Rischio d’urto e ferimento per finestre non apribili in sicurezza.</w:t>
            </w:r>
          </w:p>
        </w:tc>
        <w:tc>
          <w:tcPr>
            <w:tcW w:w="884" w:type="dxa"/>
          </w:tcPr>
          <w:p w14:paraId="4945981B" w14:textId="77777777" w:rsidR="003746CC" w:rsidRPr="00276AF6" w:rsidRDefault="003746CC" w:rsidP="002D1352">
            <w:pPr>
              <w:rPr>
                <w:rFonts w:ascii="Arial Narrow" w:hAnsi="Arial Narrow"/>
              </w:rPr>
            </w:pPr>
            <w:r w:rsidRPr="00276AF6">
              <w:rPr>
                <w:rFonts w:ascii="Arial Narrow" w:hAnsi="Arial Narrow"/>
              </w:rPr>
              <w:t>medio</w:t>
            </w:r>
          </w:p>
        </w:tc>
        <w:tc>
          <w:tcPr>
            <w:tcW w:w="4536" w:type="dxa"/>
          </w:tcPr>
          <w:p w14:paraId="0DE91B54" w14:textId="77777777" w:rsidR="003746CC" w:rsidRPr="00276AF6" w:rsidRDefault="003746CC" w:rsidP="002D1352">
            <w:pPr>
              <w:rPr>
                <w:rFonts w:ascii="Arial Narrow" w:hAnsi="Arial Narrow"/>
                <w:bCs/>
              </w:rPr>
            </w:pPr>
            <w:r w:rsidRPr="00276AF6">
              <w:rPr>
                <w:rFonts w:ascii="Arial Narrow" w:hAnsi="Arial Narrow"/>
                <w:bCs/>
              </w:rPr>
              <w:t>Richiesta d’intervento.</w:t>
            </w:r>
          </w:p>
          <w:p w14:paraId="42CA1EFC" w14:textId="77777777" w:rsidR="003746CC" w:rsidRPr="00276AF6" w:rsidRDefault="003746CC" w:rsidP="002D1352">
            <w:pPr>
              <w:rPr>
                <w:rFonts w:ascii="Arial Narrow" w:hAnsi="Arial Narrow"/>
                <w:bCs/>
              </w:rPr>
            </w:pPr>
            <w:r w:rsidRPr="00276AF6">
              <w:rPr>
                <w:rFonts w:ascii="Arial Narrow" w:hAnsi="Arial Narrow"/>
                <w:bCs/>
              </w:rPr>
              <w:t>Eliminazione/spostamento delle postazioni di lavoro dal raggio di apertura delle finestre.</w:t>
            </w:r>
          </w:p>
          <w:p w14:paraId="5F138F99" w14:textId="77777777" w:rsidR="003746CC" w:rsidRPr="00276AF6" w:rsidRDefault="003746CC" w:rsidP="002D1352">
            <w:pPr>
              <w:rPr>
                <w:rFonts w:ascii="Arial Narrow" w:hAnsi="Arial Narrow"/>
                <w:bCs/>
              </w:rPr>
            </w:pPr>
            <w:r w:rsidRPr="00276AF6">
              <w:rPr>
                <w:rFonts w:ascii="Arial Narrow" w:hAnsi="Arial Narrow"/>
                <w:bCs/>
              </w:rPr>
              <w:t xml:space="preserve">Mantenimento delle finestre in posizione di sicurezza </w:t>
            </w:r>
          </w:p>
        </w:tc>
        <w:tc>
          <w:tcPr>
            <w:tcW w:w="1276" w:type="dxa"/>
          </w:tcPr>
          <w:p w14:paraId="0C78C98F" w14:textId="77777777" w:rsidR="003746CC" w:rsidRPr="00276AF6" w:rsidRDefault="003746CC" w:rsidP="002D1352">
            <w:pPr>
              <w:rPr>
                <w:rFonts w:ascii="Arial Narrow" w:hAnsi="Arial Narrow"/>
              </w:rPr>
            </w:pPr>
          </w:p>
        </w:tc>
        <w:tc>
          <w:tcPr>
            <w:tcW w:w="3196" w:type="dxa"/>
          </w:tcPr>
          <w:p w14:paraId="10D938C9" w14:textId="77777777" w:rsidR="003746CC" w:rsidRPr="00276AF6" w:rsidRDefault="003746CC" w:rsidP="002D1352">
            <w:pPr>
              <w:rPr>
                <w:rFonts w:ascii="Arial Narrow" w:hAnsi="Arial Narrow"/>
              </w:rPr>
            </w:pPr>
            <w:r w:rsidRPr="00276AF6">
              <w:rPr>
                <w:rFonts w:ascii="Arial Narrow" w:hAnsi="Arial Narrow"/>
              </w:rPr>
              <w:t>Monitoraggio quotidiano relativo alla disposizioni delle postazioni di lavoro e di studio</w:t>
            </w:r>
          </w:p>
        </w:tc>
      </w:tr>
      <w:tr w:rsidR="003746CC" w:rsidRPr="00F6298E" w14:paraId="5BEA00AE" w14:textId="77777777" w:rsidTr="00571030">
        <w:trPr>
          <w:trHeight w:val="773"/>
        </w:trPr>
        <w:tc>
          <w:tcPr>
            <w:tcW w:w="1843" w:type="dxa"/>
            <w:vMerge/>
          </w:tcPr>
          <w:p w14:paraId="376888AB" w14:textId="77777777" w:rsidR="003746CC" w:rsidRPr="00276AF6" w:rsidRDefault="003746CC" w:rsidP="002D1352">
            <w:pPr>
              <w:rPr>
                <w:rFonts w:ascii="Arial Narrow" w:hAnsi="Arial Narrow"/>
              </w:rPr>
            </w:pPr>
          </w:p>
        </w:tc>
        <w:tc>
          <w:tcPr>
            <w:tcW w:w="2943" w:type="dxa"/>
          </w:tcPr>
          <w:p w14:paraId="404FE58F" w14:textId="01EBE067" w:rsidR="003746CC" w:rsidRPr="00276AF6" w:rsidRDefault="00580C97" w:rsidP="002D1352">
            <w:pPr>
              <w:rPr>
                <w:rFonts w:ascii="Arial Narrow" w:hAnsi="Arial Narrow"/>
                <w:bCs/>
              </w:rPr>
            </w:pPr>
            <w:r w:rsidRPr="00580C97">
              <w:rPr>
                <w:rFonts w:ascii="Arial Narrow" w:hAnsi="Arial Narrow"/>
                <w:bCs/>
              </w:rPr>
              <w:t>D</w:t>
            </w:r>
            <w:r w:rsidR="003746CC" w:rsidRPr="00580C97">
              <w:rPr>
                <w:rFonts w:ascii="Arial Narrow" w:hAnsi="Arial Narrow"/>
                <w:bCs/>
              </w:rPr>
              <w:t>ifficoltà di evacuazione derivanti da materiali ed arredi costituenti intralcio in situazioni di emergenza</w:t>
            </w:r>
            <w:r w:rsidR="003746CC" w:rsidRPr="00276AF6">
              <w:rPr>
                <w:rFonts w:ascii="Arial Narrow" w:hAnsi="Arial Narrow"/>
                <w:bCs/>
              </w:rPr>
              <w:t xml:space="preserve"> </w:t>
            </w:r>
          </w:p>
        </w:tc>
        <w:tc>
          <w:tcPr>
            <w:tcW w:w="884" w:type="dxa"/>
          </w:tcPr>
          <w:p w14:paraId="542665D5" w14:textId="77777777" w:rsidR="003746CC" w:rsidRPr="00276AF6" w:rsidRDefault="003746CC" w:rsidP="002D1352">
            <w:pPr>
              <w:rPr>
                <w:rFonts w:ascii="Arial Narrow" w:hAnsi="Arial Narrow"/>
              </w:rPr>
            </w:pPr>
            <w:r w:rsidRPr="00276AF6">
              <w:rPr>
                <w:rFonts w:ascii="Arial Narrow" w:hAnsi="Arial Narrow"/>
              </w:rPr>
              <w:t>basso</w:t>
            </w:r>
          </w:p>
        </w:tc>
        <w:tc>
          <w:tcPr>
            <w:tcW w:w="4536" w:type="dxa"/>
          </w:tcPr>
          <w:p w14:paraId="601D6FC6" w14:textId="77777777" w:rsidR="003746CC" w:rsidRPr="00276AF6" w:rsidRDefault="003746CC" w:rsidP="002D1352">
            <w:pPr>
              <w:rPr>
                <w:rFonts w:ascii="Arial Narrow" w:hAnsi="Arial Narrow"/>
                <w:bCs/>
              </w:rPr>
            </w:pPr>
            <w:r w:rsidRPr="00276AF6">
              <w:rPr>
                <w:rFonts w:ascii="Arial Narrow" w:hAnsi="Arial Narrow"/>
                <w:bCs/>
              </w:rPr>
              <w:t xml:space="preserve">Mantenere costantemente sgombri gli spazi di passaggio fra le diverse postazioni di lavoro. </w:t>
            </w:r>
            <w:r w:rsidRPr="00276AF6">
              <w:rPr>
                <w:rFonts w:ascii="Arial Narrow" w:hAnsi="Arial Narrow"/>
                <w:i/>
              </w:rPr>
              <w:t xml:space="preserve"> </w:t>
            </w:r>
          </w:p>
          <w:p w14:paraId="6455DF23" w14:textId="77777777" w:rsidR="003746CC" w:rsidRPr="00276AF6" w:rsidRDefault="003746CC" w:rsidP="002D1352">
            <w:pPr>
              <w:rPr>
                <w:rFonts w:ascii="Arial Narrow" w:hAnsi="Arial Narrow"/>
                <w:bCs/>
              </w:rPr>
            </w:pPr>
          </w:p>
        </w:tc>
        <w:tc>
          <w:tcPr>
            <w:tcW w:w="1276" w:type="dxa"/>
          </w:tcPr>
          <w:p w14:paraId="4D5E243F" w14:textId="77777777" w:rsidR="003746CC" w:rsidRPr="00276AF6" w:rsidRDefault="003746CC" w:rsidP="002D1352">
            <w:pPr>
              <w:rPr>
                <w:rFonts w:ascii="Arial Narrow" w:hAnsi="Arial Narrow"/>
              </w:rPr>
            </w:pPr>
          </w:p>
        </w:tc>
        <w:tc>
          <w:tcPr>
            <w:tcW w:w="3196" w:type="dxa"/>
          </w:tcPr>
          <w:p w14:paraId="2FA15942" w14:textId="77777777" w:rsidR="003746CC" w:rsidRPr="00276AF6" w:rsidRDefault="003746CC" w:rsidP="002D1352">
            <w:pPr>
              <w:rPr>
                <w:rFonts w:ascii="Arial Narrow" w:hAnsi="Arial Narrow"/>
              </w:rPr>
            </w:pPr>
            <w:r w:rsidRPr="00276AF6">
              <w:rPr>
                <w:rFonts w:ascii="Arial Narrow" w:hAnsi="Arial Narrow"/>
              </w:rPr>
              <w:t>Monitoraggio quotidiano relativo alla presenza di ostacoli o ingombri negli spazi di lavoro.</w:t>
            </w:r>
          </w:p>
        </w:tc>
      </w:tr>
    </w:tbl>
    <w:p w14:paraId="3B290CE5" w14:textId="77777777" w:rsidR="003746CC" w:rsidRPr="00276AF6" w:rsidRDefault="003746CC" w:rsidP="002D1352">
      <w:pPr>
        <w:rPr>
          <w:rFonts w:ascii="Arial Narrow" w:hAnsi="Arial Narrow"/>
        </w:rPr>
      </w:pPr>
    </w:p>
    <w:p w14:paraId="68D100C6" w14:textId="77777777" w:rsidR="000454C9" w:rsidRPr="00043CEC" w:rsidRDefault="000454C9" w:rsidP="002D1352">
      <w:pPr>
        <w:rPr>
          <w:rFonts w:ascii="Arial Narrow" w:hAnsi="Arial Narrow"/>
          <w:b/>
        </w:rPr>
      </w:pPr>
      <w:r w:rsidRPr="00043CEC">
        <w:rPr>
          <w:rFonts w:ascii="Arial Narrow" w:hAnsi="Arial Narrow"/>
          <w:b/>
        </w:rPr>
        <w:br w:type="page"/>
      </w:r>
    </w:p>
    <w:p w14:paraId="30E0866F" w14:textId="30849190" w:rsidR="003746CC" w:rsidRPr="00276AF6" w:rsidRDefault="003746CC" w:rsidP="002D1352">
      <w:pPr>
        <w:pStyle w:val="Titolo3"/>
      </w:pPr>
      <w:bookmarkStart w:id="233" w:name="_Toc476653564"/>
      <w:bookmarkStart w:id="234" w:name="_Toc476654144"/>
      <w:bookmarkStart w:id="235" w:name="_Toc22018132"/>
      <w:r w:rsidRPr="00276AF6">
        <w:lastRenderedPageBreak/>
        <w:t>Scale fisse</w:t>
      </w:r>
      <w:bookmarkEnd w:id="233"/>
      <w:bookmarkEnd w:id="234"/>
      <w:bookmarkEnd w:id="23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1"/>
        <w:gridCol w:w="2156"/>
        <w:gridCol w:w="818"/>
        <w:gridCol w:w="2680"/>
        <w:gridCol w:w="786"/>
        <w:gridCol w:w="2034"/>
      </w:tblGrid>
      <w:tr w:rsidR="003746CC" w:rsidRPr="00F6298E" w14:paraId="440F4213" w14:textId="77777777" w:rsidTr="00571030">
        <w:tc>
          <w:tcPr>
            <w:tcW w:w="1843" w:type="dxa"/>
            <w:shd w:val="clear" w:color="auto" w:fill="DAEEF3"/>
          </w:tcPr>
          <w:p w14:paraId="3092109D" w14:textId="77777777" w:rsidR="003746CC" w:rsidRPr="00276AF6" w:rsidRDefault="003746CC" w:rsidP="002D1352">
            <w:pPr>
              <w:rPr>
                <w:rFonts w:ascii="Arial Narrow" w:hAnsi="Arial Narrow"/>
                <w:i/>
              </w:rPr>
            </w:pPr>
            <w:r w:rsidRPr="00276AF6">
              <w:rPr>
                <w:rFonts w:ascii="Arial Narrow" w:hAnsi="Arial Narrow"/>
                <w:i/>
              </w:rPr>
              <w:t xml:space="preserve">Esposti </w:t>
            </w:r>
          </w:p>
        </w:tc>
        <w:tc>
          <w:tcPr>
            <w:tcW w:w="2943" w:type="dxa"/>
            <w:shd w:val="clear" w:color="auto" w:fill="DAEEF3"/>
          </w:tcPr>
          <w:p w14:paraId="6E942B07" w14:textId="77777777" w:rsidR="003746CC" w:rsidRPr="00276AF6" w:rsidRDefault="003746CC" w:rsidP="002D1352">
            <w:pPr>
              <w:rPr>
                <w:rFonts w:ascii="Arial Narrow" w:hAnsi="Arial Narrow"/>
                <w:i/>
              </w:rPr>
            </w:pPr>
            <w:r w:rsidRPr="00276AF6">
              <w:rPr>
                <w:rFonts w:ascii="Arial Narrow" w:hAnsi="Arial Narrow"/>
                <w:i/>
              </w:rPr>
              <w:t>Rischio</w:t>
            </w:r>
          </w:p>
        </w:tc>
        <w:tc>
          <w:tcPr>
            <w:tcW w:w="884" w:type="dxa"/>
            <w:shd w:val="clear" w:color="auto" w:fill="DAEEF3"/>
          </w:tcPr>
          <w:p w14:paraId="45439D22" w14:textId="77777777" w:rsidR="003746CC" w:rsidRPr="00276AF6" w:rsidRDefault="003746CC" w:rsidP="002D1352">
            <w:pPr>
              <w:rPr>
                <w:rFonts w:ascii="Arial Narrow" w:hAnsi="Arial Narrow"/>
                <w:i/>
              </w:rPr>
            </w:pPr>
            <w:r w:rsidRPr="00276AF6">
              <w:rPr>
                <w:rFonts w:ascii="Arial Narrow" w:hAnsi="Arial Narrow"/>
                <w:i/>
              </w:rPr>
              <w:t>Val.ne</w:t>
            </w:r>
          </w:p>
          <w:p w14:paraId="4DF00947" w14:textId="77777777" w:rsidR="003746CC" w:rsidRPr="00276AF6" w:rsidRDefault="003746CC" w:rsidP="002D1352">
            <w:pPr>
              <w:rPr>
                <w:rFonts w:ascii="Arial Narrow" w:hAnsi="Arial Narrow"/>
                <w:i/>
              </w:rPr>
            </w:pPr>
            <w:r w:rsidRPr="00276AF6">
              <w:rPr>
                <w:rFonts w:ascii="Arial Narrow" w:hAnsi="Arial Narrow"/>
                <w:i/>
              </w:rPr>
              <w:t xml:space="preserve"> rischio</w:t>
            </w:r>
          </w:p>
        </w:tc>
        <w:tc>
          <w:tcPr>
            <w:tcW w:w="4536" w:type="dxa"/>
            <w:shd w:val="clear" w:color="auto" w:fill="DAEEF3"/>
          </w:tcPr>
          <w:p w14:paraId="0CA0C02A" w14:textId="77777777" w:rsidR="003746CC" w:rsidRPr="00276AF6" w:rsidRDefault="003746CC" w:rsidP="002D1352">
            <w:pPr>
              <w:rPr>
                <w:rFonts w:ascii="Arial Narrow" w:hAnsi="Arial Narrow"/>
              </w:rPr>
            </w:pPr>
            <w:r w:rsidRPr="00276AF6">
              <w:rPr>
                <w:rFonts w:ascii="Arial Narrow" w:hAnsi="Arial Narrow"/>
                <w:i/>
              </w:rPr>
              <w:t>Misure di prevenzione e protezione</w:t>
            </w:r>
          </w:p>
        </w:tc>
        <w:tc>
          <w:tcPr>
            <w:tcW w:w="1276" w:type="dxa"/>
            <w:shd w:val="clear" w:color="auto" w:fill="DAEEF3"/>
          </w:tcPr>
          <w:p w14:paraId="0DF8B6CB" w14:textId="77777777" w:rsidR="003746CC" w:rsidRPr="00276AF6" w:rsidRDefault="003746CC" w:rsidP="002D1352">
            <w:pPr>
              <w:rPr>
                <w:rFonts w:ascii="Arial Narrow" w:hAnsi="Arial Narrow"/>
                <w:i/>
              </w:rPr>
            </w:pPr>
            <w:r w:rsidRPr="00276AF6">
              <w:rPr>
                <w:rFonts w:ascii="Arial Narrow" w:hAnsi="Arial Narrow"/>
                <w:i/>
              </w:rPr>
              <w:t>DPI</w:t>
            </w:r>
          </w:p>
        </w:tc>
        <w:tc>
          <w:tcPr>
            <w:tcW w:w="3196" w:type="dxa"/>
            <w:shd w:val="clear" w:color="auto" w:fill="DAEEF3"/>
          </w:tcPr>
          <w:p w14:paraId="198951AE" w14:textId="77777777" w:rsidR="003746CC" w:rsidRPr="00276AF6" w:rsidRDefault="003746CC" w:rsidP="002D1352">
            <w:pPr>
              <w:rPr>
                <w:rFonts w:ascii="Arial Narrow" w:hAnsi="Arial Narrow"/>
                <w:i/>
              </w:rPr>
            </w:pPr>
            <w:r w:rsidRPr="00276AF6">
              <w:rPr>
                <w:rFonts w:ascii="Arial Narrow" w:hAnsi="Arial Narrow"/>
                <w:i/>
              </w:rPr>
              <w:t>Misure di mantenimento e miglioramento</w:t>
            </w:r>
          </w:p>
        </w:tc>
      </w:tr>
      <w:tr w:rsidR="003746CC" w:rsidRPr="00F6298E" w14:paraId="01A46CF9" w14:textId="77777777" w:rsidTr="00571030">
        <w:tc>
          <w:tcPr>
            <w:tcW w:w="1843" w:type="dxa"/>
            <w:vMerge w:val="restart"/>
          </w:tcPr>
          <w:p w14:paraId="18669FC8" w14:textId="77777777" w:rsidR="003746CC" w:rsidRPr="00276AF6" w:rsidRDefault="003746CC" w:rsidP="002D1352">
            <w:pPr>
              <w:rPr>
                <w:rFonts w:ascii="Arial Narrow" w:hAnsi="Arial Narrow"/>
              </w:rPr>
            </w:pPr>
            <w:r w:rsidRPr="00276AF6">
              <w:rPr>
                <w:rFonts w:ascii="Arial Narrow" w:hAnsi="Arial Narrow"/>
              </w:rPr>
              <w:t>Tutto il personale ed allievi</w:t>
            </w:r>
          </w:p>
        </w:tc>
        <w:tc>
          <w:tcPr>
            <w:tcW w:w="2943" w:type="dxa"/>
          </w:tcPr>
          <w:p w14:paraId="340C7D12" w14:textId="77777777" w:rsidR="003746CC" w:rsidRPr="00276AF6" w:rsidRDefault="003746CC" w:rsidP="002D1352">
            <w:pPr>
              <w:rPr>
                <w:rFonts w:ascii="Arial Narrow" w:hAnsi="Arial Narrow"/>
                <w:bCs/>
              </w:rPr>
            </w:pPr>
            <w:r w:rsidRPr="00276AF6">
              <w:rPr>
                <w:rFonts w:ascii="Arial Narrow" w:hAnsi="Arial Narrow"/>
              </w:rPr>
              <w:t>Rischio di caduta su gradini non antisdrucciolevoli.</w:t>
            </w:r>
          </w:p>
        </w:tc>
        <w:tc>
          <w:tcPr>
            <w:tcW w:w="884" w:type="dxa"/>
          </w:tcPr>
          <w:p w14:paraId="5E26E4F8" w14:textId="77777777" w:rsidR="003746CC" w:rsidRPr="00276AF6" w:rsidRDefault="003746CC" w:rsidP="002D1352">
            <w:pPr>
              <w:rPr>
                <w:rFonts w:ascii="Arial Narrow" w:hAnsi="Arial Narrow"/>
              </w:rPr>
            </w:pPr>
            <w:r w:rsidRPr="00276AF6">
              <w:rPr>
                <w:rFonts w:ascii="Arial Narrow" w:hAnsi="Arial Narrow"/>
              </w:rPr>
              <w:t>basso</w:t>
            </w:r>
          </w:p>
        </w:tc>
        <w:tc>
          <w:tcPr>
            <w:tcW w:w="4536" w:type="dxa"/>
          </w:tcPr>
          <w:p w14:paraId="152AD83C" w14:textId="77777777" w:rsidR="003746CC" w:rsidRPr="00276AF6" w:rsidRDefault="003746CC" w:rsidP="002D1352">
            <w:pPr>
              <w:rPr>
                <w:rFonts w:ascii="Arial Narrow" w:hAnsi="Arial Narrow"/>
              </w:rPr>
            </w:pPr>
            <w:r w:rsidRPr="00276AF6">
              <w:rPr>
                <w:rFonts w:ascii="Arial Narrow" w:hAnsi="Arial Narrow"/>
              </w:rPr>
              <w:t xml:space="preserve">Dotare i gradini di strisce antisdrucciolevoli. </w:t>
            </w:r>
          </w:p>
          <w:p w14:paraId="27B63CFB" w14:textId="77777777" w:rsidR="003746CC" w:rsidRPr="00276AF6" w:rsidRDefault="003746CC" w:rsidP="002D1352">
            <w:pPr>
              <w:rPr>
                <w:rFonts w:ascii="Arial Narrow" w:hAnsi="Arial Narrow"/>
              </w:rPr>
            </w:pPr>
            <w:r w:rsidRPr="00276AF6">
              <w:rPr>
                <w:rFonts w:ascii="Arial Narrow" w:hAnsi="Arial Narrow"/>
              </w:rPr>
              <w:t>Evitare di attuare comportamenti pericolosi  (correre, saltare, spingere altre persone lungo i gradini).</w:t>
            </w:r>
          </w:p>
          <w:p w14:paraId="154E3217" w14:textId="77777777" w:rsidR="003746CC" w:rsidRPr="00276AF6" w:rsidRDefault="003746CC" w:rsidP="002D1352">
            <w:pPr>
              <w:rPr>
                <w:rFonts w:ascii="Arial Narrow" w:hAnsi="Arial Narrow"/>
              </w:rPr>
            </w:pPr>
            <w:r w:rsidRPr="00276AF6">
              <w:rPr>
                <w:rFonts w:ascii="Arial Narrow" w:hAnsi="Arial Narrow"/>
              </w:rPr>
              <w:t>Mantenersi al corrimano.</w:t>
            </w:r>
          </w:p>
        </w:tc>
        <w:tc>
          <w:tcPr>
            <w:tcW w:w="1276" w:type="dxa"/>
          </w:tcPr>
          <w:p w14:paraId="73E46C14" w14:textId="77777777" w:rsidR="003746CC" w:rsidRPr="00276AF6" w:rsidRDefault="003746CC" w:rsidP="002D1352">
            <w:pPr>
              <w:rPr>
                <w:rFonts w:ascii="Arial Narrow" w:hAnsi="Arial Narrow"/>
              </w:rPr>
            </w:pPr>
          </w:p>
        </w:tc>
        <w:tc>
          <w:tcPr>
            <w:tcW w:w="3196" w:type="dxa"/>
          </w:tcPr>
          <w:p w14:paraId="1D131F4C" w14:textId="77777777" w:rsidR="003746CC" w:rsidRPr="00276AF6" w:rsidRDefault="003746CC" w:rsidP="002D1352">
            <w:pPr>
              <w:rPr>
                <w:rFonts w:ascii="Arial Narrow" w:hAnsi="Arial Narrow"/>
              </w:rPr>
            </w:pPr>
            <w:r w:rsidRPr="00276AF6">
              <w:rPr>
                <w:rFonts w:ascii="Arial Narrow" w:hAnsi="Arial Narrow"/>
              </w:rPr>
              <w:t>Monitoraggio periodico delle scale fisse presenti nell’edificio per la verifica dello stato di mantenimento delle strisce antiscivolo installate sui gradini e di ancoraggio del corrimano.</w:t>
            </w:r>
          </w:p>
        </w:tc>
      </w:tr>
      <w:tr w:rsidR="003746CC" w:rsidRPr="00F6298E" w14:paraId="4479778E" w14:textId="77777777" w:rsidTr="00571030">
        <w:trPr>
          <w:trHeight w:val="639"/>
        </w:trPr>
        <w:tc>
          <w:tcPr>
            <w:tcW w:w="1843" w:type="dxa"/>
            <w:vMerge/>
          </w:tcPr>
          <w:p w14:paraId="1BF52F14" w14:textId="77777777" w:rsidR="003746CC" w:rsidRPr="00276AF6" w:rsidRDefault="003746CC" w:rsidP="002D1352">
            <w:pPr>
              <w:rPr>
                <w:rFonts w:ascii="Arial Narrow" w:hAnsi="Arial Narrow"/>
              </w:rPr>
            </w:pPr>
          </w:p>
        </w:tc>
        <w:tc>
          <w:tcPr>
            <w:tcW w:w="2943" w:type="dxa"/>
          </w:tcPr>
          <w:p w14:paraId="281BC299" w14:textId="77777777" w:rsidR="003746CC" w:rsidRPr="00276AF6" w:rsidRDefault="003746CC" w:rsidP="002D1352">
            <w:pPr>
              <w:rPr>
                <w:rFonts w:ascii="Arial Narrow" w:hAnsi="Arial Narrow"/>
              </w:rPr>
            </w:pPr>
            <w:r w:rsidRPr="00276AF6">
              <w:rPr>
                <w:rFonts w:ascii="Arial Narrow" w:hAnsi="Arial Narrow"/>
              </w:rPr>
              <w:t>Rischio di caduta su gradini rotti o instabili.</w:t>
            </w:r>
          </w:p>
        </w:tc>
        <w:tc>
          <w:tcPr>
            <w:tcW w:w="884" w:type="dxa"/>
          </w:tcPr>
          <w:p w14:paraId="4C052CA1" w14:textId="77777777" w:rsidR="003746CC" w:rsidRPr="00276AF6" w:rsidRDefault="003746CC" w:rsidP="002D1352">
            <w:pPr>
              <w:rPr>
                <w:rFonts w:ascii="Arial Narrow" w:hAnsi="Arial Narrow"/>
              </w:rPr>
            </w:pPr>
            <w:r w:rsidRPr="00276AF6">
              <w:rPr>
                <w:rFonts w:ascii="Arial Narrow" w:hAnsi="Arial Narrow"/>
              </w:rPr>
              <w:t>basso</w:t>
            </w:r>
          </w:p>
        </w:tc>
        <w:tc>
          <w:tcPr>
            <w:tcW w:w="4536" w:type="dxa"/>
          </w:tcPr>
          <w:p w14:paraId="7D8DF1CA" w14:textId="77777777" w:rsidR="003746CC" w:rsidRPr="00276AF6" w:rsidRDefault="003746CC" w:rsidP="002D1352">
            <w:pPr>
              <w:rPr>
                <w:rFonts w:ascii="Arial Narrow" w:hAnsi="Arial Narrow"/>
              </w:rPr>
            </w:pPr>
            <w:r w:rsidRPr="00276AF6">
              <w:rPr>
                <w:rFonts w:ascii="Arial Narrow" w:hAnsi="Arial Narrow"/>
              </w:rPr>
              <w:t>Richiesta d’intervento.</w:t>
            </w:r>
          </w:p>
          <w:p w14:paraId="4981DE0D" w14:textId="77777777" w:rsidR="003746CC" w:rsidRPr="00276AF6" w:rsidRDefault="003746CC" w:rsidP="002D1352">
            <w:pPr>
              <w:rPr>
                <w:rFonts w:ascii="Arial Narrow" w:hAnsi="Arial Narrow"/>
              </w:rPr>
            </w:pPr>
            <w:r w:rsidRPr="00276AF6">
              <w:rPr>
                <w:rFonts w:ascii="Arial Narrow" w:hAnsi="Arial Narrow"/>
              </w:rPr>
              <w:t>Segnalazione del pericolo</w:t>
            </w:r>
          </w:p>
        </w:tc>
        <w:tc>
          <w:tcPr>
            <w:tcW w:w="1276" w:type="dxa"/>
          </w:tcPr>
          <w:p w14:paraId="16306261" w14:textId="77777777" w:rsidR="003746CC" w:rsidRPr="00276AF6" w:rsidRDefault="003746CC" w:rsidP="002D1352">
            <w:pPr>
              <w:rPr>
                <w:rFonts w:ascii="Arial Narrow" w:hAnsi="Arial Narrow"/>
              </w:rPr>
            </w:pPr>
          </w:p>
        </w:tc>
        <w:tc>
          <w:tcPr>
            <w:tcW w:w="3196" w:type="dxa"/>
          </w:tcPr>
          <w:p w14:paraId="593AEBEB" w14:textId="77777777" w:rsidR="003746CC" w:rsidRPr="00276AF6" w:rsidRDefault="003746CC" w:rsidP="002D1352">
            <w:pPr>
              <w:rPr>
                <w:rFonts w:ascii="Arial Narrow" w:hAnsi="Arial Narrow"/>
              </w:rPr>
            </w:pPr>
            <w:r w:rsidRPr="00276AF6">
              <w:rPr>
                <w:rFonts w:ascii="Arial Narrow" w:hAnsi="Arial Narrow"/>
              </w:rPr>
              <w:t>Monitoraggio continuo da parte di tutti i lavoratori relativo allo stato di manutenzione delle scale.</w:t>
            </w:r>
          </w:p>
        </w:tc>
      </w:tr>
      <w:tr w:rsidR="003746CC" w:rsidRPr="00F6298E" w14:paraId="45A2B1E9" w14:textId="77777777" w:rsidTr="00571030">
        <w:trPr>
          <w:trHeight w:val="750"/>
        </w:trPr>
        <w:tc>
          <w:tcPr>
            <w:tcW w:w="1843" w:type="dxa"/>
            <w:vMerge/>
          </w:tcPr>
          <w:p w14:paraId="02EC4C9F" w14:textId="77777777" w:rsidR="003746CC" w:rsidRPr="00276AF6" w:rsidRDefault="003746CC" w:rsidP="002D1352">
            <w:pPr>
              <w:rPr>
                <w:rFonts w:ascii="Arial Narrow" w:hAnsi="Arial Narrow"/>
              </w:rPr>
            </w:pPr>
          </w:p>
        </w:tc>
        <w:tc>
          <w:tcPr>
            <w:tcW w:w="2943" w:type="dxa"/>
          </w:tcPr>
          <w:p w14:paraId="3E440E8F" w14:textId="77777777" w:rsidR="003746CC" w:rsidRPr="004D1CB6" w:rsidRDefault="003746CC" w:rsidP="002D1352">
            <w:pPr>
              <w:rPr>
                <w:rFonts w:ascii="Arial Narrow" w:hAnsi="Arial Narrow"/>
                <w:bCs/>
                <w:highlight w:val="yellow"/>
              </w:rPr>
            </w:pPr>
            <w:r w:rsidRPr="00580C97">
              <w:rPr>
                <w:rFonts w:ascii="Arial Narrow" w:hAnsi="Arial Narrow"/>
              </w:rPr>
              <w:t>Rischio di caduta su gradini ingombri di materiali.</w:t>
            </w:r>
          </w:p>
        </w:tc>
        <w:tc>
          <w:tcPr>
            <w:tcW w:w="884" w:type="dxa"/>
          </w:tcPr>
          <w:p w14:paraId="53EF5087" w14:textId="77777777" w:rsidR="003746CC" w:rsidRPr="00276AF6" w:rsidRDefault="003746CC" w:rsidP="002D1352">
            <w:pPr>
              <w:rPr>
                <w:rFonts w:ascii="Arial Narrow" w:hAnsi="Arial Narrow"/>
              </w:rPr>
            </w:pPr>
            <w:r w:rsidRPr="00276AF6">
              <w:rPr>
                <w:rFonts w:ascii="Arial Narrow" w:hAnsi="Arial Narrow"/>
              </w:rPr>
              <w:t>basso</w:t>
            </w:r>
          </w:p>
          <w:p w14:paraId="257C9420" w14:textId="510C74CE" w:rsidR="003746CC" w:rsidRPr="00276AF6" w:rsidRDefault="003746CC" w:rsidP="002D1352">
            <w:pPr>
              <w:rPr>
                <w:rFonts w:ascii="Arial Narrow" w:hAnsi="Arial Narrow"/>
              </w:rPr>
            </w:pPr>
          </w:p>
        </w:tc>
        <w:tc>
          <w:tcPr>
            <w:tcW w:w="4536" w:type="dxa"/>
          </w:tcPr>
          <w:p w14:paraId="374B6917" w14:textId="77777777" w:rsidR="003746CC" w:rsidRPr="00276AF6" w:rsidRDefault="003746CC" w:rsidP="002D1352">
            <w:pPr>
              <w:rPr>
                <w:rFonts w:ascii="Arial Narrow" w:hAnsi="Arial Narrow"/>
              </w:rPr>
            </w:pPr>
            <w:r w:rsidRPr="00276AF6">
              <w:rPr>
                <w:rFonts w:ascii="Arial Narrow" w:hAnsi="Arial Narrow"/>
              </w:rPr>
              <w:t>Mantenere le scale sgombre da materiali in deposito (anche momentaneo).</w:t>
            </w:r>
          </w:p>
        </w:tc>
        <w:tc>
          <w:tcPr>
            <w:tcW w:w="1276" w:type="dxa"/>
          </w:tcPr>
          <w:p w14:paraId="630B6C8C" w14:textId="77777777" w:rsidR="003746CC" w:rsidRPr="00276AF6" w:rsidRDefault="003746CC" w:rsidP="002D1352">
            <w:pPr>
              <w:rPr>
                <w:rFonts w:ascii="Arial Narrow" w:hAnsi="Arial Narrow"/>
              </w:rPr>
            </w:pPr>
          </w:p>
        </w:tc>
        <w:tc>
          <w:tcPr>
            <w:tcW w:w="3196" w:type="dxa"/>
          </w:tcPr>
          <w:p w14:paraId="485024DB" w14:textId="77777777" w:rsidR="003746CC" w:rsidRPr="00276AF6" w:rsidRDefault="003746CC" w:rsidP="002D1352">
            <w:pPr>
              <w:rPr>
                <w:rFonts w:ascii="Arial Narrow" w:hAnsi="Arial Narrow"/>
              </w:rPr>
            </w:pPr>
            <w:r w:rsidRPr="00276AF6">
              <w:rPr>
                <w:rFonts w:ascii="Arial Narrow" w:hAnsi="Arial Narrow"/>
              </w:rPr>
              <w:t>Monitoraggio continuo da parte di tutti i lavoratori relativo alla presenza di ostacoli o ingombri sulle scale.</w:t>
            </w:r>
          </w:p>
        </w:tc>
      </w:tr>
    </w:tbl>
    <w:p w14:paraId="0D901502" w14:textId="77777777" w:rsidR="003746CC" w:rsidRPr="00276AF6" w:rsidRDefault="003746CC" w:rsidP="002D1352">
      <w:pPr>
        <w:rPr>
          <w:rFonts w:ascii="Arial Narrow" w:hAnsi="Arial Narrow"/>
          <w:b/>
        </w:rPr>
      </w:pPr>
    </w:p>
    <w:p w14:paraId="67560FFB" w14:textId="77777777" w:rsidR="000454C9" w:rsidRPr="00276AF6" w:rsidRDefault="000454C9" w:rsidP="002D1352">
      <w:pPr>
        <w:rPr>
          <w:rFonts w:ascii="Arial Narrow" w:hAnsi="Arial Narrow" w:cs="Arial"/>
          <w:b/>
          <w:bCs/>
        </w:rPr>
      </w:pPr>
      <w:r w:rsidRPr="00276AF6">
        <w:rPr>
          <w:rFonts w:ascii="Arial Narrow" w:hAnsi="Arial Narrow" w:cs="Arial"/>
          <w:b/>
          <w:bCs/>
        </w:rPr>
        <w:br w:type="page"/>
      </w:r>
    </w:p>
    <w:p w14:paraId="6B82ADA3" w14:textId="3517A65D" w:rsidR="003746CC" w:rsidRPr="00276AF6" w:rsidRDefault="003746CC" w:rsidP="002D1352">
      <w:pPr>
        <w:pStyle w:val="Titolo3"/>
        <w:rPr>
          <w:lang w:val="it-IT"/>
        </w:rPr>
      </w:pPr>
      <w:bookmarkStart w:id="236" w:name="_Toc476653565"/>
      <w:bookmarkStart w:id="237" w:name="_Toc476654145"/>
      <w:bookmarkStart w:id="238" w:name="_Toc22018133"/>
      <w:r w:rsidRPr="00580C97">
        <w:rPr>
          <w:lang w:val="it-IT"/>
        </w:rPr>
        <w:lastRenderedPageBreak/>
        <w:t>Impianto di sollevamento (ascensori e montacarichi)</w:t>
      </w:r>
      <w:bookmarkEnd w:id="236"/>
      <w:bookmarkEnd w:id="237"/>
      <w:bookmarkEnd w:id="23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1"/>
        <w:gridCol w:w="2111"/>
        <w:gridCol w:w="821"/>
        <w:gridCol w:w="2599"/>
        <w:gridCol w:w="813"/>
        <w:gridCol w:w="2100"/>
      </w:tblGrid>
      <w:tr w:rsidR="003746CC" w:rsidRPr="00F6298E" w14:paraId="77150781" w14:textId="77777777" w:rsidTr="00571030">
        <w:tc>
          <w:tcPr>
            <w:tcW w:w="1843" w:type="dxa"/>
            <w:shd w:val="clear" w:color="auto" w:fill="DAEEF3"/>
          </w:tcPr>
          <w:p w14:paraId="0F4C4419" w14:textId="77777777" w:rsidR="003746CC" w:rsidRPr="00276AF6" w:rsidRDefault="003746CC" w:rsidP="002D1352">
            <w:pPr>
              <w:rPr>
                <w:rFonts w:ascii="Arial Narrow" w:hAnsi="Arial Narrow"/>
                <w:i/>
              </w:rPr>
            </w:pPr>
            <w:r w:rsidRPr="00276AF6">
              <w:rPr>
                <w:rFonts w:ascii="Arial Narrow" w:hAnsi="Arial Narrow"/>
                <w:i/>
              </w:rPr>
              <w:t xml:space="preserve">Esposti </w:t>
            </w:r>
          </w:p>
        </w:tc>
        <w:tc>
          <w:tcPr>
            <w:tcW w:w="2943" w:type="dxa"/>
            <w:shd w:val="clear" w:color="auto" w:fill="DAEEF3"/>
          </w:tcPr>
          <w:p w14:paraId="7BDD2C8C" w14:textId="77777777" w:rsidR="003746CC" w:rsidRPr="00276AF6" w:rsidRDefault="003746CC" w:rsidP="002D1352">
            <w:pPr>
              <w:rPr>
                <w:rFonts w:ascii="Arial Narrow" w:hAnsi="Arial Narrow"/>
                <w:i/>
              </w:rPr>
            </w:pPr>
            <w:r w:rsidRPr="00276AF6">
              <w:rPr>
                <w:rFonts w:ascii="Arial Narrow" w:hAnsi="Arial Narrow"/>
                <w:i/>
              </w:rPr>
              <w:t>Rischio</w:t>
            </w:r>
          </w:p>
        </w:tc>
        <w:tc>
          <w:tcPr>
            <w:tcW w:w="884" w:type="dxa"/>
            <w:shd w:val="clear" w:color="auto" w:fill="DAEEF3"/>
          </w:tcPr>
          <w:p w14:paraId="6F030346" w14:textId="77777777" w:rsidR="003746CC" w:rsidRPr="00276AF6" w:rsidRDefault="003746CC" w:rsidP="002D1352">
            <w:pPr>
              <w:rPr>
                <w:rFonts w:ascii="Arial Narrow" w:hAnsi="Arial Narrow"/>
                <w:i/>
              </w:rPr>
            </w:pPr>
            <w:r w:rsidRPr="00276AF6">
              <w:rPr>
                <w:rFonts w:ascii="Arial Narrow" w:hAnsi="Arial Narrow"/>
                <w:i/>
              </w:rPr>
              <w:t>Val.ne</w:t>
            </w:r>
          </w:p>
          <w:p w14:paraId="61A17D8D" w14:textId="77777777" w:rsidR="003746CC" w:rsidRPr="00276AF6" w:rsidRDefault="003746CC" w:rsidP="002D1352">
            <w:pPr>
              <w:rPr>
                <w:rFonts w:ascii="Arial Narrow" w:hAnsi="Arial Narrow"/>
                <w:i/>
              </w:rPr>
            </w:pPr>
            <w:r w:rsidRPr="00276AF6">
              <w:rPr>
                <w:rFonts w:ascii="Arial Narrow" w:hAnsi="Arial Narrow"/>
                <w:i/>
              </w:rPr>
              <w:t xml:space="preserve"> rischio</w:t>
            </w:r>
          </w:p>
        </w:tc>
        <w:tc>
          <w:tcPr>
            <w:tcW w:w="4536" w:type="dxa"/>
            <w:shd w:val="clear" w:color="auto" w:fill="DAEEF3"/>
          </w:tcPr>
          <w:p w14:paraId="0B5A846F" w14:textId="77777777" w:rsidR="003746CC" w:rsidRPr="00276AF6" w:rsidRDefault="003746CC" w:rsidP="002D1352">
            <w:pPr>
              <w:rPr>
                <w:rFonts w:ascii="Arial Narrow" w:hAnsi="Arial Narrow"/>
              </w:rPr>
            </w:pPr>
            <w:r w:rsidRPr="00276AF6">
              <w:rPr>
                <w:rFonts w:ascii="Arial Narrow" w:hAnsi="Arial Narrow"/>
                <w:i/>
              </w:rPr>
              <w:t>Misure di prevenzione e protezione</w:t>
            </w:r>
          </w:p>
        </w:tc>
        <w:tc>
          <w:tcPr>
            <w:tcW w:w="1276" w:type="dxa"/>
            <w:shd w:val="clear" w:color="auto" w:fill="DAEEF3"/>
          </w:tcPr>
          <w:p w14:paraId="2A97539E" w14:textId="77777777" w:rsidR="003746CC" w:rsidRPr="00276AF6" w:rsidRDefault="003746CC" w:rsidP="002D1352">
            <w:pPr>
              <w:rPr>
                <w:rFonts w:ascii="Arial Narrow" w:hAnsi="Arial Narrow"/>
                <w:i/>
              </w:rPr>
            </w:pPr>
            <w:r w:rsidRPr="00276AF6">
              <w:rPr>
                <w:rFonts w:ascii="Arial Narrow" w:hAnsi="Arial Narrow"/>
                <w:i/>
              </w:rPr>
              <w:t>DPI</w:t>
            </w:r>
          </w:p>
        </w:tc>
        <w:tc>
          <w:tcPr>
            <w:tcW w:w="3196" w:type="dxa"/>
            <w:shd w:val="clear" w:color="auto" w:fill="DAEEF3"/>
          </w:tcPr>
          <w:p w14:paraId="0A6F9E35" w14:textId="77777777" w:rsidR="003746CC" w:rsidRPr="00276AF6" w:rsidRDefault="003746CC" w:rsidP="002D1352">
            <w:pPr>
              <w:rPr>
                <w:rFonts w:ascii="Arial Narrow" w:hAnsi="Arial Narrow"/>
                <w:i/>
              </w:rPr>
            </w:pPr>
            <w:r w:rsidRPr="00276AF6">
              <w:rPr>
                <w:rFonts w:ascii="Arial Narrow" w:hAnsi="Arial Narrow"/>
                <w:i/>
              </w:rPr>
              <w:t>Misure di mantenimento e miglioramento</w:t>
            </w:r>
          </w:p>
        </w:tc>
      </w:tr>
      <w:tr w:rsidR="003746CC" w:rsidRPr="00F6298E" w14:paraId="74CB4E54" w14:textId="77777777" w:rsidTr="00571030">
        <w:trPr>
          <w:trHeight w:val="1291"/>
        </w:trPr>
        <w:tc>
          <w:tcPr>
            <w:tcW w:w="1843" w:type="dxa"/>
            <w:vMerge w:val="restart"/>
          </w:tcPr>
          <w:p w14:paraId="7CCDDF2A" w14:textId="77777777" w:rsidR="003746CC" w:rsidRPr="00276AF6" w:rsidRDefault="003746CC" w:rsidP="002D1352">
            <w:pPr>
              <w:rPr>
                <w:rFonts w:ascii="Arial Narrow" w:hAnsi="Arial Narrow"/>
              </w:rPr>
            </w:pPr>
            <w:r w:rsidRPr="00276AF6">
              <w:rPr>
                <w:rFonts w:ascii="Arial Narrow" w:hAnsi="Arial Narrow"/>
              </w:rPr>
              <w:t xml:space="preserve">Tutto il personale e gli allievi </w:t>
            </w:r>
          </w:p>
        </w:tc>
        <w:tc>
          <w:tcPr>
            <w:tcW w:w="2943" w:type="dxa"/>
          </w:tcPr>
          <w:p w14:paraId="00F73F7B" w14:textId="77777777" w:rsidR="003746CC" w:rsidRPr="00276AF6" w:rsidRDefault="003746CC" w:rsidP="002D1352">
            <w:pPr>
              <w:rPr>
                <w:rFonts w:ascii="Arial Narrow" w:hAnsi="Arial Narrow"/>
                <w:bCs/>
              </w:rPr>
            </w:pPr>
            <w:r w:rsidRPr="00276AF6">
              <w:rPr>
                <w:rFonts w:ascii="Arial Narrow" w:hAnsi="Arial Narrow"/>
              </w:rPr>
              <w:t>Rischio di intrappolamento per arresto accidentale della corsa</w:t>
            </w:r>
          </w:p>
        </w:tc>
        <w:tc>
          <w:tcPr>
            <w:tcW w:w="884" w:type="dxa"/>
          </w:tcPr>
          <w:p w14:paraId="284AF07B" w14:textId="77777777" w:rsidR="003746CC" w:rsidRPr="00276AF6" w:rsidRDefault="003746CC" w:rsidP="002D1352">
            <w:pPr>
              <w:rPr>
                <w:rFonts w:ascii="Arial Narrow" w:hAnsi="Arial Narrow"/>
              </w:rPr>
            </w:pPr>
            <w:r w:rsidRPr="00276AF6">
              <w:rPr>
                <w:rFonts w:ascii="Arial Narrow" w:hAnsi="Arial Narrow"/>
              </w:rPr>
              <w:t>medio</w:t>
            </w:r>
          </w:p>
        </w:tc>
        <w:tc>
          <w:tcPr>
            <w:tcW w:w="4536" w:type="dxa"/>
          </w:tcPr>
          <w:p w14:paraId="5DF86B43" w14:textId="77777777" w:rsidR="003746CC" w:rsidRPr="00276AF6" w:rsidRDefault="003746CC" w:rsidP="002D1352">
            <w:pPr>
              <w:widowControl w:val="0"/>
              <w:tabs>
                <w:tab w:val="left" w:pos="9356"/>
              </w:tabs>
              <w:rPr>
                <w:rFonts w:ascii="Arial Narrow" w:hAnsi="Arial Narrow" w:cs="Arial"/>
              </w:rPr>
            </w:pPr>
            <w:r w:rsidRPr="00276AF6">
              <w:rPr>
                <w:rFonts w:ascii="Arial Narrow" w:hAnsi="Arial Narrow" w:cs="Arial"/>
              </w:rPr>
              <w:t>Rispettare il limite di persone indicato nella targhetta di utilizzo;</w:t>
            </w:r>
          </w:p>
          <w:p w14:paraId="1E37C0BF" w14:textId="77777777" w:rsidR="003746CC" w:rsidRPr="00276AF6" w:rsidRDefault="003746CC" w:rsidP="002D1352">
            <w:pPr>
              <w:widowControl w:val="0"/>
              <w:tabs>
                <w:tab w:val="left" w:pos="9356"/>
              </w:tabs>
              <w:rPr>
                <w:rFonts w:ascii="Arial Narrow" w:hAnsi="Arial Narrow" w:cs="Arial"/>
              </w:rPr>
            </w:pPr>
            <w:r w:rsidRPr="00276AF6">
              <w:rPr>
                <w:rFonts w:ascii="Arial Narrow" w:hAnsi="Arial Narrow" w:cs="Arial"/>
              </w:rPr>
              <w:t>Non utilizzare l’impianto in caso d’incendio;</w:t>
            </w:r>
          </w:p>
          <w:p w14:paraId="5BEA219F" w14:textId="77777777" w:rsidR="003746CC" w:rsidRPr="00276AF6" w:rsidRDefault="003746CC" w:rsidP="002D1352">
            <w:pPr>
              <w:widowControl w:val="0"/>
              <w:tabs>
                <w:tab w:val="left" w:pos="9356"/>
              </w:tabs>
              <w:rPr>
                <w:rFonts w:ascii="Arial Narrow" w:hAnsi="Arial Narrow" w:cs="Arial"/>
              </w:rPr>
            </w:pPr>
            <w:r w:rsidRPr="00276AF6">
              <w:rPr>
                <w:rFonts w:ascii="Arial Narrow" w:hAnsi="Arial Narrow" w:cs="Arial"/>
              </w:rPr>
              <w:t>In caso di arresto dell’ascensore mantenere la calma ed utilizzare i pulsanti di allarme o l’impianto citofonico;</w:t>
            </w:r>
          </w:p>
          <w:p w14:paraId="4018C07B" w14:textId="77777777" w:rsidR="003746CC" w:rsidRPr="00276AF6" w:rsidRDefault="003746CC" w:rsidP="002D1352">
            <w:pPr>
              <w:widowControl w:val="0"/>
              <w:tabs>
                <w:tab w:val="left" w:pos="9356"/>
              </w:tabs>
              <w:rPr>
                <w:rFonts w:ascii="Arial Narrow" w:hAnsi="Arial Narrow" w:cs="Arial"/>
              </w:rPr>
            </w:pPr>
            <w:r w:rsidRPr="00276AF6">
              <w:rPr>
                <w:rFonts w:ascii="Arial Narrow" w:hAnsi="Arial Narrow" w:cs="Arial"/>
              </w:rPr>
              <w:t>Controllare attentamente che le porte di piano siano debitamente chiuse;</w:t>
            </w:r>
          </w:p>
          <w:p w14:paraId="109D01DB" w14:textId="77777777" w:rsidR="003746CC" w:rsidRPr="00276AF6" w:rsidRDefault="003746CC" w:rsidP="002D1352">
            <w:pPr>
              <w:widowControl w:val="0"/>
              <w:tabs>
                <w:tab w:val="left" w:pos="9356"/>
              </w:tabs>
              <w:rPr>
                <w:rFonts w:ascii="Arial Narrow" w:hAnsi="Arial Narrow" w:cs="Arial"/>
              </w:rPr>
            </w:pPr>
            <w:r w:rsidRPr="00276AF6">
              <w:rPr>
                <w:rFonts w:ascii="Arial Narrow" w:hAnsi="Arial Narrow" w:cs="Arial"/>
              </w:rPr>
              <w:t xml:space="preserve">Non forzare le porte di piano e della cabina; </w:t>
            </w:r>
          </w:p>
          <w:p w14:paraId="725CF9DC"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cs="Arial"/>
              </w:rPr>
              <w:t>Non utilizzare l’impianto in assenza di altre persone nell’edificio</w:t>
            </w:r>
          </w:p>
        </w:tc>
        <w:tc>
          <w:tcPr>
            <w:tcW w:w="1276" w:type="dxa"/>
          </w:tcPr>
          <w:p w14:paraId="73EA5BD0" w14:textId="77777777" w:rsidR="003746CC" w:rsidRPr="00276AF6" w:rsidRDefault="003746CC" w:rsidP="002D1352">
            <w:pPr>
              <w:rPr>
                <w:rFonts w:ascii="Arial Narrow" w:hAnsi="Arial Narrow"/>
              </w:rPr>
            </w:pPr>
          </w:p>
        </w:tc>
        <w:tc>
          <w:tcPr>
            <w:tcW w:w="3196" w:type="dxa"/>
          </w:tcPr>
          <w:p w14:paraId="00D1342D" w14:textId="77777777" w:rsidR="003746CC" w:rsidRPr="00276AF6" w:rsidRDefault="003746CC" w:rsidP="002D1352">
            <w:pPr>
              <w:rPr>
                <w:rFonts w:ascii="Arial Narrow" w:hAnsi="Arial Narrow"/>
              </w:rPr>
            </w:pPr>
            <w:r w:rsidRPr="00276AF6">
              <w:rPr>
                <w:rFonts w:ascii="Arial Narrow" w:hAnsi="Arial Narrow" w:cs="Arial"/>
              </w:rPr>
              <w:t>Attività informativa e dispositiva sulle modalità ed i limiti d’uso  dell’impianto di sollevamento.</w:t>
            </w:r>
          </w:p>
        </w:tc>
      </w:tr>
      <w:tr w:rsidR="003746CC" w:rsidRPr="00F6298E" w14:paraId="1DFF0813" w14:textId="77777777" w:rsidTr="00571030">
        <w:trPr>
          <w:trHeight w:val="159"/>
        </w:trPr>
        <w:tc>
          <w:tcPr>
            <w:tcW w:w="1843" w:type="dxa"/>
            <w:vMerge/>
          </w:tcPr>
          <w:p w14:paraId="3688DE42" w14:textId="77777777" w:rsidR="003746CC" w:rsidRPr="00276AF6" w:rsidRDefault="003746CC" w:rsidP="002D1352">
            <w:pPr>
              <w:rPr>
                <w:rFonts w:ascii="Arial Narrow" w:hAnsi="Arial Narrow"/>
              </w:rPr>
            </w:pPr>
          </w:p>
        </w:tc>
        <w:tc>
          <w:tcPr>
            <w:tcW w:w="2943" w:type="dxa"/>
          </w:tcPr>
          <w:p w14:paraId="3BC36504" w14:textId="77777777" w:rsidR="003746CC" w:rsidRPr="00276AF6" w:rsidRDefault="003746CC" w:rsidP="002D1352">
            <w:pPr>
              <w:rPr>
                <w:rFonts w:ascii="Arial Narrow" w:hAnsi="Arial Narrow"/>
              </w:rPr>
            </w:pPr>
            <w:r w:rsidRPr="00276AF6">
              <w:rPr>
                <w:rFonts w:ascii="Arial Narrow" w:hAnsi="Arial Narrow"/>
              </w:rPr>
              <w:t>Impedimento all’evacuazione</w:t>
            </w:r>
          </w:p>
        </w:tc>
        <w:tc>
          <w:tcPr>
            <w:tcW w:w="884" w:type="dxa"/>
          </w:tcPr>
          <w:p w14:paraId="52071887" w14:textId="77777777" w:rsidR="003746CC" w:rsidRPr="00276AF6" w:rsidRDefault="003746CC" w:rsidP="002D1352">
            <w:pPr>
              <w:rPr>
                <w:rFonts w:ascii="Arial Narrow" w:hAnsi="Arial Narrow"/>
              </w:rPr>
            </w:pPr>
            <w:r w:rsidRPr="00276AF6">
              <w:rPr>
                <w:rFonts w:ascii="Arial Narrow" w:hAnsi="Arial Narrow"/>
              </w:rPr>
              <w:t>medio</w:t>
            </w:r>
          </w:p>
        </w:tc>
        <w:tc>
          <w:tcPr>
            <w:tcW w:w="4536" w:type="dxa"/>
          </w:tcPr>
          <w:p w14:paraId="7544D738" w14:textId="77777777" w:rsidR="003746CC" w:rsidRPr="00276AF6" w:rsidRDefault="003746CC" w:rsidP="002D1352">
            <w:pPr>
              <w:widowControl w:val="0"/>
              <w:tabs>
                <w:tab w:val="left" w:pos="9356"/>
              </w:tabs>
              <w:rPr>
                <w:rFonts w:ascii="Arial Narrow" w:hAnsi="Arial Narrow" w:cs="Arial"/>
              </w:rPr>
            </w:pPr>
            <w:r w:rsidRPr="00276AF6">
              <w:rPr>
                <w:rFonts w:ascii="Arial Narrow" w:hAnsi="Arial Narrow" w:cs="Arial"/>
              </w:rPr>
              <w:t>Non utilizzare l’impianto in caso d’incendio;</w:t>
            </w:r>
          </w:p>
        </w:tc>
        <w:tc>
          <w:tcPr>
            <w:tcW w:w="1276" w:type="dxa"/>
          </w:tcPr>
          <w:p w14:paraId="6D0179ED" w14:textId="77777777" w:rsidR="003746CC" w:rsidRPr="00276AF6" w:rsidRDefault="003746CC" w:rsidP="002D1352">
            <w:pPr>
              <w:rPr>
                <w:rFonts w:ascii="Arial Narrow" w:hAnsi="Arial Narrow"/>
              </w:rPr>
            </w:pPr>
          </w:p>
        </w:tc>
        <w:tc>
          <w:tcPr>
            <w:tcW w:w="3196" w:type="dxa"/>
          </w:tcPr>
          <w:p w14:paraId="6CAF593A" w14:textId="77777777" w:rsidR="003746CC" w:rsidRPr="00276AF6" w:rsidRDefault="003746CC" w:rsidP="002D1352">
            <w:pPr>
              <w:rPr>
                <w:rFonts w:ascii="Arial Narrow" w:hAnsi="Arial Narrow" w:cs="Arial"/>
              </w:rPr>
            </w:pPr>
          </w:p>
        </w:tc>
      </w:tr>
    </w:tbl>
    <w:p w14:paraId="5BE57A12" w14:textId="77777777" w:rsidR="003746CC" w:rsidRPr="00276AF6" w:rsidRDefault="003746CC" w:rsidP="002D1352">
      <w:pPr>
        <w:rPr>
          <w:rFonts w:ascii="Arial Narrow" w:hAnsi="Arial Narrow"/>
          <w:b/>
        </w:rPr>
      </w:pPr>
    </w:p>
    <w:p w14:paraId="583008A6" w14:textId="77777777" w:rsidR="000454C9" w:rsidRPr="00043CEC" w:rsidRDefault="000454C9" w:rsidP="002D1352">
      <w:pPr>
        <w:rPr>
          <w:rFonts w:ascii="Arial Narrow" w:hAnsi="Arial Narrow"/>
          <w:b/>
        </w:rPr>
      </w:pPr>
      <w:r w:rsidRPr="00043CEC">
        <w:rPr>
          <w:rFonts w:ascii="Arial Narrow" w:hAnsi="Arial Narrow"/>
          <w:b/>
        </w:rPr>
        <w:br w:type="page"/>
      </w:r>
    </w:p>
    <w:p w14:paraId="0D88F516" w14:textId="6BAFF3FC" w:rsidR="003746CC" w:rsidRPr="00276AF6" w:rsidRDefault="003746CC" w:rsidP="002D1352">
      <w:pPr>
        <w:pStyle w:val="Titolo3"/>
      </w:pPr>
      <w:bookmarkStart w:id="239" w:name="_Toc476653566"/>
      <w:bookmarkStart w:id="240" w:name="_Toc476654146"/>
      <w:bookmarkStart w:id="241" w:name="_Toc22018134"/>
      <w:r w:rsidRPr="00276AF6">
        <w:lastRenderedPageBreak/>
        <w:t>Impianto elettrico</w:t>
      </w:r>
      <w:bookmarkEnd w:id="239"/>
      <w:bookmarkEnd w:id="240"/>
      <w:bookmarkEnd w:id="24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1"/>
        <w:gridCol w:w="2045"/>
        <w:gridCol w:w="824"/>
        <w:gridCol w:w="2565"/>
        <w:gridCol w:w="832"/>
        <w:gridCol w:w="2158"/>
      </w:tblGrid>
      <w:tr w:rsidR="003746CC" w:rsidRPr="00F6298E" w14:paraId="516D742B" w14:textId="77777777" w:rsidTr="00571030">
        <w:tc>
          <w:tcPr>
            <w:tcW w:w="1843" w:type="dxa"/>
            <w:shd w:val="clear" w:color="auto" w:fill="DAEEF3"/>
          </w:tcPr>
          <w:p w14:paraId="5A2EF9B9" w14:textId="77777777" w:rsidR="003746CC" w:rsidRPr="00276AF6" w:rsidRDefault="003746CC" w:rsidP="002D1352">
            <w:pPr>
              <w:rPr>
                <w:rFonts w:ascii="Arial Narrow" w:hAnsi="Arial Narrow"/>
                <w:i/>
              </w:rPr>
            </w:pPr>
            <w:r w:rsidRPr="00276AF6">
              <w:rPr>
                <w:rFonts w:ascii="Arial Narrow" w:hAnsi="Arial Narrow"/>
                <w:i/>
              </w:rPr>
              <w:t xml:space="preserve">Esposti </w:t>
            </w:r>
          </w:p>
        </w:tc>
        <w:tc>
          <w:tcPr>
            <w:tcW w:w="2943" w:type="dxa"/>
            <w:shd w:val="clear" w:color="auto" w:fill="DAEEF3"/>
          </w:tcPr>
          <w:p w14:paraId="572F18E7" w14:textId="77777777" w:rsidR="003746CC" w:rsidRPr="00276AF6" w:rsidRDefault="003746CC" w:rsidP="002D1352">
            <w:pPr>
              <w:rPr>
                <w:rFonts w:ascii="Arial Narrow" w:hAnsi="Arial Narrow"/>
                <w:i/>
              </w:rPr>
            </w:pPr>
            <w:r w:rsidRPr="00276AF6">
              <w:rPr>
                <w:rFonts w:ascii="Arial Narrow" w:hAnsi="Arial Narrow"/>
                <w:i/>
              </w:rPr>
              <w:t>Rischio</w:t>
            </w:r>
          </w:p>
        </w:tc>
        <w:tc>
          <w:tcPr>
            <w:tcW w:w="884" w:type="dxa"/>
            <w:shd w:val="clear" w:color="auto" w:fill="DAEEF3"/>
          </w:tcPr>
          <w:p w14:paraId="44DB48EF" w14:textId="77777777" w:rsidR="003746CC" w:rsidRPr="00276AF6" w:rsidRDefault="003746CC" w:rsidP="002D1352">
            <w:pPr>
              <w:rPr>
                <w:rFonts w:ascii="Arial Narrow" w:hAnsi="Arial Narrow"/>
                <w:i/>
              </w:rPr>
            </w:pPr>
            <w:r w:rsidRPr="00276AF6">
              <w:rPr>
                <w:rFonts w:ascii="Arial Narrow" w:hAnsi="Arial Narrow"/>
                <w:i/>
              </w:rPr>
              <w:t>Val.ne</w:t>
            </w:r>
          </w:p>
          <w:p w14:paraId="2B89CBB2" w14:textId="77777777" w:rsidR="003746CC" w:rsidRPr="00276AF6" w:rsidRDefault="003746CC" w:rsidP="002D1352">
            <w:pPr>
              <w:rPr>
                <w:rFonts w:ascii="Arial Narrow" w:hAnsi="Arial Narrow"/>
                <w:i/>
              </w:rPr>
            </w:pPr>
            <w:r w:rsidRPr="00276AF6">
              <w:rPr>
                <w:rFonts w:ascii="Arial Narrow" w:hAnsi="Arial Narrow"/>
                <w:i/>
              </w:rPr>
              <w:t xml:space="preserve"> rischio</w:t>
            </w:r>
          </w:p>
        </w:tc>
        <w:tc>
          <w:tcPr>
            <w:tcW w:w="4536" w:type="dxa"/>
            <w:shd w:val="clear" w:color="auto" w:fill="DAEEF3"/>
          </w:tcPr>
          <w:p w14:paraId="60584175" w14:textId="77777777" w:rsidR="003746CC" w:rsidRPr="00276AF6" w:rsidRDefault="003746CC" w:rsidP="002D1352">
            <w:pPr>
              <w:rPr>
                <w:rFonts w:ascii="Arial Narrow" w:hAnsi="Arial Narrow"/>
              </w:rPr>
            </w:pPr>
            <w:r w:rsidRPr="00276AF6">
              <w:rPr>
                <w:rFonts w:ascii="Arial Narrow" w:hAnsi="Arial Narrow"/>
                <w:i/>
              </w:rPr>
              <w:t>Misure di prevenzione e protezione</w:t>
            </w:r>
          </w:p>
        </w:tc>
        <w:tc>
          <w:tcPr>
            <w:tcW w:w="1276" w:type="dxa"/>
            <w:shd w:val="clear" w:color="auto" w:fill="DAEEF3"/>
          </w:tcPr>
          <w:p w14:paraId="34D3FE85" w14:textId="77777777" w:rsidR="003746CC" w:rsidRPr="00276AF6" w:rsidRDefault="003746CC" w:rsidP="002D1352">
            <w:pPr>
              <w:rPr>
                <w:rFonts w:ascii="Arial Narrow" w:hAnsi="Arial Narrow"/>
                <w:i/>
              </w:rPr>
            </w:pPr>
            <w:r w:rsidRPr="00276AF6">
              <w:rPr>
                <w:rFonts w:ascii="Arial Narrow" w:hAnsi="Arial Narrow"/>
                <w:i/>
              </w:rPr>
              <w:t>DPI</w:t>
            </w:r>
          </w:p>
        </w:tc>
        <w:tc>
          <w:tcPr>
            <w:tcW w:w="3196" w:type="dxa"/>
            <w:shd w:val="clear" w:color="auto" w:fill="DAEEF3"/>
          </w:tcPr>
          <w:p w14:paraId="43D80610" w14:textId="77777777" w:rsidR="003746CC" w:rsidRPr="00276AF6" w:rsidRDefault="003746CC" w:rsidP="002D1352">
            <w:pPr>
              <w:rPr>
                <w:rFonts w:ascii="Arial Narrow" w:hAnsi="Arial Narrow"/>
                <w:i/>
              </w:rPr>
            </w:pPr>
            <w:r w:rsidRPr="00276AF6">
              <w:rPr>
                <w:rFonts w:ascii="Arial Narrow" w:hAnsi="Arial Narrow"/>
                <w:i/>
              </w:rPr>
              <w:t>Misure di mantenimento e miglioramento</w:t>
            </w:r>
          </w:p>
        </w:tc>
      </w:tr>
      <w:tr w:rsidR="003746CC" w:rsidRPr="00F6298E" w14:paraId="3BC78494" w14:textId="77777777" w:rsidTr="00571030">
        <w:trPr>
          <w:trHeight w:val="539"/>
        </w:trPr>
        <w:tc>
          <w:tcPr>
            <w:tcW w:w="1843" w:type="dxa"/>
          </w:tcPr>
          <w:p w14:paraId="6F0E8616" w14:textId="77777777" w:rsidR="003746CC" w:rsidRPr="00276AF6" w:rsidRDefault="003746CC" w:rsidP="002D1352">
            <w:pPr>
              <w:rPr>
                <w:rFonts w:ascii="Arial Narrow" w:hAnsi="Arial Narrow"/>
              </w:rPr>
            </w:pPr>
            <w:r w:rsidRPr="00276AF6">
              <w:rPr>
                <w:rFonts w:ascii="Arial Narrow" w:hAnsi="Arial Narrow"/>
              </w:rPr>
              <w:t xml:space="preserve">Tutto il personale e gli allievi </w:t>
            </w:r>
          </w:p>
        </w:tc>
        <w:tc>
          <w:tcPr>
            <w:tcW w:w="2943" w:type="dxa"/>
          </w:tcPr>
          <w:p w14:paraId="1B3AEC7C" w14:textId="77777777" w:rsidR="003746CC" w:rsidRPr="00276AF6" w:rsidRDefault="003746CC" w:rsidP="002D1352">
            <w:pPr>
              <w:rPr>
                <w:rFonts w:ascii="Arial Narrow" w:hAnsi="Arial Narrow"/>
                <w:bCs/>
              </w:rPr>
            </w:pPr>
            <w:r w:rsidRPr="00276AF6">
              <w:rPr>
                <w:rFonts w:ascii="Arial Narrow" w:hAnsi="Arial Narrow"/>
              </w:rPr>
              <w:t xml:space="preserve">Elettrocuzione per contatto diretto o indiretto. </w:t>
            </w:r>
          </w:p>
        </w:tc>
        <w:tc>
          <w:tcPr>
            <w:tcW w:w="884" w:type="dxa"/>
          </w:tcPr>
          <w:p w14:paraId="3E8F1981" w14:textId="77777777" w:rsidR="003746CC" w:rsidRPr="00276AF6" w:rsidRDefault="003746CC" w:rsidP="002D1352">
            <w:pPr>
              <w:rPr>
                <w:rFonts w:ascii="Arial Narrow" w:hAnsi="Arial Narrow"/>
              </w:rPr>
            </w:pPr>
            <w:r w:rsidRPr="00276AF6">
              <w:rPr>
                <w:rFonts w:ascii="Arial Narrow" w:hAnsi="Arial Narrow"/>
              </w:rPr>
              <w:t>medio</w:t>
            </w:r>
          </w:p>
        </w:tc>
        <w:tc>
          <w:tcPr>
            <w:tcW w:w="4536" w:type="dxa"/>
          </w:tcPr>
          <w:p w14:paraId="12D23625" w14:textId="18534684" w:rsidR="003746CC" w:rsidRPr="00276AF6" w:rsidRDefault="003746CC" w:rsidP="002D1352">
            <w:pPr>
              <w:widowControl w:val="0"/>
              <w:tabs>
                <w:tab w:val="left" w:pos="9356"/>
              </w:tabs>
              <w:rPr>
                <w:rFonts w:ascii="Arial Narrow" w:hAnsi="Arial Narrow" w:cs="Arial"/>
              </w:rPr>
            </w:pPr>
            <w:r w:rsidRPr="00276AF6">
              <w:rPr>
                <w:rFonts w:ascii="Arial Narrow" w:hAnsi="Arial Narrow" w:cs="Arial"/>
              </w:rPr>
              <w:t>Impianto progettato, realizzato e manutenuto in conformità alle normativa di sicurezza.</w:t>
            </w:r>
          </w:p>
          <w:p w14:paraId="2573D979" w14:textId="77777777" w:rsidR="003746CC" w:rsidRPr="00276AF6" w:rsidRDefault="003746CC" w:rsidP="002D1352">
            <w:pPr>
              <w:rPr>
                <w:rFonts w:ascii="Arial Narrow" w:hAnsi="Arial Narrow" w:cs="Arial"/>
              </w:rPr>
            </w:pPr>
            <w:r w:rsidRPr="00276AF6">
              <w:rPr>
                <w:rFonts w:ascii="Arial Narrow" w:hAnsi="Arial Narrow" w:cs="Arial"/>
              </w:rPr>
              <w:t>Divieto di effettuare qualsiasi intervento su parti in tensione da parte di personale non autorizzato.</w:t>
            </w:r>
          </w:p>
          <w:p w14:paraId="686ABAFD" w14:textId="77777777" w:rsidR="003746CC" w:rsidRPr="00276AF6" w:rsidRDefault="003746CC" w:rsidP="002D1352">
            <w:pPr>
              <w:rPr>
                <w:rFonts w:ascii="Arial Narrow" w:hAnsi="Arial Narrow"/>
              </w:rPr>
            </w:pPr>
            <w:r w:rsidRPr="00276AF6">
              <w:rPr>
                <w:rFonts w:ascii="Arial Narrow" w:hAnsi="Arial Narrow" w:cs="Arial"/>
              </w:rPr>
              <w:t>Divieto di utilizzo di prolunghe, prese e spine non a norma.</w:t>
            </w:r>
          </w:p>
        </w:tc>
        <w:tc>
          <w:tcPr>
            <w:tcW w:w="1276" w:type="dxa"/>
          </w:tcPr>
          <w:p w14:paraId="6194796A" w14:textId="77777777" w:rsidR="003746CC" w:rsidRPr="00276AF6" w:rsidRDefault="003746CC" w:rsidP="002D1352">
            <w:pPr>
              <w:rPr>
                <w:rFonts w:ascii="Arial Narrow" w:hAnsi="Arial Narrow"/>
              </w:rPr>
            </w:pPr>
          </w:p>
        </w:tc>
        <w:tc>
          <w:tcPr>
            <w:tcW w:w="3196" w:type="dxa"/>
          </w:tcPr>
          <w:p w14:paraId="5B6FB73B" w14:textId="77777777" w:rsidR="003746CC" w:rsidRDefault="003746CC" w:rsidP="002D1352">
            <w:pPr>
              <w:rPr>
                <w:rFonts w:ascii="Arial Narrow" w:hAnsi="Arial Narrow" w:cs="Arial"/>
              </w:rPr>
            </w:pPr>
            <w:r w:rsidRPr="00276AF6">
              <w:rPr>
                <w:rFonts w:ascii="Arial Narrow" w:hAnsi="Arial Narrow" w:cs="Arial"/>
              </w:rPr>
              <w:t>Verifica periodica quinquennale dell’impianto di terra e di protezione scariche atmosferiche.</w:t>
            </w:r>
          </w:p>
          <w:p w14:paraId="1802BADE" w14:textId="61804D73" w:rsidR="00580C97" w:rsidRPr="00276AF6" w:rsidRDefault="00580C97" w:rsidP="002D1352">
            <w:pPr>
              <w:rPr>
                <w:rFonts w:ascii="Arial Narrow" w:hAnsi="Arial Narrow"/>
              </w:rPr>
            </w:pPr>
            <w:r>
              <w:rPr>
                <w:rFonts w:ascii="Arial Narrow" w:hAnsi="Arial Narrow" w:cs="Arial"/>
              </w:rPr>
              <w:t>Richiedere autorizzazione a Città Metropolitana per allaccio apparecchi di potenza elevata</w:t>
            </w:r>
          </w:p>
        </w:tc>
      </w:tr>
    </w:tbl>
    <w:p w14:paraId="703608DD" w14:textId="77777777" w:rsidR="003746CC" w:rsidRPr="00276AF6" w:rsidRDefault="003746CC" w:rsidP="002D1352">
      <w:pPr>
        <w:rPr>
          <w:rFonts w:ascii="Arial Narrow" w:hAnsi="Arial Narrow"/>
          <w:b/>
        </w:rPr>
      </w:pPr>
    </w:p>
    <w:p w14:paraId="410C088E" w14:textId="77777777" w:rsidR="000454C9" w:rsidRPr="00043CEC" w:rsidRDefault="000454C9" w:rsidP="002D1352">
      <w:pPr>
        <w:rPr>
          <w:rFonts w:ascii="Arial Narrow" w:hAnsi="Arial Narrow"/>
          <w:b/>
        </w:rPr>
      </w:pPr>
      <w:r w:rsidRPr="00043CEC">
        <w:rPr>
          <w:rFonts w:ascii="Arial Narrow" w:hAnsi="Arial Narrow"/>
          <w:b/>
        </w:rPr>
        <w:br w:type="page"/>
      </w:r>
    </w:p>
    <w:p w14:paraId="63FF0417" w14:textId="45C8BD1E" w:rsidR="003746CC" w:rsidRPr="00276AF6" w:rsidRDefault="003746CC" w:rsidP="002D1352">
      <w:pPr>
        <w:pStyle w:val="Titolo3"/>
      </w:pPr>
      <w:bookmarkStart w:id="242" w:name="_Toc476653567"/>
      <w:bookmarkStart w:id="243" w:name="_Toc476654147"/>
      <w:bookmarkStart w:id="244" w:name="_Toc22018135"/>
      <w:r w:rsidRPr="00276AF6">
        <w:lastRenderedPageBreak/>
        <w:t>Arredi</w:t>
      </w:r>
      <w:bookmarkEnd w:id="242"/>
      <w:bookmarkEnd w:id="243"/>
      <w:bookmarkEnd w:id="24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3"/>
        <w:gridCol w:w="2101"/>
        <w:gridCol w:w="822"/>
        <w:gridCol w:w="2588"/>
        <w:gridCol w:w="819"/>
        <w:gridCol w:w="2112"/>
      </w:tblGrid>
      <w:tr w:rsidR="003746CC" w:rsidRPr="00F6298E" w14:paraId="22CF446F" w14:textId="77777777" w:rsidTr="00571030">
        <w:tc>
          <w:tcPr>
            <w:tcW w:w="1836" w:type="dxa"/>
            <w:shd w:val="clear" w:color="auto" w:fill="DAEEF3"/>
          </w:tcPr>
          <w:p w14:paraId="494CBF4C" w14:textId="77777777" w:rsidR="003746CC" w:rsidRPr="00276AF6" w:rsidRDefault="003746CC" w:rsidP="002D1352">
            <w:pPr>
              <w:rPr>
                <w:rFonts w:ascii="Arial Narrow" w:hAnsi="Arial Narrow"/>
                <w:i/>
              </w:rPr>
            </w:pPr>
            <w:r w:rsidRPr="00276AF6">
              <w:rPr>
                <w:rFonts w:ascii="Arial Narrow" w:hAnsi="Arial Narrow"/>
                <w:i/>
              </w:rPr>
              <w:t xml:space="preserve">Esposti </w:t>
            </w:r>
          </w:p>
        </w:tc>
        <w:tc>
          <w:tcPr>
            <w:tcW w:w="2928" w:type="dxa"/>
            <w:shd w:val="clear" w:color="auto" w:fill="DAEEF3"/>
          </w:tcPr>
          <w:p w14:paraId="20539164" w14:textId="77777777" w:rsidR="003746CC" w:rsidRPr="00276AF6" w:rsidRDefault="003746CC" w:rsidP="002D1352">
            <w:pPr>
              <w:rPr>
                <w:rFonts w:ascii="Arial Narrow" w:hAnsi="Arial Narrow"/>
                <w:i/>
              </w:rPr>
            </w:pPr>
            <w:r w:rsidRPr="00276AF6">
              <w:rPr>
                <w:rFonts w:ascii="Arial Narrow" w:hAnsi="Arial Narrow"/>
                <w:i/>
              </w:rPr>
              <w:t>Rischio</w:t>
            </w:r>
          </w:p>
        </w:tc>
        <w:tc>
          <w:tcPr>
            <w:tcW w:w="883" w:type="dxa"/>
            <w:shd w:val="clear" w:color="auto" w:fill="DAEEF3"/>
          </w:tcPr>
          <w:p w14:paraId="40FD6772" w14:textId="77777777" w:rsidR="003746CC" w:rsidRPr="00276AF6" w:rsidRDefault="003746CC" w:rsidP="002D1352">
            <w:pPr>
              <w:rPr>
                <w:rFonts w:ascii="Arial Narrow" w:hAnsi="Arial Narrow"/>
                <w:i/>
              </w:rPr>
            </w:pPr>
            <w:r w:rsidRPr="00276AF6">
              <w:rPr>
                <w:rFonts w:ascii="Arial Narrow" w:hAnsi="Arial Narrow"/>
                <w:i/>
              </w:rPr>
              <w:t>Val.ne</w:t>
            </w:r>
          </w:p>
          <w:p w14:paraId="54764A25" w14:textId="77777777" w:rsidR="003746CC" w:rsidRPr="00276AF6" w:rsidRDefault="003746CC" w:rsidP="002D1352">
            <w:pPr>
              <w:rPr>
                <w:rFonts w:ascii="Arial Narrow" w:hAnsi="Arial Narrow"/>
                <w:i/>
              </w:rPr>
            </w:pPr>
            <w:r w:rsidRPr="00276AF6">
              <w:rPr>
                <w:rFonts w:ascii="Arial Narrow" w:hAnsi="Arial Narrow"/>
                <w:i/>
              </w:rPr>
              <w:t xml:space="preserve"> rischio</w:t>
            </w:r>
          </w:p>
        </w:tc>
        <w:tc>
          <w:tcPr>
            <w:tcW w:w="4559" w:type="dxa"/>
            <w:shd w:val="clear" w:color="auto" w:fill="DAEEF3"/>
          </w:tcPr>
          <w:p w14:paraId="59073D17" w14:textId="77777777" w:rsidR="003746CC" w:rsidRPr="00276AF6" w:rsidRDefault="003746CC" w:rsidP="002D1352">
            <w:pPr>
              <w:rPr>
                <w:rFonts w:ascii="Arial Narrow" w:hAnsi="Arial Narrow"/>
              </w:rPr>
            </w:pPr>
            <w:r w:rsidRPr="00276AF6">
              <w:rPr>
                <w:rFonts w:ascii="Arial Narrow" w:hAnsi="Arial Narrow"/>
                <w:i/>
              </w:rPr>
              <w:t>Misure di prevenzione e protezione</w:t>
            </w:r>
          </w:p>
        </w:tc>
        <w:tc>
          <w:tcPr>
            <w:tcW w:w="1276" w:type="dxa"/>
            <w:shd w:val="clear" w:color="auto" w:fill="DAEEF3"/>
          </w:tcPr>
          <w:p w14:paraId="05BF786C" w14:textId="77777777" w:rsidR="003746CC" w:rsidRPr="00276AF6" w:rsidRDefault="003746CC" w:rsidP="002D1352">
            <w:pPr>
              <w:rPr>
                <w:rFonts w:ascii="Arial Narrow" w:hAnsi="Arial Narrow"/>
                <w:i/>
              </w:rPr>
            </w:pPr>
            <w:r w:rsidRPr="00276AF6">
              <w:rPr>
                <w:rFonts w:ascii="Arial Narrow" w:hAnsi="Arial Narrow"/>
                <w:i/>
              </w:rPr>
              <w:t>DPI</w:t>
            </w:r>
          </w:p>
        </w:tc>
        <w:tc>
          <w:tcPr>
            <w:tcW w:w="3196" w:type="dxa"/>
            <w:shd w:val="clear" w:color="auto" w:fill="DAEEF3"/>
          </w:tcPr>
          <w:p w14:paraId="1D7B6B47" w14:textId="77777777" w:rsidR="003746CC" w:rsidRPr="00276AF6" w:rsidRDefault="003746CC" w:rsidP="002D1352">
            <w:pPr>
              <w:rPr>
                <w:rFonts w:ascii="Arial Narrow" w:hAnsi="Arial Narrow"/>
                <w:i/>
              </w:rPr>
            </w:pPr>
            <w:r w:rsidRPr="00276AF6">
              <w:rPr>
                <w:rFonts w:ascii="Arial Narrow" w:hAnsi="Arial Narrow"/>
                <w:i/>
              </w:rPr>
              <w:t>Misure di mantenimento e miglioramento</w:t>
            </w:r>
          </w:p>
        </w:tc>
      </w:tr>
      <w:tr w:rsidR="003746CC" w:rsidRPr="00F6298E" w14:paraId="5DB8C5AF" w14:textId="77777777" w:rsidTr="00571030">
        <w:trPr>
          <w:trHeight w:val="568"/>
        </w:trPr>
        <w:tc>
          <w:tcPr>
            <w:tcW w:w="1836" w:type="dxa"/>
            <w:vMerge w:val="restart"/>
          </w:tcPr>
          <w:p w14:paraId="04810E4D" w14:textId="77777777" w:rsidR="003746CC" w:rsidRPr="00276AF6" w:rsidRDefault="003746CC" w:rsidP="002D1352">
            <w:pPr>
              <w:rPr>
                <w:rFonts w:ascii="Arial Narrow" w:hAnsi="Arial Narrow"/>
              </w:rPr>
            </w:pPr>
            <w:r w:rsidRPr="00276AF6">
              <w:rPr>
                <w:rFonts w:ascii="Arial Narrow" w:hAnsi="Arial Narrow"/>
              </w:rPr>
              <w:t>Tutto il personale e gli allievi</w:t>
            </w:r>
          </w:p>
        </w:tc>
        <w:tc>
          <w:tcPr>
            <w:tcW w:w="2928" w:type="dxa"/>
          </w:tcPr>
          <w:p w14:paraId="660E4762" w14:textId="77777777" w:rsidR="003746CC" w:rsidRPr="00276AF6" w:rsidRDefault="003746CC" w:rsidP="002D1352">
            <w:pPr>
              <w:rPr>
                <w:rFonts w:ascii="Arial Narrow" w:hAnsi="Arial Narrow"/>
                <w:bCs/>
              </w:rPr>
            </w:pPr>
            <w:r w:rsidRPr="00276AF6">
              <w:rPr>
                <w:rFonts w:ascii="Arial Narrow" w:hAnsi="Arial Narrow"/>
                <w:bCs/>
              </w:rPr>
              <w:t>Schiacciamento per ribaltamento arredi verticali</w:t>
            </w:r>
          </w:p>
        </w:tc>
        <w:tc>
          <w:tcPr>
            <w:tcW w:w="883" w:type="dxa"/>
          </w:tcPr>
          <w:p w14:paraId="4CD56945" w14:textId="77777777" w:rsidR="003746CC" w:rsidRPr="00276AF6" w:rsidRDefault="003746CC" w:rsidP="002D1352">
            <w:pPr>
              <w:rPr>
                <w:rFonts w:ascii="Arial Narrow" w:hAnsi="Arial Narrow"/>
              </w:rPr>
            </w:pPr>
            <w:r w:rsidRPr="00276AF6">
              <w:rPr>
                <w:rFonts w:ascii="Arial Narrow" w:hAnsi="Arial Narrow"/>
              </w:rPr>
              <w:t>medio</w:t>
            </w:r>
          </w:p>
        </w:tc>
        <w:tc>
          <w:tcPr>
            <w:tcW w:w="4559" w:type="dxa"/>
          </w:tcPr>
          <w:p w14:paraId="323460C5"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Ancoraggio di tutti gli arredi verticali di altezza superiore a 150 cm.</w:t>
            </w:r>
          </w:p>
          <w:p w14:paraId="1E714434"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Divieto di salire sulle scaffalature per raggiungere i ripiani più alti.</w:t>
            </w:r>
          </w:p>
        </w:tc>
        <w:tc>
          <w:tcPr>
            <w:tcW w:w="1276" w:type="dxa"/>
          </w:tcPr>
          <w:p w14:paraId="7A52422C" w14:textId="77777777" w:rsidR="003746CC" w:rsidRPr="00276AF6" w:rsidRDefault="003746CC" w:rsidP="002D1352">
            <w:pPr>
              <w:rPr>
                <w:rFonts w:ascii="Arial Narrow" w:hAnsi="Arial Narrow"/>
              </w:rPr>
            </w:pPr>
          </w:p>
        </w:tc>
        <w:tc>
          <w:tcPr>
            <w:tcW w:w="3196" w:type="dxa"/>
          </w:tcPr>
          <w:p w14:paraId="40C19688" w14:textId="77777777" w:rsidR="003746CC" w:rsidRPr="00276AF6" w:rsidRDefault="003746CC" w:rsidP="002D1352">
            <w:pPr>
              <w:rPr>
                <w:rFonts w:ascii="Arial Narrow" w:hAnsi="Arial Narrow"/>
              </w:rPr>
            </w:pPr>
          </w:p>
        </w:tc>
      </w:tr>
      <w:tr w:rsidR="003746CC" w:rsidRPr="00276AF6" w14:paraId="0FA86F7D" w14:textId="77777777" w:rsidTr="00571030">
        <w:trPr>
          <w:trHeight w:val="987"/>
        </w:trPr>
        <w:tc>
          <w:tcPr>
            <w:tcW w:w="1836" w:type="dxa"/>
            <w:vMerge/>
          </w:tcPr>
          <w:p w14:paraId="1484A218" w14:textId="77777777" w:rsidR="003746CC" w:rsidRPr="00276AF6" w:rsidRDefault="003746CC" w:rsidP="002D1352">
            <w:pPr>
              <w:rPr>
                <w:rFonts w:ascii="Arial Narrow" w:hAnsi="Arial Narrow"/>
              </w:rPr>
            </w:pPr>
          </w:p>
        </w:tc>
        <w:tc>
          <w:tcPr>
            <w:tcW w:w="2928" w:type="dxa"/>
          </w:tcPr>
          <w:p w14:paraId="3F4B2C30" w14:textId="77777777" w:rsidR="003746CC" w:rsidRPr="00276AF6" w:rsidRDefault="003746CC" w:rsidP="002D1352">
            <w:pPr>
              <w:rPr>
                <w:rFonts w:ascii="Arial Narrow" w:hAnsi="Arial Narrow"/>
              </w:rPr>
            </w:pPr>
            <w:r w:rsidRPr="00276AF6">
              <w:rPr>
                <w:rFonts w:ascii="Arial Narrow" w:hAnsi="Arial Narrow"/>
              </w:rPr>
              <w:t>Ferimento per rottura ante in vetro</w:t>
            </w:r>
          </w:p>
        </w:tc>
        <w:tc>
          <w:tcPr>
            <w:tcW w:w="883" w:type="dxa"/>
          </w:tcPr>
          <w:p w14:paraId="41EB137D" w14:textId="77777777" w:rsidR="003746CC" w:rsidRPr="00276AF6" w:rsidRDefault="003746CC" w:rsidP="002D1352">
            <w:pPr>
              <w:rPr>
                <w:rFonts w:ascii="Arial Narrow" w:hAnsi="Arial Narrow"/>
              </w:rPr>
            </w:pPr>
            <w:r w:rsidRPr="00276AF6">
              <w:rPr>
                <w:rFonts w:ascii="Arial Narrow" w:hAnsi="Arial Narrow"/>
              </w:rPr>
              <w:t>medio</w:t>
            </w:r>
          </w:p>
        </w:tc>
        <w:tc>
          <w:tcPr>
            <w:tcW w:w="4559" w:type="dxa"/>
          </w:tcPr>
          <w:p w14:paraId="72578B62"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Sostituzione dei vetri degli arredi con materiale plastico trasparente o protezione con pellicole anti-scheggia.</w:t>
            </w:r>
          </w:p>
          <w:p w14:paraId="238B1ACD"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Segnalazione del pericolo</w:t>
            </w:r>
          </w:p>
        </w:tc>
        <w:tc>
          <w:tcPr>
            <w:tcW w:w="1276" w:type="dxa"/>
          </w:tcPr>
          <w:p w14:paraId="2A8FE90A" w14:textId="77777777" w:rsidR="003746CC" w:rsidRPr="00276AF6" w:rsidRDefault="003746CC" w:rsidP="002D1352">
            <w:pPr>
              <w:rPr>
                <w:rFonts w:ascii="Arial Narrow" w:hAnsi="Arial Narrow"/>
              </w:rPr>
            </w:pPr>
          </w:p>
        </w:tc>
        <w:tc>
          <w:tcPr>
            <w:tcW w:w="3196" w:type="dxa"/>
          </w:tcPr>
          <w:p w14:paraId="6DEBF1CE" w14:textId="77777777" w:rsidR="003746CC" w:rsidRPr="00276AF6" w:rsidRDefault="003746CC" w:rsidP="002D1352">
            <w:pPr>
              <w:rPr>
                <w:rFonts w:ascii="Arial Narrow" w:hAnsi="Arial Narrow" w:cs="Arial"/>
              </w:rPr>
            </w:pPr>
          </w:p>
        </w:tc>
      </w:tr>
      <w:tr w:rsidR="003746CC" w:rsidRPr="00F6298E" w14:paraId="224AE3B3" w14:textId="77777777" w:rsidTr="00571030">
        <w:trPr>
          <w:trHeight w:val="1291"/>
        </w:trPr>
        <w:tc>
          <w:tcPr>
            <w:tcW w:w="1836" w:type="dxa"/>
            <w:vMerge/>
          </w:tcPr>
          <w:p w14:paraId="4BC9C76E" w14:textId="77777777" w:rsidR="003746CC" w:rsidRPr="00276AF6" w:rsidRDefault="003746CC" w:rsidP="002D1352">
            <w:pPr>
              <w:rPr>
                <w:rFonts w:ascii="Arial Narrow" w:hAnsi="Arial Narrow"/>
              </w:rPr>
            </w:pPr>
          </w:p>
        </w:tc>
        <w:tc>
          <w:tcPr>
            <w:tcW w:w="2928" w:type="dxa"/>
          </w:tcPr>
          <w:p w14:paraId="16F4A992" w14:textId="77777777" w:rsidR="003746CC" w:rsidRPr="00276AF6" w:rsidRDefault="003746CC" w:rsidP="002D1352">
            <w:pPr>
              <w:rPr>
                <w:rFonts w:ascii="Arial Narrow" w:hAnsi="Arial Narrow"/>
              </w:rPr>
            </w:pPr>
            <w:r w:rsidRPr="00276AF6">
              <w:rPr>
                <w:rFonts w:ascii="Arial Narrow" w:hAnsi="Arial Narrow"/>
              </w:rPr>
              <w:t>Ferimento per caduta oggetti dall’alto</w:t>
            </w:r>
          </w:p>
        </w:tc>
        <w:tc>
          <w:tcPr>
            <w:tcW w:w="883" w:type="dxa"/>
          </w:tcPr>
          <w:p w14:paraId="4319FB03" w14:textId="77777777" w:rsidR="003746CC" w:rsidRPr="00276AF6" w:rsidRDefault="003746CC" w:rsidP="002D1352">
            <w:pPr>
              <w:rPr>
                <w:rFonts w:ascii="Arial Narrow" w:hAnsi="Arial Narrow"/>
              </w:rPr>
            </w:pPr>
            <w:r w:rsidRPr="00276AF6">
              <w:rPr>
                <w:rFonts w:ascii="Arial Narrow" w:hAnsi="Arial Narrow"/>
              </w:rPr>
              <w:t>medio</w:t>
            </w:r>
          </w:p>
        </w:tc>
        <w:tc>
          <w:tcPr>
            <w:tcW w:w="4559" w:type="dxa"/>
          </w:tcPr>
          <w:p w14:paraId="56BF8C0A"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Divieto di deposito di materiali pesanti sui ripiani alti delle scaffalature;</w:t>
            </w:r>
          </w:p>
          <w:p w14:paraId="0D6C2F55"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Obbligo di depositare oggetti su scaffalature e mensole in modo ordinato e stabile;</w:t>
            </w:r>
          </w:p>
          <w:p w14:paraId="0A607F3D"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Divieto di riporre oggetti sopra gli armadi;</w:t>
            </w:r>
          </w:p>
          <w:p w14:paraId="32FDF2D8"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Ancoraggio su due lati contrapposti degli arredi a parete (lavagne, tabelloni etc.).</w:t>
            </w:r>
          </w:p>
        </w:tc>
        <w:tc>
          <w:tcPr>
            <w:tcW w:w="1276" w:type="dxa"/>
          </w:tcPr>
          <w:p w14:paraId="535A1E56" w14:textId="77777777" w:rsidR="003746CC" w:rsidRPr="00276AF6" w:rsidRDefault="003746CC" w:rsidP="002D1352">
            <w:pPr>
              <w:rPr>
                <w:rFonts w:ascii="Arial Narrow" w:hAnsi="Arial Narrow"/>
              </w:rPr>
            </w:pPr>
          </w:p>
        </w:tc>
        <w:tc>
          <w:tcPr>
            <w:tcW w:w="3196" w:type="dxa"/>
          </w:tcPr>
          <w:p w14:paraId="434AA93A" w14:textId="77777777" w:rsidR="003746CC" w:rsidRPr="00276AF6" w:rsidRDefault="003746CC" w:rsidP="002D1352">
            <w:pPr>
              <w:rPr>
                <w:rFonts w:ascii="Arial Narrow" w:hAnsi="Arial Narrow" w:cs="Arial"/>
              </w:rPr>
            </w:pPr>
            <w:r w:rsidRPr="00276AF6">
              <w:rPr>
                <w:rFonts w:ascii="Arial Narrow" w:hAnsi="Arial Narrow" w:cs="Arial"/>
              </w:rPr>
              <w:t>Verifica periodica dei locali adibiti a deposito o biblioteca.</w:t>
            </w:r>
          </w:p>
        </w:tc>
      </w:tr>
    </w:tbl>
    <w:p w14:paraId="2E0E0466" w14:textId="77777777" w:rsidR="003746CC" w:rsidRPr="00276AF6" w:rsidRDefault="003746CC" w:rsidP="002D1352">
      <w:pPr>
        <w:rPr>
          <w:rFonts w:ascii="Arial Narrow" w:hAnsi="Arial Narrow"/>
          <w:b/>
        </w:rPr>
      </w:pPr>
    </w:p>
    <w:p w14:paraId="75951751" w14:textId="77777777" w:rsidR="000454C9" w:rsidRPr="00043CEC" w:rsidRDefault="000454C9" w:rsidP="002D1352">
      <w:pPr>
        <w:rPr>
          <w:rFonts w:ascii="Arial Narrow" w:hAnsi="Arial Narrow"/>
          <w:b/>
        </w:rPr>
      </w:pPr>
      <w:r w:rsidRPr="00043CEC">
        <w:rPr>
          <w:rFonts w:ascii="Arial Narrow" w:hAnsi="Arial Narrow"/>
          <w:b/>
        </w:rPr>
        <w:br w:type="page"/>
      </w:r>
    </w:p>
    <w:p w14:paraId="6ACB83A3" w14:textId="05B11591" w:rsidR="003746CC" w:rsidRPr="00276AF6" w:rsidRDefault="003746CC" w:rsidP="002D1352">
      <w:pPr>
        <w:pStyle w:val="Titolo3"/>
      </w:pPr>
      <w:bookmarkStart w:id="245" w:name="_Toc476653568"/>
      <w:bookmarkStart w:id="246" w:name="_Toc476654148"/>
      <w:bookmarkStart w:id="247" w:name="_Toc22018136"/>
      <w:r w:rsidRPr="00276AF6">
        <w:lastRenderedPageBreak/>
        <w:t>Attrezzature di lavoro</w:t>
      </w:r>
      <w:bookmarkEnd w:id="245"/>
      <w:bookmarkEnd w:id="246"/>
      <w:bookmarkEnd w:id="2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4"/>
        <w:gridCol w:w="1842"/>
        <w:gridCol w:w="785"/>
        <w:gridCol w:w="2945"/>
        <w:gridCol w:w="1212"/>
        <w:gridCol w:w="2025"/>
      </w:tblGrid>
      <w:tr w:rsidR="003746CC" w:rsidRPr="00C1356E" w14:paraId="15D4F08F" w14:textId="77777777" w:rsidTr="000454C9">
        <w:tc>
          <w:tcPr>
            <w:tcW w:w="625" w:type="pct"/>
            <w:shd w:val="clear" w:color="auto" w:fill="DAEEF3"/>
          </w:tcPr>
          <w:p w14:paraId="1C85E21A" w14:textId="77777777" w:rsidR="003746CC" w:rsidRPr="00276AF6" w:rsidRDefault="003746CC" w:rsidP="002D1352">
            <w:pPr>
              <w:rPr>
                <w:rFonts w:ascii="Arial Narrow" w:hAnsi="Arial Narrow"/>
                <w:i/>
              </w:rPr>
            </w:pPr>
            <w:r w:rsidRPr="00276AF6">
              <w:rPr>
                <w:rFonts w:ascii="Arial Narrow" w:hAnsi="Arial Narrow"/>
                <w:i/>
              </w:rPr>
              <w:t xml:space="preserve">Esposti </w:t>
            </w:r>
          </w:p>
        </w:tc>
        <w:tc>
          <w:tcPr>
            <w:tcW w:w="997" w:type="pct"/>
            <w:shd w:val="clear" w:color="auto" w:fill="DAEEF3"/>
          </w:tcPr>
          <w:p w14:paraId="573FC9D9" w14:textId="77777777" w:rsidR="003746CC" w:rsidRPr="00276AF6" w:rsidRDefault="003746CC" w:rsidP="002D1352">
            <w:pPr>
              <w:rPr>
                <w:rFonts w:ascii="Arial Narrow" w:hAnsi="Arial Narrow"/>
                <w:i/>
              </w:rPr>
            </w:pPr>
            <w:r w:rsidRPr="00276AF6">
              <w:rPr>
                <w:rFonts w:ascii="Arial Narrow" w:hAnsi="Arial Narrow"/>
                <w:i/>
              </w:rPr>
              <w:t>Rischio</w:t>
            </w:r>
          </w:p>
        </w:tc>
        <w:tc>
          <w:tcPr>
            <w:tcW w:w="301" w:type="pct"/>
            <w:shd w:val="clear" w:color="auto" w:fill="DAEEF3"/>
          </w:tcPr>
          <w:p w14:paraId="452F71D5" w14:textId="77777777" w:rsidR="003746CC" w:rsidRPr="00276AF6" w:rsidRDefault="003746CC" w:rsidP="002D1352">
            <w:pPr>
              <w:rPr>
                <w:rFonts w:ascii="Arial Narrow" w:hAnsi="Arial Narrow"/>
                <w:i/>
              </w:rPr>
            </w:pPr>
            <w:r w:rsidRPr="00276AF6">
              <w:rPr>
                <w:rFonts w:ascii="Arial Narrow" w:hAnsi="Arial Narrow"/>
                <w:i/>
              </w:rPr>
              <w:t>Val.ne</w:t>
            </w:r>
          </w:p>
          <w:p w14:paraId="482ED6B7" w14:textId="77777777" w:rsidR="003746CC" w:rsidRPr="00276AF6" w:rsidRDefault="003746CC" w:rsidP="002D1352">
            <w:pPr>
              <w:rPr>
                <w:rFonts w:ascii="Arial Narrow" w:hAnsi="Arial Narrow"/>
                <w:i/>
              </w:rPr>
            </w:pPr>
            <w:r w:rsidRPr="00276AF6">
              <w:rPr>
                <w:rFonts w:ascii="Arial Narrow" w:hAnsi="Arial Narrow"/>
                <w:i/>
              </w:rPr>
              <w:t xml:space="preserve"> rischio</w:t>
            </w:r>
          </w:p>
        </w:tc>
        <w:tc>
          <w:tcPr>
            <w:tcW w:w="1553" w:type="pct"/>
            <w:shd w:val="clear" w:color="auto" w:fill="DAEEF3"/>
          </w:tcPr>
          <w:p w14:paraId="47EFF842" w14:textId="77777777" w:rsidR="003746CC" w:rsidRPr="00276AF6" w:rsidRDefault="003746CC" w:rsidP="002D1352">
            <w:pPr>
              <w:rPr>
                <w:rFonts w:ascii="Arial Narrow" w:hAnsi="Arial Narrow"/>
              </w:rPr>
            </w:pPr>
            <w:r w:rsidRPr="00276AF6">
              <w:rPr>
                <w:rFonts w:ascii="Arial Narrow" w:hAnsi="Arial Narrow"/>
                <w:i/>
              </w:rPr>
              <w:t>Misure di prevenzione e protezione</w:t>
            </w:r>
          </w:p>
        </w:tc>
        <w:tc>
          <w:tcPr>
            <w:tcW w:w="435" w:type="pct"/>
            <w:shd w:val="clear" w:color="auto" w:fill="DAEEF3"/>
          </w:tcPr>
          <w:p w14:paraId="5C13C448" w14:textId="77777777" w:rsidR="003746CC" w:rsidRPr="00276AF6" w:rsidRDefault="003746CC" w:rsidP="002D1352">
            <w:pPr>
              <w:rPr>
                <w:rFonts w:ascii="Arial Narrow" w:hAnsi="Arial Narrow"/>
                <w:i/>
              </w:rPr>
            </w:pPr>
            <w:r w:rsidRPr="00276AF6">
              <w:rPr>
                <w:rFonts w:ascii="Arial Narrow" w:hAnsi="Arial Narrow"/>
                <w:i/>
              </w:rPr>
              <w:t>DPI</w:t>
            </w:r>
          </w:p>
        </w:tc>
        <w:tc>
          <w:tcPr>
            <w:tcW w:w="1089" w:type="pct"/>
            <w:shd w:val="clear" w:color="auto" w:fill="DAEEF3"/>
          </w:tcPr>
          <w:p w14:paraId="7D5DE2DB" w14:textId="77777777" w:rsidR="003746CC" w:rsidRPr="00276AF6" w:rsidRDefault="003746CC" w:rsidP="002D1352">
            <w:pPr>
              <w:rPr>
                <w:rFonts w:ascii="Arial Narrow" w:hAnsi="Arial Narrow"/>
                <w:i/>
              </w:rPr>
            </w:pPr>
            <w:r w:rsidRPr="00276AF6">
              <w:rPr>
                <w:rFonts w:ascii="Arial Narrow" w:hAnsi="Arial Narrow"/>
                <w:i/>
              </w:rPr>
              <w:t>Misure di mantenimento e miglioramento</w:t>
            </w:r>
          </w:p>
        </w:tc>
      </w:tr>
      <w:tr w:rsidR="003746CC" w:rsidRPr="00C1356E" w14:paraId="4C94896A" w14:textId="77777777" w:rsidTr="000454C9">
        <w:trPr>
          <w:trHeight w:val="1291"/>
        </w:trPr>
        <w:tc>
          <w:tcPr>
            <w:tcW w:w="625" w:type="pct"/>
            <w:vMerge w:val="restart"/>
          </w:tcPr>
          <w:p w14:paraId="251D6150" w14:textId="77777777" w:rsidR="003746CC" w:rsidRPr="00276AF6" w:rsidRDefault="003746CC" w:rsidP="002D1352">
            <w:pPr>
              <w:rPr>
                <w:rFonts w:ascii="Arial Narrow" w:hAnsi="Arial Narrow"/>
              </w:rPr>
            </w:pPr>
            <w:r w:rsidRPr="00276AF6">
              <w:rPr>
                <w:rFonts w:ascii="Arial Narrow" w:hAnsi="Arial Narrow"/>
              </w:rPr>
              <w:t xml:space="preserve">Tutto il personale e gli allievi </w:t>
            </w:r>
          </w:p>
        </w:tc>
        <w:tc>
          <w:tcPr>
            <w:tcW w:w="997" w:type="pct"/>
          </w:tcPr>
          <w:p w14:paraId="732AF8DA" w14:textId="77777777" w:rsidR="003746CC" w:rsidRPr="00276AF6" w:rsidRDefault="003746CC" w:rsidP="002D1352">
            <w:pPr>
              <w:rPr>
                <w:rFonts w:ascii="Arial Narrow" w:hAnsi="Arial Narrow"/>
                <w:bCs/>
              </w:rPr>
            </w:pPr>
            <w:r w:rsidRPr="00276AF6">
              <w:rPr>
                <w:rFonts w:ascii="Arial Narrow" w:hAnsi="Arial Narrow"/>
              </w:rPr>
              <w:t xml:space="preserve">Elettrocuzione da contatto indiretto per difetto di isolamento delle attrezzature elettriche. </w:t>
            </w:r>
          </w:p>
        </w:tc>
        <w:tc>
          <w:tcPr>
            <w:tcW w:w="301" w:type="pct"/>
          </w:tcPr>
          <w:p w14:paraId="5299A547" w14:textId="77777777" w:rsidR="003746CC" w:rsidRPr="00276AF6" w:rsidRDefault="003746CC" w:rsidP="002D1352">
            <w:pPr>
              <w:rPr>
                <w:rFonts w:ascii="Arial Narrow" w:hAnsi="Arial Narrow"/>
              </w:rPr>
            </w:pPr>
            <w:r w:rsidRPr="00276AF6">
              <w:rPr>
                <w:rFonts w:ascii="Arial Narrow" w:hAnsi="Arial Narrow"/>
              </w:rPr>
              <w:t>medio</w:t>
            </w:r>
          </w:p>
        </w:tc>
        <w:tc>
          <w:tcPr>
            <w:tcW w:w="1553" w:type="pct"/>
          </w:tcPr>
          <w:p w14:paraId="6B6665CA"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Manutenzione periodica di macchine ed attrezzature,</w:t>
            </w:r>
          </w:p>
          <w:p w14:paraId="525BDDC8"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Verifica dell’integrità dell’attrezzatura prima del suo utilizzo;</w:t>
            </w:r>
          </w:p>
        </w:tc>
        <w:tc>
          <w:tcPr>
            <w:tcW w:w="435" w:type="pct"/>
          </w:tcPr>
          <w:p w14:paraId="295834F9" w14:textId="77777777" w:rsidR="003746CC" w:rsidRPr="00276AF6" w:rsidRDefault="003746CC" w:rsidP="002D1352">
            <w:pPr>
              <w:rPr>
                <w:rFonts w:ascii="Arial Narrow" w:hAnsi="Arial Narrow"/>
              </w:rPr>
            </w:pPr>
          </w:p>
        </w:tc>
        <w:tc>
          <w:tcPr>
            <w:tcW w:w="1089" w:type="pct"/>
          </w:tcPr>
          <w:p w14:paraId="37F4FCD7" w14:textId="77777777" w:rsidR="003746CC" w:rsidRPr="00276AF6" w:rsidRDefault="003746CC" w:rsidP="002D1352">
            <w:pPr>
              <w:rPr>
                <w:rFonts w:ascii="Arial Narrow" w:hAnsi="Arial Narrow"/>
              </w:rPr>
            </w:pPr>
            <w:r w:rsidRPr="00276AF6">
              <w:rPr>
                <w:rFonts w:ascii="Arial Narrow" w:hAnsi="Arial Narrow" w:cs="Arial"/>
              </w:rPr>
              <w:t>Verifica periodica quinquennale dell’impianto di terra e di protezione scariche atmosferiche.</w:t>
            </w:r>
          </w:p>
        </w:tc>
      </w:tr>
      <w:tr w:rsidR="003746CC" w:rsidRPr="00C1356E" w14:paraId="36773A60" w14:textId="77777777" w:rsidTr="000454C9">
        <w:trPr>
          <w:trHeight w:val="1535"/>
        </w:trPr>
        <w:tc>
          <w:tcPr>
            <w:tcW w:w="625" w:type="pct"/>
            <w:vMerge/>
          </w:tcPr>
          <w:p w14:paraId="79688205" w14:textId="77777777" w:rsidR="003746CC" w:rsidRPr="00276AF6" w:rsidRDefault="003746CC" w:rsidP="002D1352">
            <w:pPr>
              <w:rPr>
                <w:rFonts w:ascii="Arial Narrow" w:hAnsi="Arial Narrow"/>
              </w:rPr>
            </w:pPr>
          </w:p>
        </w:tc>
        <w:tc>
          <w:tcPr>
            <w:tcW w:w="997" w:type="pct"/>
          </w:tcPr>
          <w:p w14:paraId="3950E3D7" w14:textId="77777777" w:rsidR="003746CC" w:rsidRPr="00276AF6" w:rsidRDefault="003746CC" w:rsidP="002D1352">
            <w:pPr>
              <w:rPr>
                <w:rFonts w:ascii="Arial Narrow" w:hAnsi="Arial Narrow"/>
              </w:rPr>
            </w:pPr>
            <w:r w:rsidRPr="00276AF6">
              <w:rPr>
                <w:rFonts w:ascii="Arial Narrow" w:hAnsi="Arial Narrow"/>
              </w:rPr>
              <w:t>Rischi di ferimento per proiezione schegge o materiali, determinati dall’uso improprio delle attrezzature,</w:t>
            </w:r>
          </w:p>
          <w:p w14:paraId="6F4189D7" w14:textId="77777777" w:rsidR="003746CC" w:rsidRPr="00276AF6" w:rsidRDefault="003746CC" w:rsidP="002D1352">
            <w:pPr>
              <w:rPr>
                <w:rFonts w:ascii="Arial Narrow" w:hAnsi="Arial Narrow"/>
              </w:rPr>
            </w:pPr>
            <w:r w:rsidRPr="00276AF6">
              <w:rPr>
                <w:rFonts w:ascii="Arial Narrow" w:hAnsi="Arial Narrow"/>
              </w:rPr>
              <w:t>mancanza di protezioni o rotture improvvise.</w:t>
            </w:r>
          </w:p>
        </w:tc>
        <w:tc>
          <w:tcPr>
            <w:tcW w:w="301" w:type="pct"/>
          </w:tcPr>
          <w:p w14:paraId="4051FC09" w14:textId="77777777" w:rsidR="003746CC" w:rsidRPr="00276AF6" w:rsidRDefault="003746CC" w:rsidP="002D1352">
            <w:pPr>
              <w:rPr>
                <w:rFonts w:ascii="Arial Narrow" w:hAnsi="Arial Narrow"/>
              </w:rPr>
            </w:pPr>
            <w:r w:rsidRPr="00276AF6">
              <w:rPr>
                <w:rFonts w:ascii="Arial Narrow" w:hAnsi="Arial Narrow"/>
              </w:rPr>
              <w:t>medio</w:t>
            </w:r>
          </w:p>
        </w:tc>
        <w:tc>
          <w:tcPr>
            <w:tcW w:w="1553" w:type="pct"/>
          </w:tcPr>
          <w:p w14:paraId="243EB3B9"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Verifica dell’integrità dell’attrezzatura prima del suo utilizzo;</w:t>
            </w:r>
          </w:p>
          <w:p w14:paraId="14817A81"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Utilizzo delle attrezzature solo da parte di personale autorizzato ed addestrato.</w:t>
            </w:r>
          </w:p>
        </w:tc>
        <w:tc>
          <w:tcPr>
            <w:tcW w:w="435" w:type="pct"/>
          </w:tcPr>
          <w:p w14:paraId="4645667A" w14:textId="77777777" w:rsidR="003746CC" w:rsidRPr="00276AF6" w:rsidRDefault="003746CC" w:rsidP="002D1352">
            <w:pPr>
              <w:rPr>
                <w:rFonts w:ascii="Arial Narrow" w:hAnsi="Arial Narrow"/>
              </w:rPr>
            </w:pPr>
            <w:r w:rsidRPr="00276AF6">
              <w:rPr>
                <w:rFonts w:ascii="Arial Narrow" w:hAnsi="Arial Narrow"/>
              </w:rPr>
              <w:t>guanti rischio meccanico,</w:t>
            </w:r>
          </w:p>
          <w:p w14:paraId="6F793853" w14:textId="77777777" w:rsidR="003746CC" w:rsidRPr="00276AF6" w:rsidRDefault="003746CC" w:rsidP="002D1352">
            <w:pPr>
              <w:rPr>
                <w:rFonts w:ascii="Arial Narrow" w:hAnsi="Arial Narrow"/>
              </w:rPr>
            </w:pPr>
            <w:r w:rsidRPr="00276AF6">
              <w:rPr>
                <w:rFonts w:ascii="Arial Narrow" w:hAnsi="Arial Narrow"/>
              </w:rPr>
              <w:t>occhiali di protezione</w:t>
            </w:r>
          </w:p>
        </w:tc>
        <w:tc>
          <w:tcPr>
            <w:tcW w:w="1089" w:type="pct"/>
          </w:tcPr>
          <w:p w14:paraId="1872B879"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Regolare manutenzione di macchine ed attrezzature.</w:t>
            </w:r>
          </w:p>
          <w:p w14:paraId="041BB83A" w14:textId="77777777" w:rsidR="003746CC" w:rsidRPr="00276AF6" w:rsidRDefault="003746CC" w:rsidP="002D1352">
            <w:pPr>
              <w:rPr>
                <w:rFonts w:ascii="Arial Narrow" w:hAnsi="Arial Narrow" w:cs="Arial"/>
              </w:rPr>
            </w:pPr>
          </w:p>
        </w:tc>
      </w:tr>
      <w:tr w:rsidR="003746CC" w:rsidRPr="00276AF6" w14:paraId="4EA0C21F" w14:textId="77777777" w:rsidTr="000454C9">
        <w:trPr>
          <w:trHeight w:val="951"/>
        </w:trPr>
        <w:tc>
          <w:tcPr>
            <w:tcW w:w="625" w:type="pct"/>
            <w:vMerge/>
          </w:tcPr>
          <w:p w14:paraId="17073C49" w14:textId="77777777" w:rsidR="003746CC" w:rsidRPr="00276AF6" w:rsidRDefault="003746CC" w:rsidP="002D1352">
            <w:pPr>
              <w:rPr>
                <w:rFonts w:ascii="Arial Narrow" w:hAnsi="Arial Narrow"/>
              </w:rPr>
            </w:pPr>
          </w:p>
        </w:tc>
        <w:tc>
          <w:tcPr>
            <w:tcW w:w="997" w:type="pct"/>
          </w:tcPr>
          <w:p w14:paraId="0BA073F8" w14:textId="77777777" w:rsidR="003746CC" w:rsidRPr="00276AF6" w:rsidRDefault="003746CC" w:rsidP="002D1352">
            <w:pPr>
              <w:rPr>
                <w:rFonts w:ascii="Arial Narrow" w:hAnsi="Arial Narrow"/>
              </w:rPr>
            </w:pPr>
            <w:r w:rsidRPr="00276AF6">
              <w:rPr>
                <w:rFonts w:ascii="Arial Narrow" w:hAnsi="Arial Narrow"/>
              </w:rPr>
              <w:t>Rischio di ferimento ed escoriazioni nell’uso di attrezzature manuali</w:t>
            </w:r>
          </w:p>
        </w:tc>
        <w:tc>
          <w:tcPr>
            <w:tcW w:w="301" w:type="pct"/>
          </w:tcPr>
          <w:p w14:paraId="258DB475" w14:textId="77777777" w:rsidR="003746CC" w:rsidRPr="00276AF6" w:rsidRDefault="003746CC" w:rsidP="002D1352">
            <w:pPr>
              <w:rPr>
                <w:rFonts w:ascii="Arial Narrow" w:hAnsi="Arial Narrow"/>
              </w:rPr>
            </w:pPr>
            <w:r w:rsidRPr="00276AF6">
              <w:rPr>
                <w:rFonts w:ascii="Arial Narrow" w:hAnsi="Arial Narrow"/>
              </w:rPr>
              <w:t>basso</w:t>
            </w:r>
          </w:p>
        </w:tc>
        <w:tc>
          <w:tcPr>
            <w:tcW w:w="1553" w:type="pct"/>
          </w:tcPr>
          <w:p w14:paraId="4850AB4B"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Utilizzo delle attrezzature solo da parte di personale autorizzato;</w:t>
            </w:r>
          </w:p>
        </w:tc>
        <w:tc>
          <w:tcPr>
            <w:tcW w:w="435" w:type="pct"/>
          </w:tcPr>
          <w:p w14:paraId="59C83E53" w14:textId="77777777" w:rsidR="003746CC" w:rsidRPr="00276AF6" w:rsidRDefault="003746CC" w:rsidP="002D1352">
            <w:pPr>
              <w:rPr>
                <w:rFonts w:ascii="Arial Narrow" w:hAnsi="Arial Narrow"/>
              </w:rPr>
            </w:pPr>
            <w:r w:rsidRPr="00276AF6">
              <w:rPr>
                <w:rFonts w:ascii="Arial Narrow" w:hAnsi="Arial Narrow"/>
              </w:rPr>
              <w:t>guanti rischio meccanico</w:t>
            </w:r>
          </w:p>
        </w:tc>
        <w:tc>
          <w:tcPr>
            <w:tcW w:w="1089" w:type="pct"/>
          </w:tcPr>
          <w:p w14:paraId="720BED6F" w14:textId="77777777" w:rsidR="003746CC" w:rsidRPr="00276AF6" w:rsidRDefault="003746CC" w:rsidP="002D1352">
            <w:pPr>
              <w:rPr>
                <w:rFonts w:ascii="Arial Narrow" w:hAnsi="Arial Narrow" w:cs="Arial"/>
              </w:rPr>
            </w:pPr>
          </w:p>
        </w:tc>
      </w:tr>
      <w:tr w:rsidR="003746CC" w:rsidRPr="00C1356E" w14:paraId="253BBF3A" w14:textId="77777777" w:rsidTr="000454C9">
        <w:trPr>
          <w:trHeight w:val="1291"/>
        </w:trPr>
        <w:tc>
          <w:tcPr>
            <w:tcW w:w="625" w:type="pct"/>
          </w:tcPr>
          <w:p w14:paraId="0843F06A" w14:textId="77777777" w:rsidR="003746CC" w:rsidRPr="00276AF6" w:rsidRDefault="003746CC" w:rsidP="002D1352">
            <w:pPr>
              <w:rPr>
                <w:rFonts w:ascii="Arial Narrow" w:hAnsi="Arial Narrow"/>
              </w:rPr>
            </w:pPr>
            <w:r w:rsidRPr="00276AF6">
              <w:rPr>
                <w:rFonts w:ascii="Arial Narrow" w:hAnsi="Arial Narrow"/>
              </w:rPr>
              <w:t>Personale addetto alle pulizie</w:t>
            </w:r>
          </w:p>
        </w:tc>
        <w:tc>
          <w:tcPr>
            <w:tcW w:w="997" w:type="pct"/>
          </w:tcPr>
          <w:p w14:paraId="316ABB1F" w14:textId="77777777" w:rsidR="003746CC" w:rsidRPr="00276AF6" w:rsidRDefault="003746CC" w:rsidP="002D1352">
            <w:pPr>
              <w:rPr>
                <w:rFonts w:ascii="Arial Narrow" w:hAnsi="Arial Narrow"/>
                <w:bCs/>
              </w:rPr>
            </w:pPr>
            <w:r w:rsidRPr="00276AF6">
              <w:rPr>
                <w:rFonts w:ascii="Arial Narrow" w:hAnsi="Arial Narrow"/>
              </w:rPr>
              <w:t>Rischio di caduta dall’alto nell’uso di scale portatili</w:t>
            </w:r>
          </w:p>
        </w:tc>
        <w:tc>
          <w:tcPr>
            <w:tcW w:w="301" w:type="pct"/>
          </w:tcPr>
          <w:p w14:paraId="669958F8" w14:textId="77777777" w:rsidR="003746CC" w:rsidRPr="00276AF6" w:rsidRDefault="003746CC" w:rsidP="002D1352">
            <w:pPr>
              <w:rPr>
                <w:rFonts w:ascii="Arial Narrow" w:hAnsi="Arial Narrow"/>
              </w:rPr>
            </w:pPr>
            <w:r w:rsidRPr="00276AF6">
              <w:rPr>
                <w:rFonts w:ascii="Arial Narrow" w:hAnsi="Arial Narrow"/>
              </w:rPr>
              <w:t>medio</w:t>
            </w:r>
          </w:p>
        </w:tc>
        <w:tc>
          <w:tcPr>
            <w:tcW w:w="1553" w:type="pct"/>
          </w:tcPr>
          <w:p w14:paraId="23F71197" w14:textId="77777777" w:rsidR="003746CC" w:rsidRPr="00276AF6" w:rsidRDefault="003746CC" w:rsidP="002D1352">
            <w:pPr>
              <w:rPr>
                <w:rFonts w:ascii="Arial Narrow" w:hAnsi="Arial Narrow"/>
              </w:rPr>
            </w:pPr>
            <w:r w:rsidRPr="00276AF6">
              <w:rPr>
                <w:rFonts w:ascii="Arial Narrow" w:hAnsi="Arial Narrow"/>
              </w:rPr>
              <w:t>Nelle operazioni di pulizia in alto, utilizzare, quando possibile, strumenti per la pulizia con aste telescopiche.</w:t>
            </w:r>
          </w:p>
          <w:p w14:paraId="586A8C1F" w14:textId="77777777" w:rsidR="003746CC" w:rsidRPr="00276AF6" w:rsidRDefault="003746CC" w:rsidP="002D1352">
            <w:pPr>
              <w:rPr>
                <w:rFonts w:ascii="Arial Narrow" w:hAnsi="Arial Narrow"/>
              </w:rPr>
            </w:pPr>
            <w:r w:rsidRPr="00276AF6">
              <w:rPr>
                <w:rFonts w:ascii="Arial Narrow" w:hAnsi="Arial Narrow"/>
              </w:rPr>
              <w:t>Utilizzo di scale a compasso con sistema di ritenuta e piedini antiscivolo.</w:t>
            </w:r>
          </w:p>
          <w:p w14:paraId="0A8E58EE" w14:textId="77777777" w:rsidR="003746CC" w:rsidRPr="00276AF6" w:rsidRDefault="003746CC" w:rsidP="002D1352">
            <w:pPr>
              <w:rPr>
                <w:rFonts w:ascii="Arial Narrow" w:hAnsi="Arial Narrow"/>
              </w:rPr>
            </w:pPr>
            <w:r w:rsidRPr="00276AF6">
              <w:rPr>
                <w:rFonts w:ascii="Arial Narrow" w:hAnsi="Arial Narrow"/>
              </w:rPr>
              <w:t>Divieto di posizionarsi sul gradino più alto della scala.</w:t>
            </w:r>
          </w:p>
          <w:p w14:paraId="11F669DF" w14:textId="77777777" w:rsidR="003746CC" w:rsidRPr="00276AF6" w:rsidRDefault="003746CC" w:rsidP="002D1352">
            <w:pPr>
              <w:rPr>
                <w:rFonts w:ascii="Arial Narrow" w:hAnsi="Arial Narrow"/>
              </w:rPr>
            </w:pPr>
            <w:r w:rsidRPr="00276AF6">
              <w:rPr>
                <w:rFonts w:ascii="Arial Narrow" w:hAnsi="Arial Narrow"/>
              </w:rPr>
              <w:t>In caso di lavori raggiungibili da una altezza superiore a 150  cm, richiedere l’assistenza di una persona che stabilizzi la scala</w:t>
            </w:r>
          </w:p>
        </w:tc>
        <w:tc>
          <w:tcPr>
            <w:tcW w:w="435" w:type="pct"/>
          </w:tcPr>
          <w:p w14:paraId="35484776" w14:textId="77777777" w:rsidR="003746CC" w:rsidRPr="00276AF6" w:rsidRDefault="003746CC" w:rsidP="002D1352">
            <w:pPr>
              <w:rPr>
                <w:rFonts w:ascii="Arial Narrow" w:hAnsi="Arial Narrow"/>
              </w:rPr>
            </w:pPr>
            <w:r w:rsidRPr="00276AF6">
              <w:rPr>
                <w:rFonts w:ascii="Arial Narrow" w:hAnsi="Arial Narrow"/>
              </w:rPr>
              <w:t>scarpe antiscivolo</w:t>
            </w:r>
          </w:p>
        </w:tc>
        <w:tc>
          <w:tcPr>
            <w:tcW w:w="1089" w:type="pct"/>
          </w:tcPr>
          <w:p w14:paraId="30EA3D3B" w14:textId="77777777" w:rsidR="003746CC" w:rsidRPr="00276AF6" w:rsidRDefault="003746CC" w:rsidP="002D1352">
            <w:pPr>
              <w:rPr>
                <w:rFonts w:ascii="Arial Narrow" w:hAnsi="Arial Narrow"/>
              </w:rPr>
            </w:pPr>
            <w:r w:rsidRPr="00276AF6">
              <w:rPr>
                <w:rFonts w:ascii="Arial Narrow" w:hAnsi="Arial Narrow"/>
              </w:rPr>
              <w:t>Valutazione visiva preventiva sullo stato di conservazione e manutenzione della scala.</w:t>
            </w:r>
          </w:p>
        </w:tc>
      </w:tr>
    </w:tbl>
    <w:p w14:paraId="0023CFCB" w14:textId="77777777" w:rsidR="003746CC" w:rsidRPr="00276AF6" w:rsidRDefault="003746CC" w:rsidP="002D1352">
      <w:pPr>
        <w:rPr>
          <w:rFonts w:ascii="Arial Narrow" w:hAnsi="Arial Narrow"/>
          <w:b/>
        </w:rPr>
      </w:pPr>
    </w:p>
    <w:p w14:paraId="392153A7" w14:textId="77777777" w:rsidR="000454C9" w:rsidRPr="00043CEC" w:rsidRDefault="000454C9" w:rsidP="002D1352">
      <w:pPr>
        <w:rPr>
          <w:rFonts w:ascii="Arial Narrow" w:hAnsi="Arial Narrow"/>
          <w:b/>
          <w:bCs/>
        </w:rPr>
      </w:pPr>
      <w:r w:rsidRPr="00043CEC">
        <w:rPr>
          <w:rFonts w:ascii="Arial Narrow" w:hAnsi="Arial Narrow"/>
          <w:b/>
          <w:bCs/>
        </w:rPr>
        <w:br w:type="page"/>
      </w:r>
    </w:p>
    <w:p w14:paraId="78E7494D" w14:textId="73AC6EBE" w:rsidR="003746CC" w:rsidRPr="00276AF6" w:rsidRDefault="003746CC" w:rsidP="002D1352">
      <w:pPr>
        <w:pStyle w:val="Titolo3"/>
      </w:pPr>
      <w:bookmarkStart w:id="248" w:name="_Toc476653569"/>
      <w:bookmarkStart w:id="249" w:name="_Toc476654149"/>
      <w:bookmarkStart w:id="250" w:name="_Toc22018137"/>
      <w:r w:rsidRPr="00276AF6">
        <w:lastRenderedPageBreak/>
        <w:t>Sostanze Pericolose</w:t>
      </w:r>
      <w:bookmarkEnd w:id="248"/>
      <w:bookmarkEnd w:id="249"/>
      <w:bookmarkEnd w:id="25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5"/>
        <w:gridCol w:w="1905"/>
        <w:gridCol w:w="826"/>
        <w:gridCol w:w="2647"/>
        <w:gridCol w:w="849"/>
        <w:gridCol w:w="2183"/>
      </w:tblGrid>
      <w:tr w:rsidR="003746CC" w:rsidRPr="00C1356E" w14:paraId="192C9E25" w14:textId="77777777" w:rsidTr="00571030">
        <w:tc>
          <w:tcPr>
            <w:tcW w:w="1836" w:type="dxa"/>
            <w:shd w:val="clear" w:color="auto" w:fill="DAEEF3"/>
          </w:tcPr>
          <w:p w14:paraId="5BF415C5" w14:textId="77777777" w:rsidR="003746CC" w:rsidRPr="00276AF6" w:rsidRDefault="003746CC" w:rsidP="002D1352">
            <w:pPr>
              <w:rPr>
                <w:rFonts w:ascii="Arial Narrow" w:hAnsi="Arial Narrow"/>
                <w:i/>
              </w:rPr>
            </w:pPr>
            <w:r w:rsidRPr="00276AF6">
              <w:rPr>
                <w:rFonts w:ascii="Arial Narrow" w:hAnsi="Arial Narrow"/>
                <w:i/>
              </w:rPr>
              <w:t xml:space="preserve">Esposti </w:t>
            </w:r>
          </w:p>
        </w:tc>
        <w:tc>
          <w:tcPr>
            <w:tcW w:w="2928" w:type="dxa"/>
            <w:shd w:val="clear" w:color="auto" w:fill="DAEEF3"/>
          </w:tcPr>
          <w:p w14:paraId="3DF4061A" w14:textId="77777777" w:rsidR="003746CC" w:rsidRPr="00276AF6" w:rsidRDefault="003746CC" w:rsidP="002D1352">
            <w:pPr>
              <w:rPr>
                <w:rFonts w:ascii="Arial Narrow" w:hAnsi="Arial Narrow"/>
                <w:i/>
              </w:rPr>
            </w:pPr>
            <w:r w:rsidRPr="00276AF6">
              <w:rPr>
                <w:rFonts w:ascii="Arial Narrow" w:hAnsi="Arial Narrow"/>
                <w:i/>
              </w:rPr>
              <w:t>Rischio</w:t>
            </w:r>
          </w:p>
        </w:tc>
        <w:tc>
          <w:tcPr>
            <w:tcW w:w="883" w:type="dxa"/>
            <w:shd w:val="clear" w:color="auto" w:fill="DAEEF3"/>
          </w:tcPr>
          <w:p w14:paraId="559ADDA0" w14:textId="77777777" w:rsidR="003746CC" w:rsidRPr="00276AF6" w:rsidRDefault="003746CC" w:rsidP="002D1352">
            <w:pPr>
              <w:rPr>
                <w:rFonts w:ascii="Arial Narrow" w:hAnsi="Arial Narrow"/>
                <w:i/>
              </w:rPr>
            </w:pPr>
            <w:r w:rsidRPr="00276AF6">
              <w:rPr>
                <w:rFonts w:ascii="Arial Narrow" w:hAnsi="Arial Narrow"/>
                <w:i/>
              </w:rPr>
              <w:t>Val.ne</w:t>
            </w:r>
          </w:p>
          <w:p w14:paraId="31351639" w14:textId="77777777" w:rsidR="003746CC" w:rsidRPr="00276AF6" w:rsidRDefault="003746CC" w:rsidP="002D1352">
            <w:pPr>
              <w:rPr>
                <w:rFonts w:ascii="Arial Narrow" w:hAnsi="Arial Narrow"/>
                <w:i/>
              </w:rPr>
            </w:pPr>
            <w:r w:rsidRPr="00276AF6">
              <w:rPr>
                <w:rFonts w:ascii="Arial Narrow" w:hAnsi="Arial Narrow"/>
                <w:i/>
              </w:rPr>
              <w:t xml:space="preserve"> rischio</w:t>
            </w:r>
          </w:p>
        </w:tc>
        <w:tc>
          <w:tcPr>
            <w:tcW w:w="4559" w:type="dxa"/>
            <w:shd w:val="clear" w:color="auto" w:fill="DAEEF3"/>
          </w:tcPr>
          <w:p w14:paraId="5CA24D0A" w14:textId="77777777" w:rsidR="003746CC" w:rsidRPr="00276AF6" w:rsidRDefault="003746CC" w:rsidP="002D1352">
            <w:pPr>
              <w:rPr>
                <w:rFonts w:ascii="Arial Narrow" w:hAnsi="Arial Narrow"/>
              </w:rPr>
            </w:pPr>
            <w:r w:rsidRPr="00276AF6">
              <w:rPr>
                <w:rFonts w:ascii="Arial Narrow" w:hAnsi="Arial Narrow"/>
                <w:i/>
              </w:rPr>
              <w:t>Misure di prevenzione e protezione</w:t>
            </w:r>
          </w:p>
        </w:tc>
        <w:tc>
          <w:tcPr>
            <w:tcW w:w="1276" w:type="dxa"/>
            <w:shd w:val="clear" w:color="auto" w:fill="DAEEF3"/>
          </w:tcPr>
          <w:p w14:paraId="59726BA6" w14:textId="77777777" w:rsidR="003746CC" w:rsidRPr="00276AF6" w:rsidRDefault="003746CC" w:rsidP="002D1352">
            <w:pPr>
              <w:rPr>
                <w:rFonts w:ascii="Arial Narrow" w:hAnsi="Arial Narrow"/>
                <w:i/>
              </w:rPr>
            </w:pPr>
            <w:r w:rsidRPr="00276AF6">
              <w:rPr>
                <w:rFonts w:ascii="Arial Narrow" w:hAnsi="Arial Narrow"/>
                <w:i/>
              </w:rPr>
              <w:t>DPI</w:t>
            </w:r>
          </w:p>
        </w:tc>
        <w:tc>
          <w:tcPr>
            <w:tcW w:w="3196" w:type="dxa"/>
            <w:shd w:val="clear" w:color="auto" w:fill="DAEEF3"/>
          </w:tcPr>
          <w:p w14:paraId="1598922E" w14:textId="77777777" w:rsidR="003746CC" w:rsidRPr="00276AF6" w:rsidRDefault="003746CC" w:rsidP="002D1352">
            <w:pPr>
              <w:rPr>
                <w:rFonts w:ascii="Arial Narrow" w:hAnsi="Arial Narrow"/>
                <w:i/>
              </w:rPr>
            </w:pPr>
            <w:r w:rsidRPr="00276AF6">
              <w:rPr>
                <w:rFonts w:ascii="Arial Narrow" w:hAnsi="Arial Narrow"/>
                <w:i/>
              </w:rPr>
              <w:t>Misure di mantenimento e miglioramento</w:t>
            </w:r>
          </w:p>
        </w:tc>
      </w:tr>
      <w:tr w:rsidR="003746CC" w:rsidRPr="00C1356E" w14:paraId="119E3B64" w14:textId="77777777" w:rsidTr="00571030">
        <w:trPr>
          <w:trHeight w:val="582"/>
        </w:trPr>
        <w:tc>
          <w:tcPr>
            <w:tcW w:w="1836" w:type="dxa"/>
          </w:tcPr>
          <w:p w14:paraId="5FBBA417" w14:textId="77777777" w:rsidR="003746CC" w:rsidRPr="00276AF6" w:rsidRDefault="003746CC" w:rsidP="002D1352">
            <w:pPr>
              <w:rPr>
                <w:rFonts w:ascii="Arial Narrow" w:hAnsi="Arial Narrow"/>
              </w:rPr>
            </w:pPr>
            <w:r w:rsidRPr="00276AF6">
              <w:rPr>
                <w:rFonts w:ascii="Arial Narrow" w:hAnsi="Arial Narrow"/>
              </w:rPr>
              <w:t>Tutto il personale e gli allievi</w:t>
            </w:r>
          </w:p>
        </w:tc>
        <w:tc>
          <w:tcPr>
            <w:tcW w:w="2928" w:type="dxa"/>
          </w:tcPr>
          <w:p w14:paraId="3C92FE77" w14:textId="77777777" w:rsidR="003746CC" w:rsidRPr="00276AF6" w:rsidRDefault="003746CC" w:rsidP="002D1352">
            <w:pPr>
              <w:rPr>
                <w:rFonts w:ascii="Arial Narrow" w:hAnsi="Arial Narrow"/>
                <w:bCs/>
              </w:rPr>
            </w:pPr>
            <w:r w:rsidRPr="00276AF6">
              <w:rPr>
                <w:rFonts w:ascii="Arial Narrow" w:hAnsi="Arial Narrow"/>
                <w:bCs/>
              </w:rPr>
              <w:t xml:space="preserve">Rischio di ustioni nell’uso </w:t>
            </w:r>
            <w:r w:rsidRPr="00276AF6">
              <w:rPr>
                <w:rFonts w:ascii="Arial Narrow" w:hAnsi="Arial Narrow"/>
              </w:rPr>
              <w:t>di sostanze classificate come corrosive</w:t>
            </w:r>
          </w:p>
        </w:tc>
        <w:tc>
          <w:tcPr>
            <w:tcW w:w="883" w:type="dxa"/>
          </w:tcPr>
          <w:p w14:paraId="6E38FB96" w14:textId="77777777" w:rsidR="003746CC" w:rsidRPr="00276AF6" w:rsidRDefault="003746CC" w:rsidP="002D1352">
            <w:pPr>
              <w:rPr>
                <w:rFonts w:ascii="Arial Narrow" w:hAnsi="Arial Narrow"/>
              </w:rPr>
            </w:pPr>
            <w:r w:rsidRPr="00276AF6">
              <w:rPr>
                <w:rFonts w:ascii="Arial Narrow" w:hAnsi="Arial Narrow"/>
              </w:rPr>
              <w:t>medio</w:t>
            </w:r>
          </w:p>
        </w:tc>
        <w:tc>
          <w:tcPr>
            <w:tcW w:w="4559" w:type="dxa"/>
          </w:tcPr>
          <w:p w14:paraId="1B1899F6"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 xml:space="preserve">Divieto di utilizzo di sostanze classificate come corrosive  </w:t>
            </w:r>
          </w:p>
        </w:tc>
        <w:tc>
          <w:tcPr>
            <w:tcW w:w="1276" w:type="dxa"/>
          </w:tcPr>
          <w:p w14:paraId="19D73E92" w14:textId="77777777" w:rsidR="003746CC" w:rsidRPr="00276AF6" w:rsidRDefault="003746CC" w:rsidP="002D1352">
            <w:pPr>
              <w:rPr>
                <w:rFonts w:ascii="Arial Narrow" w:hAnsi="Arial Narrow"/>
              </w:rPr>
            </w:pPr>
          </w:p>
        </w:tc>
        <w:tc>
          <w:tcPr>
            <w:tcW w:w="3196" w:type="dxa"/>
          </w:tcPr>
          <w:p w14:paraId="71883676" w14:textId="77777777" w:rsidR="003746CC" w:rsidRPr="00276AF6" w:rsidRDefault="003746CC" w:rsidP="002D1352">
            <w:pPr>
              <w:rPr>
                <w:rFonts w:ascii="Arial Narrow" w:hAnsi="Arial Narrow"/>
              </w:rPr>
            </w:pPr>
            <w:r w:rsidRPr="00276AF6">
              <w:rPr>
                <w:rFonts w:ascii="Arial Narrow" w:hAnsi="Arial Narrow"/>
              </w:rPr>
              <w:t xml:space="preserve">Divieto di acquisto di sostanze classificate come corrosive  </w:t>
            </w:r>
          </w:p>
        </w:tc>
      </w:tr>
    </w:tbl>
    <w:p w14:paraId="7E591BCE" w14:textId="77777777" w:rsidR="003746CC" w:rsidRPr="00276AF6" w:rsidRDefault="003746CC" w:rsidP="002D1352">
      <w:pPr>
        <w:rPr>
          <w:rFonts w:ascii="Arial Narrow" w:hAnsi="Arial Narrow"/>
          <w:b/>
        </w:rPr>
      </w:pPr>
    </w:p>
    <w:p w14:paraId="79435B84" w14:textId="77777777" w:rsidR="000454C9" w:rsidRPr="00043CEC" w:rsidRDefault="000454C9" w:rsidP="002D1352">
      <w:pPr>
        <w:rPr>
          <w:rFonts w:ascii="Arial Narrow" w:hAnsi="Arial Narrow"/>
          <w:b/>
        </w:rPr>
      </w:pPr>
      <w:r w:rsidRPr="00043CEC">
        <w:rPr>
          <w:rFonts w:ascii="Arial Narrow" w:hAnsi="Arial Narrow"/>
          <w:b/>
        </w:rPr>
        <w:br w:type="page"/>
      </w:r>
    </w:p>
    <w:p w14:paraId="3B8C9BAE" w14:textId="4E930569" w:rsidR="003746CC" w:rsidRPr="00276AF6" w:rsidRDefault="003746CC" w:rsidP="002D1352">
      <w:pPr>
        <w:pStyle w:val="Titolo3"/>
      </w:pPr>
      <w:bookmarkStart w:id="251" w:name="_Toc476653570"/>
      <w:bookmarkStart w:id="252" w:name="_Toc476654150"/>
      <w:bookmarkStart w:id="253" w:name="_Toc22018138"/>
      <w:r w:rsidRPr="00276AF6">
        <w:lastRenderedPageBreak/>
        <w:t>Incendio ed esplosione</w:t>
      </w:r>
      <w:bookmarkEnd w:id="251"/>
      <w:bookmarkEnd w:id="252"/>
      <w:bookmarkEnd w:id="2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2"/>
        <w:gridCol w:w="1828"/>
        <w:gridCol w:w="785"/>
        <w:gridCol w:w="2911"/>
        <w:gridCol w:w="1125"/>
        <w:gridCol w:w="2162"/>
      </w:tblGrid>
      <w:tr w:rsidR="003746CC" w:rsidRPr="00C1356E" w14:paraId="17AEED77" w14:textId="77777777" w:rsidTr="000454C9">
        <w:tc>
          <w:tcPr>
            <w:tcW w:w="616" w:type="pct"/>
            <w:shd w:val="clear" w:color="auto" w:fill="DAEEF3"/>
          </w:tcPr>
          <w:p w14:paraId="1C3D4724" w14:textId="77777777" w:rsidR="003746CC" w:rsidRPr="00276AF6" w:rsidRDefault="003746CC" w:rsidP="002D1352">
            <w:pPr>
              <w:rPr>
                <w:rFonts w:ascii="Arial Narrow" w:hAnsi="Arial Narrow"/>
                <w:i/>
              </w:rPr>
            </w:pPr>
            <w:r w:rsidRPr="00276AF6">
              <w:rPr>
                <w:rFonts w:ascii="Arial Narrow" w:hAnsi="Arial Narrow"/>
                <w:i/>
              </w:rPr>
              <w:t xml:space="preserve">Esposti </w:t>
            </w:r>
          </w:p>
        </w:tc>
        <w:tc>
          <w:tcPr>
            <w:tcW w:w="982" w:type="pct"/>
            <w:shd w:val="clear" w:color="auto" w:fill="DAEEF3"/>
          </w:tcPr>
          <w:p w14:paraId="75DEFD40" w14:textId="77777777" w:rsidR="003746CC" w:rsidRPr="00276AF6" w:rsidRDefault="003746CC" w:rsidP="002D1352">
            <w:pPr>
              <w:rPr>
                <w:rFonts w:ascii="Arial Narrow" w:hAnsi="Arial Narrow"/>
                <w:i/>
              </w:rPr>
            </w:pPr>
            <w:r w:rsidRPr="00276AF6">
              <w:rPr>
                <w:rFonts w:ascii="Arial Narrow" w:hAnsi="Arial Narrow"/>
                <w:i/>
              </w:rPr>
              <w:t>Rischio</w:t>
            </w:r>
          </w:p>
        </w:tc>
        <w:tc>
          <w:tcPr>
            <w:tcW w:w="296" w:type="pct"/>
            <w:shd w:val="clear" w:color="auto" w:fill="DAEEF3"/>
          </w:tcPr>
          <w:p w14:paraId="06A683E7" w14:textId="77777777" w:rsidR="003746CC" w:rsidRPr="00276AF6" w:rsidRDefault="003746CC" w:rsidP="002D1352">
            <w:pPr>
              <w:rPr>
                <w:rFonts w:ascii="Arial Narrow" w:hAnsi="Arial Narrow"/>
                <w:i/>
              </w:rPr>
            </w:pPr>
            <w:r w:rsidRPr="00276AF6">
              <w:rPr>
                <w:rFonts w:ascii="Arial Narrow" w:hAnsi="Arial Narrow"/>
                <w:i/>
              </w:rPr>
              <w:t>Val.ne</w:t>
            </w:r>
          </w:p>
          <w:p w14:paraId="3D1EEDF0" w14:textId="77777777" w:rsidR="003746CC" w:rsidRPr="00276AF6" w:rsidRDefault="003746CC" w:rsidP="002D1352">
            <w:pPr>
              <w:rPr>
                <w:rFonts w:ascii="Arial Narrow" w:hAnsi="Arial Narrow"/>
                <w:i/>
              </w:rPr>
            </w:pPr>
            <w:r w:rsidRPr="00276AF6">
              <w:rPr>
                <w:rFonts w:ascii="Arial Narrow" w:hAnsi="Arial Narrow"/>
                <w:i/>
              </w:rPr>
              <w:t xml:space="preserve"> rischio</w:t>
            </w:r>
          </w:p>
        </w:tc>
        <w:tc>
          <w:tcPr>
            <w:tcW w:w="1528" w:type="pct"/>
            <w:shd w:val="clear" w:color="auto" w:fill="DAEEF3"/>
          </w:tcPr>
          <w:p w14:paraId="669AF2CB" w14:textId="77777777" w:rsidR="003746CC" w:rsidRPr="00276AF6" w:rsidRDefault="003746CC" w:rsidP="002D1352">
            <w:pPr>
              <w:rPr>
                <w:rFonts w:ascii="Arial Narrow" w:hAnsi="Arial Narrow"/>
              </w:rPr>
            </w:pPr>
            <w:r w:rsidRPr="00276AF6">
              <w:rPr>
                <w:rFonts w:ascii="Arial Narrow" w:hAnsi="Arial Narrow"/>
                <w:i/>
              </w:rPr>
              <w:t>Misure di prevenzione e protezione</w:t>
            </w:r>
          </w:p>
        </w:tc>
        <w:tc>
          <w:tcPr>
            <w:tcW w:w="428" w:type="pct"/>
            <w:shd w:val="clear" w:color="auto" w:fill="DAEEF3"/>
          </w:tcPr>
          <w:p w14:paraId="61613115" w14:textId="77777777" w:rsidR="003746CC" w:rsidRPr="00276AF6" w:rsidRDefault="003746CC" w:rsidP="002D1352">
            <w:pPr>
              <w:rPr>
                <w:rFonts w:ascii="Arial Narrow" w:hAnsi="Arial Narrow"/>
                <w:i/>
              </w:rPr>
            </w:pPr>
            <w:r w:rsidRPr="00276AF6">
              <w:rPr>
                <w:rFonts w:ascii="Arial Narrow" w:hAnsi="Arial Narrow"/>
                <w:i/>
              </w:rPr>
              <w:t>DPI</w:t>
            </w:r>
          </w:p>
        </w:tc>
        <w:tc>
          <w:tcPr>
            <w:tcW w:w="1151" w:type="pct"/>
            <w:shd w:val="clear" w:color="auto" w:fill="DAEEF3"/>
          </w:tcPr>
          <w:p w14:paraId="68A4DC93" w14:textId="77777777" w:rsidR="003746CC" w:rsidRPr="00276AF6" w:rsidRDefault="003746CC" w:rsidP="002D1352">
            <w:pPr>
              <w:rPr>
                <w:rFonts w:ascii="Arial Narrow" w:hAnsi="Arial Narrow"/>
                <w:i/>
              </w:rPr>
            </w:pPr>
            <w:r w:rsidRPr="00276AF6">
              <w:rPr>
                <w:rFonts w:ascii="Arial Narrow" w:hAnsi="Arial Narrow"/>
                <w:i/>
              </w:rPr>
              <w:t>Misure di mantenimento e miglioramento</w:t>
            </w:r>
          </w:p>
        </w:tc>
      </w:tr>
      <w:tr w:rsidR="003746CC" w:rsidRPr="00C1356E" w14:paraId="4BA258E1" w14:textId="77777777" w:rsidTr="000454C9">
        <w:trPr>
          <w:trHeight w:val="951"/>
        </w:trPr>
        <w:tc>
          <w:tcPr>
            <w:tcW w:w="616" w:type="pct"/>
          </w:tcPr>
          <w:p w14:paraId="2CD89D96" w14:textId="77777777" w:rsidR="003746CC" w:rsidRPr="00276AF6" w:rsidRDefault="003746CC" w:rsidP="002D1352">
            <w:pPr>
              <w:rPr>
                <w:rFonts w:ascii="Arial Narrow" w:hAnsi="Arial Narrow"/>
              </w:rPr>
            </w:pPr>
            <w:r w:rsidRPr="00276AF6">
              <w:rPr>
                <w:rFonts w:ascii="Arial Narrow" w:hAnsi="Arial Narrow"/>
              </w:rPr>
              <w:t xml:space="preserve">Tutto il personale e gli allievi </w:t>
            </w:r>
          </w:p>
        </w:tc>
        <w:tc>
          <w:tcPr>
            <w:tcW w:w="982" w:type="pct"/>
          </w:tcPr>
          <w:p w14:paraId="0D22558B" w14:textId="77777777" w:rsidR="003746CC" w:rsidRPr="00276AF6" w:rsidRDefault="003746CC" w:rsidP="002D1352">
            <w:pPr>
              <w:rPr>
                <w:rFonts w:ascii="Arial Narrow" w:hAnsi="Arial Narrow"/>
                <w:bCs/>
              </w:rPr>
            </w:pPr>
            <w:r w:rsidRPr="00276AF6">
              <w:rPr>
                <w:rFonts w:ascii="Arial Narrow" w:hAnsi="Arial Narrow"/>
                <w:bCs/>
              </w:rPr>
              <w:t>Rischio di ustione o soffocamento per incendio o esplosione</w:t>
            </w:r>
          </w:p>
        </w:tc>
        <w:tc>
          <w:tcPr>
            <w:tcW w:w="296" w:type="pct"/>
          </w:tcPr>
          <w:p w14:paraId="793864FF" w14:textId="77777777" w:rsidR="003746CC" w:rsidRPr="00276AF6" w:rsidRDefault="003746CC" w:rsidP="002D1352">
            <w:pPr>
              <w:rPr>
                <w:rFonts w:ascii="Arial Narrow" w:hAnsi="Arial Narrow"/>
              </w:rPr>
            </w:pPr>
            <w:r w:rsidRPr="00276AF6">
              <w:rPr>
                <w:rFonts w:ascii="Arial Narrow" w:hAnsi="Arial Narrow"/>
              </w:rPr>
              <w:t>medio</w:t>
            </w:r>
          </w:p>
        </w:tc>
        <w:tc>
          <w:tcPr>
            <w:tcW w:w="1528" w:type="pct"/>
          </w:tcPr>
          <w:p w14:paraId="038790FD"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Divieto di immagazzinare quantitativi di materiali infiammabili oltre i 30 kg/m</w:t>
            </w:r>
            <w:r w:rsidRPr="00276AF6">
              <w:rPr>
                <w:rFonts w:ascii="Arial Narrow" w:hAnsi="Arial Narrow"/>
                <w:vertAlign w:val="superscript"/>
              </w:rPr>
              <w:t>2</w:t>
            </w:r>
            <w:r w:rsidRPr="00276AF6">
              <w:rPr>
                <w:rFonts w:ascii="Arial Narrow" w:hAnsi="Arial Narrow"/>
              </w:rPr>
              <w:t>;</w:t>
            </w:r>
          </w:p>
          <w:p w14:paraId="02D1E140"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Divieto di fumare e di utilizzare fiamme libere;</w:t>
            </w:r>
          </w:p>
          <w:p w14:paraId="48BB1596"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Rispetto degli indici di affollamento dei locali e dei piani in relazione all’ampiezza delle vie di fuga,</w:t>
            </w:r>
          </w:p>
          <w:p w14:paraId="4C380452"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 xml:space="preserve">Predisposizione di procedure di evacuazione in caso di emergenza, </w:t>
            </w:r>
          </w:p>
          <w:p w14:paraId="1C0A8CB1"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Nomina e formazione di Addetti antincendio;</w:t>
            </w:r>
          </w:p>
          <w:p w14:paraId="5BC4200A"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Effettuazione di almeno due simulazioni di emergenza nel corso dell’anno;</w:t>
            </w:r>
          </w:p>
          <w:p w14:paraId="0E0E1340"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 xml:space="preserve">Installazione di idonea cartellonistica antincendio ed emergenza </w:t>
            </w:r>
          </w:p>
        </w:tc>
        <w:tc>
          <w:tcPr>
            <w:tcW w:w="428" w:type="pct"/>
          </w:tcPr>
          <w:p w14:paraId="4D053C24" w14:textId="77777777" w:rsidR="003746CC" w:rsidRPr="00276AF6" w:rsidRDefault="003746CC" w:rsidP="002D1352">
            <w:pPr>
              <w:rPr>
                <w:rFonts w:ascii="Arial Narrow" w:hAnsi="Arial Narrow"/>
              </w:rPr>
            </w:pPr>
            <w:r w:rsidRPr="00276AF6">
              <w:rPr>
                <w:rFonts w:ascii="Arial Narrow" w:hAnsi="Arial Narrow"/>
              </w:rPr>
              <w:t>Guanti anticalore, casco e coperta ignifuga per gli addetti</w:t>
            </w:r>
          </w:p>
        </w:tc>
        <w:tc>
          <w:tcPr>
            <w:tcW w:w="1151" w:type="pct"/>
          </w:tcPr>
          <w:p w14:paraId="5CE10C44" w14:textId="77777777" w:rsidR="003746CC" w:rsidRPr="00276AF6" w:rsidRDefault="003746CC" w:rsidP="002D1352">
            <w:pPr>
              <w:rPr>
                <w:rFonts w:ascii="Arial Narrow" w:hAnsi="Arial Narrow"/>
              </w:rPr>
            </w:pPr>
            <w:r w:rsidRPr="00276AF6">
              <w:rPr>
                <w:rFonts w:ascii="Arial Narrow" w:hAnsi="Arial Narrow"/>
              </w:rPr>
              <w:t>Aggiornamento periodico della formazione degli addetti alle emergenze,</w:t>
            </w:r>
          </w:p>
          <w:p w14:paraId="40A068B7" w14:textId="77777777" w:rsidR="003746CC" w:rsidRPr="00276AF6" w:rsidRDefault="003746CC" w:rsidP="002D1352">
            <w:pPr>
              <w:rPr>
                <w:rFonts w:ascii="Arial Narrow" w:hAnsi="Arial Narrow"/>
              </w:rPr>
            </w:pPr>
            <w:r w:rsidRPr="00276AF6">
              <w:rPr>
                <w:rFonts w:ascii="Arial Narrow" w:hAnsi="Arial Narrow"/>
              </w:rPr>
              <w:t>Verifica periodica della funzionalità dei presidi antincendio e degli impianti.</w:t>
            </w:r>
          </w:p>
          <w:p w14:paraId="64DE106A" w14:textId="77777777" w:rsidR="003746CC" w:rsidRPr="00276AF6" w:rsidRDefault="003746CC" w:rsidP="002D1352">
            <w:pPr>
              <w:rPr>
                <w:rFonts w:ascii="Arial Narrow" w:hAnsi="Arial Narrow"/>
              </w:rPr>
            </w:pPr>
            <w:r w:rsidRPr="00276AF6">
              <w:rPr>
                <w:rFonts w:ascii="Arial Narrow" w:hAnsi="Arial Narrow"/>
              </w:rPr>
              <w:t>Verifica quotidiana della fruibilità delle vie di fuga,</w:t>
            </w:r>
          </w:p>
          <w:p w14:paraId="3628ADD7" w14:textId="77777777" w:rsidR="003746CC" w:rsidRPr="00276AF6" w:rsidRDefault="003746CC" w:rsidP="002D1352">
            <w:pPr>
              <w:rPr>
                <w:rFonts w:ascii="Arial Narrow" w:hAnsi="Arial Narrow"/>
              </w:rPr>
            </w:pPr>
            <w:r w:rsidRPr="00276AF6">
              <w:rPr>
                <w:rFonts w:ascii="Arial Narrow" w:hAnsi="Arial Narrow"/>
              </w:rPr>
              <w:t xml:space="preserve">Verifica periodica della funzionalità delle luci di emergenza, </w:t>
            </w:r>
          </w:p>
          <w:p w14:paraId="51A1EA32" w14:textId="77777777" w:rsidR="003746CC" w:rsidRPr="00276AF6" w:rsidRDefault="003746CC" w:rsidP="002D1352">
            <w:pPr>
              <w:rPr>
                <w:rFonts w:ascii="Arial Narrow" w:hAnsi="Arial Narrow"/>
              </w:rPr>
            </w:pPr>
            <w:r w:rsidRPr="00276AF6">
              <w:rPr>
                <w:rFonts w:ascii="Arial Narrow" w:hAnsi="Arial Narrow"/>
              </w:rPr>
              <w:t>Verifica periodica della cartellonistica antincendio e per le emergenze</w:t>
            </w:r>
          </w:p>
        </w:tc>
      </w:tr>
    </w:tbl>
    <w:p w14:paraId="2E388BFA" w14:textId="77777777" w:rsidR="003746CC" w:rsidRPr="00276AF6" w:rsidRDefault="003746CC" w:rsidP="002D1352">
      <w:pPr>
        <w:rPr>
          <w:rFonts w:ascii="Arial Narrow" w:hAnsi="Arial Narrow"/>
        </w:rPr>
      </w:pPr>
    </w:p>
    <w:p w14:paraId="4A5EC04C" w14:textId="160E0F5F" w:rsidR="003746CC" w:rsidRPr="00276AF6" w:rsidRDefault="000454C9" w:rsidP="002D1352">
      <w:pPr>
        <w:pStyle w:val="Titolo3"/>
        <w:rPr>
          <w:lang w:val="it-IT"/>
        </w:rPr>
      </w:pPr>
      <w:r w:rsidRPr="00276AF6">
        <w:rPr>
          <w:lang w:val="it-IT"/>
        </w:rPr>
        <w:br w:type="page"/>
      </w:r>
      <w:bookmarkStart w:id="254" w:name="_Toc476653571"/>
      <w:bookmarkStart w:id="255" w:name="_Toc476654151"/>
      <w:bookmarkStart w:id="256" w:name="_Toc22018139"/>
      <w:r w:rsidR="003746CC" w:rsidRPr="00276AF6">
        <w:rPr>
          <w:lang w:val="it-IT"/>
        </w:rPr>
        <w:lastRenderedPageBreak/>
        <w:t>Appalti per lavori</w:t>
      </w:r>
      <w:bookmarkEnd w:id="254"/>
      <w:bookmarkEnd w:id="255"/>
      <w:bookmarkEnd w:id="25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2"/>
        <w:gridCol w:w="1953"/>
        <w:gridCol w:w="809"/>
        <w:gridCol w:w="2799"/>
        <w:gridCol w:w="679"/>
        <w:gridCol w:w="2173"/>
      </w:tblGrid>
      <w:tr w:rsidR="00AC60CD" w:rsidRPr="00C1356E" w14:paraId="6D6E3588" w14:textId="77777777" w:rsidTr="00D41B75">
        <w:trPr>
          <w:trHeight w:val="882"/>
        </w:trPr>
        <w:tc>
          <w:tcPr>
            <w:tcW w:w="1414" w:type="dxa"/>
            <w:shd w:val="clear" w:color="auto" w:fill="auto"/>
          </w:tcPr>
          <w:p w14:paraId="11AFD6F2" w14:textId="523013CF" w:rsidR="00AC60CD" w:rsidRPr="00276AF6" w:rsidRDefault="00AC60CD" w:rsidP="002D1352">
            <w:pPr>
              <w:rPr>
                <w:rFonts w:ascii="Arial Narrow" w:hAnsi="Arial Narrow"/>
              </w:rPr>
            </w:pPr>
            <w:r w:rsidRPr="00276AF6">
              <w:rPr>
                <w:rFonts w:ascii="Arial Narrow" w:hAnsi="Arial Narrow"/>
                <w:i/>
              </w:rPr>
              <w:t xml:space="preserve">Esposti </w:t>
            </w:r>
          </w:p>
        </w:tc>
        <w:tc>
          <w:tcPr>
            <w:tcW w:w="2003" w:type="dxa"/>
            <w:shd w:val="clear" w:color="auto" w:fill="auto"/>
          </w:tcPr>
          <w:p w14:paraId="21D5B086" w14:textId="1974D57A" w:rsidR="00AC60CD" w:rsidRPr="00276AF6" w:rsidRDefault="00AC60CD" w:rsidP="002D1352">
            <w:pPr>
              <w:rPr>
                <w:rFonts w:ascii="Arial Narrow" w:hAnsi="Arial Narrow"/>
                <w:bCs/>
              </w:rPr>
            </w:pPr>
            <w:r w:rsidRPr="00276AF6">
              <w:rPr>
                <w:rFonts w:ascii="Arial Narrow" w:hAnsi="Arial Narrow"/>
                <w:i/>
              </w:rPr>
              <w:t>Rischio</w:t>
            </w:r>
          </w:p>
        </w:tc>
        <w:tc>
          <w:tcPr>
            <w:tcW w:w="811" w:type="dxa"/>
            <w:shd w:val="clear" w:color="auto" w:fill="auto"/>
          </w:tcPr>
          <w:p w14:paraId="322E64AA" w14:textId="77777777" w:rsidR="00AC60CD" w:rsidRPr="00276AF6" w:rsidRDefault="00AC60CD" w:rsidP="001C6726">
            <w:pPr>
              <w:rPr>
                <w:rFonts w:ascii="Arial Narrow" w:hAnsi="Arial Narrow"/>
                <w:i/>
              </w:rPr>
            </w:pPr>
            <w:r w:rsidRPr="00276AF6">
              <w:rPr>
                <w:rFonts w:ascii="Arial Narrow" w:hAnsi="Arial Narrow"/>
                <w:i/>
              </w:rPr>
              <w:t>Val.ne</w:t>
            </w:r>
          </w:p>
          <w:p w14:paraId="1DE1B769" w14:textId="38D8A234" w:rsidR="00AC60CD" w:rsidRPr="00276AF6" w:rsidRDefault="00AC60CD" w:rsidP="002D1352">
            <w:pPr>
              <w:rPr>
                <w:rFonts w:ascii="Arial Narrow" w:hAnsi="Arial Narrow"/>
              </w:rPr>
            </w:pPr>
            <w:r w:rsidRPr="00276AF6">
              <w:rPr>
                <w:rFonts w:ascii="Arial Narrow" w:hAnsi="Arial Narrow"/>
                <w:i/>
              </w:rPr>
              <w:t xml:space="preserve"> rischio</w:t>
            </w:r>
          </w:p>
        </w:tc>
        <w:tc>
          <w:tcPr>
            <w:tcW w:w="2889" w:type="dxa"/>
            <w:shd w:val="clear" w:color="auto" w:fill="auto"/>
          </w:tcPr>
          <w:p w14:paraId="7745E97E" w14:textId="69D37390" w:rsidR="00AC60CD" w:rsidRPr="00276AF6" w:rsidRDefault="00AC60CD" w:rsidP="002D1352">
            <w:pPr>
              <w:widowControl w:val="0"/>
              <w:tabs>
                <w:tab w:val="left" w:pos="9356"/>
              </w:tabs>
              <w:rPr>
                <w:rFonts w:ascii="Arial Narrow" w:hAnsi="Arial Narrow"/>
              </w:rPr>
            </w:pPr>
            <w:r w:rsidRPr="00276AF6">
              <w:rPr>
                <w:rFonts w:ascii="Arial Narrow" w:hAnsi="Arial Narrow"/>
                <w:i/>
              </w:rPr>
              <w:t>Misure di prevenzione e protezione</w:t>
            </w:r>
          </w:p>
        </w:tc>
        <w:tc>
          <w:tcPr>
            <w:tcW w:w="689" w:type="dxa"/>
            <w:shd w:val="clear" w:color="auto" w:fill="auto"/>
          </w:tcPr>
          <w:p w14:paraId="501B895F" w14:textId="700550DF" w:rsidR="00AC60CD" w:rsidRPr="00276AF6" w:rsidRDefault="00AC60CD" w:rsidP="002D1352">
            <w:pPr>
              <w:rPr>
                <w:rFonts w:ascii="Arial Narrow" w:hAnsi="Arial Narrow"/>
              </w:rPr>
            </w:pPr>
            <w:r w:rsidRPr="00276AF6">
              <w:rPr>
                <w:rFonts w:ascii="Arial Narrow" w:hAnsi="Arial Narrow"/>
                <w:i/>
              </w:rPr>
              <w:t>DPI</w:t>
            </w:r>
          </w:p>
        </w:tc>
        <w:tc>
          <w:tcPr>
            <w:tcW w:w="2225" w:type="dxa"/>
            <w:shd w:val="clear" w:color="auto" w:fill="auto"/>
          </w:tcPr>
          <w:p w14:paraId="4B71F26E" w14:textId="16FC7AFE" w:rsidR="00AC60CD" w:rsidRPr="00276AF6" w:rsidRDefault="00AC60CD" w:rsidP="002D1352">
            <w:pPr>
              <w:rPr>
                <w:rFonts w:ascii="Arial Narrow" w:hAnsi="Arial Narrow"/>
              </w:rPr>
            </w:pPr>
            <w:r w:rsidRPr="00276AF6">
              <w:rPr>
                <w:rFonts w:ascii="Arial Narrow" w:hAnsi="Arial Narrow"/>
                <w:i/>
              </w:rPr>
              <w:t>Misure di mantenimento e miglioramento</w:t>
            </w:r>
          </w:p>
        </w:tc>
      </w:tr>
      <w:tr w:rsidR="003746CC" w:rsidRPr="00C1356E" w14:paraId="593EF13A" w14:textId="77777777" w:rsidTr="00AC60CD">
        <w:trPr>
          <w:trHeight w:val="1650"/>
        </w:trPr>
        <w:tc>
          <w:tcPr>
            <w:tcW w:w="1414" w:type="dxa"/>
          </w:tcPr>
          <w:p w14:paraId="30041294" w14:textId="77777777" w:rsidR="003746CC" w:rsidRPr="00276AF6" w:rsidRDefault="003746CC" w:rsidP="002D1352">
            <w:pPr>
              <w:rPr>
                <w:rFonts w:ascii="Arial Narrow" w:hAnsi="Arial Narrow"/>
              </w:rPr>
            </w:pPr>
            <w:r w:rsidRPr="00276AF6">
              <w:rPr>
                <w:rFonts w:ascii="Arial Narrow" w:hAnsi="Arial Narrow"/>
              </w:rPr>
              <w:t>Tutto il personale e gli allievi</w:t>
            </w:r>
          </w:p>
        </w:tc>
        <w:tc>
          <w:tcPr>
            <w:tcW w:w="2003" w:type="dxa"/>
          </w:tcPr>
          <w:p w14:paraId="274991FB" w14:textId="77777777" w:rsidR="003746CC" w:rsidRPr="00276AF6" w:rsidRDefault="003746CC" w:rsidP="002D1352">
            <w:pPr>
              <w:rPr>
                <w:rFonts w:ascii="Arial Narrow" w:hAnsi="Arial Narrow"/>
                <w:bCs/>
              </w:rPr>
            </w:pPr>
            <w:r w:rsidRPr="00276AF6">
              <w:rPr>
                <w:rFonts w:ascii="Arial Narrow" w:hAnsi="Arial Narrow"/>
                <w:bCs/>
              </w:rPr>
              <w:t>Interferenze tra i lavori in appalto e l’attività dell’Istituto</w:t>
            </w:r>
          </w:p>
        </w:tc>
        <w:tc>
          <w:tcPr>
            <w:tcW w:w="811" w:type="dxa"/>
          </w:tcPr>
          <w:p w14:paraId="4C721855" w14:textId="77777777" w:rsidR="003746CC" w:rsidRPr="00276AF6" w:rsidRDefault="003746CC" w:rsidP="002D1352">
            <w:pPr>
              <w:rPr>
                <w:rFonts w:ascii="Arial Narrow" w:hAnsi="Arial Narrow"/>
              </w:rPr>
            </w:pPr>
            <w:r w:rsidRPr="00276AF6">
              <w:rPr>
                <w:rFonts w:ascii="Arial Narrow" w:hAnsi="Arial Narrow"/>
              </w:rPr>
              <w:t>medio</w:t>
            </w:r>
          </w:p>
        </w:tc>
        <w:tc>
          <w:tcPr>
            <w:tcW w:w="2889" w:type="dxa"/>
          </w:tcPr>
          <w:p w14:paraId="501C6007"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Redazione del Documento Unico di Valutazione Rischi da parte della committenza lavori,</w:t>
            </w:r>
          </w:p>
          <w:p w14:paraId="6B9CBCA4"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Coordinamento fra i datori di lavoro delle aziende /ditte interessate</w:t>
            </w:r>
          </w:p>
        </w:tc>
        <w:tc>
          <w:tcPr>
            <w:tcW w:w="689" w:type="dxa"/>
          </w:tcPr>
          <w:p w14:paraId="76FDC015" w14:textId="77777777" w:rsidR="003746CC" w:rsidRPr="00276AF6" w:rsidRDefault="003746CC" w:rsidP="002D1352">
            <w:pPr>
              <w:rPr>
                <w:rFonts w:ascii="Arial Narrow" w:hAnsi="Arial Narrow"/>
              </w:rPr>
            </w:pPr>
          </w:p>
        </w:tc>
        <w:tc>
          <w:tcPr>
            <w:tcW w:w="2225" w:type="dxa"/>
          </w:tcPr>
          <w:p w14:paraId="7FBEE408" w14:textId="77777777" w:rsidR="003746CC" w:rsidRPr="00276AF6" w:rsidRDefault="003746CC" w:rsidP="002D1352">
            <w:pPr>
              <w:rPr>
                <w:rFonts w:ascii="Arial Narrow" w:hAnsi="Arial Narrow"/>
              </w:rPr>
            </w:pPr>
            <w:r w:rsidRPr="00276AF6">
              <w:rPr>
                <w:rFonts w:ascii="Arial Narrow" w:hAnsi="Arial Narrow"/>
              </w:rPr>
              <w:t>Informazione ai lavoratori delle situazione di rischio interferenziale e delle relative misure di prevenzione</w:t>
            </w:r>
          </w:p>
        </w:tc>
      </w:tr>
    </w:tbl>
    <w:p w14:paraId="5EB934AE" w14:textId="77777777" w:rsidR="003746CC" w:rsidRPr="00276AF6" w:rsidRDefault="003746CC" w:rsidP="002D1352">
      <w:pPr>
        <w:rPr>
          <w:rFonts w:ascii="Arial Narrow" w:hAnsi="Arial Narrow"/>
          <w:b/>
        </w:rPr>
      </w:pPr>
    </w:p>
    <w:p w14:paraId="0226E5A9" w14:textId="77777777" w:rsidR="003746CC" w:rsidRPr="00276AF6" w:rsidRDefault="003746CC" w:rsidP="002D1352">
      <w:pPr>
        <w:rPr>
          <w:rFonts w:ascii="Arial Narrow" w:hAnsi="Arial Narrow"/>
          <w:b/>
        </w:rPr>
      </w:pPr>
    </w:p>
    <w:p w14:paraId="1F2C861A" w14:textId="77777777" w:rsidR="00C71C4D" w:rsidRDefault="00C71C4D" w:rsidP="002D1352">
      <w:pPr>
        <w:rPr>
          <w:rFonts w:ascii="Arial Narrow" w:hAnsi="Arial Narrow"/>
          <w:caps/>
          <w:color w:val="4F81BD"/>
          <w:spacing w:val="10"/>
          <w:kern w:val="28"/>
        </w:rPr>
      </w:pPr>
      <w:bookmarkStart w:id="257" w:name="_Toc335471277"/>
      <w:bookmarkStart w:id="258" w:name="_Toc402352324"/>
      <w:bookmarkStart w:id="259" w:name="_Toc411263671"/>
      <w:r w:rsidRPr="00043CEC">
        <w:br w:type="page"/>
      </w:r>
    </w:p>
    <w:p w14:paraId="29452DD5" w14:textId="5EB34A0C" w:rsidR="003746CC" w:rsidRPr="00276AF6" w:rsidRDefault="003746CC" w:rsidP="002D1352">
      <w:pPr>
        <w:pStyle w:val="Titolo"/>
      </w:pPr>
      <w:bookmarkStart w:id="260" w:name="_Toc22018140"/>
      <w:r w:rsidRPr="00276AF6">
        <w:lastRenderedPageBreak/>
        <w:t>Rischi per la salute</w:t>
      </w:r>
      <w:bookmarkEnd w:id="257"/>
      <w:bookmarkEnd w:id="258"/>
      <w:bookmarkEnd w:id="259"/>
      <w:bookmarkEnd w:id="260"/>
    </w:p>
    <w:p w14:paraId="28F2B79F" w14:textId="77777777" w:rsidR="003746CC" w:rsidRPr="00043CEC" w:rsidRDefault="003746CC" w:rsidP="002D1352">
      <w:pPr>
        <w:pStyle w:val="Titolo3"/>
        <w:rPr>
          <w:lang w:val="it-IT"/>
        </w:rPr>
      </w:pPr>
      <w:bookmarkStart w:id="261" w:name="_Toc476653572"/>
      <w:bookmarkStart w:id="262" w:name="_Toc476654152"/>
      <w:bookmarkStart w:id="263" w:name="_Toc22018141"/>
      <w:r w:rsidRPr="00043CEC">
        <w:rPr>
          <w:lang w:val="it-IT"/>
        </w:rPr>
        <w:t>Sostanze Pericolose</w:t>
      </w:r>
      <w:bookmarkEnd w:id="261"/>
      <w:bookmarkEnd w:id="262"/>
      <w:bookmarkEnd w:id="2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147"/>
        <w:gridCol w:w="1885"/>
        <w:gridCol w:w="694"/>
        <w:gridCol w:w="2987"/>
        <w:gridCol w:w="1132"/>
        <w:gridCol w:w="2068"/>
      </w:tblGrid>
      <w:tr w:rsidR="003746CC" w:rsidRPr="00C1356E" w14:paraId="38E125B2" w14:textId="77777777" w:rsidTr="000454C9">
        <w:tc>
          <w:tcPr>
            <w:tcW w:w="625" w:type="pct"/>
            <w:shd w:val="clear" w:color="auto" w:fill="DAEEF3"/>
          </w:tcPr>
          <w:p w14:paraId="027B0816" w14:textId="77777777" w:rsidR="003746CC" w:rsidRPr="00276AF6" w:rsidRDefault="003746CC" w:rsidP="002D1352">
            <w:pPr>
              <w:rPr>
                <w:rFonts w:ascii="Arial Narrow" w:hAnsi="Arial Narrow"/>
                <w:i/>
              </w:rPr>
            </w:pPr>
            <w:r w:rsidRPr="00276AF6">
              <w:rPr>
                <w:rFonts w:ascii="Arial Narrow" w:hAnsi="Arial Narrow"/>
                <w:i/>
              </w:rPr>
              <w:t xml:space="preserve">Esposti </w:t>
            </w:r>
          </w:p>
        </w:tc>
        <w:tc>
          <w:tcPr>
            <w:tcW w:w="997" w:type="pct"/>
            <w:shd w:val="clear" w:color="auto" w:fill="DAEEF3"/>
          </w:tcPr>
          <w:p w14:paraId="44F1E5BF" w14:textId="77777777" w:rsidR="003746CC" w:rsidRPr="00276AF6" w:rsidRDefault="003746CC" w:rsidP="002D1352">
            <w:pPr>
              <w:rPr>
                <w:rFonts w:ascii="Arial Narrow" w:hAnsi="Arial Narrow"/>
                <w:i/>
              </w:rPr>
            </w:pPr>
            <w:r w:rsidRPr="00276AF6">
              <w:rPr>
                <w:rFonts w:ascii="Arial Narrow" w:hAnsi="Arial Narrow"/>
                <w:i/>
              </w:rPr>
              <w:t>Rischio</w:t>
            </w:r>
          </w:p>
        </w:tc>
        <w:tc>
          <w:tcPr>
            <w:tcW w:w="301" w:type="pct"/>
            <w:shd w:val="clear" w:color="auto" w:fill="DAEEF3"/>
          </w:tcPr>
          <w:p w14:paraId="0F079B3F" w14:textId="77777777" w:rsidR="003746CC" w:rsidRPr="00276AF6" w:rsidRDefault="003746CC" w:rsidP="002D1352">
            <w:pPr>
              <w:rPr>
                <w:rFonts w:ascii="Arial Narrow" w:hAnsi="Arial Narrow"/>
                <w:i/>
              </w:rPr>
            </w:pPr>
            <w:r w:rsidRPr="00276AF6">
              <w:rPr>
                <w:rFonts w:ascii="Arial Narrow" w:hAnsi="Arial Narrow"/>
                <w:i/>
              </w:rPr>
              <w:t>Val.ne</w:t>
            </w:r>
          </w:p>
          <w:p w14:paraId="31DB759D" w14:textId="77777777" w:rsidR="003746CC" w:rsidRPr="00276AF6" w:rsidRDefault="003746CC" w:rsidP="002D1352">
            <w:pPr>
              <w:rPr>
                <w:rFonts w:ascii="Arial Narrow" w:hAnsi="Arial Narrow"/>
                <w:i/>
              </w:rPr>
            </w:pPr>
            <w:r w:rsidRPr="00276AF6">
              <w:rPr>
                <w:rFonts w:ascii="Arial Narrow" w:hAnsi="Arial Narrow"/>
                <w:i/>
              </w:rPr>
              <w:t xml:space="preserve"> rischio</w:t>
            </w:r>
          </w:p>
        </w:tc>
        <w:tc>
          <w:tcPr>
            <w:tcW w:w="1553" w:type="pct"/>
            <w:shd w:val="clear" w:color="auto" w:fill="DAEEF3"/>
          </w:tcPr>
          <w:p w14:paraId="4B3BC494" w14:textId="77777777" w:rsidR="003746CC" w:rsidRPr="00276AF6" w:rsidRDefault="003746CC" w:rsidP="002D1352">
            <w:pPr>
              <w:rPr>
                <w:rFonts w:ascii="Arial Narrow" w:hAnsi="Arial Narrow"/>
              </w:rPr>
            </w:pPr>
            <w:r w:rsidRPr="00276AF6">
              <w:rPr>
                <w:rFonts w:ascii="Arial Narrow" w:hAnsi="Arial Narrow"/>
                <w:i/>
              </w:rPr>
              <w:t>Misure di prevenzione e protezione</w:t>
            </w:r>
          </w:p>
        </w:tc>
        <w:tc>
          <w:tcPr>
            <w:tcW w:w="435" w:type="pct"/>
            <w:shd w:val="clear" w:color="auto" w:fill="DAEEF3"/>
          </w:tcPr>
          <w:p w14:paraId="4EF1329D" w14:textId="77777777" w:rsidR="003746CC" w:rsidRPr="00276AF6" w:rsidRDefault="003746CC" w:rsidP="002D1352">
            <w:pPr>
              <w:rPr>
                <w:rFonts w:ascii="Arial Narrow" w:hAnsi="Arial Narrow"/>
                <w:i/>
              </w:rPr>
            </w:pPr>
            <w:r w:rsidRPr="00276AF6">
              <w:rPr>
                <w:rFonts w:ascii="Arial Narrow" w:hAnsi="Arial Narrow"/>
                <w:i/>
              </w:rPr>
              <w:t>DPI</w:t>
            </w:r>
          </w:p>
        </w:tc>
        <w:tc>
          <w:tcPr>
            <w:tcW w:w="1089" w:type="pct"/>
            <w:shd w:val="clear" w:color="auto" w:fill="DAEEF3"/>
          </w:tcPr>
          <w:p w14:paraId="162F8A81" w14:textId="77777777" w:rsidR="003746CC" w:rsidRPr="00276AF6" w:rsidRDefault="003746CC" w:rsidP="002D1352">
            <w:pPr>
              <w:rPr>
                <w:rFonts w:ascii="Arial Narrow" w:hAnsi="Arial Narrow"/>
                <w:i/>
              </w:rPr>
            </w:pPr>
            <w:r w:rsidRPr="00276AF6">
              <w:rPr>
                <w:rFonts w:ascii="Arial Narrow" w:hAnsi="Arial Narrow"/>
                <w:i/>
              </w:rPr>
              <w:t>Misure di mantenimento e miglioramento</w:t>
            </w:r>
          </w:p>
        </w:tc>
      </w:tr>
      <w:tr w:rsidR="003746CC" w:rsidRPr="00C1356E" w14:paraId="13CECD3C" w14:textId="77777777" w:rsidTr="000454C9">
        <w:trPr>
          <w:trHeight w:val="1291"/>
        </w:trPr>
        <w:tc>
          <w:tcPr>
            <w:tcW w:w="625" w:type="pct"/>
            <w:vMerge w:val="restart"/>
          </w:tcPr>
          <w:p w14:paraId="306FE54C" w14:textId="77777777" w:rsidR="003746CC" w:rsidRPr="00276AF6" w:rsidRDefault="003746CC" w:rsidP="002D1352">
            <w:pPr>
              <w:rPr>
                <w:rFonts w:ascii="Arial Narrow" w:hAnsi="Arial Narrow"/>
              </w:rPr>
            </w:pPr>
            <w:r w:rsidRPr="00276AF6">
              <w:rPr>
                <w:rFonts w:ascii="Arial Narrow" w:hAnsi="Arial Narrow"/>
              </w:rPr>
              <w:t>Tutto il personale e gli allievi</w:t>
            </w:r>
          </w:p>
        </w:tc>
        <w:tc>
          <w:tcPr>
            <w:tcW w:w="997" w:type="pct"/>
          </w:tcPr>
          <w:p w14:paraId="4FBC60F6" w14:textId="77777777" w:rsidR="003746CC" w:rsidRPr="00276AF6" w:rsidRDefault="003746CC" w:rsidP="002D1352">
            <w:pPr>
              <w:rPr>
                <w:rFonts w:ascii="Arial Narrow" w:hAnsi="Arial Narrow"/>
                <w:bCs/>
              </w:rPr>
            </w:pPr>
            <w:r w:rsidRPr="00276AF6">
              <w:rPr>
                <w:rFonts w:ascii="Arial Narrow" w:hAnsi="Arial Narrow"/>
                <w:bCs/>
              </w:rPr>
              <w:t xml:space="preserve">Rischio di avvelenamenti  e/o reazioni allergiche per contatto cutaneo, inalazione o ingestione nell’uso di detergenti e disinfettanti utilizzati </w:t>
            </w:r>
            <w:r w:rsidRPr="00580C97">
              <w:rPr>
                <w:rFonts w:ascii="Arial Narrow" w:hAnsi="Arial Narrow"/>
                <w:bCs/>
              </w:rPr>
              <w:t>per le pulizie e di sostanze chimiche utilizzate e/o prodotte in laboratorio</w:t>
            </w:r>
          </w:p>
        </w:tc>
        <w:tc>
          <w:tcPr>
            <w:tcW w:w="301" w:type="pct"/>
          </w:tcPr>
          <w:p w14:paraId="08E09ABB" w14:textId="66128C27" w:rsidR="003746CC" w:rsidRPr="00276AF6" w:rsidRDefault="00580C97" w:rsidP="002D1352">
            <w:pPr>
              <w:rPr>
                <w:rFonts w:ascii="Arial Narrow" w:hAnsi="Arial Narrow"/>
              </w:rPr>
            </w:pPr>
            <w:r>
              <w:rPr>
                <w:rFonts w:ascii="Arial Narrow" w:hAnsi="Arial Narrow"/>
              </w:rPr>
              <w:t>basso</w:t>
            </w:r>
            <w:r w:rsidR="003746CC" w:rsidRPr="00276AF6">
              <w:rPr>
                <w:rFonts w:ascii="Arial Narrow" w:hAnsi="Arial Narrow"/>
              </w:rPr>
              <w:t>.</w:t>
            </w:r>
          </w:p>
        </w:tc>
        <w:tc>
          <w:tcPr>
            <w:tcW w:w="1553" w:type="pct"/>
          </w:tcPr>
          <w:p w14:paraId="2B9CB7D9"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Eliminazione dei prodotti pericolosi e loro sostituzioni con prodotti non pericolosi.</w:t>
            </w:r>
          </w:p>
          <w:p w14:paraId="3645D759"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Messa a disposizione dei lavoratori interessati delle schede di sicurezza dei prodotti pericolosi;</w:t>
            </w:r>
          </w:p>
          <w:p w14:paraId="3063512B"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Divieto di travasare i prodotti pericolosi in recipienti non etichettati;</w:t>
            </w:r>
          </w:p>
          <w:p w14:paraId="6D2D9E4F"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Obbligo di conservazione dei prodotti pericolosi in armadietti idonei tenuti costantemente chiusi;</w:t>
            </w:r>
          </w:p>
          <w:p w14:paraId="0A1F25AD"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Manipolazione delle sostanze chimiche sotto cappa aspirante nei processi di laboratori.</w:t>
            </w:r>
          </w:p>
        </w:tc>
        <w:tc>
          <w:tcPr>
            <w:tcW w:w="435" w:type="pct"/>
          </w:tcPr>
          <w:p w14:paraId="67F523C1" w14:textId="77777777" w:rsidR="003746CC" w:rsidRPr="00276AF6" w:rsidRDefault="003746CC" w:rsidP="002D1352">
            <w:pPr>
              <w:rPr>
                <w:rFonts w:ascii="Arial Narrow" w:hAnsi="Arial Narrow"/>
              </w:rPr>
            </w:pPr>
            <w:r w:rsidRPr="00276AF6">
              <w:rPr>
                <w:rFonts w:ascii="Arial Narrow" w:hAnsi="Arial Narrow"/>
              </w:rPr>
              <w:t>Guanti rischio chimico</w:t>
            </w:r>
          </w:p>
          <w:p w14:paraId="42698F03" w14:textId="77777777" w:rsidR="003746CC" w:rsidRPr="00276AF6" w:rsidRDefault="003746CC" w:rsidP="002D1352">
            <w:pPr>
              <w:rPr>
                <w:rFonts w:ascii="Arial Narrow" w:hAnsi="Arial Narrow"/>
              </w:rPr>
            </w:pPr>
            <w:r w:rsidRPr="00276AF6">
              <w:rPr>
                <w:rFonts w:ascii="Arial Narrow" w:hAnsi="Arial Narrow"/>
              </w:rPr>
              <w:t>Visiere</w:t>
            </w:r>
          </w:p>
          <w:p w14:paraId="66A02F25" w14:textId="77777777" w:rsidR="003746CC" w:rsidRPr="00276AF6" w:rsidRDefault="003746CC" w:rsidP="002D1352">
            <w:pPr>
              <w:rPr>
                <w:rFonts w:ascii="Arial Narrow" w:hAnsi="Arial Narrow"/>
              </w:rPr>
            </w:pPr>
            <w:r w:rsidRPr="00276AF6">
              <w:rPr>
                <w:rFonts w:ascii="Arial Narrow" w:hAnsi="Arial Narrow"/>
              </w:rPr>
              <w:t xml:space="preserve"> anti-schizzo</w:t>
            </w:r>
          </w:p>
        </w:tc>
        <w:tc>
          <w:tcPr>
            <w:tcW w:w="1089" w:type="pct"/>
          </w:tcPr>
          <w:p w14:paraId="2A3D7C1A"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Specifica informazione ai lavoratori ed agli allievi sull’uso e conservazione delle sostanze pericolose;</w:t>
            </w:r>
          </w:p>
        </w:tc>
      </w:tr>
      <w:tr w:rsidR="003746CC" w:rsidRPr="00C1356E" w14:paraId="465AC8C4" w14:textId="77777777" w:rsidTr="000454C9">
        <w:trPr>
          <w:trHeight w:val="1291"/>
        </w:trPr>
        <w:tc>
          <w:tcPr>
            <w:tcW w:w="625" w:type="pct"/>
            <w:vMerge/>
          </w:tcPr>
          <w:p w14:paraId="7FA43DD3" w14:textId="77777777" w:rsidR="003746CC" w:rsidRPr="00276AF6" w:rsidRDefault="003746CC" w:rsidP="002D1352">
            <w:pPr>
              <w:rPr>
                <w:rFonts w:ascii="Arial Narrow" w:hAnsi="Arial Narrow"/>
              </w:rPr>
            </w:pPr>
          </w:p>
        </w:tc>
        <w:tc>
          <w:tcPr>
            <w:tcW w:w="997" w:type="pct"/>
          </w:tcPr>
          <w:p w14:paraId="5AE4CF59" w14:textId="77777777" w:rsidR="003746CC" w:rsidRPr="00276AF6" w:rsidRDefault="003746CC" w:rsidP="002D1352">
            <w:pPr>
              <w:rPr>
                <w:rFonts w:ascii="Arial Narrow" w:hAnsi="Arial Narrow"/>
                <w:bCs/>
              </w:rPr>
            </w:pPr>
            <w:r w:rsidRPr="00276AF6">
              <w:rPr>
                <w:rFonts w:ascii="Arial Narrow" w:hAnsi="Arial Narrow"/>
                <w:bCs/>
              </w:rPr>
              <w:t xml:space="preserve">Rischio di allergie e </w:t>
            </w:r>
            <w:r w:rsidRPr="00276AF6">
              <w:rPr>
                <w:rFonts w:ascii="Arial Narrow" w:hAnsi="Arial Narrow" w:cs="Arial"/>
              </w:rPr>
              <w:t>disturbi irritativi alle vie respiratorie</w:t>
            </w:r>
            <w:r w:rsidRPr="00276AF6">
              <w:rPr>
                <w:rFonts w:ascii="Arial Narrow" w:hAnsi="Arial Narrow"/>
                <w:bCs/>
              </w:rPr>
              <w:t xml:space="preserve"> in ambienti con uso continuativo di fotocopiatrici e/o stampanti laser</w:t>
            </w:r>
          </w:p>
        </w:tc>
        <w:tc>
          <w:tcPr>
            <w:tcW w:w="301" w:type="pct"/>
          </w:tcPr>
          <w:p w14:paraId="16F36160" w14:textId="685C6552" w:rsidR="003746CC" w:rsidRPr="00276AF6" w:rsidRDefault="00580C97" w:rsidP="002D1352">
            <w:pPr>
              <w:rPr>
                <w:rFonts w:ascii="Arial Narrow" w:hAnsi="Arial Narrow"/>
              </w:rPr>
            </w:pPr>
            <w:r>
              <w:rPr>
                <w:rFonts w:ascii="Arial Narrow" w:hAnsi="Arial Narrow"/>
              </w:rPr>
              <w:t>basso</w:t>
            </w:r>
            <w:r w:rsidR="003746CC" w:rsidRPr="00276AF6">
              <w:rPr>
                <w:rFonts w:ascii="Arial Narrow" w:hAnsi="Arial Narrow"/>
              </w:rPr>
              <w:t>.</w:t>
            </w:r>
          </w:p>
        </w:tc>
        <w:tc>
          <w:tcPr>
            <w:tcW w:w="1553" w:type="pct"/>
          </w:tcPr>
          <w:p w14:paraId="11EB63C3"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Installazione delle attrezzature di riproduzione  e stampa in ambienti ben areati,</w:t>
            </w:r>
          </w:p>
        </w:tc>
        <w:tc>
          <w:tcPr>
            <w:tcW w:w="435" w:type="pct"/>
          </w:tcPr>
          <w:p w14:paraId="0E5EF90C" w14:textId="77777777" w:rsidR="003746CC" w:rsidRPr="00276AF6" w:rsidRDefault="003746CC" w:rsidP="002D1352">
            <w:pPr>
              <w:rPr>
                <w:rFonts w:ascii="Arial Narrow" w:hAnsi="Arial Narrow"/>
              </w:rPr>
            </w:pPr>
          </w:p>
        </w:tc>
        <w:tc>
          <w:tcPr>
            <w:tcW w:w="1089" w:type="pct"/>
          </w:tcPr>
          <w:p w14:paraId="6C850697" w14:textId="77777777" w:rsidR="003746CC" w:rsidRPr="00276AF6" w:rsidRDefault="003746CC" w:rsidP="002D1352">
            <w:pPr>
              <w:rPr>
                <w:rFonts w:ascii="Arial Narrow" w:hAnsi="Arial Narrow"/>
              </w:rPr>
            </w:pPr>
          </w:p>
        </w:tc>
      </w:tr>
      <w:tr w:rsidR="003746CC" w:rsidRPr="00C1356E" w14:paraId="65ACAA81" w14:textId="77777777" w:rsidTr="000454C9">
        <w:trPr>
          <w:trHeight w:val="979"/>
        </w:trPr>
        <w:tc>
          <w:tcPr>
            <w:tcW w:w="625" w:type="pct"/>
            <w:vMerge/>
          </w:tcPr>
          <w:p w14:paraId="23D4CF10" w14:textId="77777777" w:rsidR="003746CC" w:rsidRPr="00276AF6" w:rsidRDefault="003746CC" w:rsidP="002D1352">
            <w:pPr>
              <w:rPr>
                <w:rFonts w:ascii="Arial Narrow" w:hAnsi="Arial Narrow"/>
              </w:rPr>
            </w:pPr>
          </w:p>
        </w:tc>
        <w:tc>
          <w:tcPr>
            <w:tcW w:w="997" w:type="pct"/>
          </w:tcPr>
          <w:p w14:paraId="361853B5" w14:textId="77777777" w:rsidR="003746CC" w:rsidRPr="00276AF6" w:rsidRDefault="003746CC" w:rsidP="002D1352">
            <w:pPr>
              <w:rPr>
                <w:rFonts w:ascii="Arial Narrow" w:hAnsi="Arial Narrow"/>
                <w:bCs/>
              </w:rPr>
            </w:pPr>
            <w:r w:rsidRPr="00276AF6">
              <w:rPr>
                <w:rFonts w:ascii="Arial Narrow" w:hAnsi="Arial Narrow"/>
                <w:bCs/>
              </w:rPr>
              <w:t xml:space="preserve">Rischio di allergie e di </w:t>
            </w:r>
            <w:r w:rsidRPr="00276AF6">
              <w:rPr>
                <w:rFonts w:ascii="Arial Narrow" w:hAnsi="Arial Narrow" w:cs="Arial"/>
              </w:rPr>
              <w:t>disturbi irritativi alle vie respiratorie per sostituzione toner</w:t>
            </w:r>
          </w:p>
        </w:tc>
        <w:tc>
          <w:tcPr>
            <w:tcW w:w="301" w:type="pct"/>
          </w:tcPr>
          <w:p w14:paraId="5E5017C0" w14:textId="27E7F9FC" w:rsidR="003746CC" w:rsidRPr="00276AF6" w:rsidRDefault="00580C97" w:rsidP="002D1352">
            <w:pPr>
              <w:rPr>
                <w:rFonts w:ascii="Arial Narrow" w:hAnsi="Arial Narrow"/>
              </w:rPr>
            </w:pPr>
            <w:r>
              <w:rPr>
                <w:rFonts w:ascii="Arial Narrow" w:hAnsi="Arial Narrow"/>
              </w:rPr>
              <w:t>basso</w:t>
            </w:r>
          </w:p>
        </w:tc>
        <w:tc>
          <w:tcPr>
            <w:tcW w:w="1553" w:type="pct"/>
          </w:tcPr>
          <w:p w14:paraId="41AC0827"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Effettuazione delle operazioni di sostituzione toner in assenza di altro personale;</w:t>
            </w:r>
          </w:p>
          <w:p w14:paraId="7FC18D1E"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Utilizzo di mascherine e guanti in lattice.</w:t>
            </w:r>
          </w:p>
        </w:tc>
        <w:tc>
          <w:tcPr>
            <w:tcW w:w="435" w:type="pct"/>
          </w:tcPr>
          <w:p w14:paraId="3F4FA6A5" w14:textId="77777777" w:rsidR="003746CC" w:rsidRPr="00276AF6" w:rsidRDefault="003746CC" w:rsidP="002D1352">
            <w:pPr>
              <w:rPr>
                <w:rFonts w:ascii="Arial Narrow" w:hAnsi="Arial Narrow"/>
              </w:rPr>
            </w:pPr>
            <w:r w:rsidRPr="00276AF6">
              <w:rPr>
                <w:rFonts w:ascii="Arial Narrow" w:hAnsi="Arial Narrow"/>
              </w:rPr>
              <w:t>Guanti in lattice Mascherine antipolvere</w:t>
            </w:r>
          </w:p>
        </w:tc>
        <w:tc>
          <w:tcPr>
            <w:tcW w:w="1089" w:type="pct"/>
          </w:tcPr>
          <w:p w14:paraId="6DB8CD66" w14:textId="77777777" w:rsidR="003746CC" w:rsidRPr="00276AF6" w:rsidRDefault="003746CC" w:rsidP="002D1352">
            <w:pPr>
              <w:rPr>
                <w:rFonts w:ascii="Arial Narrow" w:hAnsi="Arial Narrow"/>
              </w:rPr>
            </w:pPr>
          </w:p>
        </w:tc>
      </w:tr>
    </w:tbl>
    <w:p w14:paraId="2C15F8CC" w14:textId="77777777" w:rsidR="003746CC" w:rsidRPr="00276AF6" w:rsidRDefault="003746CC" w:rsidP="002D1352">
      <w:pPr>
        <w:rPr>
          <w:rFonts w:ascii="Arial Narrow" w:hAnsi="Arial Narrow"/>
        </w:rPr>
      </w:pPr>
    </w:p>
    <w:p w14:paraId="61F66D18" w14:textId="77777777" w:rsidR="003746CC" w:rsidRPr="00276AF6" w:rsidRDefault="003746CC" w:rsidP="002D1352">
      <w:pPr>
        <w:pStyle w:val="Titolo3"/>
      </w:pPr>
      <w:bookmarkStart w:id="264" w:name="_Toc476653573"/>
      <w:bookmarkStart w:id="265" w:name="_Toc476654153"/>
      <w:bookmarkStart w:id="266" w:name="_Toc22018142"/>
      <w:r w:rsidRPr="00276AF6">
        <w:t>Microclima</w:t>
      </w:r>
      <w:bookmarkEnd w:id="264"/>
      <w:bookmarkEnd w:id="265"/>
      <w:bookmarkEnd w:id="2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1"/>
        <w:gridCol w:w="1907"/>
        <w:gridCol w:w="785"/>
        <w:gridCol w:w="2960"/>
        <w:gridCol w:w="841"/>
        <w:gridCol w:w="2239"/>
      </w:tblGrid>
      <w:tr w:rsidR="003746CC" w:rsidRPr="00C1356E" w14:paraId="4F35FFE9" w14:textId="77777777" w:rsidTr="000454C9">
        <w:tc>
          <w:tcPr>
            <w:tcW w:w="616" w:type="pct"/>
            <w:shd w:val="clear" w:color="auto" w:fill="DAEEF3"/>
          </w:tcPr>
          <w:p w14:paraId="45C41A65" w14:textId="77777777" w:rsidR="003746CC" w:rsidRPr="00276AF6" w:rsidRDefault="003746CC" w:rsidP="002D1352">
            <w:pPr>
              <w:rPr>
                <w:rFonts w:ascii="Arial Narrow" w:hAnsi="Arial Narrow"/>
                <w:i/>
              </w:rPr>
            </w:pPr>
            <w:r w:rsidRPr="00276AF6">
              <w:rPr>
                <w:rFonts w:ascii="Arial Narrow" w:hAnsi="Arial Narrow"/>
                <w:i/>
              </w:rPr>
              <w:t xml:space="preserve">Esposti </w:t>
            </w:r>
          </w:p>
        </w:tc>
        <w:tc>
          <w:tcPr>
            <w:tcW w:w="982" w:type="pct"/>
            <w:shd w:val="clear" w:color="auto" w:fill="DAEEF3"/>
          </w:tcPr>
          <w:p w14:paraId="0F356505" w14:textId="77777777" w:rsidR="003746CC" w:rsidRPr="00276AF6" w:rsidRDefault="003746CC" w:rsidP="002D1352">
            <w:pPr>
              <w:rPr>
                <w:rFonts w:ascii="Arial Narrow" w:hAnsi="Arial Narrow"/>
                <w:i/>
              </w:rPr>
            </w:pPr>
            <w:r w:rsidRPr="00276AF6">
              <w:rPr>
                <w:rFonts w:ascii="Arial Narrow" w:hAnsi="Arial Narrow"/>
                <w:i/>
              </w:rPr>
              <w:t>Rischio</w:t>
            </w:r>
          </w:p>
        </w:tc>
        <w:tc>
          <w:tcPr>
            <w:tcW w:w="296" w:type="pct"/>
            <w:shd w:val="clear" w:color="auto" w:fill="DAEEF3"/>
          </w:tcPr>
          <w:p w14:paraId="0E711981" w14:textId="77777777" w:rsidR="003746CC" w:rsidRPr="00276AF6" w:rsidRDefault="003746CC" w:rsidP="002D1352">
            <w:pPr>
              <w:rPr>
                <w:rFonts w:ascii="Arial Narrow" w:hAnsi="Arial Narrow"/>
                <w:i/>
              </w:rPr>
            </w:pPr>
            <w:r w:rsidRPr="00276AF6">
              <w:rPr>
                <w:rFonts w:ascii="Arial Narrow" w:hAnsi="Arial Narrow"/>
                <w:i/>
              </w:rPr>
              <w:t>Val.ne</w:t>
            </w:r>
          </w:p>
          <w:p w14:paraId="23EC358B" w14:textId="77777777" w:rsidR="003746CC" w:rsidRPr="00276AF6" w:rsidRDefault="003746CC" w:rsidP="002D1352">
            <w:pPr>
              <w:rPr>
                <w:rFonts w:ascii="Arial Narrow" w:hAnsi="Arial Narrow"/>
                <w:i/>
              </w:rPr>
            </w:pPr>
            <w:r w:rsidRPr="00276AF6">
              <w:rPr>
                <w:rFonts w:ascii="Arial Narrow" w:hAnsi="Arial Narrow"/>
                <w:i/>
              </w:rPr>
              <w:t xml:space="preserve"> rischio</w:t>
            </w:r>
          </w:p>
        </w:tc>
        <w:tc>
          <w:tcPr>
            <w:tcW w:w="1513" w:type="pct"/>
            <w:shd w:val="clear" w:color="auto" w:fill="DAEEF3"/>
          </w:tcPr>
          <w:p w14:paraId="37CEDA82" w14:textId="77777777" w:rsidR="003746CC" w:rsidRPr="00276AF6" w:rsidRDefault="003746CC" w:rsidP="002D1352">
            <w:pPr>
              <w:rPr>
                <w:rFonts w:ascii="Arial Narrow" w:hAnsi="Arial Narrow"/>
              </w:rPr>
            </w:pPr>
            <w:r w:rsidRPr="00276AF6">
              <w:rPr>
                <w:rFonts w:ascii="Arial Narrow" w:hAnsi="Arial Narrow"/>
                <w:i/>
              </w:rPr>
              <w:t>Misure di prevenzione e protezione</w:t>
            </w:r>
          </w:p>
        </w:tc>
        <w:tc>
          <w:tcPr>
            <w:tcW w:w="444" w:type="pct"/>
            <w:shd w:val="clear" w:color="auto" w:fill="DAEEF3"/>
          </w:tcPr>
          <w:p w14:paraId="15A16BDF" w14:textId="77777777" w:rsidR="003746CC" w:rsidRPr="00276AF6" w:rsidRDefault="003746CC" w:rsidP="002D1352">
            <w:pPr>
              <w:rPr>
                <w:rFonts w:ascii="Arial Narrow" w:hAnsi="Arial Narrow"/>
                <w:i/>
              </w:rPr>
            </w:pPr>
            <w:r w:rsidRPr="00276AF6">
              <w:rPr>
                <w:rFonts w:ascii="Arial Narrow" w:hAnsi="Arial Narrow"/>
                <w:i/>
              </w:rPr>
              <w:t>DPI</w:t>
            </w:r>
          </w:p>
        </w:tc>
        <w:tc>
          <w:tcPr>
            <w:tcW w:w="1151" w:type="pct"/>
            <w:shd w:val="clear" w:color="auto" w:fill="DAEEF3"/>
          </w:tcPr>
          <w:p w14:paraId="6CB3F7CA" w14:textId="77777777" w:rsidR="003746CC" w:rsidRPr="00276AF6" w:rsidRDefault="003746CC" w:rsidP="002D1352">
            <w:pPr>
              <w:rPr>
                <w:rFonts w:ascii="Arial Narrow" w:hAnsi="Arial Narrow"/>
                <w:i/>
              </w:rPr>
            </w:pPr>
            <w:r w:rsidRPr="00276AF6">
              <w:rPr>
                <w:rFonts w:ascii="Arial Narrow" w:hAnsi="Arial Narrow"/>
                <w:i/>
              </w:rPr>
              <w:t>Misure di mantenimento e miglioramento</w:t>
            </w:r>
          </w:p>
        </w:tc>
      </w:tr>
      <w:tr w:rsidR="003746CC" w:rsidRPr="00C1356E" w14:paraId="6880F86C" w14:textId="77777777" w:rsidTr="000454C9">
        <w:trPr>
          <w:trHeight w:val="398"/>
        </w:trPr>
        <w:tc>
          <w:tcPr>
            <w:tcW w:w="616" w:type="pct"/>
          </w:tcPr>
          <w:p w14:paraId="65A76D7A" w14:textId="77777777" w:rsidR="003746CC" w:rsidRPr="00276AF6" w:rsidRDefault="003746CC" w:rsidP="002D1352">
            <w:pPr>
              <w:rPr>
                <w:rFonts w:ascii="Arial Narrow" w:hAnsi="Arial Narrow"/>
              </w:rPr>
            </w:pPr>
            <w:r w:rsidRPr="00276AF6">
              <w:rPr>
                <w:rFonts w:ascii="Arial Narrow" w:hAnsi="Arial Narrow"/>
              </w:rPr>
              <w:t>Tutto il personale e gli allievi</w:t>
            </w:r>
          </w:p>
        </w:tc>
        <w:tc>
          <w:tcPr>
            <w:tcW w:w="982" w:type="pct"/>
          </w:tcPr>
          <w:p w14:paraId="631FC75F" w14:textId="77777777" w:rsidR="003746CC" w:rsidRPr="00276AF6" w:rsidRDefault="003746CC" w:rsidP="002D1352">
            <w:pPr>
              <w:rPr>
                <w:rFonts w:ascii="Arial Narrow" w:hAnsi="Arial Narrow"/>
                <w:bCs/>
              </w:rPr>
            </w:pPr>
            <w:r w:rsidRPr="00276AF6">
              <w:rPr>
                <w:rFonts w:ascii="Arial Narrow" w:hAnsi="Arial Narrow"/>
                <w:bCs/>
              </w:rPr>
              <w:t>Rischio di malessere e stress da temperature microclimatiche non idonee (eccessivo caldo o freddo)</w:t>
            </w:r>
          </w:p>
        </w:tc>
        <w:tc>
          <w:tcPr>
            <w:tcW w:w="296" w:type="pct"/>
          </w:tcPr>
          <w:p w14:paraId="5530707C" w14:textId="77777777" w:rsidR="003746CC" w:rsidRPr="00276AF6" w:rsidRDefault="003746CC" w:rsidP="002D1352">
            <w:pPr>
              <w:rPr>
                <w:rFonts w:ascii="Arial Narrow" w:hAnsi="Arial Narrow"/>
              </w:rPr>
            </w:pPr>
            <w:r w:rsidRPr="00276AF6">
              <w:rPr>
                <w:rFonts w:ascii="Arial Narrow" w:hAnsi="Arial Narrow"/>
              </w:rPr>
              <w:t>basso</w:t>
            </w:r>
          </w:p>
        </w:tc>
        <w:tc>
          <w:tcPr>
            <w:tcW w:w="1513" w:type="pct"/>
          </w:tcPr>
          <w:p w14:paraId="3E58313E"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Mantenimento di corrette condizioni microclimatiche per temperatura ed umidità  con l’adozione di adeguati sistemi di condizionamento e/o ventilazione;</w:t>
            </w:r>
          </w:p>
          <w:p w14:paraId="5865FC73"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Frequente ricambio d’aria nei locali</w:t>
            </w:r>
          </w:p>
        </w:tc>
        <w:tc>
          <w:tcPr>
            <w:tcW w:w="444" w:type="pct"/>
          </w:tcPr>
          <w:p w14:paraId="5B92BB51" w14:textId="77777777" w:rsidR="003746CC" w:rsidRPr="00276AF6" w:rsidRDefault="003746CC" w:rsidP="002D1352">
            <w:pPr>
              <w:rPr>
                <w:rFonts w:ascii="Arial Narrow" w:hAnsi="Arial Narrow"/>
              </w:rPr>
            </w:pPr>
          </w:p>
        </w:tc>
        <w:tc>
          <w:tcPr>
            <w:tcW w:w="1151" w:type="pct"/>
          </w:tcPr>
          <w:p w14:paraId="2728EFB7" w14:textId="77777777" w:rsidR="003746CC" w:rsidRPr="00276AF6" w:rsidRDefault="003746CC" w:rsidP="002D1352">
            <w:pPr>
              <w:rPr>
                <w:rFonts w:ascii="Arial Narrow" w:hAnsi="Arial Narrow"/>
              </w:rPr>
            </w:pPr>
            <w:r w:rsidRPr="00276AF6">
              <w:rPr>
                <w:rFonts w:ascii="Arial Narrow" w:hAnsi="Arial Narrow"/>
              </w:rPr>
              <w:t>Misurazione periodica dei parametri climatici delle aule e degli altri ambienti di lavoro</w:t>
            </w:r>
          </w:p>
        </w:tc>
      </w:tr>
    </w:tbl>
    <w:p w14:paraId="36C7493C" w14:textId="77777777" w:rsidR="003746CC" w:rsidRDefault="003746CC" w:rsidP="002D1352">
      <w:pPr>
        <w:rPr>
          <w:rFonts w:ascii="Arial Narrow" w:hAnsi="Arial Narrow"/>
          <w:b/>
        </w:rPr>
      </w:pPr>
    </w:p>
    <w:p w14:paraId="6F071F0A" w14:textId="77777777" w:rsidR="00AC60CD" w:rsidRDefault="00AC60CD" w:rsidP="002D1352">
      <w:pPr>
        <w:rPr>
          <w:rFonts w:ascii="Arial Narrow" w:hAnsi="Arial Narrow"/>
          <w:b/>
        </w:rPr>
      </w:pPr>
    </w:p>
    <w:p w14:paraId="7F3EA862" w14:textId="77777777" w:rsidR="00AC60CD" w:rsidRPr="00276AF6" w:rsidRDefault="00AC60CD" w:rsidP="002D1352">
      <w:pPr>
        <w:rPr>
          <w:rFonts w:ascii="Arial Narrow" w:hAnsi="Arial Narrow"/>
          <w:b/>
        </w:rPr>
      </w:pPr>
    </w:p>
    <w:p w14:paraId="16516242" w14:textId="77777777" w:rsidR="003746CC" w:rsidRPr="00276AF6" w:rsidRDefault="003746CC" w:rsidP="002D1352">
      <w:pPr>
        <w:pStyle w:val="Titolo3"/>
      </w:pPr>
      <w:bookmarkStart w:id="267" w:name="_Toc476653574"/>
      <w:bookmarkStart w:id="268" w:name="_Toc476654154"/>
      <w:bookmarkStart w:id="269" w:name="_Toc22018143"/>
      <w:r w:rsidRPr="00276AF6">
        <w:t>Rischio Biologico</w:t>
      </w:r>
      <w:bookmarkEnd w:id="267"/>
      <w:bookmarkEnd w:id="268"/>
      <w:bookmarkEnd w:id="269"/>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015"/>
        <w:gridCol w:w="810"/>
        <w:gridCol w:w="2518"/>
        <w:gridCol w:w="1245"/>
        <w:gridCol w:w="1946"/>
      </w:tblGrid>
      <w:tr w:rsidR="003746CC" w:rsidRPr="00C1356E" w14:paraId="3241E1C6" w14:textId="77777777" w:rsidTr="00571030">
        <w:tc>
          <w:tcPr>
            <w:tcW w:w="1806" w:type="dxa"/>
            <w:shd w:val="clear" w:color="auto" w:fill="DAEEF3"/>
          </w:tcPr>
          <w:p w14:paraId="4B334130" w14:textId="77777777" w:rsidR="003746CC" w:rsidRPr="00276AF6" w:rsidRDefault="003746CC" w:rsidP="002D1352">
            <w:pPr>
              <w:rPr>
                <w:rFonts w:ascii="Arial Narrow" w:hAnsi="Arial Narrow"/>
                <w:i/>
              </w:rPr>
            </w:pPr>
            <w:r w:rsidRPr="00276AF6">
              <w:rPr>
                <w:rFonts w:ascii="Arial Narrow" w:hAnsi="Arial Narrow"/>
                <w:i/>
              </w:rPr>
              <w:t xml:space="preserve">Esposti </w:t>
            </w:r>
          </w:p>
        </w:tc>
        <w:tc>
          <w:tcPr>
            <w:tcW w:w="2880" w:type="dxa"/>
            <w:shd w:val="clear" w:color="auto" w:fill="DAEEF3"/>
          </w:tcPr>
          <w:p w14:paraId="0858A5A8" w14:textId="77777777" w:rsidR="003746CC" w:rsidRPr="00276AF6" w:rsidRDefault="003746CC" w:rsidP="002D1352">
            <w:pPr>
              <w:rPr>
                <w:rFonts w:ascii="Arial Narrow" w:hAnsi="Arial Narrow"/>
                <w:i/>
              </w:rPr>
            </w:pPr>
            <w:r w:rsidRPr="00276AF6">
              <w:rPr>
                <w:rFonts w:ascii="Arial Narrow" w:hAnsi="Arial Narrow"/>
                <w:i/>
              </w:rPr>
              <w:t>Rischio</w:t>
            </w:r>
          </w:p>
        </w:tc>
        <w:tc>
          <w:tcPr>
            <w:tcW w:w="879" w:type="dxa"/>
            <w:shd w:val="clear" w:color="auto" w:fill="DAEEF3"/>
          </w:tcPr>
          <w:p w14:paraId="4BD7E1FE" w14:textId="77777777" w:rsidR="003746CC" w:rsidRPr="00276AF6" w:rsidRDefault="003746CC" w:rsidP="002D1352">
            <w:pPr>
              <w:rPr>
                <w:rFonts w:ascii="Arial Narrow" w:hAnsi="Arial Narrow"/>
                <w:i/>
              </w:rPr>
            </w:pPr>
            <w:r w:rsidRPr="00276AF6">
              <w:rPr>
                <w:rFonts w:ascii="Arial Narrow" w:hAnsi="Arial Narrow"/>
                <w:i/>
              </w:rPr>
              <w:t>Val.ne</w:t>
            </w:r>
          </w:p>
          <w:p w14:paraId="34059D73" w14:textId="77777777" w:rsidR="003746CC" w:rsidRPr="00276AF6" w:rsidRDefault="003746CC" w:rsidP="002D1352">
            <w:pPr>
              <w:rPr>
                <w:rFonts w:ascii="Arial Narrow" w:hAnsi="Arial Narrow"/>
                <w:i/>
              </w:rPr>
            </w:pPr>
            <w:r w:rsidRPr="00276AF6">
              <w:rPr>
                <w:rFonts w:ascii="Arial Narrow" w:hAnsi="Arial Narrow"/>
                <w:i/>
              </w:rPr>
              <w:t xml:space="preserve"> rischio</w:t>
            </w:r>
          </w:p>
        </w:tc>
        <w:tc>
          <w:tcPr>
            <w:tcW w:w="4641" w:type="dxa"/>
            <w:shd w:val="clear" w:color="auto" w:fill="DAEEF3"/>
          </w:tcPr>
          <w:p w14:paraId="567605E4" w14:textId="77777777" w:rsidR="003746CC" w:rsidRPr="00276AF6" w:rsidRDefault="003746CC" w:rsidP="002D1352">
            <w:pPr>
              <w:rPr>
                <w:rFonts w:ascii="Arial Narrow" w:hAnsi="Arial Narrow"/>
              </w:rPr>
            </w:pPr>
            <w:r w:rsidRPr="00276AF6">
              <w:rPr>
                <w:rFonts w:ascii="Arial Narrow" w:hAnsi="Arial Narrow"/>
                <w:i/>
              </w:rPr>
              <w:t>Misure di prevenzione e protezione</w:t>
            </w:r>
          </w:p>
        </w:tc>
        <w:tc>
          <w:tcPr>
            <w:tcW w:w="1276" w:type="dxa"/>
            <w:shd w:val="clear" w:color="auto" w:fill="DAEEF3"/>
          </w:tcPr>
          <w:p w14:paraId="08CCCFC0" w14:textId="77777777" w:rsidR="003746CC" w:rsidRPr="00276AF6" w:rsidRDefault="003746CC" w:rsidP="002D1352">
            <w:pPr>
              <w:rPr>
                <w:rFonts w:ascii="Arial Narrow" w:hAnsi="Arial Narrow"/>
                <w:i/>
              </w:rPr>
            </w:pPr>
            <w:r w:rsidRPr="00276AF6">
              <w:rPr>
                <w:rFonts w:ascii="Arial Narrow" w:hAnsi="Arial Narrow"/>
                <w:i/>
              </w:rPr>
              <w:t>DPI</w:t>
            </w:r>
          </w:p>
        </w:tc>
        <w:tc>
          <w:tcPr>
            <w:tcW w:w="3292" w:type="dxa"/>
            <w:shd w:val="clear" w:color="auto" w:fill="DAEEF3"/>
          </w:tcPr>
          <w:p w14:paraId="344ABD03" w14:textId="77777777" w:rsidR="003746CC" w:rsidRPr="00276AF6" w:rsidRDefault="003746CC" w:rsidP="002D1352">
            <w:pPr>
              <w:rPr>
                <w:rFonts w:ascii="Arial Narrow" w:hAnsi="Arial Narrow"/>
                <w:i/>
              </w:rPr>
            </w:pPr>
            <w:r w:rsidRPr="00276AF6">
              <w:rPr>
                <w:rFonts w:ascii="Arial Narrow" w:hAnsi="Arial Narrow"/>
                <w:i/>
              </w:rPr>
              <w:t>Misure di mantenimento e miglioramento</w:t>
            </w:r>
          </w:p>
        </w:tc>
      </w:tr>
      <w:tr w:rsidR="003746CC" w:rsidRPr="00C1356E" w14:paraId="09C5179E" w14:textId="77777777" w:rsidTr="00571030">
        <w:trPr>
          <w:trHeight w:val="1100"/>
        </w:trPr>
        <w:tc>
          <w:tcPr>
            <w:tcW w:w="1806" w:type="dxa"/>
            <w:vMerge w:val="restart"/>
          </w:tcPr>
          <w:p w14:paraId="247F3FEC" w14:textId="77777777" w:rsidR="003746CC" w:rsidRPr="00276AF6" w:rsidRDefault="003746CC" w:rsidP="002D1352">
            <w:pPr>
              <w:rPr>
                <w:rFonts w:ascii="Arial Narrow" w:hAnsi="Arial Narrow"/>
              </w:rPr>
            </w:pPr>
            <w:r w:rsidRPr="00276AF6">
              <w:rPr>
                <w:rFonts w:ascii="Arial Narrow" w:hAnsi="Arial Narrow"/>
              </w:rPr>
              <w:t>Tutto il personale e gli allievi</w:t>
            </w:r>
          </w:p>
        </w:tc>
        <w:tc>
          <w:tcPr>
            <w:tcW w:w="2880" w:type="dxa"/>
          </w:tcPr>
          <w:p w14:paraId="40C41627" w14:textId="77777777" w:rsidR="003746CC" w:rsidRPr="00276AF6" w:rsidRDefault="003746CC" w:rsidP="002D1352">
            <w:pPr>
              <w:rPr>
                <w:rFonts w:ascii="Arial Narrow" w:hAnsi="Arial Narrow"/>
                <w:bCs/>
              </w:rPr>
            </w:pPr>
            <w:r w:rsidRPr="00276AF6">
              <w:rPr>
                <w:rFonts w:ascii="Arial Narrow" w:hAnsi="Arial Narrow"/>
                <w:bCs/>
              </w:rPr>
              <w:t>Rischio di patologie virali in ambienti affollati con possibile presenza di persone portatrici di agenti infettanti</w:t>
            </w:r>
          </w:p>
        </w:tc>
        <w:tc>
          <w:tcPr>
            <w:tcW w:w="879" w:type="dxa"/>
          </w:tcPr>
          <w:p w14:paraId="3D92B2B4" w14:textId="77777777" w:rsidR="003746CC" w:rsidRPr="00276AF6" w:rsidRDefault="003746CC" w:rsidP="002D1352">
            <w:pPr>
              <w:rPr>
                <w:rFonts w:ascii="Arial Narrow" w:hAnsi="Arial Narrow"/>
              </w:rPr>
            </w:pPr>
            <w:r w:rsidRPr="00276AF6">
              <w:rPr>
                <w:rFonts w:ascii="Arial Narrow" w:hAnsi="Arial Narrow"/>
              </w:rPr>
              <w:t>basso</w:t>
            </w:r>
          </w:p>
        </w:tc>
        <w:tc>
          <w:tcPr>
            <w:tcW w:w="4641" w:type="dxa"/>
          </w:tcPr>
          <w:p w14:paraId="3FDE89BE"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Periodico ricambio d’aria nei locali interessati;</w:t>
            </w:r>
          </w:p>
        </w:tc>
        <w:tc>
          <w:tcPr>
            <w:tcW w:w="1276" w:type="dxa"/>
          </w:tcPr>
          <w:p w14:paraId="57571C82" w14:textId="77777777" w:rsidR="003746CC" w:rsidRPr="00276AF6" w:rsidRDefault="003746CC" w:rsidP="002D1352">
            <w:pPr>
              <w:rPr>
                <w:rFonts w:ascii="Arial Narrow" w:hAnsi="Arial Narrow"/>
              </w:rPr>
            </w:pPr>
          </w:p>
        </w:tc>
        <w:tc>
          <w:tcPr>
            <w:tcW w:w="3292" w:type="dxa"/>
          </w:tcPr>
          <w:p w14:paraId="43ED82F0" w14:textId="77777777" w:rsidR="003746CC" w:rsidRPr="00276AF6" w:rsidRDefault="003746CC" w:rsidP="002D1352">
            <w:pPr>
              <w:rPr>
                <w:rFonts w:ascii="Arial Narrow" w:hAnsi="Arial Narrow"/>
              </w:rPr>
            </w:pPr>
            <w:r w:rsidRPr="00276AF6">
              <w:rPr>
                <w:rFonts w:ascii="Arial Narrow" w:hAnsi="Arial Narrow"/>
              </w:rPr>
              <w:t>Specifica informazione dei lavoratori e degli allievi</w:t>
            </w:r>
          </w:p>
        </w:tc>
      </w:tr>
      <w:tr w:rsidR="003746CC" w:rsidRPr="00C1356E" w14:paraId="7FAA69DC" w14:textId="77777777" w:rsidTr="00571030">
        <w:trPr>
          <w:trHeight w:val="1291"/>
        </w:trPr>
        <w:tc>
          <w:tcPr>
            <w:tcW w:w="1806" w:type="dxa"/>
            <w:vMerge/>
          </w:tcPr>
          <w:p w14:paraId="6927C77C" w14:textId="77777777" w:rsidR="003746CC" w:rsidRPr="00276AF6" w:rsidRDefault="003746CC" w:rsidP="002D1352">
            <w:pPr>
              <w:rPr>
                <w:rFonts w:ascii="Arial Narrow" w:hAnsi="Arial Narrow"/>
              </w:rPr>
            </w:pPr>
          </w:p>
        </w:tc>
        <w:tc>
          <w:tcPr>
            <w:tcW w:w="2880" w:type="dxa"/>
          </w:tcPr>
          <w:p w14:paraId="361CDE01" w14:textId="77777777" w:rsidR="003746CC" w:rsidRPr="00276AF6" w:rsidRDefault="003746CC" w:rsidP="002D1352">
            <w:pPr>
              <w:rPr>
                <w:rFonts w:ascii="Arial Narrow" w:hAnsi="Arial Narrow"/>
                <w:bCs/>
              </w:rPr>
            </w:pPr>
            <w:r w:rsidRPr="00276AF6">
              <w:rPr>
                <w:rFonts w:ascii="Arial Narrow" w:hAnsi="Arial Narrow"/>
                <w:bCs/>
              </w:rPr>
              <w:t>Rischio di patologie virali</w:t>
            </w:r>
            <w:r w:rsidRPr="00276AF6">
              <w:rPr>
                <w:rFonts w:ascii="Arial Narrow" w:hAnsi="Arial Narrow" w:cs="Arial"/>
              </w:rPr>
              <w:t xml:space="preserve"> per il possibile contatto con fluidi corporei nella pulizia dei servizi igienici e nell’accudienza minori non autosufficienti o con disabilità</w:t>
            </w:r>
          </w:p>
        </w:tc>
        <w:tc>
          <w:tcPr>
            <w:tcW w:w="879" w:type="dxa"/>
          </w:tcPr>
          <w:p w14:paraId="0C7D8CCE" w14:textId="77777777" w:rsidR="003746CC" w:rsidRPr="00276AF6" w:rsidRDefault="003746CC" w:rsidP="002D1352">
            <w:pPr>
              <w:rPr>
                <w:rFonts w:ascii="Arial Narrow" w:hAnsi="Arial Narrow"/>
              </w:rPr>
            </w:pPr>
            <w:r w:rsidRPr="00276AF6">
              <w:rPr>
                <w:rFonts w:ascii="Arial Narrow" w:hAnsi="Arial Narrow"/>
              </w:rPr>
              <w:t>basso</w:t>
            </w:r>
          </w:p>
        </w:tc>
        <w:tc>
          <w:tcPr>
            <w:tcW w:w="4641" w:type="dxa"/>
          </w:tcPr>
          <w:p w14:paraId="478F7667"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Obbligo di utilizzo di idonei dispositivi di protezione della cute e delle vie respiratorie</w:t>
            </w:r>
          </w:p>
        </w:tc>
        <w:tc>
          <w:tcPr>
            <w:tcW w:w="1276" w:type="dxa"/>
          </w:tcPr>
          <w:p w14:paraId="65BE36C4" w14:textId="77777777" w:rsidR="003746CC" w:rsidRPr="00276AF6" w:rsidRDefault="003746CC" w:rsidP="002D1352">
            <w:pPr>
              <w:rPr>
                <w:rFonts w:ascii="Arial Narrow" w:hAnsi="Arial Narrow"/>
              </w:rPr>
            </w:pPr>
            <w:r w:rsidRPr="00276AF6">
              <w:rPr>
                <w:rFonts w:ascii="Arial Narrow" w:hAnsi="Arial Narrow"/>
              </w:rPr>
              <w:t>Guanti in lattice,</w:t>
            </w:r>
          </w:p>
          <w:p w14:paraId="4D47E5E1" w14:textId="77777777" w:rsidR="003746CC" w:rsidRPr="00276AF6" w:rsidRDefault="003746CC" w:rsidP="002D1352">
            <w:pPr>
              <w:rPr>
                <w:rFonts w:ascii="Arial Narrow" w:hAnsi="Arial Narrow"/>
              </w:rPr>
            </w:pPr>
            <w:r w:rsidRPr="00276AF6">
              <w:rPr>
                <w:rFonts w:ascii="Arial Narrow" w:hAnsi="Arial Narrow"/>
              </w:rPr>
              <w:t>mascherina</w:t>
            </w:r>
          </w:p>
        </w:tc>
        <w:tc>
          <w:tcPr>
            <w:tcW w:w="3292" w:type="dxa"/>
          </w:tcPr>
          <w:p w14:paraId="5A4AB90F" w14:textId="77777777" w:rsidR="003746CC" w:rsidRPr="00276AF6" w:rsidRDefault="003746CC" w:rsidP="002D1352">
            <w:pPr>
              <w:rPr>
                <w:rFonts w:ascii="Arial Narrow" w:hAnsi="Arial Narrow"/>
              </w:rPr>
            </w:pPr>
            <w:r w:rsidRPr="00276AF6">
              <w:rPr>
                <w:rFonts w:ascii="Arial Narrow" w:hAnsi="Arial Narrow"/>
              </w:rPr>
              <w:t>Specifica informazione dei lavoratori e degli allievi</w:t>
            </w:r>
          </w:p>
        </w:tc>
      </w:tr>
      <w:tr w:rsidR="003746CC" w:rsidRPr="00C1356E" w14:paraId="13A246E0" w14:textId="77777777" w:rsidTr="00571030">
        <w:trPr>
          <w:trHeight w:val="1291"/>
        </w:trPr>
        <w:tc>
          <w:tcPr>
            <w:tcW w:w="1806" w:type="dxa"/>
            <w:vMerge/>
          </w:tcPr>
          <w:p w14:paraId="47AC0EF6" w14:textId="77777777" w:rsidR="003746CC" w:rsidRPr="00276AF6" w:rsidRDefault="003746CC" w:rsidP="002D1352">
            <w:pPr>
              <w:rPr>
                <w:rFonts w:ascii="Arial Narrow" w:hAnsi="Arial Narrow"/>
              </w:rPr>
            </w:pPr>
          </w:p>
        </w:tc>
        <w:tc>
          <w:tcPr>
            <w:tcW w:w="2880" w:type="dxa"/>
          </w:tcPr>
          <w:p w14:paraId="2EC6DEE4" w14:textId="77777777" w:rsidR="003746CC" w:rsidRPr="00276AF6" w:rsidRDefault="003746CC" w:rsidP="002D1352">
            <w:pPr>
              <w:ind w:right="-57"/>
              <w:rPr>
                <w:rFonts w:ascii="Arial Narrow" w:hAnsi="Arial Narrow"/>
                <w:bCs/>
              </w:rPr>
            </w:pPr>
            <w:r w:rsidRPr="00276AF6">
              <w:rPr>
                <w:rFonts w:ascii="Arial Narrow" w:hAnsi="Arial Narrow"/>
                <w:bCs/>
              </w:rPr>
              <w:t>Rischio di patologie derivanti dalla</w:t>
            </w:r>
            <w:r w:rsidRPr="00276AF6">
              <w:rPr>
                <w:rFonts w:ascii="Arial Narrow" w:hAnsi="Arial Narrow" w:cs="Arial"/>
              </w:rPr>
              <w:t xml:space="preserve"> presenza di batteri per scarsa igiene degli ambienti di lavoro (superfici  degli arredi e dei pavimenti)</w:t>
            </w:r>
          </w:p>
        </w:tc>
        <w:tc>
          <w:tcPr>
            <w:tcW w:w="879" w:type="dxa"/>
          </w:tcPr>
          <w:p w14:paraId="1E619D68" w14:textId="77777777" w:rsidR="003746CC" w:rsidRPr="00276AF6" w:rsidRDefault="003746CC" w:rsidP="002D1352">
            <w:pPr>
              <w:rPr>
                <w:rFonts w:ascii="Arial Narrow" w:hAnsi="Arial Narrow"/>
              </w:rPr>
            </w:pPr>
            <w:r w:rsidRPr="00276AF6">
              <w:rPr>
                <w:rFonts w:ascii="Arial Narrow" w:hAnsi="Arial Narrow"/>
              </w:rPr>
              <w:t>basso</w:t>
            </w:r>
          </w:p>
        </w:tc>
        <w:tc>
          <w:tcPr>
            <w:tcW w:w="4641" w:type="dxa"/>
          </w:tcPr>
          <w:p w14:paraId="21E06AB0" w14:textId="77777777" w:rsidR="003746CC" w:rsidRPr="00276AF6" w:rsidRDefault="003746CC" w:rsidP="002D1352">
            <w:pPr>
              <w:contextualSpacing/>
              <w:rPr>
                <w:rFonts w:ascii="Arial Narrow" w:hAnsi="Arial Narrow"/>
                <w:bCs/>
              </w:rPr>
            </w:pPr>
            <w:r w:rsidRPr="00276AF6">
              <w:rPr>
                <w:rFonts w:ascii="Arial Narrow" w:hAnsi="Arial Narrow"/>
                <w:bCs/>
              </w:rPr>
              <w:t>Regolare pulizia degli ambienti di lavoro e dei servizi igienici, con igienizzazione e sanificazione giornaliera;</w:t>
            </w:r>
          </w:p>
          <w:p w14:paraId="3969957D" w14:textId="77777777" w:rsidR="003746CC" w:rsidRPr="00276AF6" w:rsidRDefault="003746CC" w:rsidP="002D1352">
            <w:pPr>
              <w:widowControl w:val="0"/>
              <w:tabs>
                <w:tab w:val="left" w:pos="9356"/>
              </w:tabs>
              <w:rPr>
                <w:rFonts w:ascii="Arial Narrow" w:hAnsi="Arial Narrow"/>
              </w:rPr>
            </w:pPr>
          </w:p>
        </w:tc>
        <w:tc>
          <w:tcPr>
            <w:tcW w:w="1276" w:type="dxa"/>
          </w:tcPr>
          <w:p w14:paraId="2298B50D" w14:textId="77777777" w:rsidR="003746CC" w:rsidRPr="00276AF6" w:rsidRDefault="003746CC" w:rsidP="002D1352">
            <w:pPr>
              <w:rPr>
                <w:rFonts w:ascii="Arial Narrow" w:hAnsi="Arial Narrow"/>
              </w:rPr>
            </w:pPr>
          </w:p>
        </w:tc>
        <w:tc>
          <w:tcPr>
            <w:tcW w:w="3292" w:type="dxa"/>
          </w:tcPr>
          <w:p w14:paraId="576688FD" w14:textId="77777777" w:rsidR="003746CC" w:rsidRPr="00276AF6" w:rsidRDefault="003746CC" w:rsidP="002D1352">
            <w:pPr>
              <w:rPr>
                <w:rFonts w:ascii="Arial Narrow" w:hAnsi="Arial Narrow"/>
              </w:rPr>
            </w:pPr>
          </w:p>
        </w:tc>
      </w:tr>
      <w:tr w:rsidR="003746CC" w:rsidRPr="00C1356E" w14:paraId="45E88A65" w14:textId="77777777" w:rsidTr="00571030">
        <w:trPr>
          <w:trHeight w:val="1291"/>
        </w:trPr>
        <w:tc>
          <w:tcPr>
            <w:tcW w:w="1806" w:type="dxa"/>
            <w:vMerge/>
          </w:tcPr>
          <w:p w14:paraId="5385C79B" w14:textId="77777777" w:rsidR="003746CC" w:rsidRPr="00276AF6" w:rsidRDefault="003746CC" w:rsidP="002D1352">
            <w:pPr>
              <w:rPr>
                <w:rFonts w:ascii="Arial Narrow" w:hAnsi="Arial Narrow"/>
              </w:rPr>
            </w:pPr>
          </w:p>
        </w:tc>
        <w:tc>
          <w:tcPr>
            <w:tcW w:w="2880" w:type="dxa"/>
          </w:tcPr>
          <w:p w14:paraId="4E47630B" w14:textId="77777777" w:rsidR="003746CC" w:rsidRPr="00276AF6" w:rsidRDefault="003746CC" w:rsidP="002D1352">
            <w:pPr>
              <w:rPr>
                <w:rFonts w:ascii="Arial Narrow" w:hAnsi="Arial Narrow"/>
                <w:bCs/>
              </w:rPr>
            </w:pPr>
            <w:r w:rsidRPr="00276AF6">
              <w:rPr>
                <w:rFonts w:ascii="Arial Narrow" w:hAnsi="Arial Narrow"/>
                <w:bCs/>
              </w:rPr>
              <w:t xml:space="preserve">Rischio di patologie virali da proliferazione ed annidamento di virus e batteri </w:t>
            </w:r>
            <w:r w:rsidRPr="00276AF6">
              <w:rPr>
                <w:rFonts w:ascii="Arial Narrow" w:hAnsi="Arial Narrow" w:cs="Arial"/>
              </w:rPr>
              <w:t>nei filtri dell’impianto di condizionamento</w:t>
            </w:r>
          </w:p>
        </w:tc>
        <w:tc>
          <w:tcPr>
            <w:tcW w:w="879" w:type="dxa"/>
          </w:tcPr>
          <w:p w14:paraId="23AF7FC1" w14:textId="77777777" w:rsidR="003746CC" w:rsidRPr="00276AF6" w:rsidRDefault="003746CC" w:rsidP="002D1352">
            <w:pPr>
              <w:rPr>
                <w:rFonts w:ascii="Arial Narrow" w:hAnsi="Arial Narrow"/>
              </w:rPr>
            </w:pPr>
            <w:r w:rsidRPr="00276AF6">
              <w:rPr>
                <w:rFonts w:ascii="Arial Narrow" w:hAnsi="Arial Narrow"/>
              </w:rPr>
              <w:t>basso</w:t>
            </w:r>
          </w:p>
        </w:tc>
        <w:tc>
          <w:tcPr>
            <w:tcW w:w="4641" w:type="dxa"/>
          </w:tcPr>
          <w:p w14:paraId="1EC4D207"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Regolare sostituzione dei filtri dell’impianto di condizionamento;</w:t>
            </w:r>
          </w:p>
        </w:tc>
        <w:tc>
          <w:tcPr>
            <w:tcW w:w="1276" w:type="dxa"/>
          </w:tcPr>
          <w:p w14:paraId="7FBA11E2" w14:textId="77777777" w:rsidR="003746CC" w:rsidRPr="00276AF6" w:rsidRDefault="003746CC" w:rsidP="002D1352">
            <w:pPr>
              <w:rPr>
                <w:rFonts w:ascii="Arial Narrow" w:hAnsi="Arial Narrow"/>
              </w:rPr>
            </w:pPr>
          </w:p>
        </w:tc>
        <w:tc>
          <w:tcPr>
            <w:tcW w:w="3292" w:type="dxa"/>
          </w:tcPr>
          <w:p w14:paraId="204D05E9" w14:textId="77777777" w:rsidR="003746CC" w:rsidRPr="00276AF6" w:rsidRDefault="003746CC" w:rsidP="002D1352">
            <w:pPr>
              <w:rPr>
                <w:rFonts w:ascii="Arial Narrow" w:hAnsi="Arial Narrow"/>
              </w:rPr>
            </w:pPr>
            <w:r w:rsidRPr="00276AF6">
              <w:rPr>
                <w:rFonts w:ascii="Arial Narrow" w:hAnsi="Arial Narrow"/>
              </w:rPr>
              <w:t>Specifica informazione dei lavoratori e degli allievi</w:t>
            </w:r>
          </w:p>
        </w:tc>
      </w:tr>
    </w:tbl>
    <w:p w14:paraId="05121ADD" w14:textId="77777777" w:rsidR="003746CC" w:rsidRPr="00276AF6" w:rsidRDefault="003746CC" w:rsidP="002D1352">
      <w:pPr>
        <w:rPr>
          <w:rFonts w:ascii="Arial Narrow" w:hAnsi="Arial Narrow"/>
          <w:b/>
        </w:rPr>
      </w:pPr>
    </w:p>
    <w:p w14:paraId="229D3F6B" w14:textId="77777777" w:rsidR="003746CC" w:rsidRPr="00276AF6" w:rsidRDefault="003746CC" w:rsidP="002D1352">
      <w:pPr>
        <w:pStyle w:val="Titolo3"/>
      </w:pPr>
      <w:bookmarkStart w:id="270" w:name="_Toc476653575"/>
      <w:bookmarkStart w:id="271" w:name="_Toc476654155"/>
      <w:bookmarkStart w:id="272" w:name="_Toc22018144"/>
      <w:r w:rsidRPr="00276AF6">
        <w:t>Cancerogeni</w:t>
      </w:r>
      <w:bookmarkEnd w:id="270"/>
      <w:bookmarkEnd w:id="271"/>
      <w:bookmarkEnd w:id="27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4"/>
        <w:gridCol w:w="1905"/>
        <w:gridCol w:w="823"/>
        <w:gridCol w:w="2738"/>
        <w:gridCol w:w="829"/>
        <w:gridCol w:w="2136"/>
      </w:tblGrid>
      <w:tr w:rsidR="003746CC" w:rsidRPr="00C1356E" w14:paraId="181F8887" w14:textId="77777777" w:rsidTr="00571030">
        <w:tc>
          <w:tcPr>
            <w:tcW w:w="1836" w:type="dxa"/>
            <w:shd w:val="clear" w:color="auto" w:fill="DAEEF3"/>
          </w:tcPr>
          <w:p w14:paraId="0596A904" w14:textId="77777777" w:rsidR="003746CC" w:rsidRPr="00276AF6" w:rsidRDefault="003746CC" w:rsidP="002D1352">
            <w:pPr>
              <w:rPr>
                <w:rFonts w:ascii="Arial Narrow" w:hAnsi="Arial Narrow"/>
                <w:i/>
              </w:rPr>
            </w:pPr>
            <w:r w:rsidRPr="00276AF6">
              <w:rPr>
                <w:rFonts w:ascii="Arial Narrow" w:hAnsi="Arial Narrow"/>
                <w:i/>
              </w:rPr>
              <w:t xml:space="preserve">Esposti </w:t>
            </w:r>
          </w:p>
        </w:tc>
        <w:tc>
          <w:tcPr>
            <w:tcW w:w="2928" w:type="dxa"/>
            <w:shd w:val="clear" w:color="auto" w:fill="DAEEF3"/>
          </w:tcPr>
          <w:p w14:paraId="7FDEBA51" w14:textId="77777777" w:rsidR="003746CC" w:rsidRPr="00276AF6" w:rsidRDefault="003746CC" w:rsidP="002D1352">
            <w:pPr>
              <w:rPr>
                <w:rFonts w:ascii="Arial Narrow" w:hAnsi="Arial Narrow"/>
                <w:i/>
              </w:rPr>
            </w:pPr>
            <w:r w:rsidRPr="00276AF6">
              <w:rPr>
                <w:rFonts w:ascii="Arial Narrow" w:hAnsi="Arial Narrow"/>
                <w:i/>
              </w:rPr>
              <w:t>Rischio</w:t>
            </w:r>
          </w:p>
        </w:tc>
        <w:tc>
          <w:tcPr>
            <w:tcW w:w="883" w:type="dxa"/>
            <w:shd w:val="clear" w:color="auto" w:fill="DAEEF3"/>
          </w:tcPr>
          <w:p w14:paraId="1E9EBAA7" w14:textId="77777777" w:rsidR="003746CC" w:rsidRPr="00276AF6" w:rsidRDefault="003746CC" w:rsidP="002D1352">
            <w:pPr>
              <w:rPr>
                <w:rFonts w:ascii="Arial Narrow" w:hAnsi="Arial Narrow"/>
                <w:i/>
              </w:rPr>
            </w:pPr>
            <w:r w:rsidRPr="00276AF6">
              <w:rPr>
                <w:rFonts w:ascii="Arial Narrow" w:hAnsi="Arial Narrow"/>
                <w:i/>
              </w:rPr>
              <w:t>Val.ne</w:t>
            </w:r>
          </w:p>
          <w:p w14:paraId="4A6B4AA5" w14:textId="77777777" w:rsidR="003746CC" w:rsidRPr="00276AF6" w:rsidRDefault="003746CC" w:rsidP="002D1352">
            <w:pPr>
              <w:rPr>
                <w:rFonts w:ascii="Arial Narrow" w:hAnsi="Arial Narrow"/>
                <w:i/>
              </w:rPr>
            </w:pPr>
            <w:r w:rsidRPr="00276AF6">
              <w:rPr>
                <w:rFonts w:ascii="Arial Narrow" w:hAnsi="Arial Narrow"/>
                <w:i/>
              </w:rPr>
              <w:t xml:space="preserve"> rischio</w:t>
            </w:r>
          </w:p>
        </w:tc>
        <w:tc>
          <w:tcPr>
            <w:tcW w:w="4559" w:type="dxa"/>
            <w:shd w:val="clear" w:color="auto" w:fill="DAEEF3"/>
          </w:tcPr>
          <w:p w14:paraId="111B7BB4" w14:textId="77777777" w:rsidR="003746CC" w:rsidRPr="00276AF6" w:rsidRDefault="003746CC" w:rsidP="002D1352">
            <w:pPr>
              <w:rPr>
                <w:rFonts w:ascii="Arial Narrow" w:hAnsi="Arial Narrow"/>
              </w:rPr>
            </w:pPr>
            <w:r w:rsidRPr="00276AF6">
              <w:rPr>
                <w:rFonts w:ascii="Arial Narrow" w:hAnsi="Arial Narrow"/>
                <w:i/>
              </w:rPr>
              <w:t>Misure di prevenzione e protezione</w:t>
            </w:r>
          </w:p>
        </w:tc>
        <w:tc>
          <w:tcPr>
            <w:tcW w:w="1276" w:type="dxa"/>
            <w:shd w:val="clear" w:color="auto" w:fill="DAEEF3"/>
          </w:tcPr>
          <w:p w14:paraId="6665611C" w14:textId="77777777" w:rsidR="003746CC" w:rsidRPr="00276AF6" w:rsidRDefault="003746CC" w:rsidP="002D1352">
            <w:pPr>
              <w:rPr>
                <w:rFonts w:ascii="Arial Narrow" w:hAnsi="Arial Narrow"/>
                <w:i/>
              </w:rPr>
            </w:pPr>
            <w:r w:rsidRPr="00276AF6">
              <w:rPr>
                <w:rFonts w:ascii="Arial Narrow" w:hAnsi="Arial Narrow"/>
                <w:i/>
              </w:rPr>
              <w:t>DPI</w:t>
            </w:r>
          </w:p>
        </w:tc>
        <w:tc>
          <w:tcPr>
            <w:tcW w:w="3196" w:type="dxa"/>
            <w:shd w:val="clear" w:color="auto" w:fill="DAEEF3"/>
          </w:tcPr>
          <w:p w14:paraId="5A4B5C44" w14:textId="77777777" w:rsidR="003746CC" w:rsidRPr="00276AF6" w:rsidRDefault="003746CC" w:rsidP="002D1352">
            <w:pPr>
              <w:rPr>
                <w:rFonts w:ascii="Arial Narrow" w:hAnsi="Arial Narrow"/>
                <w:i/>
              </w:rPr>
            </w:pPr>
            <w:r w:rsidRPr="00276AF6">
              <w:rPr>
                <w:rFonts w:ascii="Arial Narrow" w:hAnsi="Arial Narrow"/>
                <w:i/>
              </w:rPr>
              <w:t>Misure di mantenimento e miglioramento</w:t>
            </w:r>
          </w:p>
        </w:tc>
      </w:tr>
      <w:tr w:rsidR="003746CC" w:rsidRPr="00C1356E" w14:paraId="714BE95A" w14:textId="77777777" w:rsidTr="00571030">
        <w:trPr>
          <w:trHeight w:val="582"/>
        </w:trPr>
        <w:tc>
          <w:tcPr>
            <w:tcW w:w="1836" w:type="dxa"/>
          </w:tcPr>
          <w:p w14:paraId="0CC56522" w14:textId="77777777" w:rsidR="003746CC" w:rsidRPr="00276AF6" w:rsidRDefault="003746CC" w:rsidP="002D1352">
            <w:pPr>
              <w:rPr>
                <w:rFonts w:ascii="Arial Narrow" w:hAnsi="Arial Narrow"/>
              </w:rPr>
            </w:pPr>
            <w:r w:rsidRPr="00276AF6">
              <w:rPr>
                <w:rFonts w:ascii="Arial Narrow" w:hAnsi="Arial Narrow"/>
              </w:rPr>
              <w:t>Tutto il personale e gli allievi</w:t>
            </w:r>
          </w:p>
        </w:tc>
        <w:tc>
          <w:tcPr>
            <w:tcW w:w="2928" w:type="dxa"/>
          </w:tcPr>
          <w:p w14:paraId="0BC584C6" w14:textId="77777777" w:rsidR="003746CC" w:rsidRPr="00276AF6" w:rsidRDefault="003746CC" w:rsidP="002D1352">
            <w:pPr>
              <w:rPr>
                <w:rFonts w:ascii="Arial Narrow" w:hAnsi="Arial Narrow"/>
                <w:bCs/>
              </w:rPr>
            </w:pPr>
            <w:r w:rsidRPr="00276AF6">
              <w:rPr>
                <w:rFonts w:ascii="Arial Narrow" w:hAnsi="Arial Narrow"/>
                <w:bCs/>
              </w:rPr>
              <w:t>Rischio di patologie da esposizione a fumo passivo</w:t>
            </w:r>
          </w:p>
        </w:tc>
        <w:tc>
          <w:tcPr>
            <w:tcW w:w="883" w:type="dxa"/>
          </w:tcPr>
          <w:p w14:paraId="338354FB" w14:textId="77777777" w:rsidR="003746CC" w:rsidRPr="00276AF6" w:rsidRDefault="003746CC" w:rsidP="002D1352">
            <w:pPr>
              <w:rPr>
                <w:rFonts w:ascii="Arial Narrow" w:hAnsi="Arial Narrow"/>
              </w:rPr>
            </w:pPr>
            <w:r w:rsidRPr="00276AF6">
              <w:rPr>
                <w:rFonts w:ascii="Arial Narrow" w:hAnsi="Arial Narrow"/>
              </w:rPr>
              <w:t>medio</w:t>
            </w:r>
          </w:p>
        </w:tc>
        <w:tc>
          <w:tcPr>
            <w:tcW w:w="4559" w:type="dxa"/>
          </w:tcPr>
          <w:p w14:paraId="505FEBBD"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 xml:space="preserve">Divieto di fumo in tutti i locali. Nomina di preposto alla vigilanza del divieto ed al sanzionamento delle contravvenzioni  </w:t>
            </w:r>
          </w:p>
        </w:tc>
        <w:tc>
          <w:tcPr>
            <w:tcW w:w="1276" w:type="dxa"/>
          </w:tcPr>
          <w:p w14:paraId="0AE3813D" w14:textId="77777777" w:rsidR="003746CC" w:rsidRPr="00276AF6" w:rsidRDefault="003746CC" w:rsidP="002D1352">
            <w:pPr>
              <w:rPr>
                <w:rFonts w:ascii="Arial Narrow" w:hAnsi="Arial Narrow"/>
              </w:rPr>
            </w:pPr>
          </w:p>
        </w:tc>
        <w:tc>
          <w:tcPr>
            <w:tcW w:w="3196" w:type="dxa"/>
          </w:tcPr>
          <w:p w14:paraId="54E1B0E3" w14:textId="291F2AA3" w:rsidR="003746CC" w:rsidRPr="00276AF6" w:rsidRDefault="00580C97" w:rsidP="002D1352">
            <w:pPr>
              <w:rPr>
                <w:rFonts w:ascii="Arial Narrow" w:hAnsi="Arial Narrow"/>
              </w:rPr>
            </w:pPr>
            <w:r>
              <w:rPr>
                <w:rFonts w:ascii="Arial Narrow" w:hAnsi="Arial Narrow"/>
              </w:rPr>
              <w:t>Garantire l’efficacia del divieto antifumo.</w:t>
            </w:r>
          </w:p>
        </w:tc>
      </w:tr>
    </w:tbl>
    <w:p w14:paraId="08440953" w14:textId="77777777" w:rsidR="003746CC" w:rsidRPr="00276AF6" w:rsidRDefault="003746CC" w:rsidP="002D1352">
      <w:pPr>
        <w:rPr>
          <w:rFonts w:ascii="Arial Narrow" w:hAnsi="Arial Narrow"/>
          <w:b/>
        </w:rPr>
      </w:pPr>
    </w:p>
    <w:p w14:paraId="0A2161D3" w14:textId="77777777" w:rsidR="00C71C4D" w:rsidRDefault="00C71C4D" w:rsidP="002D1352">
      <w:pPr>
        <w:rPr>
          <w:rFonts w:ascii="Arial Narrow" w:hAnsi="Arial Narrow"/>
          <w:b/>
        </w:rPr>
      </w:pPr>
    </w:p>
    <w:p w14:paraId="21CEAB38" w14:textId="77777777" w:rsidR="00AC60CD" w:rsidRDefault="00AC60CD" w:rsidP="002D1352">
      <w:pPr>
        <w:rPr>
          <w:rFonts w:ascii="Arial Narrow" w:hAnsi="Arial Narrow"/>
          <w:b/>
        </w:rPr>
      </w:pPr>
    </w:p>
    <w:p w14:paraId="408B3A17" w14:textId="77777777" w:rsidR="00AC60CD" w:rsidRDefault="00AC60CD" w:rsidP="002D1352">
      <w:pPr>
        <w:rPr>
          <w:rFonts w:ascii="Arial Narrow" w:hAnsi="Arial Narrow"/>
          <w:b/>
        </w:rPr>
      </w:pPr>
    </w:p>
    <w:p w14:paraId="384055CE" w14:textId="77777777" w:rsidR="00AC60CD" w:rsidRDefault="00AC60CD" w:rsidP="002D1352">
      <w:pPr>
        <w:rPr>
          <w:rFonts w:ascii="Arial Narrow" w:hAnsi="Arial Narrow"/>
          <w:b/>
        </w:rPr>
      </w:pPr>
    </w:p>
    <w:p w14:paraId="17288453" w14:textId="77777777" w:rsidR="00AC60CD" w:rsidRPr="00043CEC" w:rsidRDefault="00AC60CD" w:rsidP="002D1352">
      <w:pPr>
        <w:rPr>
          <w:rFonts w:ascii="Arial Narrow" w:hAnsi="Arial Narrow"/>
          <w:b/>
        </w:rPr>
      </w:pPr>
    </w:p>
    <w:p w14:paraId="352670B9" w14:textId="77777777" w:rsidR="003746CC" w:rsidRPr="00276AF6" w:rsidRDefault="003746CC" w:rsidP="002D1352">
      <w:pPr>
        <w:pStyle w:val="Titolo3"/>
      </w:pPr>
      <w:bookmarkStart w:id="273" w:name="_Toc476653576"/>
      <w:bookmarkStart w:id="274" w:name="_Toc476654156"/>
      <w:bookmarkStart w:id="275" w:name="_Toc22018145"/>
      <w:r w:rsidRPr="00276AF6">
        <w:t>Affaticamento visivo</w:t>
      </w:r>
      <w:bookmarkEnd w:id="273"/>
      <w:bookmarkEnd w:id="274"/>
      <w:bookmarkEnd w:id="27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5"/>
        <w:gridCol w:w="1879"/>
        <w:gridCol w:w="915"/>
        <w:gridCol w:w="2686"/>
        <w:gridCol w:w="819"/>
        <w:gridCol w:w="2141"/>
      </w:tblGrid>
      <w:tr w:rsidR="003746CC" w:rsidRPr="00C1356E" w14:paraId="69A45BD7" w14:textId="77777777" w:rsidTr="00AC60CD">
        <w:tc>
          <w:tcPr>
            <w:tcW w:w="1387" w:type="dxa"/>
            <w:shd w:val="clear" w:color="auto" w:fill="DAEEF3"/>
          </w:tcPr>
          <w:p w14:paraId="1EBF2C32" w14:textId="77777777" w:rsidR="003746CC" w:rsidRPr="00276AF6" w:rsidRDefault="003746CC" w:rsidP="002D1352">
            <w:pPr>
              <w:rPr>
                <w:rFonts w:ascii="Arial Narrow" w:hAnsi="Arial Narrow"/>
                <w:i/>
              </w:rPr>
            </w:pPr>
            <w:r w:rsidRPr="00276AF6">
              <w:rPr>
                <w:rFonts w:ascii="Arial Narrow" w:hAnsi="Arial Narrow"/>
                <w:i/>
              </w:rPr>
              <w:t xml:space="preserve">Esposti </w:t>
            </w:r>
          </w:p>
        </w:tc>
        <w:tc>
          <w:tcPr>
            <w:tcW w:w="1916" w:type="dxa"/>
            <w:shd w:val="clear" w:color="auto" w:fill="DAEEF3"/>
          </w:tcPr>
          <w:p w14:paraId="270F3C7A" w14:textId="77777777" w:rsidR="003746CC" w:rsidRPr="00276AF6" w:rsidRDefault="003746CC" w:rsidP="002D1352">
            <w:pPr>
              <w:rPr>
                <w:rFonts w:ascii="Arial Narrow" w:hAnsi="Arial Narrow"/>
                <w:i/>
              </w:rPr>
            </w:pPr>
            <w:r w:rsidRPr="00276AF6">
              <w:rPr>
                <w:rFonts w:ascii="Arial Narrow" w:hAnsi="Arial Narrow"/>
                <w:i/>
              </w:rPr>
              <w:t>Rischio</w:t>
            </w:r>
          </w:p>
        </w:tc>
        <w:tc>
          <w:tcPr>
            <w:tcW w:w="925" w:type="dxa"/>
            <w:shd w:val="clear" w:color="auto" w:fill="DAEEF3"/>
          </w:tcPr>
          <w:p w14:paraId="0E8FE4A6" w14:textId="77777777" w:rsidR="003746CC" w:rsidRPr="00276AF6" w:rsidRDefault="003746CC" w:rsidP="002D1352">
            <w:pPr>
              <w:rPr>
                <w:rFonts w:ascii="Arial Narrow" w:hAnsi="Arial Narrow"/>
                <w:i/>
              </w:rPr>
            </w:pPr>
            <w:r w:rsidRPr="00276AF6">
              <w:rPr>
                <w:rFonts w:ascii="Arial Narrow" w:hAnsi="Arial Narrow"/>
                <w:i/>
              </w:rPr>
              <w:t>Val.ne</w:t>
            </w:r>
          </w:p>
          <w:p w14:paraId="41435CFE" w14:textId="77777777" w:rsidR="003746CC" w:rsidRPr="00276AF6" w:rsidRDefault="003746CC" w:rsidP="002D1352">
            <w:pPr>
              <w:rPr>
                <w:rFonts w:ascii="Arial Narrow" w:hAnsi="Arial Narrow"/>
                <w:i/>
              </w:rPr>
            </w:pPr>
            <w:r w:rsidRPr="00276AF6">
              <w:rPr>
                <w:rFonts w:ascii="Arial Narrow" w:hAnsi="Arial Narrow"/>
                <w:i/>
              </w:rPr>
              <w:t xml:space="preserve"> rischio</w:t>
            </w:r>
          </w:p>
        </w:tc>
        <w:tc>
          <w:tcPr>
            <w:tcW w:w="2773" w:type="dxa"/>
            <w:shd w:val="clear" w:color="auto" w:fill="DAEEF3"/>
          </w:tcPr>
          <w:p w14:paraId="505347F3" w14:textId="77777777" w:rsidR="003746CC" w:rsidRPr="00276AF6" w:rsidRDefault="003746CC" w:rsidP="002D1352">
            <w:pPr>
              <w:rPr>
                <w:rFonts w:ascii="Arial Narrow" w:hAnsi="Arial Narrow"/>
              </w:rPr>
            </w:pPr>
            <w:r w:rsidRPr="00276AF6">
              <w:rPr>
                <w:rFonts w:ascii="Arial Narrow" w:hAnsi="Arial Narrow"/>
                <w:i/>
              </w:rPr>
              <w:t>Misure di prevenzione e protezione</w:t>
            </w:r>
          </w:p>
        </w:tc>
        <w:tc>
          <w:tcPr>
            <w:tcW w:w="840" w:type="dxa"/>
            <w:shd w:val="clear" w:color="auto" w:fill="DAEEF3"/>
          </w:tcPr>
          <w:p w14:paraId="25FC20A7" w14:textId="77777777" w:rsidR="003746CC" w:rsidRPr="00276AF6" w:rsidRDefault="003746CC" w:rsidP="002D1352">
            <w:pPr>
              <w:rPr>
                <w:rFonts w:ascii="Arial Narrow" w:hAnsi="Arial Narrow"/>
                <w:i/>
              </w:rPr>
            </w:pPr>
            <w:r w:rsidRPr="00276AF6">
              <w:rPr>
                <w:rFonts w:ascii="Arial Narrow" w:hAnsi="Arial Narrow"/>
                <w:i/>
              </w:rPr>
              <w:t>DPI</w:t>
            </w:r>
          </w:p>
        </w:tc>
        <w:tc>
          <w:tcPr>
            <w:tcW w:w="2190" w:type="dxa"/>
            <w:shd w:val="clear" w:color="auto" w:fill="DAEEF3"/>
          </w:tcPr>
          <w:p w14:paraId="547D654F" w14:textId="77777777" w:rsidR="003746CC" w:rsidRPr="00276AF6" w:rsidRDefault="003746CC" w:rsidP="002D1352">
            <w:pPr>
              <w:rPr>
                <w:rFonts w:ascii="Arial Narrow" w:hAnsi="Arial Narrow"/>
                <w:i/>
              </w:rPr>
            </w:pPr>
            <w:r w:rsidRPr="00276AF6">
              <w:rPr>
                <w:rFonts w:ascii="Arial Narrow" w:hAnsi="Arial Narrow"/>
                <w:i/>
              </w:rPr>
              <w:t>Misure di mantenimento e miglioramento</w:t>
            </w:r>
          </w:p>
        </w:tc>
      </w:tr>
      <w:tr w:rsidR="003746CC" w:rsidRPr="00C1356E" w14:paraId="5111D155" w14:textId="77777777" w:rsidTr="00AC60CD">
        <w:trPr>
          <w:trHeight w:val="1291"/>
        </w:trPr>
        <w:tc>
          <w:tcPr>
            <w:tcW w:w="1387" w:type="dxa"/>
            <w:vMerge w:val="restart"/>
          </w:tcPr>
          <w:p w14:paraId="616446A2" w14:textId="77777777" w:rsidR="003746CC" w:rsidRPr="00276AF6" w:rsidRDefault="003746CC" w:rsidP="002D1352">
            <w:pPr>
              <w:rPr>
                <w:rFonts w:ascii="Arial Narrow" w:hAnsi="Arial Narrow"/>
              </w:rPr>
            </w:pPr>
            <w:r w:rsidRPr="00276AF6">
              <w:rPr>
                <w:rFonts w:ascii="Arial Narrow" w:hAnsi="Arial Narrow"/>
              </w:rPr>
              <w:t>Tutto il personale e gli allievi</w:t>
            </w:r>
          </w:p>
        </w:tc>
        <w:tc>
          <w:tcPr>
            <w:tcW w:w="1916" w:type="dxa"/>
          </w:tcPr>
          <w:p w14:paraId="5EF69489" w14:textId="77777777" w:rsidR="003746CC" w:rsidRPr="00276AF6" w:rsidRDefault="003746CC" w:rsidP="002D1352">
            <w:pPr>
              <w:rPr>
                <w:rFonts w:ascii="Arial Narrow" w:hAnsi="Arial Narrow"/>
                <w:bCs/>
              </w:rPr>
            </w:pPr>
            <w:r w:rsidRPr="00276AF6">
              <w:rPr>
                <w:rFonts w:ascii="Arial Narrow" w:hAnsi="Arial Narrow"/>
                <w:bCs/>
              </w:rPr>
              <w:t>Rischio di affaticamento visivo per uso continuativo di attrezzature dotate di schermo video</w:t>
            </w:r>
          </w:p>
        </w:tc>
        <w:tc>
          <w:tcPr>
            <w:tcW w:w="925" w:type="dxa"/>
          </w:tcPr>
          <w:p w14:paraId="34AD23E3" w14:textId="77777777" w:rsidR="003746CC" w:rsidRPr="00276AF6" w:rsidRDefault="003746CC" w:rsidP="002D1352">
            <w:pPr>
              <w:rPr>
                <w:rFonts w:ascii="Arial Narrow" w:hAnsi="Arial Narrow"/>
              </w:rPr>
            </w:pPr>
            <w:r w:rsidRPr="00276AF6">
              <w:rPr>
                <w:rFonts w:ascii="Arial Narrow" w:hAnsi="Arial Narrow"/>
              </w:rPr>
              <w:t>basso</w:t>
            </w:r>
          </w:p>
        </w:tc>
        <w:tc>
          <w:tcPr>
            <w:tcW w:w="2773" w:type="dxa"/>
          </w:tcPr>
          <w:p w14:paraId="71468651" w14:textId="5B0E6FF0" w:rsidR="003746CC" w:rsidRPr="00276AF6" w:rsidRDefault="003746CC" w:rsidP="002D1352">
            <w:pPr>
              <w:widowControl w:val="0"/>
              <w:tabs>
                <w:tab w:val="left" w:pos="9356"/>
              </w:tabs>
              <w:rPr>
                <w:rFonts w:ascii="Arial Narrow" w:hAnsi="Arial Narrow"/>
              </w:rPr>
            </w:pPr>
            <w:r w:rsidRPr="00276AF6">
              <w:rPr>
                <w:rFonts w:ascii="Arial Narrow" w:hAnsi="Arial Narrow"/>
              </w:rPr>
              <w:t>Disposizione dello schermo video, rispetto alle fonti d’illuminazione, in modo da non determinare riflessioni o abbagliamenti</w:t>
            </w:r>
          </w:p>
          <w:p w14:paraId="399BBCE0"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Sorveglianza sanitaria per i lavoratori che utilizzano le attrezzature dotate di schermo video per almeno 20 ore settimanali. Pausa di 15 minuti, ogni due ore di esposizione allo schermo video</w:t>
            </w:r>
          </w:p>
        </w:tc>
        <w:tc>
          <w:tcPr>
            <w:tcW w:w="840" w:type="dxa"/>
          </w:tcPr>
          <w:p w14:paraId="26A9A323" w14:textId="77777777" w:rsidR="003746CC" w:rsidRPr="00276AF6" w:rsidRDefault="003746CC" w:rsidP="002D1352">
            <w:pPr>
              <w:rPr>
                <w:rFonts w:ascii="Arial Narrow" w:hAnsi="Arial Narrow"/>
              </w:rPr>
            </w:pPr>
          </w:p>
        </w:tc>
        <w:tc>
          <w:tcPr>
            <w:tcW w:w="2190" w:type="dxa"/>
          </w:tcPr>
          <w:p w14:paraId="54E42D50" w14:textId="77777777" w:rsidR="003746CC" w:rsidRPr="00276AF6" w:rsidRDefault="003746CC" w:rsidP="002D1352">
            <w:pPr>
              <w:rPr>
                <w:rFonts w:ascii="Arial Narrow" w:hAnsi="Arial Narrow"/>
              </w:rPr>
            </w:pPr>
            <w:r w:rsidRPr="00276AF6">
              <w:rPr>
                <w:rFonts w:ascii="Arial Narrow" w:hAnsi="Arial Narrow"/>
              </w:rPr>
              <w:t>Specifica informazione dei lavoratori e degli allievi,</w:t>
            </w:r>
          </w:p>
          <w:p w14:paraId="50AB275C" w14:textId="77777777" w:rsidR="003746CC" w:rsidRPr="00276AF6" w:rsidRDefault="003746CC" w:rsidP="002D1352">
            <w:pPr>
              <w:rPr>
                <w:rFonts w:ascii="Arial Narrow" w:hAnsi="Arial Narrow"/>
              </w:rPr>
            </w:pPr>
            <w:r w:rsidRPr="00276AF6">
              <w:rPr>
                <w:rFonts w:ascii="Arial Narrow" w:hAnsi="Arial Narrow"/>
              </w:rPr>
              <w:t>Verifica periodica del tempo di esposizione;</w:t>
            </w:r>
          </w:p>
        </w:tc>
      </w:tr>
      <w:tr w:rsidR="003746CC" w:rsidRPr="00C1356E" w14:paraId="6613942A" w14:textId="77777777" w:rsidTr="00AC60CD">
        <w:trPr>
          <w:trHeight w:val="844"/>
        </w:trPr>
        <w:tc>
          <w:tcPr>
            <w:tcW w:w="1387" w:type="dxa"/>
            <w:vMerge/>
          </w:tcPr>
          <w:p w14:paraId="33988CB6" w14:textId="77777777" w:rsidR="003746CC" w:rsidRPr="00276AF6" w:rsidRDefault="003746CC" w:rsidP="002D1352">
            <w:pPr>
              <w:rPr>
                <w:rFonts w:ascii="Arial Narrow" w:hAnsi="Arial Narrow"/>
              </w:rPr>
            </w:pPr>
          </w:p>
        </w:tc>
        <w:tc>
          <w:tcPr>
            <w:tcW w:w="1916" w:type="dxa"/>
          </w:tcPr>
          <w:p w14:paraId="7E5AEBFE" w14:textId="77777777" w:rsidR="003746CC" w:rsidRPr="00276AF6" w:rsidRDefault="003746CC" w:rsidP="002D1352">
            <w:pPr>
              <w:rPr>
                <w:rFonts w:ascii="Arial Narrow" w:hAnsi="Arial Narrow"/>
                <w:bCs/>
              </w:rPr>
            </w:pPr>
            <w:r w:rsidRPr="00276AF6">
              <w:rPr>
                <w:rFonts w:ascii="Arial Narrow" w:hAnsi="Arial Narrow"/>
                <w:bCs/>
              </w:rPr>
              <w:t>Rischio di affaticamento visivo per insufficiente o scorretta illuminazione</w:t>
            </w:r>
          </w:p>
        </w:tc>
        <w:tc>
          <w:tcPr>
            <w:tcW w:w="925" w:type="dxa"/>
          </w:tcPr>
          <w:p w14:paraId="011C733A" w14:textId="77777777" w:rsidR="003746CC" w:rsidRPr="00276AF6" w:rsidRDefault="003746CC" w:rsidP="002D1352">
            <w:pPr>
              <w:rPr>
                <w:rFonts w:ascii="Arial Narrow" w:hAnsi="Arial Narrow"/>
              </w:rPr>
            </w:pPr>
            <w:r w:rsidRPr="00276AF6">
              <w:rPr>
                <w:rFonts w:ascii="Arial Narrow" w:hAnsi="Arial Narrow"/>
              </w:rPr>
              <w:t>basso</w:t>
            </w:r>
          </w:p>
        </w:tc>
        <w:tc>
          <w:tcPr>
            <w:tcW w:w="2773" w:type="dxa"/>
          </w:tcPr>
          <w:p w14:paraId="3B7D269A"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Corretta sistemazione ed intensità delle fonti di illuminazione in relazione al tipo di attività svolta;</w:t>
            </w:r>
          </w:p>
        </w:tc>
        <w:tc>
          <w:tcPr>
            <w:tcW w:w="840" w:type="dxa"/>
          </w:tcPr>
          <w:p w14:paraId="4B3EB411" w14:textId="77777777" w:rsidR="003746CC" w:rsidRPr="00276AF6" w:rsidRDefault="003746CC" w:rsidP="002D1352">
            <w:pPr>
              <w:rPr>
                <w:rFonts w:ascii="Arial Narrow" w:hAnsi="Arial Narrow"/>
              </w:rPr>
            </w:pPr>
          </w:p>
        </w:tc>
        <w:tc>
          <w:tcPr>
            <w:tcW w:w="2190" w:type="dxa"/>
          </w:tcPr>
          <w:p w14:paraId="3F8ED87A" w14:textId="77777777" w:rsidR="003746CC" w:rsidRPr="00276AF6" w:rsidRDefault="003746CC" w:rsidP="002D1352">
            <w:pPr>
              <w:rPr>
                <w:rFonts w:ascii="Arial Narrow" w:hAnsi="Arial Narrow"/>
              </w:rPr>
            </w:pPr>
            <w:r w:rsidRPr="00276AF6">
              <w:rPr>
                <w:rFonts w:ascii="Arial Narrow" w:hAnsi="Arial Narrow"/>
              </w:rPr>
              <w:t>Sorveglianza visiva continua ad opera di tutti i lavoratori sul funzionamento dei corpi illuminanti;</w:t>
            </w:r>
          </w:p>
        </w:tc>
      </w:tr>
    </w:tbl>
    <w:p w14:paraId="5AA4AD24" w14:textId="77777777" w:rsidR="003746CC" w:rsidRPr="00276AF6" w:rsidRDefault="003746CC" w:rsidP="002D1352">
      <w:pPr>
        <w:pStyle w:val="Titolo3"/>
      </w:pPr>
      <w:bookmarkStart w:id="276" w:name="_Toc476653577"/>
      <w:bookmarkStart w:id="277" w:name="_Toc476654157"/>
      <w:bookmarkStart w:id="278" w:name="_Toc22018146"/>
      <w:r w:rsidRPr="00276AF6">
        <w:t>Postura</w:t>
      </w:r>
      <w:bookmarkEnd w:id="276"/>
      <w:bookmarkEnd w:id="277"/>
      <w:bookmarkEnd w:id="27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2"/>
        <w:gridCol w:w="1855"/>
        <w:gridCol w:w="904"/>
        <w:gridCol w:w="2629"/>
        <w:gridCol w:w="824"/>
        <w:gridCol w:w="2211"/>
      </w:tblGrid>
      <w:tr w:rsidR="00AC60CD" w:rsidRPr="00C1356E" w14:paraId="278C82BA" w14:textId="77777777" w:rsidTr="00AC60CD">
        <w:tc>
          <w:tcPr>
            <w:tcW w:w="1402" w:type="dxa"/>
            <w:shd w:val="clear" w:color="auto" w:fill="DAEEF3"/>
          </w:tcPr>
          <w:p w14:paraId="7A932ED8" w14:textId="77777777" w:rsidR="003746CC" w:rsidRPr="00276AF6" w:rsidRDefault="003746CC" w:rsidP="002D1352">
            <w:pPr>
              <w:rPr>
                <w:rFonts w:ascii="Arial Narrow" w:hAnsi="Arial Narrow"/>
                <w:i/>
              </w:rPr>
            </w:pPr>
            <w:r w:rsidRPr="00276AF6">
              <w:rPr>
                <w:rFonts w:ascii="Arial Narrow" w:hAnsi="Arial Narrow"/>
                <w:i/>
              </w:rPr>
              <w:t xml:space="preserve">Esposti </w:t>
            </w:r>
          </w:p>
        </w:tc>
        <w:tc>
          <w:tcPr>
            <w:tcW w:w="1893" w:type="dxa"/>
            <w:shd w:val="clear" w:color="auto" w:fill="DAEEF3"/>
          </w:tcPr>
          <w:p w14:paraId="7B78FC77" w14:textId="77777777" w:rsidR="003746CC" w:rsidRPr="00276AF6" w:rsidRDefault="003746CC" w:rsidP="002D1352">
            <w:pPr>
              <w:rPr>
                <w:rFonts w:ascii="Arial Narrow" w:hAnsi="Arial Narrow"/>
                <w:i/>
              </w:rPr>
            </w:pPr>
            <w:r w:rsidRPr="00276AF6">
              <w:rPr>
                <w:rFonts w:ascii="Arial Narrow" w:hAnsi="Arial Narrow"/>
                <w:i/>
              </w:rPr>
              <w:t>Rischio</w:t>
            </w:r>
          </w:p>
        </w:tc>
        <w:tc>
          <w:tcPr>
            <w:tcW w:w="912" w:type="dxa"/>
            <w:shd w:val="clear" w:color="auto" w:fill="DAEEF3"/>
          </w:tcPr>
          <w:p w14:paraId="6B7A65ED" w14:textId="77777777" w:rsidR="003746CC" w:rsidRPr="00276AF6" w:rsidRDefault="003746CC" w:rsidP="002D1352">
            <w:pPr>
              <w:rPr>
                <w:rFonts w:ascii="Arial Narrow" w:hAnsi="Arial Narrow"/>
                <w:i/>
              </w:rPr>
            </w:pPr>
            <w:r w:rsidRPr="00276AF6">
              <w:rPr>
                <w:rFonts w:ascii="Arial Narrow" w:hAnsi="Arial Narrow"/>
                <w:i/>
              </w:rPr>
              <w:t>Val.ne</w:t>
            </w:r>
          </w:p>
          <w:p w14:paraId="51A52950" w14:textId="77777777" w:rsidR="003746CC" w:rsidRPr="00276AF6" w:rsidRDefault="003746CC" w:rsidP="002D1352">
            <w:pPr>
              <w:rPr>
                <w:rFonts w:ascii="Arial Narrow" w:hAnsi="Arial Narrow"/>
                <w:i/>
              </w:rPr>
            </w:pPr>
            <w:r w:rsidRPr="00276AF6">
              <w:rPr>
                <w:rFonts w:ascii="Arial Narrow" w:hAnsi="Arial Narrow"/>
                <w:i/>
              </w:rPr>
              <w:t xml:space="preserve"> rischio</w:t>
            </w:r>
          </w:p>
        </w:tc>
        <w:tc>
          <w:tcPr>
            <w:tcW w:w="2719" w:type="dxa"/>
            <w:shd w:val="clear" w:color="auto" w:fill="DAEEF3"/>
          </w:tcPr>
          <w:p w14:paraId="482EB169" w14:textId="77777777" w:rsidR="003746CC" w:rsidRPr="00276AF6" w:rsidRDefault="003746CC" w:rsidP="002D1352">
            <w:pPr>
              <w:rPr>
                <w:rFonts w:ascii="Arial Narrow" w:hAnsi="Arial Narrow"/>
              </w:rPr>
            </w:pPr>
            <w:r w:rsidRPr="00276AF6">
              <w:rPr>
                <w:rFonts w:ascii="Arial Narrow" w:hAnsi="Arial Narrow"/>
                <w:i/>
              </w:rPr>
              <w:t>Misure di prevenzione e protezione</w:t>
            </w:r>
          </w:p>
        </w:tc>
        <w:tc>
          <w:tcPr>
            <w:tcW w:w="843" w:type="dxa"/>
            <w:shd w:val="clear" w:color="auto" w:fill="DAEEF3"/>
          </w:tcPr>
          <w:p w14:paraId="4258F0B2" w14:textId="77777777" w:rsidR="003746CC" w:rsidRPr="00276AF6" w:rsidRDefault="003746CC" w:rsidP="002D1352">
            <w:pPr>
              <w:rPr>
                <w:rFonts w:ascii="Arial Narrow" w:hAnsi="Arial Narrow"/>
                <w:i/>
              </w:rPr>
            </w:pPr>
            <w:r w:rsidRPr="00276AF6">
              <w:rPr>
                <w:rFonts w:ascii="Arial Narrow" w:hAnsi="Arial Narrow"/>
                <w:i/>
              </w:rPr>
              <w:t>DPI</w:t>
            </w:r>
          </w:p>
        </w:tc>
        <w:tc>
          <w:tcPr>
            <w:tcW w:w="2262" w:type="dxa"/>
            <w:shd w:val="clear" w:color="auto" w:fill="DAEEF3"/>
          </w:tcPr>
          <w:p w14:paraId="6916B78D" w14:textId="77777777" w:rsidR="003746CC" w:rsidRPr="00276AF6" w:rsidRDefault="003746CC" w:rsidP="002D1352">
            <w:pPr>
              <w:rPr>
                <w:rFonts w:ascii="Arial Narrow" w:hAnsi="Arial Narrow"/>
                <w:i/>
              </w:rPr>
            </w:pPr>
            <w:r w:rsidRPr="00276AF6">
              <w:rPr>
                <w:rFonts w:ascii="Arial Narrow" w:hAnsi="Arial Narrow"/>
                <w:i/>
              </w:rPr>
              <w:t>Misure di mantenimento e miglioramento</w:t>
            </w:r>
          </w:p>
        </w:tc>
      </w:tr>
      <w:tr w:rsidR="00AC60CD" w:rsidRPr="00C1356E" w14:paraId="3E9A56B4" w14:textId="77777777" w:rsidTr="00AC60CD">
        <w:trPr>
          <w:trHeight w:val="1291"/>
        </w:trPr>
        <w:tc>
          <w:tcPr>
            <w:tcW w:w="1402" w:type="dxa"/>
          </w:tcPr>
          <w:p w14:paraId="547FDFA1" w14:textId="77777777" w:rsidR="003746CC" w:rsidRPr="00276AF6" w:rsidRDefault="003746CC" w:rsidP="002D1352">
            <w:pPr>
              <w:rPr>
                <w:rFonts w:ascii="Arial Narrow" w:hAnsi="Arial Narrow"/>
              </w:rPr>
            </w:pPr>
            <w:r w:rsidRPr="00276AF6">
              <w:rPr>
                <w:rFonts w:ascii="Arial Narrow" w:hAnsi="Arial Narrow"/>
              </w:rPr>
              <w:t>Tutto il personale e gli allievi</w:t>
            </w:r>
          </w:p>
        </w:tc>
        <w:tc>
          <w:tcPr>
            <w:tcW w:w="1893" w:type="dxa"/>
          </w:tcPr>
          <w:p w14:paraId="48B2F6F5" w14:textId="77777777" w:rsidR="003746CC" w:rsidRPr="00276AF6" w:rsidRDefault="003746CC" w:rsidP="002D1352">
            <w:pPr>
              <w:rPr>
                <w:rFonts w:ascii="Arial Narrow" w:hAnsi="Arial Narrow"/>
                <w:bCs/>
              </w:rPr>
            </w:pPr>
            <w:r w:rsidRPr="00276AF6">
              <w:rPr>
                <w:rFonts w:ascii="Arial Narrow" w:hAnsi="Arial Narrow"/>
                <w:bCs/>
              </w:rPr>
              <w:t>Rischio di patologie all’apparato osteo-articolare per l’assunzione di posizioni scorrette nella postazione di lavoro,</w:t>
            </w:r>
          </w:p>
        </w:tc>
        <w:tc>
          <w:tcPr>
            <w:tcW w:w="912" w:type="dxa"/>
          </w:tcPr>
          <w:p w14:paraId="14B8FC2F" w14:textId="77777777" w:rsidR="003746CC" w:rsidRPr="00276AF6" w:rsidRDefault="003746CC" w:rsidP="002D1352">
            <w:pPr>
              <w:rPr>
                <w:rFonts w:ascii="Arial Narrow" w:hAnsi="Arial Narrow"/>
              </w:rPr>
            </w:pPr>
            <w:r w:rsidRPr="00276AF6">
              <w:rPr>
                <w:rFonts w:ascii="Arial Narrow" w:hAnsi="Arial Narrow"/>
              </w:rPr>
              <w:t>basso</w:t>
            </w:r>
          </w:p>
        </w:tc>
        <w:tc>
          <w:tcPr>
            <w:tcW w:w="2719" w:type="dxa"/>
          </w:tcPr>
          <w:p w14:paraId="17AF4F20"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Organizzare la postazione di lavoro in modo da non determinare l’assunzione di posizioni scorrette.</w:t>
            </w:r>
          </w:p>
          <w:p w14:paraId="3B7B2D02"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Fornitura di arredi adattabili all’operatore</w:t>
            </w:r>
          </w:p>
        </w:tc>
        <w:tc>
          <w:tcPr>
            <w:tcW w:w="843" w:type="dxa"/>
          </w:tcPr>
          <w:p w14:paraId="7F7A69E8" w14:textId="77777777" w:rsidR="003746CC" w:rsidRPr="00276AF6" w:rsidRDefault="003746CC" w:rsidP="002D1352">
            <w:pPr>
              <w:rPr>
                <w:rFonts w:ascii="Arial Narrow" w:hAnsi="Arial Narrow"/>
              </w:rPr>
            </w:pPr>
          </w:p>
        </w:tc>
        <w:tc>
          <w:tcPr>
            <w:tcW w:w="2262" w:type="dxa"/>
          </w:tcPr>
          <w:p w14:paraId="163DF4BA" w14:textId="77777777" w:rsidR="003746CC" w:rsidRPr="00276AF6" w:rsidRDefault="003746CC" w:rsidP="002D1352">
            <w:pPr>
              <w:rPr>
                <w:rFonts w:ascii="Arial Narrow" w:hAnsi="Arial Narrow"/>
              </w:rPr>
            </w:pPr>
            <w:r w:rsidRPr="00276AF6">
              <w:rPr>
                <w:rFonts w:ascii="Arial Narrow" w:hAnsi="Arial Narrow"/>
              </w:rPr>
              <w:t>Specifica informazione dei lavoratori e degli allievi,</w:t>
            </w:r>
          </w:p>
          <w:p w14:paraId="61E23865" w14:textId="77777777" w:rsidR="003746CC" w:rsidRPr="00276AF6" w:rsidRDefault="003746CC" w:rsidP="002D1352">
            <w:pPr>
              <w:rPr>
                <w:rFonts w:ascii="Arial Narrow" w:hAnsi="Arial Narrow"/>
              </w:rPr>
            </w:pPr>
          </w:p>
        </w:tc>
      </w:tr>
    </w:tbl>
    <w:p w14:paraId="24DB527C" w14:textId="77777777" w:rsidR="003746CC" w:rsidRPr="00276AF6" w:rsidRDefault="003746CC" w:rsidP="002D1352">
      <w:pPr>
        <w:pStyle w:val="Titolo3"/>
      </w:pPr>
      <w:bookmarkStart w:id="279" w:name="_Toc476653578"/>
      <w:bookmarkStart w:id="280" w:name="_Toc476654158"/>
      <w:bookmarkStart w:id="281" w:name="_Toc22018147"/>
      <w:r w:rsidRPr="00276AF6">
        <w:t>Movimentazione manuale dei carichi</w:t>
      </w:r>
      <w:bookmarkEnd w:id="279"/>
      <w:bookmarkEnd w:id="280"/>
      <w:bookmarkEnd w:id="28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2"/>
        <w:gridCol w:w="1471"/>
        <w:gridCol w:w="849"/>
        <w:gridCol w:w="2520"/>
        <w:gridCol w:w="1238"/>
        <w:gridCol w:w="1975"/>
      </w:tblGrid>
      <w:tr w:rsidR="003746CC" w:rsidRPr="00C1356E" w14:paraId="61BE23CB" w14:textId="77777777" w:rsidTr="00AC60CD">
        <w:tc>
          <w:tcPr>
            <w:tcW w:w="1755" w:type="dxa"/>
            <w:shd w:val="clear" w:color="auto" w:fill="DAEEF3"/>
          </w:tcPr>
          <w:p w14:paraId="0CF83824" w14:textId="77777777" w:rsidR="003746CC" w:rsidRPr="00276AF6" w:rsidRDefault="003746CC" w:rsidP="002D1352">
            <w:pPr>
              <w:rPr>
                <w:rFonts w:ascii="Arial Narrow" w:hAnsi="Arial Narrow"/>
                <w:i/>
              </w:rPr>
            </w:pPr>
            <w:r w:rsidRPr="00276AF6">
              <w:rPr>
                <w:rFonts w:ascii="Arial Narrow" w:hAnsi="Arial Narrow"/>
                <w:i/>
              </w:rPr>
              <w:t xml:space="preserve">Esposti </w:t>
            </w:r>
          </w:p>
        </w:tc>
        <w:tc>
          <w:tcPr>
            <w:tcW w:w="1539" w:type="dxa"/>
            <w:shd w:val="clear" w:color="auto" w:fill="DAEEF3"/>
          </w:tcPr>
          <w:p w14:paraId="298E6F6E" w14:textId="77777777" w:rsidR="003746CC" w:rsidRPr="00276AF6" w:rsidRDefault="003746CC" w:rsidP="002D1352">
            <w:pPr>
              <w:rPr>
                <w:rFonts w:ascii="Arial Narrow" w:hAnsi="Arial Narrow"/>
                <w:i/>
              </w:rPr>
            </w:pPr>
            <w:r w:rsidRPr="00276AF6">
              <w:rPr>
                <w:rFonts w:ascii="Arial Narrow" w:hAnsi="Arial Narrow"/>
                <w:i/>
              </w:rPr>
              <w:t>Rischio</w:t>
            </w:r>
          </w:p>
        </w:tc>
        <w:tc>
          <w:tcPr>
            <w:tcW w:w="856" w:type="dxa"/>
            <w:shd w:val="clear" w:color="auto" w:fill="DAEEF3"/>
          </w:tcPr>
          <w:p w14:paraId="5855AB32" w14:textId="77777777" w:rsidR="003746CC" w:rsidRPr="00276AF6" w:rsidRDefault="003746CC" w:rsidP="002D1352">
            <w:pPr>
              <w:rPr>
                <w:rFonts w:ascii="Arial Narrow" w:hAnsi="Arial Narrow"/>
                <w:i/>
              </w:rPr>
            </w:pPr>
            <w:r w:rsidRPr="00276AF6">
              <w:rPr>
                <w:rFonts w:ascii="Arial Narrow" w:hAnsi="Arial Narrow"/>
                <w:i/>
              </w:rPr>
              <w:t>Val.ne</w:t>
            </w:r>
          </w:p>
          <w:p w14:paraId="69958E01" w14:textId="77777777" w:rsidR="003746CC" w:rsidRPr="00276AF6" w:rsidRDefault="003746CC" w:rsidP="002D1352">
            <w:pPr>
              <w:rPr>
                <w:rFonts w:ascii="Arial Narrow" w:hAnsi="Arial Narrow"/>
                <w:i/>
              </w:rPr>
            </w:pPr>
            <w:r w:rsidRPr="00276AF6">
              <w:rPr>
                <w:rFonts w:ascii="Arial Narrow" w:hAnsi="Arial Narrow"/>
                <w:i/>
              </w:rPr>
              <w:t xml:space="preserve"> rischio</w:t>
            </w:r>
          </w:p>
        </w:tc>
        <w:tc>
          <w:tcPr>
            <w:tcW w:w="2609" w:type="dxa"/>
            <w:shd w:val="clear" w:color="auto" w:fill="DAEEF3"/>
          </w:tcPr>
          <w:p w14:paraId="2975AB55" w14:textId="77777777" w:rsidR="003746CC" w:rsidRPr="00276AF6" w:rsidRDefault="003746CC" w:rsidP="002D1352">
            <w:pPr>
              <w:rPr>
                <w:rFonts w:ascii="Arial Narrow" w:hAnsi="Arial Narrow"/>
              </w:rPr>
            </w:pPr>
            <w:r w:rsidRPr="00276AF6">
              <w:rPr>
                <w:rFonts w:ascii="Arial Narrow" w:hAnsi="Arial Narrow"/>
                <w:i/>
              </w:rPr>
              <w:t>Misure di prevenzione e protezione</w:t>
            </w:r>
          </w:p>
        </w:tc>
        <w:tc>
          <w:tcPr>
            <w:tcW w:w="1240" w:type="dxa"/>
            <w:shd w:val="clear" w:color="auto" w:fill="DAEEF3"/>
          </w:tcPr>
          <w:p w14:paraId="223AB618" w14:textId="77777777" w:rsidR="003746CC" w:rsidRPr="00276AF6" w:rsidRDefault="003746CC" w:rsidP="002D1352">
            <w:pPr>
              <w:rPr>
                <w:rFonts w:ascii="Arial Narrow" w:hAnsi="Arial Narrow"/>
                <w:i/>
              </w:rPr>
            </w:pPr>
            <w:r w:rsidRPr="00276AF6">
              <w:rPr>
                <w:rFonts w:ascii="Arial Narrow" w:hAnsi="Arial Narrow"/>
                <w:i/>
              </w:rPr>
              <w:t>DPI</w:t>
            </w:r>
          </w:p>
        </w:tc>
        <w:tc>
          <w:tcPr>
            <w:tcW w:w="2032" w:type="dxa"/>
            <w:shd w:val="clear" w:color="auto" w:fill="DAEEF3"/>
          </w:tcPr>
          <w:p w14:paraId="416884DF" w14:textId="77777777" w:rsidR="003746CC" w:rsidRPr="00276AF6" w:rsidRDefault="003746CC" w:rsidP="002D1352">
            <w:pPr>
              <w:rPr>
                <w:rFonts w:ascii="Arial Narrow" w:hAnsi="Arial Narrow"/>
                <w:i/>
              </w:rPr>
            </w:pPr>
            <w:r w:rsidRPr="00276AF6">
              <w:rPr>
                <w:rFonts w:ascii="Arial Narrow" w:hAnsi="Arial Narrow"/>
                <w:i/>
              </w:rPr>
              <w:t>Misure di mantenimento e miglioramento</w:t>
            </w:r>
          </w:p>
        </w:tc>
      </w:tr>
      <w:tr w:rsidR="003746CC" w:rsidRPr="00C1356E" w14:paraId="52763869" w14:textId="77777777" w:rsidTr="00AC60CD">
        <w:trPr>
          <w:trHeight w:val="1124"/>
        </w:trPr>
        <w:tc>
          <w:tcPr>
            <w:tcW w:w="1755" w:type="dxa"/>
          </w:tcPr>
          <w:p w14:paraId="56701935" w14:textId="77777777" w:rsidR="003746CC" w:rsidRPr="00276AF6" w:rsidRDefault="003746CC" w:rsidP="002D1352">
            <w:pPr>
              <w:ind w:right="66"/>
              <w:rPr>
                <w:rFonts w:ascii="Arial Narrow" w:hAnsi="Arial Narrow"/>
                <w:bCs/>
              </w:rPr>
            </w:pPr>
            <w:r w:rsidRPr="00276AF6">
              <w:rPr>
                <w:rFonts w:ascii="Arial Narrow" w:hAnsi="Arial Narrow"/>
                <w:bCs/>
              </w:rPr>
              <w:t xml:space="preserve">Movimentazione manuale dei carichi </w:t>
            </w:r>
          </w:p>
        </w:tc>
        <w:tc>
          <w:tcPr>
            <w:tcW w:w="1539" w:type="dxa"/>
          </w:tcPr>
          <w:p w14:paraId="2583E6C3" w14:textId="77777777" w:rsidR="003746CC" w:rsidRPr="00276AF6" w:rsidRDefault="003746CC" w:rsidP="002D1352">
            <w:pPr>
              <w:ind w:right="66"/>
              <w:rPr>
                <w:rFonts w:ascii="Arial Narrow" w:hAnsi="Arial Narrow"/>
              </w:rPr>
            </w:pPr>
            <w:r w:rsidRPr="00276AF6">
              <w:rPr>
                <w:rFonts w:ascii="Arial Narrow" w:hAnsi="Arial Narrow"/>
              </w:rPr>
              <w:t>basso</w:t>
            </w:r>
          </w:p>
        </w:tc>
        <w:tc>
          <w:tcPr>
            <w:tcW w:w="856" w:type="dxa"/>
          </w:tcPr>
          <w:p w14:paraId="50389EE1" w14:textId="77777777" w:rsidR="003746CC" w:rsidRPr="00276AF6" w:rsidRDefault="003746CC" w:rsidP="002D1352">
            <w:pPr>
              <w:ind w:right="66"/>
              <w:rPr>
                <w:rFonts w:ascii="Arial Narrow" w:hAnsi="Arial Narrow"/>
              </w:rPr>
            </w:pPr>
          </w:p>
        </w:tc>
        <w:tc>
          <w:tcPr>
            <w:tcW w:w="2609" w:type="dxa"/>
          </w:tcPr>
          <w:p w14:paraId="273407FD" w14:textId="77777777" w:rsidR="003746CC" w:rsidRPr="00276AF6" w:rsidRDefault="003746CC" w:rsidP="002D1352">
            <w:pPr>
              <w:ind w:right="66"/>
              <w:rPr>
                <w:rFonts w:ascii="Arial Narrow" w:hAnsi="Arial Narrow"/>
              </w:rPr>
            </w:pPr>
            <w:r w:rsidRPr="00276AF6">
              <w:rPr>
                <w:rFonts w:ascii="Arial Narrow" w:hAnsi="Arial Narrow"/>
              </w:rPr>
              <w:t>Messa a disposizione di un carrello nei casi in cui sia frequente la movimentazione dei carichi;</w:t>
            </w:r>
          </w:p>
          <w:p w14:paraId="12233E1E" w14:textId="16186FC2" w:rsidR="003746CC" w:rsidRPr="00276AF6" w:rsidRDefault="003746CC" w:rsidP="002D1352">
            <w:pPr>
              <w:ind w:right="66"/>
              <w:rPr>
                <w:rFonts w:ascii="Arial Narrow" w:hAnsi="Arial Narrow"/>
              </w:rPr>
            </w:pPr>
            <w:r w:rsidRPr="00580C97">
              <w:rPr>
                <w:rFonts w:ascii="Arial Narrow" w:hAnsi="Arial Narrow"/>
              </w:rPr>
              <w:t>Divieto di sollevare oggetti c</w:t>
            </w:r>
            <w:r w:rsidR="00580C97">
              <w:rPr>
                <w:rFonts w:ascii="Arial Narrow" w:hAnsi="Arial Narrow"/>
              </w:rPr>
              <w:t xml:space="preserve">he pesino più di </w:t>
            </w:r>
            <w:r w:rsidR="00580C97">
              <w:rPr>
                <w:rFonts w:ascii="Arial Narrow" w:hAnsi="Arial Narrow"/>
              </w:rPr>
              <w:lastRenderedPageBreak/>
              <w:t>20</w:t>
            </w:r>
            <w:r w:rsidRPr="00580C97">
              <w:rPr>
                <w:rFonts w:ascii="Arial Narrow" w:hAnsi="Arial Narrow"/>
              </w:rPr>
              <w:t xml:space="preserve"> kg per gli uomini e 15 per le donne;</w:t>
            </w:r>
          </w:p>
        </w:tc>
        <w:tc>
          <w:tcPr>
            <w:tcW w:w="1240" w:type="dxa"/>
          </w:tcPr>
          <w:p w14:paraId="6D12CA21" w14:textId="77777777" w:rsidR="003746CC" w:rsidRPr="00276AF6" w:rsidRDefault="003746CC" w:rsidP="002D1352">
            <w:pPr>
              <w:ind w:right="66"/>
              <w:rPr>
                <w:rFonts w:ascii="Arial Narrow" w:hAnsi="Arial Narrow"/>
              </w:rPr>
            </w:pPr>
            <w:r w:rsidRPr="00276AF6">
              <w:rPr>
                <w:rFonts w:ascii="Arial Narrow" w:hAnsi="Arial Narrow"/>
              </w:rPr>
              <w:lastRenderedPageBreak/>
              <w:t>Guanti rischio meccanico</w:t>
            </w:r>
          </w:p>
        </w:tc>
        <w:tc>
          <w:tcPr>
            <w:tcW w:w="2032" w:type="dxa"/>
          </w:tcPr>
          <w:p w14:paraId="04E14DE7" w14:textId="77777777" w:rsidR="003746CC" w:rsidRPr="00276AF6" w:rsidRDefault="003746CC" w:rsidP="002D1352">
            <w:pPr>
              <w:ind w:right="66"/>
              <w:rPr>
                <w:rFonts w:ascii="Arial Narrow" w:hAnsi="Arial Narrow"/>
              </w:rPr>
            </w:pPr>
            <w:r w:rsidRPr="00276AF6">
              <w:rPr>
                <w:rFonts w:ascii="Arial Narrow" w:hAnsi="Arial Narrow"/>
              </w:rPr>
              <w:t>Informazione con specifica scheda di rischio</w:t>
            </w:r>
          </w:p>
        </w:tc>
      </w:tr>
    </w:tbl>
    <w:p w14:paraId="1C5EF567" w14:textId="77777777" w:rsidR="003746CC" w:rsidRPr="00276AF6" w:rsidRDefault="003746CC" w:rsidP="002D1352">
      <w:pPr>
        <w:rPr>
          <w:rFonts w:ascii="Arial Narrow" w:hAnsi="Arial Narrow"/>
          <w:b/>
        </w:rPr>
      </w:pPr>
    </w:p>
    <w:p w14:paraId="1DB28AF0" w14:textId="77777777" w:rsidR="000454C9" w:rsidRPr="00043CEC" w:rsidRDefault="000454C9" w:rsidP="002D1352">
      <w:pPr>
        <w:rPr>
          <w:rFonts w:ascii="Arial Narrow" w:hAnsi="Arial Narrow"/>
          <w:b/>
        </w:rPr>
      </w:pPr>
    </w:p>
    <w:p w14:paraId="01F9416B" w14:textId="77777777" w:rsidR="003746CC" w:rsidRPr="00276AF6" w:rsidRDefault="003746CC" w:rsidP="002D1352">
      <w:pPr>
        <w:pStyle w:val="Titolo3"/>
      </w:pPr>
      <w:bookmarkStart w:id="282" w:name="_Toc476653579"/>
      <w:bookmarkStart w:id="283" w:name="_Toc476654159"/>
      <w:bookmarkStart w:id="284" w:name="_Toc22018148"/>
      <w:r w:rsidRPr="00276AF6">
        <w:t>Stress lavoro-correlato</w:t>
      </w:r>
      <w:bookmarkEnd w:id="282"/>
      <w:bookmarkEnd w:id="283"/>
      <w:bookmarkEnd w:id="28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8"/>
        <w:gridCol w:w="1830"/>
        <w:gridCol w:w="826"/>
        <w:gridCol w:w="2710"/>
        <w:gridCol w:w="851"/>
        <w:gridCol w:w="2190"/>
      </w:tblGrid>
      <w:tr w:rsidR="003746CC" w:rsidRPr="00C1356E" w14:paraId="693C7810" w14:textId="77777777" w:rsidTr="00571030">
        <w:tc>
          <w:tcPr>
            <w:tcW w:w="1836" w:type="dxa"/>
            <w:shd w:val="clear" w:color="auto" w:fill="DAEEF3"/>
          </w:tcPr>
          <w:p w14:paraId="524F66E8" w14:textId="77777777" w:rsidR="003746CC" w:rsidRPr="00276AF6" w:rsidRDefault="003746CC" w:rsidP="002D1352">
            <w:pPr>
              <w:rPr>
                <w:rFonts w:ascii="Arial Narrow" w:hAnsi="Arial Narrow"/>
                <w:i/>
              </w:rPr>
            </w:pPr>
            <w:r w:rsidRPr="00276AF6">
              <w:rPr>
                <w:rFonts w:ascii="Arial Narrow" w:hAnsi="Arial Narrow"/>
                <w:i/>
              </w:rPr>
              <w:t xml:space="preserve">Esposti </w:t>
            </w:r>
          </w:p>
        </w:tc>
        <w:tc>
          <w:tcPr>
            <w:tcW w:w="2928" w:type="dxa"/>
            <w:shd w:val="clear" w:color="auto" w:fill="DAEEF3"/>
          </w:tcPr>
          <w:p w14:paraId="4B2BC599" w14:textId="77777777" w:rsidR="003746CC" w:rsidRPr="00276AF6" w:rsidRDefault="003746CC" w:rsidP="002D1352">
            <w:pPr>
              <w:rPr>
                <w:rFonts w:ascii="Arial Narrow" w:hAnsi="Arial Narrow"/>
                <w:i/>
              </w:rPr>
            </w:pPr>
            <w:r w:rsidRPr="00276AF6">
              <w:rPr>
                <w:rFonts w:ascii="Arial Narrow" w:hAnsi="Arial Narrow"/>
                <w:i/>
              </w:rPr>
              <w:t>Rischio</w:t>
            </w:r>
          </w:p>
        </w:tc>
        <w:tc>
          <w:tcPr>
            <w:tcW w:w="883" w:type="dxa"/>
            <w:shd w:val="clear" w:color="auto" w:fill="DAEEF3"/>
          </w:tcPr>
          <w:p w14:paraId="69485DF7" w14:textId="77777777" w:rsidR="003746CC" w:rsidRPr="00276AF6" w:rsidRDefault="003746CC" w:rsidP="002D1352">
            <w:pPr>
              <w:rPr>
                <w:rFonts w:ascii="Arial Narrow" w:hAnsi="Arial Narrow"/>
                <w:i/>
              </w:rPr>
            </w:pPr>
            <w:r w:rsidRPr="00276AF6">
              <w:rPr>
                <w:rFonts w:ascii="Arial Narrow" w:hAnsi="Arial Narrow"/>
                <w:i/>
              </w:rPr>
              <w:t>Val.ne</w:t>
            </w:r>
          </w:p>
          <w:p w14:paraId="1849AF57" w14:textId="77777777" w:rsidR="003746CC" w:rsidRPr="00276AF6" w:rsidRDefault="003746CC" w:rsidP="002D1352">
            <w:pPr>
              <w:rPr>
                <w:rFonts w:ascii="Arial Narrow" w:hAnsi="Arial Narrow"/>
                <w:i/>
              </w:rPr>
            </w:pPr>
            <w:r w:rsidRPr="00276AF6">
              <w:rPr>
                <w:rFonts w:ascii="Arial Narrow" w:hAnsi="Arial Narrow"/>
                <w:i/>
              </w:rPr>
              <w:t xml:space="preserve"> rischio</w:t>
            </w:r>
          </w:p>
        </w:tc>
        <w:tc>
          <w:tcPr>
            <w:tcW w:w="4559" w:type="dxa"/>
            <w:shd w:val="clear" w:color="auto" w:fill="DAEEF3"/>
          </w:tcPr>
          <w:p w14:paraId="5DD85194" w14:textId="77777777" w:rsidR="003746CC" w:rsidRPr="00276AF6" w:rsidRDefault="003746CC" w:rsidP="002D1352">
            <w:pPr>
              <w:rPr>
                <w:rFonts w:ascii="Arial Narrow" w:hAnsi="Arial Narrow"/>
              </w:rPr>
            </w:pPr>
            <w:r w:rsidRPr="00276AF6">
              <w:rPr>
                <w:rFonts w:ascii="Arial Narrow" w:hAnsi="Arial Narrow"/>
                <w:i/>
              </w:rPr>
              <w:t>Misure di prevenzione e protezione</w:t>
            </w:r>
          </w:p>
        </w:tc>
        <w:tc>
          <w:tcPr>
            <w:tcW w:w="1276" w:type="dxa"/>
            <w:shd w:val="clear" w:color="auto" w:fill="DAEEF3"/>
          </w:tcPr>
          <w:p w14:paraId="4EBE84B7" w14:textId="77777777" w:rsidR="003746CC" w:rsidRPr="00276AF6" w:rsidRDefault="003746CC" w:rsidP="002D1352">
            <w:pPr>
              <w:rPr>
                <w:rFonts w:ascii="Arial Narrow" w:hAnsi="Arial Narrow"/>
                <w:i/>
              </w:rPr>
            </w:pPr>
            <w:r w:rsidRPr="00276AF6">
              <w:rPr>
                <w:rFonts w:ascii="Arial Narrow" w:hAnsi="Arial Narrow"/>
                <w:i/>
              </w:rPr>
              <w:t>DPI</w:t>
            </w:r>
          </w:p>
        </w:tc>
        <w:tc>
          <w:tcPr>
            <w:tcW w:w="3196" w:type="dxa"/>
            <w:shd w:val="clear" w:color="auto" w:fill="DAEEF3"/>
          </w:tcPr>
          <w:p w14:paraId="7DF6342C" w14:textId="77777777" w:rsidR="003746CC" w:rsidRPr="00276AF6" w:rsidRDefault="003746CC" w:rsidP="002D1352">
            <w:pPr>
              <w:rPr>
                <w:rFonts w:ascii="Arial Narrow" w:hAnsi="Arial Narrow"/>
                <w:i/>
              </w:rPr>
            </w:pPr>
            <w:r w:rsidRPr="00276AF6">
              <w:rPr>
                <w:rFonts w:ascii="Arial Narrow" w:hAnsi="Arial Narrow"/>
                <w:i/>
              </w:rPr>
              <w:t>Misure di mantenimento e miglioramento</w:t>
            </w:r>
          </w:p>
        </w:tc>
      </w:tr>
      <w:tr w:rsidR="003746CC" w:rsidRPr="00C1356E" w14:paraId="703D69D5" w14:textId="77777777" w:rsidTr="00571030">
        <w:trPr>
          <w:trHeight w:val="1124"/>
        </w:trPr>
        <w:tc>
          <w:tcPr>
            <w:tcW w:w="1836" w:type="dxa"/>
          </w:tcPr>
          <w:p w14:paraId="4FD6F639" w14:textId="77777777" w:rsidR="003746CC" w:rsidRPr="00276AF6" w:rsidRDefault="003746CC" w:rsidP="002D1352">
            <w:pPr>
              <w:rPr>
                <w:rFonts w:ascii="Arial Narrow" w:hAnsi="Arial Narrow"/>
              </w:rPr>
            </w:pPr>
            <w:r w:rsidRPr="00276AF6">
              <w:rPr>
                <w:rFonts w:ascii="Arial Narrow" w:hAnsi="Arial Narrow"/>
              </w:rPr>
              <w:t>Tutto il personale e gli allievi</w:t>
            </w:r>
          </w:p>
        </w:tc>
        <w:tc>
          <w:tcPr>
            <w:tcW w:w="2928" w:type="dxa"/>
          </w:tcPr>
          <w:p w14:paraId="04B0BE94" w14:textId="77777777" w:rsidR="003746CC" w:rsidRPr="00276AF6" w:rsidRDefault="003746CC" w:rsidP="002D1352">
            <w:pPr>
              <w:rPr>
                <w:rFonts w:ascii="Arial Narrow" w:hAnsi="Arial Narrow"/>
                <w:bCs/>
              </w:rPr>
            </w:pPr>
            <w:r w:rsidRPr="00276AF6">
              <w:rPr>
                <w:rFonts w:ascii="Arial Narrow" w:hAnsi="Arial Narrow"/>
                <w:bCs/>
              </w:rPr>
              <w:t>Rischio di patologie derivanti da situazioni di stress lavoro correlato;</w:t>
            </w:r>
          </w:p>
        </w:tc>
        <w:tc>
          <w:tcPr>
            <w:tcW w:w="883" w:type="dxa"/>
          </w:tcPr>
          <w:p w14:paraId="0B8BED64" w14:textId="77777777" w:rsidR="003746CC" w:rsidRPr="00276AF6" w:rsidRDefault="003746CC" w:rsidP="002D1352">
            <w:pPr>
              <w:rPr>
                <w:rFonts w:ascii="Arial Narrow" w:hAnsi="Arial Narrow"/>
              </w:rPr>
            </w:pPr>
            <w:r w:rsidRPr="00276AF6">
              <w:rPr>
                <w:rFonts w:ascii="Arial Narrow" w:hAnsi="Arial Narrow"/>
              </w:rPr>
              <w:t>basso</w:t>
            </w:r>
          </w:p>
        </w:tc>
        <w:tc>
          <w:tcPr>
            <w:tcW w:w="4559" w:type="dxa"/>
          </w:tcPr>
          <w:p w14:paraId="121EBC98" w14:textId="288273F4" w:rsidR="003746CC" w:rsidRPr="00276AF6" w:rsidRDefault="003746CC" w:rsidP="002D1352">
            <w:pPr>
              <w:widowControl w:val="0"/>
              <w:tabs>
                <w:tab w:val="left" w:pos="9356"/>
              </w:tabs>
              <w:rPr>
                <w:rFonts w:ascii="Arial Narrow" w:hAnsi="Arial Narrow"/>
              </w:rPr>
            </w:pPr>
            <w:r w:rsidRPr="00276AF6">
              <w:rPr>
                <w:rFonts w:ascii="Arial Narrow" w:hAnsi="Arial Narrow"/>
              </w:rPr>
              <w:t>Effettuare la valutazione degli indicatori oggettiv</w:t>
            </w:r>
            <w:r w:rsidR="00D024B9">
              <w:rPr>
                <w:rFonts w:ascii="Arial Narrow" w:hAnsi="Arial Narrow"/>
              </w:rPr>
              <w:t>i</w:t>
            </w:r>
            <w:r w:rsidRPr="00276AF6">
              <w:rPr>
                <w:rFonts w:ascii="Arial Narrow" w:hAnsi="Arial Narrow"/>
              </w:rPr>
              <w:t>.</w:t>
            </w:r>
          </w:p>
          <w:p w14:paraId="4035CD97"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Rimuovere situazioni organizzative ed ambientali che risultino fattori stressogeni</w:t>
            </w:r>
          </w:p>
        </w:tc>
        <w:tc>
          <w:tcPr>
            <w:tcW w:w="1276" w:type="dxa"/>
          </w:tcPr>
          <w:p w14:paraId="6B1CE070" w14:textId="77777777" w:rsidR="003746CC" w:rsidRPr="00276AF6" w:rsidRDefault="003746CC" w:rsidP="002D1352">
            <w:pPr>
              <w:rPr>
                <w:rFonts w:ascii="Arial Narrow" w:hAnsi="Arial Narrow"/>
              </w:rPr>
            </w:pPr>
          </w:p>
        </w:tc>
        <w:tc>
          <w:tcPr>
            <w:tcW w:w="3196" w:type="dxa"/>
          </w:tcPr>
          <w:p w14:paraId="4DDB0692" w14:textId="77777777" w:rsidR="003746CC" w:rsidRPr="00276AF6" w:rsidRDefault="003746CC" w:rsidP="002D1352">
            <w:pPr>
              <w:rPr>
                <w:rFonts w:ascii="Arial Narrow" w:hAnsi="Arial Narrow"/>
              </w:rPr>
            </w:pPr>
            <w:r w:rsidRPr="00276AF6">
              <w:rPr>
                <w:rFonts w:ascii="Arial Narrow" w:hAnsi="Arial Narrow"/>
              </w:rPr>
              <w:t>Specifica informazione dei lavoratori e degli allievi,</w:t>
            </w:r>
          </w:p>
          <w:p w14:paraId="6697FFCE" w14:textId="77777777" w:rsidR="003746CC" w:rsidRPr="00276AF6" w:rsidRDefault="003746CC" w:rsidP="002D1352">
            <w:pPr>
              <w:rPr>
                <w:rFonts w:ascii="Arial Narrow" w:hAnsi="Arial Narrow"/>
              </w:rPr>
            </w:pPr>
          </w:p>
        </w:tc>
      </w:tr>
    </w:tbl>
    <w:p w14:paraId="7F121513" w14:textId="77777777" w:rsidR="003746CC" w:rsidRPr="00276AF6" w:rsidRDefault="003746CC" w:rsidP="002D1352">
      <w:pPr>
        <w:rPr>
          <w:rFonts w:ascii="Arial Narrow" w:hAnsi="Arial Narrow"/>
          <w:b/>
        </w:rPr>
      </w:pPr>
    </w:p>
    <w:p w14:paraId="73BF6E1D" w14:textId="77777777" w:rsidR="003746CC" w:rsidRPr="00276AF6" w:rsidRDefault="003746CC" w:rsidP="002D1352">
      <w:pPr>
        <w:pStyle w:val="Titolo3"/>
      </w:pPr>
      <w:bookmarkStart w:id="285" w:name="_Toc476653580"/>
      <w:bookmarkStart w:id="286" w:name="_Toc476654160"/>
      <w:bookmarkStart w:id="287" w:name="_Toc22018149"/>
      <w:r w:rsidRPr="00276AF6">
        <w:t>Maternità</w:t>
      </w:r>
      <w:bookmarkEnd w:id="285"/>
      <w:bookmarkEnd w:id="286"/>
      <w:bookmarkEnd w:id="28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0"/>
        <w:gridCol w:w="1928"/>
        <w:gridCol w:w="822"/>
        <w:gridCol w:w="2579"/>
        <w:gridCol w:w="821"/>
        <w:gridCol w:w="2275"/>
      </w:tblGrid>
      <w:tr w:rsidR="003746CC" w:rsidRPr="00C1356E" w14:paraId="10417509" w14:textId="77777777" w:rsidTr="00571030">
        <w:tc>
          <w:tcPr>
            <w:tcW w:w="1836" w:type="dxa"/>
            <w:shd w:val="clear" w:color="auto" w:fill="DAEEF3"/>
          </w:tcPr>
          <w:p w14:paraId="11F04440" w14:textId="77777777" w:rsidR="003746CC" w:rsidRPr="00276AF6" w:rsidRDefault="003746CC" w:rsidP="002D1352">
            <w:pPr>
              <w:rPr>
                <w:rFonts w:ascii="Arial Narrow" w:hAnsi="Arial Narrow"/>
                <w:i/>
              </w:rPr>
            </w:pPr>
            <w:r w:rsidRPr="00276AF6">
              <w:rPr>
                <w:rFonts w:ascii="Arial Narrow" w:hAnsi="Arial Narrow"/>
                <w:i/>
              </w:rPr>
              <w:t xml:space="preserve">Esposti </w:t>
            </w:r>
          </w:p>
        </w:tc>
        <w:tc>
          <w:tcPr>
            <w:tcW w:w="2928" w:type="dxa"/>
            <w:shd w:val="clear" w:color="auto" w:fill="DAEEF3"/>
          </w:tcPr>
          <w:p w14:paraId="49770C83" w14:textId="77777777" w:rsidR="003746CC" w:rsidRPr="00276AF6" w:rsidRDefault="003746CC" w:rsidP="002D1352">
            <w:pPr>
              <w:rPr>
                <w:rFonts w:ascii="Arial Narrow" w:hAnsi="Arial Narrow"/>
                <w:i/>
              </w:rPr>
            </w:pPr>
            <w:r w:rsidRPr="00276AF6">
              <w:rPr>
                <w:rFonts w:ascii="Arial Narrow" w:hAnsi="Arial Narrow"/>
                <w:i/>
              </w:rPr>
              <w:t>Rischio</w:t>
            </w:r>
          </w:p>
        </w:tc>
        <w:tc>
          <w:tcPr>
            <w:tcW w:w="883" w:type="dxa"/>
            <w:shd w:val="clear" w:color="auto" w:fill="DAEEF3"/>
          </w:tcPr>
          <w:p w14:paraId="7727DF71" w14:textId="77777777" w:rsidR="003746CC" w:rsidRPr="00276AF6" w:rsidRDefault="003746CC" w:rsidP="002D1352">
            <w:pPr>
              <w:rPr>
                <w:rFonts w:ascii="Arial Narrow" w:hAnsi="Arial Narrow"/>
                <w:i/>
              </w:rPr>
            </w:pPr>
            <w:r w:rsidRPr="00276AF6">
              <w:rPr>
                <w:rFonts w:ascii="Arial Narrow" w:hAnsi="Arial Narrow"/>
                <w:i/>
              </w:rPr>
              <w:t>Val.ne</w:t>
            </w:r>
          </w:p>
          <w:p w14:paraId="4FB3FACB" w14:textId="77777777" w:rsidR="003746CC" w:rsidRPr="00276AF6" w:rsidRDefault="003746CC" w:rsidP="002D1352">
            <w:pPr>
              <w:rPr>
                <w:rFonts w:ascii="Arial Narrow" w:hAnsi="Arial Narrow"/>
                <w:i/>
              </w:rPr>
            </w:pPr>
            <w:r w:rsidRPr="00276AF6">
              <w:rPr>
                <w:rFonts w:ascii="Arial Narrow" w:hAnsi="Arial Narrow"/>
                <w:i/>
              </w:rPr>
              <w:t xml:space="preserve"> rischio</w:t>
            </w:r>
          </w:p>
        </w:tc>
        <w:tc>
          <w:tcPr>
            <w:tcW w:w="4559" w:type="dxa"/>
            <w:shd w:val="clear" w:color="auto" w:fill="DAEEF3"/>
          </w:tcPr>
          <w:p w14:paraId="46A92A9E" w14:textId="77777777" w:rsidR="003746CC" w:rsidRPr="00276AF6" w:rsidRDefault="003746CC" w:rsidP="002D1352">
            <w:pPr>
              <w:rPr>
                <w:rFonts w:ascii="Arial Narrow" w:hAnsi="Arial Narrow"/>
              </w:rPr>
            </w:pPr>
            <w:r w:rsidRPr="00276AF6">
              <w:rPr>
                <w:rFonts w:ascii="Arial Narrow" w:hAnsi="Arial Narrow"/>
                <w:i/>
              </w:rPr>
              <w:t>Misure di prevenzione e protezione</w:t>
            </w:r>
          </w:p>
        </w:tc>
        <w:tc>
          <w:tcPr>
            <w:tcW w:w="1276" w:type="dxa"/>
            <w:shd w:val="clear" w:color="auto" w:fill="DAEEF3"/>
          </w:tcPr>
          <w:p w14:paraId="62D4C650" w14:textId="77777777" w:rsidR="003746CC" w:rsidRPr="00276AF6" w:rsidRDefault="003746CC" w:rsidP="002D1352">
            <w:pPr>
              <w:rPr>
                <w:rFonts w:ascii="Arial Narrow" w:hAnsi="Arial Narrow"/>
                <w:i/>
              </w:rPr>
            </w:pPr>
            <w:r w:rsidRPr="00276AF6">
              <w:rPr>
                <w:rFonts w:ascii="Arial Narrow" w:hAnsi="Arial Narrow"/>
                <w:i/>
              </w:rPr>
              <w:t>DPI</w:t>
            </w:r>
          </w:p>
        </w:tc>
        <w:tc>
          <w:tcPr>
            <w:tcW w:w="3196" w:type="dxa"/>
            <w:shd w:val="clear" w:color="auto" w:fill="DAEEF3"/>
          </w:tcPr>
          <w:p w14:paraId="17C8DFE1" w14:textId="77777777" w:rsidR="003746CC" w:rsidRPr="00276AF6" w:rsidRDefault="003746CC" w:rsidP="002D1352">
            <w:pPr>
              <w:rPr>
                <w:rFonts w:ascii="Arial Narrow" w:hAnsi="Arial Narrow"/>
                <w:i/>
              </w:rPr>
            </w:pPr>
            <w:r w:rsidRPr="00276AF6">
              <w:rPr>
                <w:rFonts w:ascii="Arial Narrow" w:hAnsi="Arial Narrow"/>
                <w:i/>
              </w:rPr>
              <w:t>Misure di mantenimento e miglioramento</w:t>
            </w:r>
          </w:p>
        </w:tc>
      </w:tr>
      <w:tr w:rsidR="003746CC" w:rsidRPr="00C1356E" w14:paraId="657A8CA6" w14:textId="77777777" w:rsidTr="00571030">
        <w:trPr>
          <w:trHeight w:val="1124"/>
        </w:trPr>
        <w:tc>
          <w:tcPr>
            <w:tcW w:w="1836" w:type="dxa"/>
          </w:tcPr>
          <w:p w14:paraId="3A3399E2" w14:textId="77777777" w:rsidR="003746CC" w:rsidRPr="00276AF6" w:rsidRDefault="003746CC" w:rsidP="002D1352">
            <w:pPr>
              <w:rPr>
                <w:rFonts w:ascii="Arial Narrow" w:hAnsi="Arial Narrow"/>
              </w:rPr>
            </w:pPr>
            <w:r w:rsidRPr="00276AF6">
              <w:rPr>
                <w:rFonts w:ascii="Arial Narrow" w:hAnsi="Arial Narrow"/>
              </w:rPr>
              <w:t>Personale femminile</w:t>
            </w:r>
          </w:p>
        </w:tc>
        <w:tc>
          <w:tcPr>
            <w:tcW w:w="2928" w:type="dxa"/>
          </w:tcPr>
          <w:p w14:paraId="68A3551B" w14:textId="77777777" w:rsidR="003746CC" w:rsidRPr="00276AF6" w:rsidRDefault="003746CC" w:rsidP="002D1352">
            <w:pPr>
              <w:rPr>
                <w:rFonts w:ascii="Arial Narrow" w:hAnsi="Arial Narrow"/>
                <w:bCs/>
              </w:rPr>
            </w:pPr>
            <w:r w:rsidRPr="00276AF6">
              <w:rPr>
                <w:rFonts w:ascii="Arial Narrow" w:hAnsi="Arial Narrow"/>
                <w:bCs/>
              </w:rPr>
              <w:t xml:space="preserve">Rischio di aborto o trasmissione al feto di patologie </w:t>
            </w:r>
          </w:p>
        </w:tc>
        <w:tc>
          <w:tcPr>
            <w:tcW w:w="883" w:type="dxa"/>
          </w:tcPr>
          <w:p w14:paraId="5D04DD20" w14:textId="77777777" w:rsidR="003746CC" w:rsidRPr="00276AF6" w:rsidRDefault="003746CC" w:rsidP="002D1352">
            <w:pPr>
              <w:rPr>
                <w:rFonts w:ascii="Arial Narrow" w:hAnsi="Arial Narrow"/>
              </w:rPr>
            </w:pPr>
            <w:r w:rsidRPr="00276AF6">
              <w:rPr>
                <w:rFonts w:ascii="Arial Narrow" w:hAnsi="Arial Narrow"/>
              </w:rPr>
              <w:t>basso</w:t>
            </w:r>
          </w:p>
        </w:tc>
        <w:tc>
          <w:tcPr>
            <w:tcW w:w="4559" w:type="dxa"/>
          </w:tcPr>
          <w:p w14:paraId="1EA3F92E"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Divieto per la puerpera di effettuare lavorazioni che richiedano:</w:t>
            </w:r>
          </w:p>
          <w:p w14:paraId="139B2A69"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 xml:space="preserve">-postura eretta, </w:t>
            </w:r>
          </w:p>
          <w:p w14:paraId="42B6C9AC"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 xml:space="preserve">-sollevamento pesi, </w:t>
            </w:r>
          </w:p>
          <w:p w14:paraId="7963A8EB"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 xml:space="preserve">-salita e discesa reiterata di scale, </w:t>
            </w:r>
          </w:p>
          <w:p w14:paraId="7F542C9D"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 xml:space="preserve">-rapporto con allievi con disabilità psichica, </w:t>
            </w:r>
          </w:p>
          <w:p w14:paraId="5B407CF1"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-uso di sostanze chimiche pericolose</w:t>
            </w:r>
          </w:p>
        </w:tc>
        <w:tc>
          <w:tcPr>
            <w:tcW w:w="1276" w:type="dxa"/>
          </w:tcPr>
          <w:p w14:paraId="540617C5" w14:textId="77777777" w:rsidR="003746CC" w:rsidRPr="00276AF6" w:rsidRDefault="003746CC" w:rsidP="002D1352">
            <w:pPr>
              <w:rPr>
                <w:rFonts w:ascii="Arial Narrow" w:hAnsi="Arial Narrow"/>
              </w:rPr>
            </w:pPr>
          </w:p>
        </w:tc>
        <w:tc>
          <w:tcPr>
            <w:tcW w:w="3196" w:type="dxa"/>
          </w:tcPr>
          <w:p w14:paraId="08CAC1D4" w14:textId="77777777" w:rsidR="003746CC" w:rsidRPr="00276AF6" w:rsidRDefault="003746CC" w:rsidP="002D1352">
            <w:pPr>
              <w:rPr>
                <w:rFonts w:ascii="Arial Narrow" w:hAnsi="Arial Narrow"/>
              </w:rPr>
            </w:pPr>
            <w:r w:rsidRPr="00276AF6">
              <w:rPr>
                <w:rFonts w:ascii="Arial Narrow" w:hAnsi="Arial Narrow"/>
              </w:rPr>
              <w:t>Obbligo al personale femminile di comunicare tempestivamente eventuali stati di gravidanza</w:t>
            </w:r>
          </w:p>
        </w:tc>
      </w:tr>
    </w:tbl>
    <w:p w14:paraId="2972A3B5" w14:textId="6588E623" w:rsidR="003746CC" w:rsidRPr="00276AF6" w:rsidRDefault="000454C9" w:rsidP="002D1352">
      <w:pPr>
        <w:rPr>
          <w:rFonts w:ascii="Arial Narrow" w:hAnsi="Arial Narrow"/>
          <w:b/>
        </w:rPr>
      </w:pPr>
      <w:r w:rsidRPr="00276AF6">
        <w:rPr>
          <w:rFonts w:ascii="Arial Narrow" w:hAnsi="Arial Narrow"/>
          <w:b/>
        </w:rPr>
        <w:t>N.B.: vedere apposito allegato</w:t>
      </w:r>
    </w:p>
    <w:p w14:paraId="4FF1BB75" w14:textId="77777777" w:rsidR="000454C9" w:rsidRPr="00276AF6" w:rsidRDefault="000454C9" w:rsidP="002D1352">
      <w:pPr>
        <w:rPr>
          <w:rFonts w:ascii="Arial Narrow" w:hAnsi="Arial Narrow"/>
          <w:b/>
        </w:rPr>
      </w:pPr>
    </w:p>
    <w:p w14:paraId="07B1632E" w14:textId="77777777" w:rsidR="000454C9" w:rsidRPr="00276AF6" w:rsidRDefault="000454C9" w:rsidP="002D1352">
      <w:pPr>
        <w:rPr>
          <w:rFonts w:ascii="Arial Narrow" w:hAnsi="Arial Narrow"/>
          <w:b/>
        </w:rPr>
      </w:pPr>
    </w:p>
    <w:p w14:paraId="2DFF23B5" w14:textId="77777777" w:rsidR="003746CC" w:rsidRPr="00276AF6" w:rsidRDefault="003746CC" w:rsidP="002D1352">
      <w:pPr>
        <w:pStyle w:val="Titolo3"/>
        <w:rPr>
          <w:lang w:val="it-IT"/>
        </w:rPr>
      </w:pPr>
      <w:bookmarkStart w:id="288" w:name="_Toc476653581"/>
      <w:bookmarkStart w:id="289" w:name="_Toc476654161"/>
      <w:bookmarkStart w:id="290" w:name="_Toc22018150"/>
      <w:r w:rsidRPr="00276AF6">
        <w:rPr>
          <w:lang w:val="it-IT"/>
        </w:rPr>
        <w:t>Differenze di genere, età e provenienza</w:t>
      </w:r>
      <w:bookmarkEnd w:id="288"/>
      <w:bookmarkEnd w:id="289"/>
      <w:bookmarkEnd w:id="29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0"/>
        <w:gridCol w:w="2018"/>
        <w:gridCol w:w="823"/>
        <w:gridCol w:w="2642"/>
        <w:gridCol w:w="825"/>
        <w:gridCol w:w="2127"/>
      </w:tblGrid>
      <w:tr w:rsidR="003746CC" w:rsidRPr="00C1356E" w14:paraId="1AF62ECB" w14:textId="77777777" w:rsidTr="00571030">
        <w:tc>
          <w:tcPr>
            <w:tcW w:w="1836" w:type="dxa"/>
            <w:shd w:val="clear" w:color="auto" w:fill="DAEEF3"/>
          </w:tcPr>
          <w:p w14:paraId="30099F23" w14:textId="77777777" w:rsidR="003746CC" w:rsidRPr="00276AF6" w:rsidRDefault="003746CC" w:rsidP="002D1352">
            <w:pPr>
              <w:rPr>
                <w:rFonts w:ascii="Arial Narrow" w:hAnsi="Arial Narrow"/>
                <w:i/>
              </w:rPr>
            </w:pPr>
            <w:r w:rsidRPr="00276AF6">
              <w:rPr>
                <w:rFonts w:ascii="Arial Narrow" w:hAnsi="Arial Narrow"/>
                <w:i/>
              </w:rPr>
              <w:t xml:space="preserve">Esposti </w:t>
            </w:r>
          </w:p>
        </w:tc>
        <w:tc>
          <w:tcPr>
            <w:tcW w:w="2928" w:type="dxa"/>
            <w:shd w:val="clear" w:color="auto" w:fill="DAEEF3"/>
          </w:tcPr>
          <w:p w14:paraId="7C2AC705" w14:textId="77777777" w:rsidR="003746CC" w:rsidRPr="00276AF6" w:rsidRDefault="003746CC" w:rsidP="002D1352">
            <w:pPr>
              <w:rPr>
                <w:rFonts w:ascii="Arial Narrow" w:hAnsi="Arial Narrow"/>
                <w:i/>
              </w:rPr>
            </w:pPr>
            <w:r w:rsidRPr="00276AF6">
              <w:rPr>
                <w:rFonts w:ascii="Arial Narrow" w:hAnsi="Arial Narrow"/>
                <w:i/>
              </w:rPr>
              <w:t>Rischio</w:t>
            </w:r>
          </w:p>
        </w:tc>
        <w:tc>
          <w:tcPr>
            <w:tcW w:w="883" w:type="dxa"/>
            <w:shd w:val="clear" w:color="auto" w:fill="DAEEF3"/>
          </w:tcPr>
          <w:p w14:paraId="10220BB2" w14:textId="77777777" w:rsidR="003746CC" w:rsidRPr="00276AF6" w:rsidRDefault="003746CC" w:rsidP="002D1352">
            <w:pPr>
              <w:rPr>
                <w:rFonts w:ascii="Arial Narrow" w:hAnsi="Arial Narrow"/>
                <w:i/>
              </w:rPr>
            </w:pPr>
            <w:r w:rsidRPr="00276AF6">
              <w:rPr>
                <w:rFonts w:ascii="Arial Narrow" w:hAnsi="Arial Narrow"/>
                <w:i/>
              </w:rPr>
              <w:t>Val.ne</w:t>
            </w:r>
          </w:p>
          <w:p w14:paraId="05276F54" w14:textId="77777777" w:rsidR="003746CC" w:rsidRPr="00276AF6" w:rsidRDefault="003746CC" w:rsidP="002D1352">
            <w:pPr>
              <w:rPr>
                <w:rFonts w:ascii="Arial Narrow" w:hAnsi="Arial Narrow"/>
                <w:i/>
              </w:rPr>
            </w:pPr>
            <w:r w:rsidRPr="00276AF6">
              <w:rPr>
                <w:rFonts w:ascii="Arial Narrow" w:hAnsi="Arial Narrow"/>
                <w:i/>
              </w:rPr>
              <w:t xml:space="preserve"> rischio</w:t>
            </w:r>
          </w:p>
        </w:tc>
        <w:tc>
          <w:tcPr>
            <w:tcW w:w="4559" w:type="dxa"/>
            <w:shd w:val="clear" w:color="auto" w:fill="DAEEF3"/>
          </w:tcPr>
          <w:p w14:paraId="54E69DD1" w14:textId="77777777" w:rsidR="003746CC" w:rsidRPr="00276AF6" w:rsidRDefault="003746CC" w:rsidP="002D1352">
            <w:pPr>
              <w:rPr>
                <w:rFonts w:ascii="Arial Narrow" w:hAnsi="Arial Narrow"/>
              </w:rPr>
            </w:pPr>
            <w:r w:rsidRPr="00276AF6">
              <w:rPr>
                <w:rFonts w:ascii="Arial Narrow" w:hAnsi="Arial Narrow"/>
                <w:i/>
              </w:rPr>
              <w:t>Misure di prevenzione e protezione</w:t>
            </w:r>
          </w:p>
        </w:tc>
        <w:tc>
          <w:tcPr>
            <w:tcW w:w="1276" w:type="dxa"/>
            <w:shd w:val="clear" w:color="auto" w:fill="DAEEF3"/>
          </w:tcPr>
          <w:p w14:paraId="2E412C86" w14:textId="77777777" w:rsidR="003746CC" w:rsidRPr="00276AF6" w:rsidRDefault="003746CC" w:rsidP="002D1352">
            <w:pPr>
              <w:rPr>
                <w:rFonts w:ascii="Arial Narrow" w:hAnsi="Arial Narrow"/>
                <w:i/>
              </w:rPr>
            </w:pPr>
            <w:r w:rsidRPr="00276AF6">
              <w:rPr>
                <w:rFonts w:ascii="Arial Narrow" w:hAnsi="Arial Narrow"/>
                <w:i/>
              </w:rPr>
              <w:t>DPI</w:t>
            </w:r>
          </w:p>
        </w:tc>
        <w:tc>
          <w:tcPr>
            <w:tcW w:w="3196" w:type="dxa"/>
            <w:shd w:val="clear" w:color="auto" w:fill="DAEEF3"/>
          </w:tcPr>
          <w:p w14:paraId="1555E31B" w14:textId="77777777" w:rsidR="003746CC" w:rsidRPr="00276AF6" w:rsidRDefault="003746CC" w:rsidP="002D1352">
            <w:pPr>
              <w:rPr>
                <w:rFonts w:ascii="Arial Narrow" w:hAnsi="Arial Narrow"/>
                <w:i/>
              </w:rPr>
            </w:pPr>
            <w:r w:rsidRPr="00276AF6">
              <w:rPr>
                <w:rFonts w:ascii="Arial Narrow" w:hAnsi="Arial Narrow"/>
                <w:i/>
              </w:rPr>
              <w:t>Misure di mantenimento e miglioramento</w:t>
            </w:r>
          </w:p>
        </w:tc>
      </w:tr>
      <w:tr w:rsidR="003746CC" w:rsidRPr="00C1356E" w14:paraId="14E47375" w14:textId="77777777" w:rsidTr="00571030">
        <w:trPr>
          <w:trHeight w:val="1124"/>
        </w:trPr>
        <w:tc>
          <w:tcPr>
            <w:tcW w:w="1836" w:type="dxa"/>
          </w:tcPr>
          <w:p w14:paraId="716DED1F" w14:textId="77777777" w:rsidR="003746CC" w:rsidRPr="00276AF6" w:rsidRDefault="003746CC" w:rsidP="002D1352">
            <w:pPr>
              <w:rPr>
                <w:rFonts w:ascii="Arial Narrow" w:hAnsi="Arial Narrow"/>
              </w:rPr>
            </w:pPr>
            <w:r w:rsidRPr="00276AF6">
              <w:rPr>
                <w:rFonts w:ascii="Arial Narrow" w:hAnsi="Arial Narrow"/>
              </w:rPr>
              <w:t>Tutto il personale e gli allievi</w:t>
            </w:r>
          </w:p>
        </w:tc>
        <w:tc>
          <w:tcPr>
            <w:tcW w:w="2928" w:type="dxa"/>
          </w:tcPr>
          <w:p w14:paraId="212EB420" w14:textId="77777777" w:rsidR="003746CC" w:rsidRPr="00276AF6" w:rsidRDefault="003746CC" w:rsidP="002D1352">
            <w:pPr>
              <w:rPr>
                <w:rFonts w:ascii="Arial Narrow" w:hAnsi="Arial Narrow"/>
                <w:bCs/>
              </w:rPr>
            </w:pPr>
            <w:r w:rsidRPr="00276AF6">
              <w:rPr>
                <w:rFonts w:ascii="Arial Narrow" w:hAnsi="Arial Narrow"/>
                <w:bCs/>
              </w:rPr>
              <w:t>Generico per scarsa comprensione delle procedure di prevenzione e di emergenza</w:t>
            </w:r>
          </w:p>
        </w:tc>
        <w:tc>
          <w:tcPr>
            <w:tcW w:w="883" w:type="dxa"/>
          </w:tcPr>
          <w:p w14:paraId="17C0FED4" w14:textId="77777777" w:rsidR="003746CC" w:rsidRPr="00276AF6" w:rsidRDefault="003746CC" w:rsidP="002D1352">
            <w:pPr>
              <w:rPr>
                <w:rFonts w:ascii="Arial Narrow" w:hAnsi="Arial Narrow"/>
              </w:rPr>
            </w:pPr>
            <w:r w:rsidRPr="00276AF6">
              <w:rPr>
                <w:rFonts w:ascii="Arial Narrow" w:hAnsi="Arial Narrow"/>
              </w:rPr>
              <w:t>basso</w:t>
            </w:r>
          </w:p>
        </w:tc>
        <w:tc>
          <w:tcPr>
            <w:tcW w:w="4559" w:type="dxa"/>
          </w:tcPr>
          <w:p w14:paraId="61FCBE44"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 xml:space="preserve">Valutazione preventiva delle difficoltà di comprensione linguistica per persone provenienti da altri paesi </w:t>
            </w:r>
          </w:p>
        </w:tc>
        <w:tc>
          <w:tcPr>
            <w:tcW w:w="1276" w:type="dxa"/>
          </w:tcPr>
          <w:p w14:paraId="381C19D6" w14:textId="77777777" w:rsidR="003746CC" w:rsidRPr="00276AF6" w:rsidRDefault="003746CC" w:rsidP="002D1352">
            <w:pPr>
              <w:rPr>
                <w:rFonts w:ascii="Arial Narrow" w:hAnsi="Arial Narrow"/>
              </w:rPr>
            </w:pPr>
          </w:p>
        </w:tc>
        <w:tc>
          <w:tcPr>
            <w:tcW w:w="3196" w:type="dxa"/>
          </w:tcPr>
          <w:p w14:paraId="2917E622" w14:textId="77777777" w:rsidR="003746CC" w:rsidRPr="00276AF6" w:rsidRDefault="003746CC" w:rsidP="002D1352">
            <w:pPr>
              <w:rPr>
                <w:rFonts w:ascii="Arial Narrow" w:hAnsi="Arial Narrow"/>
              </w:rPr>
            </w:pPr>
            <w:r w:rsidRPr="00276AF6">
              <w:rPr>
                <w:rFonts w:ascii="Arial Narrow" w:hAnsi="Arial Narrow"/>
              </w:rPr>
              <w:t>Verifica annuale della presenza di lavoratori o allievi provenienti da altri paesi</w:t>
            </w:r>
          </w:p>
        </w:tc>
      </w:tr>
      <w:tr w:rsidR="003746CC" w:rsidRPr="00C1356E" w14:paraId="2D54FB80" w14:textId="77777777" w:rsidTr="00571030">
        <w:trPr>
          <w:trHeight w:val="572"/>
        </w:trPr>
        <w:tc>
          <w:tcPr>
            <w:tcW w:w="1836" w:type="dxa"/>
          </w:tcPr>
          <w:p w14:paraId="1B2DFF76" w14:textId="77777777" w:rsidR="003746CC" w:rsidRPr="00276AF6" w:rsidRDefault="003746CC" w:rsidP="002D1352">
            <w:pPr>
              <w:rPr>
                <w:rFonts w:ascii="Arial Narrow" w:hAnsi="Arial Narrow"/>
              </w:rPr>
            </w:pPr>
            <w:r w:rsidRPr="00276AF6">
              <w:rPr>
                <w:rFonts w:ascii="Arial Narrow" w:hAnsi="Arial Narrow"/>
              </w:rPr>
              <w:t>Allievi</w:t>
            </w:r>
          </w:p>
        </w:tc>
        <w:tc>
          <w:tcPr>
            <w:tcW w:w="2928" w:type="dxa"/>
          </w:tcPr>
          <w:p w14:paraId="4EAE0EEF" w14:textId="77777777" w:rsidR="003746CC" w:rsidRPr="00276AF6" w:rsidRDefault="003746CC" w:rsidP="002D1352">
            <w:pPr>
              <w:rPr>
                <w:rFonts w:ascii="Arial Narrow" w:hAnsi="Arial Narrow"/>
                <w:bCs/>
              </w:rPr>
            </w:pPr>
            <w:r w:rsidRPr="00276AF6">
              <w:rPr>
                <w:rFonts w:ascii="Arial Narrow" w:hAnsi="Arial Narrow"/>
                <w:bCs/>
              </w:rPr>
              <w:t>Generico per scarsa capacità di autotutela</w:t>
            </w:r>
          </w:p>
        </w:tc>
        <w:tc>
          <w:tcPr>
            <w:tcW w:w="883" w:type="dxa"/>
          </w:tcPr>
          <w:p w14:paraId="067FC217" w14:textId="77777777" w:rsidR="003746CC" w:rsidRPr="00276AF6" w:rsidRDefault="003746CC" w:rsidP="002D1352">
            <w:pPr>
              <w:rPr>
                <w:rFonts w:ascii="Arial Narrow" w:hAnsi="Arial Narrow"/>
              </w:rPr>
            </w:pPr>
            <w:r w:rsidRPr="00276AF6">
              <w:rPr>
                <w:rFonts w:ascii="Arial Narrow" w:hAnsi="Arial Narrow"/>
              </w:rPr>
              <w:t>medio</w:t>
            </w:r>
          </w:p>
        </w:tc>
        <w:tc>
          <w:tcPr>
            <w:tcW w:w="4559" w:type="dxa"/>
          </w:tcPr>
          <w:p w14:paraId="6E45A8F8"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Informazione a cura dei docenti</w:t>
            </w:r>
          </w:p>
        </w:tc>
        <w:tc>
          <w:tcPr>
            <w:tcW w:w="1276" w:type="dxa"/>
          </w:tcPr>
          <w:p w14:paraId="01703047" w14:textId="77777777" w:rsidR="003746CC" w:rsidRPr="00276AF6" w:rsidRDefault="003746CC" w:rsidP="002D1352">
            <w:pPr>
              <w:rPr>
                <w:rFonts w:ascii="Arial Narrow" w:hAnsi="Arial Narrow"/>
              </w:rPr>
            </w:pPr>
          </w:p>
        </w:tc>
        <w:tc>
          <w:tcPr>
            <w:tcW w:w="3196" w:type="dxa"/>
          </w:tcPr>
          <w:p w14:paraId="47F8C2C6" w14:textId="77777777" w:rsidR="003746CC" w:rsidRPr="00276AF6" w:rsidRDefault="003746CC" w:rsidP="002D1352">
            <w:pPr>
              <w:rPr>
                <w:rFonts w:ascii="Arial Narrow" w:hAnsi="Arial Narrow"/>
              </w:rPr>
            </w:pPr>
          </w:p>
        </w:tc>
      </w:tr>
    </w:tbl>
    <w:p w14:paraId="30412D13" w14:textId="77777777" w:rsidR="003746CC" w:rsidRPr="00276AF6" w:rsidRDefault="003746CC" w:rsidP="002D1352">
      <w:pPr>
        <w:rPr>
          <w:rFonts w:ascii="Arial Narrow" w:hAnsi="Arial Narrow"/>
          <w:b/>
        </w:rPr>
      </w:pPr>
    </w:p>
    <w:p w14:paraId="4F6B07FF" w14:textId="77777777" w:rsidR="003746CC" w:rsidRPr="00276AF6" w:rsidRDefault="003746CC" w:rsidP="002D1352">
      <w:pPr>
        <w:rPr>
          <w:rFonts w:ascii="Arial Narrow" w:hAnsi="Arial Narrow"/>
          <w:b/>
        </w:rPr>
      </w:pPr>
    </w:p>
    <w:p w14:paraId="3739D4F2" w14:textId="77777777" w:rsidR="000454C9" w:rsidRPr="00043CEC" w:rsidRDefault="000454C9" w:rsidP="002D1352">
      <w:pPr>
        <w:rPr>
          <w:rFonts w:ascii="Arial Narrow" w:hAnsi="Arial Narrow"/>
          <w:caps/>
          <w:color w:val="4F81BD"/>
          <w:spacing w:val="10"/>
          <w:kern w:val="28"/>
        </w:rPr>
      </w:pPr>
      <w:bookmarkStart w:id="291" w:name="_Toc402352325"/>
      <w:bookmarkStart w:id="292" w:name="_Toc411263672"/>
      <w:r w:rsidRPr="00043CEC">
        <w:rPr>
          <w:rFonts w:ascii="Arial Narrow" w:hAnsi="Arial Narrow"/>
        </w:rPr>
        <w:br w:type="page"/>
      </w:r>
    </w:p>
    <w:p w14:paraId="581E9029" w14:textId="3B368FDD" w:rsidR="003746CC" w:rsidRPr="00276AF6" w:rsidRDefault="003746CC" w:rsidP="002D1352">
      <w:pPr>
        <w:pStyle w:val="Titolo"/>
      </w:pPr>
      <w:bookmarkStart w:id="293" w:name="_Toc22018151"/>
      <w:r w:rsidRPr="00276AF6">
        <w:lastRenderedPageBreak/>
        <w:t>Rischi propri dell’attività</w:t>
      </w:r>
      <w:bookmarkEnd w:id="291"/>
      <w:bookmarkEnd w:id="292"/>
      <w:bookmarkEnd w:id="293"/>
    </w:p>
    <w:p w14:paraId="278D5C86" w14:textId="77777777" w:rsidR="003746CC" w:rsidRPr="00043CEC" w:rsidRDefault="003746CC" w:rsidP="002D1352">
      <w:pPr>
        <w:rPr>
          <w:rFonts w:ascii="Arial Narrow" w:hAnsi="Arial Narrow"/>
        </w:rPr>
      </w:pPr>
    </w:p>
    <w:p w14:paraId="75233C2B" w14:textId="77777777" w:rsidR="003746CC" w:rsidRPr="00276AF6" w:rsidRDefault="003746CC" w:rsidP="002D1352">
      <w:pPr>
        <w:pStyle w:val="Titolo2"/>
      </w:pPr>
      <w:bookmarkStart w:id="294" w:name="_Toc402352326"/>
      <w:bookmarkStart w:id="295" w:name="_Toc411263673"/>
      <w:bookmarkStart w:id="296" w:name="_Toc476653582"/>
      <w:bookmarkStart w:id="297" w:name="_Toc476654162"/>
      <w:bookmarkStart w:id="298" w:name="_Toc22018152"/>
      <w:r w:rsidRPr="00276AF6">
        <w:t>Assistente amministrativo/DSGA</w:t>
      </w:r>
      <w:bookmarkEnd w:id="294"/>
      <w:bookmarkEnd w:id="295"/>
      <w:bookmarkEnd w:id="296"/>
      <w:bookmarkEnd w:id="297"/>
      <w:bookmarkEnd w:id="298"/>
    </w:p>
    <w:p w14:paraId="63C8465D" w14:textId="77777777" w:rsidR="003746CC" w:rsidRPr="00043CEC" w:rsidRDefault="003746CC" w:rsidP="002D1352">
      <w:pPr>
        <w:rPr>
          <w:rFonts w:ascii="Arial Narrow" w:hAnsi="Arial Narrow"/>
        </w:rPr>
      </w:pPr>
    </w:p>
    <w:p w14:paraId="15404AA9" w14:textId="77777777" w:rsidR="003746CC" w:rsidRPr="00276AF6" w:rsidRDefault="003746CC" w:rsidP="002D1352">
      <w:pPr>
        <w:pStyle w:val="Titolo3"/>
      </w:pPr>
      <w:bookmarkStart w:id="299" w:name="_Toc476653583"/>
      <w:bookmarkStart w:id="300" w:name="_Toc476654163"/>
      <w:bookmarkStart w:id="301" w:name="_Toc22018153"/>
      <w:r w:rsidRPr="00276AF6">
        <w:t>Lavori d’ufficio</w:t>
      </w:r>
      <w:bookmarkEnd w:id="299"/>
      <w:bookmarkEnd w:id="300"/>
      <w:bookmarkEnd w:id="30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4"/>
        <w:gridCol w:w="862"/>
        <w:gridCol w:w="2843"/>
        <w:gridCol w:w="1146"/>
        <w:gridCol w:w="2090"/>
      </w:tblGrid>
      <w:tr w:rsidR="003746CC" w:rsidRPr="00C1356E" w14:paraId="5985507A" w14:textId="77777777" w:rsidTr="00AC60CD">
        <w:tc>
          <w:tcPr>
            <w:tcW w:w="2950" w:type="dxa"/>
            <w:shd w:val="clear" w:color="auto" w:fill="DAEEF3"/>
          </w:tcPr>
          <w:p w14:paraId="5E7CE5F2" w14:textId="77777777" w:rsidR="003746CC" w:rsidRPr="00276AF6" w:rsidRDefault="003746CC" w:rsidP="002D1352">
            <w:pPr>
              <w:ind w:right="66"/>
              <w:rPr>
                <w:rFonts w:ascii="Arial Narrow" w:hAnsi="Arial Narrow"/>
                <w:i/>
              </w:rPr>
            </w:pPr>
            <w:r w:rsidRPr="00276AF6">
              <w:rPr>
                <w:rFonts w:ascii="Arial Narrow" w:hAnsi="Arial Narrow"/>
                <w:i/>
              </w:rPr>
              <w:t>Rischio</w:t>
            </w:r>
            <w:r w:rsidRPr="00276AF6">
              <w:rPr>
                <w:rFonts w:ascii="Arial Narrow" w:hAnsi="Arial Narrow"/>
                <w:b/>
              </w:rPr>
              <w:t xml:space="preserve"> </w:t>
            </w:r>
          </w:p>
        </w:tc>
        <w:tc>
          <w:tcPr>
            <w:tcW w:w="863" w:type="dxa"/>
            <w:shd w:val="clear" w:color="auto" w:fill="DAEEF3"/>
          </w:tcPr>
          <w:p w14:paraId="788E69B9" w14:textId="77777777" w:rsidR="003746CC" w:rsidRPr="00276AF6" w:rsidRDefault="003746CC" w:rsidP="002D1352">
            <w:pPr>
              <w:ind w:right="66"/>
              <w:rPr>
                <w:rFonts w:ascii="Arial Narrow" w:hAnsi="Arial Narrow"/>
                <w:i/>
              </w:rPr>
            </w:pPr>
            <w:r w:rsidRPr="00276AF6">
              <w:rPr>
                <w:rFonts w:ascii="Arial Narrow" w:hAnsi="Arial Narrow"/>
                <w:i/>
              </w:rPr>
              <w:t>Val.ne</w:t>
            </w:r>
          </w:p>
          <w:p w14:paraId="0A7AE53B" w14:textId="77777777" w:rsidR="003746CC" w:rsidRPr="00276AF6" w:rsidRDefault="003746CC" w:rsidP="002D1352">
            <w:pPr>
              <w:ind w:right="66"/>
              <w:rPr>
                <w:rFonts w:ascii="Arial Narrow" w:hAnsi="Arial Narrow"/>
                <w:i/>
              </w:rPr>
            </w:pPr>
            <w:r w:rsidRPr="00276AF6">
              <w:rPr>
                <w:rFonts w:ascii="Arial Narrow" w:hAnsi="Arial Narrow"/>
                <w:i/>
              </w:rPr>
              <w:t>rischio</w:t>
            </w:r>
          </w:p>
        </w:tc>
        <w:tc>
          <w:tcPr>
            <w:tcW w:w="2888" w:type="dxa"/>
            <w:shd w:val="clear" w:color="auto" w:fill="DAEEF3"/>
          </w:tcPr>
          <w:p w14:paraId="27B8C833" w14:textId="77777777" w:rsidR="003746CC" w:rsidRPr="00276AF6" w:rsidRDefault="003746CC" w:rsidP="002D1352">
            <w:pPr>
              <w:ind w:right="66"/>
              <w:rPr>
                <w:rFonts w:ascii="Arial Narrow" w:hAnsi="Arial Narrow"/>
              </w:rPr>
            </w:pPr>
            <w:r w:rsidRPr="00276AF6">
              <w:rPr>
                <w:rFonts w:ascii="Arial Narrow" w:hAnsi="Arial Narrow"/>
                <w:i/>
              </w:rPr>
              <w:t>Misure di prevenzione e protezione</w:t>
            </w:r>
          </w:p>
        </w:tc>
        <w:tc>
          <w:tcPr>
            <w:tcW w:w="1192" w:type="dxa"/>
            <w:shd w:val="clear" w:color="auto" w:fill="DAEEF3"/>
          </w:tcPr>
          <w:p w14:paraId="76E5161B" w14:textId="77777777" w:rsidR="003746CC" w:rsidRPr="00276AF6" w:rsidRDefault="003746CC" w:rsidP="002D1352">
            <w:pPr>
              <w:ind w:right="66"/>
              <w:rPr>
                <w:rFonts w:ascii="Arial Narrow" w:hAnsi="Arial Narrow"/>
                <w:i/>
              </w:rPr>
            </w:pPr>
            <w:r w:rsidRPr="00276AF6">
              <w:rPr>
                <w:rFonts w:ascii="Arial Narrow" w:hAnsi="Arial Narrow"/>
                <w:i/>
              </w:rPr>
              <w:t>DPI</w:t>
            </w:r>
          </w:p>
        </w:tc>
        <w:tc>
          <w:tcPr>
            <w:tcW w:w="2138" w:type="dxa"/>
            <w:shd w:val="clear" w:color="auto" w:fill="DAEEF3"/>
          </w:tcPr>
          <w:p w14:paraId="4D8DF1E2" w14:textId="77777777" w:rsidR="003746CC" w:rsidRPr="00276AF6" w:rsidRDefault="003746CC" w:rsidP="002D1352">
            <w:pPr>
              <w:ind w:right="66"/>
              <w:rPr>
                <w:rFonts w:ascii="Arial Narrow" w:hAnsi="Arial Narrow"/>
                <w:i/>
              </w:rPr>
            </w:pPr>
            <w:r w:rsidRPr="00276AF6">
              <w:rPr>
                <w:rFonts w:ascii="Arial Narrow" w:hAnsi="Arial Narrow"/>
                <w:i/>
              </w:rPr>
              <w:t>Misure di mantenimento e miglioramento</w:t>
            </w:r>
          </w:p>
        </w:tc>
      </w:tr>
      <w:tr w:rsidR="003746CC" w:rsidRPr="00C1356E" w14:paraId="6128E8BC" w14:textId="77777777" w:rsidTr="00AC60CD">
        <w:trPr>
          <w:trHeight w:val="1124"/>
        </w:trPr>
        <w:tc>
          <w:tcPr>
            <w:tcW w:w="2950" w:type="dxa"/>
          </w:tcPr>
          <w:p w14:paraId="6A6D4F4E" w14:textId="77777777" w:rsidR="003746CC" w:rsidRPr="00276AF6" w:rsidRDefault="003746CC" w:rsidP="002D1352">
            <w:pPr>
              <w:ind w:right="66"/>
              <w:rPr>
                <w:rFonts w:ascii="Arial Narrow" w:hAnsi="Arial Narrow"/>
                <w:bCs/>
              </w:rPr>
            </w:pPr>
            <w:r w:rsidRPr="00276AF6">
              <w:rPr>
                <w:rFonts w:ascii="Arial Narrow" w:hAnsi="Arial Narrow"/>
                <w:bCs/>
              </w:rPr>
              <w:t>Inciampo, urti, schiacciamenti</w:t>
            </w:r>
          </w:p>
        </w:tc>
        <w:tc>
          <w:tcPr>
            <w:tcW w:w="863" w:type="dxa"/>
          </w:tcPr>
          <w:p w14:paraId="7E884E41" w14:textId="77777777" w:rsidR="003746CC" w:rsidRPr="00276AF6" w:rsidRDefault="003746CC" w:rsidP="002D1352">
            <w:pPr>
              <w:ind w:right="66"/>
              <w:rPr>
                <w:rFonts w:ascii="Arial Narrow" w:hAnsi="Arial Narrow"/>
              </w:rPr>
            </w:pPr>
            <w:r w:rsidRPr="00276AF6">
              <w:rPr>
                <w:rFonts w:ascii="Arial Narrow" w:hAnsi="Arial Narrow"/>
              </w:rPr>
              <w:t>basso</w:t>
            </w:r>
          </w:p>
        </w:tc>
        <w:tc>
          <w:tcPr>
            <w:tcW w:w="2888" w:type="dxa"/>
          </w:tcPr>
          <w:p w14:paraId="4E2F1B88" w14:textId="77777777" w:rsidR="003746CC" w:rsidRPr="00276AF6" w:rsidRDefault="003746CC" w:rsidP="002D1352">
            <w:pPr>
              <w:ind w:right="66"/>
              <w:rPr>
                <w:rFonts w:ascii="Arial Narrow" w:hAnsi="Arial Narrow"/>
              </w:rPr>
            </w:pPr>
            <w:r w:rsidRPr="00276AF6">
              <w:rPr>
                <w:rFonts w:ascii="Arial Narrow" w:hAnsi="Arial Narrow"/>
              </w:rPr>
              <w:t>Divieto di utilizzare cavi volanti per l’alimentazione delle attrezzature elettriche;</w:t>
            </w:r>
          </w:p>
          <w:p w14:paraId="00401D6E" w14:textId="77777777" w:rsidR="003746CC" w:rsidRPr="00276AF6" w:rsidRDefault="003746CC" w:rsidP="002D1352">
            <w:pPr>
              <w:ind w:right="66"/>
              <w:rPr>
                <w:rFonts w:ascii="Arial Narrow" w:hAnsi="Arial Narrow"/>
              </w:rPr>
            </w:pPr>
            <w:r w:rsidRPr="00276AF6">
              <w:rPr>
                <w:rFonts w:ascii="Arial Narrow" w:hAnsi="Arial Narrow"/>
              </w:rPr>
              <w:t>Obbligo di raccolta/canalizzazione dei cavi di alimentazione o collegamento con adeguate fascette o canaline;</w:t>
            </w:r>
          </w:p>
          <w:p w14:paraId="36B5C374" w14:textId="77777777" w:rsidR="003746CC" w:rsidRPr="00276AF6" w:rsidRDefault="003746CC" w:rsidP="002D1352">
            <w:pPr>
              <w:ind w:right="66"/>
              <w:rPr>
                <w:rFonts w:ascii="Arial Narrow" w:hAnsi="Arial Narrow"/>
              </w:rPr>
            </w:pPr>
            <w:r w:rsidRPr="00276AF6">
              <w:rPr>
                <w:rFonts w:ascii="Arial Narrow" w:hAnsi="Arial Narrow"/>
              </w:rPr>
              <w:t>Protezione dei cavi a terra con canaline passacavo</w:t>
            </w:r>
          </w:p>
          <w:p w14:paraId="7617FF59" w14:textId="77777777" w:rsidR="003746CC" w:rsidRPr="00276AF6" w:rsidRDefault="003746CC" w:rsidP="002D1352">
            <w:pPr>
              <w:ind w:right="66"/>
              <w:rPr>
                <w:rFonts w:ascii="Arial Narrow" w:hAnsi="Arial Narrow"/>
              </w:rPr>
            </w:pPr>
            <w:r w:rsidRPr="00276AF6">
              <w:rPr>
                <w:rFonts w:ascii="Arial Narrow" w:hAnsi="Arial Narrow"/>
              </w:rPr>
              <w:t>Obbligo di chiusura ante e cassetti dopo l’uso;</w:t>
            </w:r>
          </w:p>
          <w:p w14:paraId="11ABE921" w14:textId="77777777" w:rsidR="003746CC" w:rsidRPr="00276AF6" w:rsidRDefault="003746CC" w:rsidP="002D1352">
            <w:pPr>
              <w:ind w:right="66"/>
              <w:rPr>
                <w:rFonts w:ascii="Arial Narrow" w:hAnsi="Arial Narrow"/>
              </w:rPr>
            </w:pPr>
            <w:r w:rsidRPr="00276AF6">
              <w:rPr>
                <w:rFonts w:ascii="Arial Narrow" w:hAnsi="Arial Narrow"/>
              </w:rPr>
              <w:t>Corretto posizionamento degli arredi in modo da non intralciare gli spazi di passaggio.</w:t>
            </w:r>
          </w:p>
          <w:p w14:paraId="0B1B4AC4" w14:textId="77777777" w:rsidR="003746CC" w:rsidRPr="00276AF6" w:rsidRDefault="003746CC" w:rsidP="002D1352">
            <w:pPr>
              <w:ind w:right="66"/>
              <w:rPr>
                <w:rFonts w:ascii="Arial Narrow" w:hAnsi="Arial Narrow"/>
              </w:rPr>
            </w:pPr>
            <w:r w:rsidRPr="00276AF6">
              <w:rPr>
                <w:rFonts w:ascii="Arial Narrow" w:hAnsi="Arial Narrow"/>
              </w:rPr>
              <w:t>Divieto di deposito di materiali a terra e sopra gli armadi;</w:t>
            </w:r>
          </w:p>
        </w:tc>
        <w:tc>
          <w:tcPr>
            <w:tcW w:w="1192" w:type="dxa"/>
          </w:tcPr>
          <w:p w14:paraId="31100863" w14:textId="77777777" w:rsidR="003746CC" w:rsidRPr="00276AF6" w:rsidRDefault="003746CC" w:rsidP="002D1352">
            <w:pPr>
              <w:ind w:right="66"/>
              <w:rPr>
                <w:rFonts w:ascii="Arial Narrow" w:hAnsi="Arial Narrow"/>
              </w:rPr>
            </w:pPr>
          </w:p>
        </w:tc>
        <w:tc>
          <w:tcPr>
            <w:tcW w:w="2138" w:type="dxa"/>
          </w:tcPr>
          <w:p w14:paraId="4F1E86DF" w14:textId="77777777" w:rsidR="003746CC" w:rsidRPr="00276AF6" w:rsidRDefault="003746CC" w:rsidP="002D1352">
            <w:pPr>
              <w:ind w:right="66"/>
              <w:rPr>
                <w:rFonts w:ascii="Arial Narrow" w:hAnsi="Arial Narrow"/>
              </w:rPr>
            </w:pPr>
            <w:r w:rsidRPr="00276AF6">
              <w:rPr>
                <w:rFonts w:ascii="Arial Narrow" w:hAnsi="Arial Narrow"/>
              </w:rPr>
              <w:t>Informazione con specifica scheda di rischio</w:t>
            </w:r>
          </w:p>
        </w:tc>
      </w:tr>
      <w:tr w:rsidR="003746CC" w:rsidRPr="00C1356E" w14:paraId="214CC6B6" w14:textId="77777777" w:rsidTr="00AC60CD">
        <w:trPr>
          <w:trHeight w:val="706"/>
        </w:trPr>
        <w:tc>
          <w:tcPr>
            <w:tcW w:w="2950" w:type="dxa"/>
          </w:tcPr>
          <w:p w14:paraId="79755853" w14:textId="77777777" w:rsidR="003746CC" w:rsidRPr="00276AF6" w:rsidRDefault="003746CC" w:rsidP="002D1352">
            <w:pPr>
              <w:ind w:right="66"/>
              <w:rPr>
                <w:rFonts w:ascii="Arial Narrow" w:hAnsi="Arial Narrow"/>
                <w:bCs/>
              </w:rPr>
            </w:pPr>
            <w:r w:rsidRPr="00276AF6">
              <w:rPr>
                <w:rFonts w:ascii="Arial Narrow" w:hAnsi="Arial Narrow"/>
                <w:bCs/>
              </w:rPr>
              <w:t>Ferimenti nella manipolazione di carta ed attrezzature di lavoro (forbici, taglierina, pinzatrice ecc.)</w:t>
            </w:r>
          </w:p>
        </w:tc>
        <w:tc>
          <w:tcPr>
            <w:tcW w:w="863" w:type="dxa"/>
          </w:tcPr>
          <w:p w14:paraId="25CA54CD" w14:textId="77777777" w:rsidR="003746CC" w:rsidRPr="00276AF6" w:rsidRDefault="003746CC" w:rsidP="002D1352">
            <w:pPr>
              <w:ind w:right="66"/>
              <w:rPr>
                <w:rFonts w:ascii="Arial Narrow" w:hAnsi="Arial Narrow"/>
              </w:rPr>
            </w:pPr>
            <w:r w:rsidRPr="00276AF6">
              <w:rPr>
                <w:rFonts w:ascii="Arial Narrow" w:hAnsi="Arial Narrow"/>
              </w:rPr>
              <w:t>basso</w:t>
            </w:r>
          </w:p>
        </w:tc>
        <w:tc>
          <w:tcPr>
            <w:tcW w:w="2888" w:type="dxa"/>
          </w:tcPr>
          <w:p w14:paraId="5E23FEA2" w14:textId="77777777" w:rsidR="003746CC" w:rsidRPr="00276AF6" w:rsidRDefault="003746CC" w:rsidP="002D1352">
            <w:pPr>
              <w:ind w:right="66"/>
              <w:rPr>
                <w:rFonts w:ascii="Arial Narrow" w:hAnsi="Arial Narrow"/>
              </w:rPr>
            </w:pPr>
            <w:r w:rsidRPr="00276AF6">
              <w:rPr>
                <w:rFonts w:ascii="Arial Narrow" w:hAnsi="Arial Narrow"/>
              </w:rPr>
              <w:t>Obbligo di riporre attrezzature appuntite o taglienti nelle loro custodie dopo l’uso,</w:t>
            </w:r>
          </w:p>
          <w:p w14:paraId="25EC759A" w14:textId="77777777" w:rsidR="003746CC" w:rsidRPr="00276AF6" w:rsidRDefault="003746CC" w:rsidP="002D1352">
            <w:pPr>
              <w:ind w:right="66"/>
              <w:rPr>
                <w:rFonts w:ascii="Arial Narrow" w:hAnsi="Arial Narrow"/>
              </w:rPr>
            </w:pPr>
            <w:r w:rsidRPr="00276AF6">
              <w:rPr>
                <w:rFonts w:ascii="Arial Narrow" w:hAnsi="Arial Narrow"/>
              </w:rPr>
              <w:t>Divieto d’uso di taglierine prive di protezioni paradita;</w:t>
            </w:r>
          </w:p>
          <w:p w14:paraId="7B686C3C" w14:textId="77777777" w:rsidR="003746CC" w:rsidRPr="00276AF6" w:rsidRDefault="003746CC" w:rsidP="002D1352">
            <w:pPr>
              <w:ind w:right="66"/>
              <w:rPr>
                <w:rFonts w:ascii="Arial Narrow" w:hAnsi="Arial Narrow"/>
              </w:rPr>
            </w:pPr>
            <w:r w:rsidRPr="00276AF6">
              <w:rPr>
                <w:rFonts w:ascii="Arial Narrow" w:hAnsi="Arial Narrow"/>
              </w:rPr>
              <w:t>Posizionamento della taglierina su supporto stabile.</w:t>
            </w:r>
          </w:p>
        </w:tc>
        <w:tc>
          <w:tcPr>
            <w:tcW w:w="1192" w:type="dxa"/>
          </w:tcPr>
          <w:p w14:paraId="700D2B16" w14:textId="77777777" w:rsidR="003746CC" w:rsidRPr="00276AF6" w:rsidRDefault="003746CC" w:rsidP="002D1352">
            <w:pPr>
              <w:ind w:right="66"/>
              <w:rPr>
                <w:rFonts w:ascii="Arial Narrow" w:hAnsi="Arial Narrow"/>
              </w:rPr>
            </w:pPr>
          </w:p>
        </w:tc>
        <w:tc>
          <w:tcPr>
            <w:tcW w:w="2138" w:type="dxa"/>
          </w:tcPr>
          <w:p w14:paraId="443ADD68" w14:textId="77777777" w:rsidR="003746CC" w:rsidRPr="00276AF6" w:rsidRDefault="003746CC" w:rsidP="002D1352">
            <w:pPr>
              <w:ind w:right="66"/>
              <w:rPr>
                <w:rFonts w:ascii="Arial Narrow" w:hAnsi="Arial Narrow"/>
              </w:rPr>
            </w:pPr>
            <w:r w:rsidRPr="00276AF6">
              <w:rPr>
                <w:rFonts w:ascii="Arial Narrow" w:hAnsi="Arial Narrow"/>
              </w:rPr>
              <w:t>Informazione con specifica scheda di rischio</w:t>
            </w:r>
          </w:p>
        </w:tc>
      </w:tr>
      <w:tr w:rsidR="003746CC" w:rsidRPr="00C1356E" w14:paraId="31DD9130" w14:textId="77777777" w:rsidTr="00AC60CD">
        <w:trPr>
          <w:trHeight w:val="412"/>
        </w:trPr>
        <w:tc>
          <w:tcPr>
            <w:tcW w:w="2950" w:type="dxa"/>
          </w:tcPr>
          <w:p w14:paraId="196FE51F" w14:textId="77777777" w:rsidR="003746CC" w:rsidRPr="00276AF6" w:rsidRDefault="003746CC" w:rsidP="002D1352">
            <w:pPr>
              <w:ind w:right="66"/>
              <w:rPr>
                <w:rFonts w:ascii="Arial Narrow" w:hAnsi="Arial Narrow"/>
                <w:bCs/>
              </w:rPr>
            </w:pPr>
            <w:r w:rsidRPr="00276AF6">
              <w:rPr>
                <w:rFonts w:ascii="Arial Narrow" w:hAnsi="Arial Narrow"/>
                <w:bCs/>
              </w:rPr>
              <w:t xml:space="preserve">Affaticamento visivo per uso abituale di  videoterminale </w:t>
            </w:r>
          </w:p>
        </w:tc>
        <w:tc>
          <w:tcPr>
            <w:tcW w:w="863" w:type="dxa"/>
          </w:tcPr>
          <w:p w14:paraId="74B5A828" w14:textId="77777777" w:rsidR="003746CC" w:rsidRPr="00276AF6" w:rsidRDefault="003746CC" w:rsidP="002D1352">
            <w:pPr>
              <w:ind w:right="66"/>
              <w:rPr>
                <w:rFonts w:ascii="Arial Narrow" w:hAnsi="Arial Narrow"/>
              </w:rPr>
            </w:pPr>
            <w:r w:rsidRPr="00276AF6">
              <w:rPr>
                <w:rFonts w:ascii="Arial Narrow" w:hAnsi="Arial Narrow"/>
              </w:rPr>
              <w:t>basso</w:t>
            </w:r>
          </w:p>
        </w:tc>
        <w:tc>
          <w:tcPr>
            <w:tcW w:w="2888" w:type="dxa"/>
          </w:tcPr>
          <w:p w14:paraId="7800F4D3" w14:textId="77777777" w:rsidR="003746CC" w:rsidRPr="00276AF6" w:rsidRDefault="003746CC" w:rsidP="002D1352">
            <w:pPr>
              <w:ind w:right="66"/>
              <w:rPr>
                <w:rFonts w:ascii="Arial Narrow" w:hAnsi="Arial Narrow"/>
              </w:rPr>
            </w:pPr>
            <w:r w:rsidRPr="00276AF6">
              <w:rPr>
                <w:rFonts w:ascii="Arial Narrow" w:hAnsi="Arial Narrow"/>
              </w:rPr>
              <w:t>Fornitura di monitor con formazione immagine a LCD o LED.</w:t>
            </w:r>
          </w:p>
          <w:p w14:paraId="57BD2AE0" w14:textId="77777777" w:rsidR="003746CC" w:rsidRPr="00276AF6" w:rsidRDefault="003746CC" w:rsidP="002D1352">
            <w:pPr>
              <w:ind w:right="66"/>
              <w:rPr>
                <w:rFonts w:ascii="Arial Narrow" w:hAnsi="Arial Narrow"/>
              </w:rPr>
            </w:pPr>
            <w:r w:rsidRPr="00276AF6">
              <w:rPr>
                <w:rFonts w:ascii="Arial Narrow" w:hAnsi="Arial Narrow"/>
              </w:rPr>
              <w:t>Posizionamento degli schermi video rispetto alle fonti di illuminazione in modo da evitare riflessi o abbagliamenti,</w:t>
            </w:r>
          </w:p>
          <w:p w14:paraId="0F22C6B1"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Divieto di superare le 18 ore di esposizione settimanale;</w:t>
            </w:r>
          </w:p>
          <w:p w14:paraId="442D3CAE"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Sorveglianza sanitaria per i lavoratori che utilizzano le attrezzature dotate di schermo video per almeno 20 ore settimanali</w:t>
            </w:r>
          </w:p>
          <w:p w14:paraId="167DCAE3" w14:textId="77777777" w:rsidR="003746CC" w:rsidRPr="00276AF6" w:rsidRDefault="003746CC" w:rsidP="002D1352">
            <w:pPr>
              <w:ind w:right="66"/>
              <w:rPr>
                <w:rFonts w:ascii="Arial Narrow" w:hAnsi="Arial Narrow"/>
              </w:rPr>
            </w:pPr>
            <w:r w:rsidRPr="00276AF6">
              <w:rPr>
                <w:rFonts w:ascii="Arial Narrow" w:hAnsi="Arial Narrow"/>
              </w:rPr>
              <w:lastRenderedPageBreak/>
              <w:t>Pausa di 15 minuti, ogni due ore di esposizione allo schermo video</w:t>
            </w:r>
          </w:p>
        </w:tc>
        <w:tc>
          <w:tcPr>
            <w:tcW w:w="1192" w:type="dxa"/>
          </w:tcPr>
          <w:p w14:paraId="72DD1A9D" w14:textId="77777777" w:rsidR="003746CC" w:rsidRPr="00276AF6" w:rsidRDefault="003746CC" w:rsidP="002D1352">
            <w:pPr>
              <w:ind w:right="66"/>
              <w:rPr>
                <w:rFonts w:ascii="Arial Narrow" w:hAnsi="Arial Narrow"/>
              </w:rPr>
            </w:pPr>
          </w:p>
        </w:tc>
        <w:tc>
          <w:tcPr>
            <w:tcW w:w="2138" w:type="dxa"/>
          </w:tcPr>
          <w:p w14:paraId="2752E30F" w14:textId="77777777" w:rsidR="003746CC" w:rsidRPr="00276AF6" w:rsidRDefault="003746CC" w:rsidP="002D1352">
            <w:pPr>
              <w:ind w:right="66"/>
              <w:rPr>
                <w:rFonts w:ascii="Arial Narrow" w:hAnsi="Arial Narrow"/>
              </w:rPr>
            </w:pPr>
            <w:r w:rsidRPr="00276AF6">
              <w:rPr>
                <w:rFonts w:ascii="Arial Narrow" w:hAnsi="Arial Narrow"/>
              </w:rPr>
              <w:t>Informazione con specifica scheda di rischio</w:t>
            </w:r>
          </w:p>
        </w:tc>
      </w:tr>
      <w:tr w:rsidR="003746CC" w:rsidRPr="00C1356E" w14:paraId="0387C87C" w14:textId="77777777" w:rsidTr="00AC60CD">
        <w:trPr>
          <w:trHeight w:val="706"/>
        </w:trPr>
        <w:tc>
          <w:tcPr>
            <w:tcW w:w="2950" w:type="dxa"/>
          </w:tcPr>
          <w:p w14:paraId="1C17B701" w14:textId="77777777" w:rsidR="003746CC" w:rsidRPr="00276AF6" w:rsidRDefault="003746CC" w:rsidP="002D1352">
            <w:pPr>
              <w:ind w:right="66"/>
              <w:rPr>
                <w:rFonts w:ascii="Arial Narrow" w:hAnsi="Arial Narrow"/>
                <w:bCs/>
              </w:rPr>
            </w:pPr>
            <w:r w:rsidRPr="00276AF6">
              <w:rPr>
                <w:rFonts w:ascii="Arial Narrow" w:hAnsi="Arial Narrow"/>
                <w:bCs/>
              </w:rPr>
              <w:t>Posturale</w:t>
            </w:r>
          </w:p>
        </w:tc>
        <w:tc>
          <w:tcPr>
            <w:tcW w:w="863" w:type="dxa"/>
          </w:tcPr>
          <w:p w14:paraId="54D46FAA" w14:textId="77777777" w:rsidR="003746CC" w:rsidRPr="00276AF6" w:rsidRDefault="003746CC" w:rsidP="002D1352">
            <w:pPr>
              <w:ind w:right="66"/>
              <w:rPr>
                <w:rFonts w:ascii="Arial Narrow" w:hAnsi="Arial Narrow"/>
              </w:rPr>
            </w:pPr>
            <w:r w:rsidRPr="00276AF6">
              <w:rPr>
                <w:rFonts w:ascii="Arial Narrow" w:hAnsi="Arial Narrow"/>
              </w:rPr>
              <w:t>Basso</w:t>
            </w:r>
          </w:p>
        </w:tc>
        <w:tc>
          <w:tcPr>
            <w:tcW w:w="2888" w:type="dxa"/>
          </w:tcPr>
          <w:p w14:paraId="74CC9F7A" w14:textId="77777777" w:rsidR="003746CC" w:rsidRPr="00276AF6" w:rsidRDefault="003746CC" w:rsidP="002D1352">
            <w:pPr>
              <w:ind w:right="66"/>
              <w:rPr>
                <w:rFonts w:ascii="Arial Narrow" w:hAnsi="Arial Narrow"/>
              </w:rPr>
            </w:pPr>
            <w:r w:rsidRPr="00276AF6">
              <w:rPr>
                <w:rFonts w:ascii="Arial Narrow" w:hAnsi="Arial Narrow"/>
              </w:rPr>
              <w:t>Fornitura di arredi ergonomici con postazione di lavoro adattabile dall’operatore in altezza ed inclinazione;</w:t>
            </w:r>
          </w:p>
          <w:p w14:paraId="690EF98A" w14:textId="77777777" w:rsidR="003746CC" w:rsidRPr="00276AF6" w:rsidRDefault="003746CC" w:rsidP="002D1352">
            <w:pPr>
              <w:ind w:right="66"/>
              <w:rPr>
                <w:rFonts w:ascii="Arial Narrow" w:hAnsi="Arial Narrow"/>
                <w:bCs/>
              </w:rPr>
            </w:pPr>
            <w:r w:rsidRPr="00276AF6">
              <w:rPr>
                <w:rFonts w:ascii="Arial Narrow" w:hAnsi="Arial Narrow"/>
              </w:rPr>
              <w:t>Disposizione delle postazioni di lavoro in modo che ci sia lo spazio sufficiente per i movimenti legati all’attività</w:t>
            </w:r>
            <w:r w:rsidRPr="00276AF6">
              <w:rPr>
                <w:rFonts w:ascii="Arial Narrow" w:hAnsi="Arial Narrow"/>
                <w:bCs/>
              </w:rPr>
              <w:t xml:space="preserve"> </w:t>
            </w:r>
          </w:p>
          <w:p w14:paraId="7E880476" w14:textId="77777777" w:rsidR="003746CC" w:rsidRPr="00276AF6" w:rsidRDefault="003746CC" w:rsidP="002D1352">
            <w:pPr>
              <w:ind w:right="66"/>
              <w:rPr>
                <w:rFonts w:ascii="Arial Narrow" w:hAnsi="Arial Narrow"/>
              </w:rPr>
            </w:pPr>
            <w:r w:rsidRPr="00276AF6">
              <w:rPr>
                <w:rFonts w:ascii="Arial Narrow" w:hAnsi="Arial Narrow"/>
                <w:bCs/>
              </w:rPr>
              <w:t>Disposizione delle apparecchiature di lavoro in modo da evitare torsioni del busto o del collo</w:t>
            </w:r>
          </w:p>
        </w:tc>
        <w:tc>
          <w:tcPr>
            <w:tcW w:w="1192" w:type="dxa"/>
          </w:tcPr>
          <w:p w14:paraId="43202132" w14:textId="77777777" w:rsidR="003746CC" w:rsidRPr="00276AF6" w:rsidRDefault="003746CC" w:rsidP="002D1352">
            <w:pPr>
              <w:ind w:right="66"/>
              <w:rPr>
                <w:rFonts w:ascii="Arial Narrow" w:hAnsi="Arial Narrow"/>
              </w:rPr>
            </w:pPr>
          </w:p>
        </w:tc>
        <w:tc>
          <w:tcPr>
            <w:tcW w:w="2138" w:type="dxa"/>
          </w:tcPr>
          <w:p w14:paraId="42A65E98" w14:textId="77777777" w:rsidR="003746CC" w:rsidRPr="00276AF6" w:rsidRDefault="003746CC" w:rsidP="002D1352">
            <w:pPr>
              <w:ind w:right="66"/>
              <w:rPr>
                <w:rFonts w:ascii="Arial Narrow" w:hAnsi="Arial Narrow"/>
              </w:rPr>
            </w:pPr>
            <w:r w:rsidRPr="00276AF6">
              <w:rPr>
                <w:rFonts w:ascii="Arial Narrow" w:hAnsi="Arial Narrow"/>
              </w:rPr>
              <w:t>Informazione con specifica scheda di rischio</w:t>
            </w:r>
          </w:p>
        </w:tc>
      </w:tr>
      <w:tr w:rsidR="003746CC" w:rsidRPr="00C1356E" w14:paraId="67BAABD3" w14:textId="77777777" w:rsidTr="00AC60CD">
        <w:trPr>
          <w:trHeight w:val="706"/>
        </w:trPr>
        <w:tc>
          <w:tcPr>
            <w:tcW w:w="2950" w:type="dxa"/>
          </w:tcPr>
          <w:p w14:paraId="0B22F9AB" w14:textId="77777777" w:rsidR="003746CC" w:rsidRPr="00276AF6" w:rsidRDefault="003746CC" w:rsidP="002D1352">
            <w:pPr>
              <w:ind w:right="66"/>
              <w:rPr>
                <w:rFonts w:ascii="Arial Narrow" w:hAnsi="Arial Narrow"/>
                <w:bCs/>
              </w:rPr>
            </w:pPr>
            <w:r w:rsidRPr="00276AF6">
              <w:rPr>
                <w:rFonts w:ascii="Arial Narrow" w:hAnsi="Arial Narrow"/>
                <w:bCs/>
              </w:rPr>
              <w:t>Esposizione onde elettromagnetiche</w:t>
            </w:r>
          </w:p>
        </w:tc>
        <w:tc>
          <w:tcPr>
            <w:tcW w:w="863" w:type="dxa"/>
          </w:tcPr>
          <w:p w14:paraId="57D0C693" w14:textId="77777777" w:rsidR="003746CC" w:rsidRPr="00276AF6" w:rsidRDefault="003746CC" w:rsidP="002D1352">
            <w:pPr>
              <w:ind w:right="66"/>
              <w:rPr>
                <w:rFonts w:ascii="Arial Narrow" w:hAnsi="Arial Narrow"/>
              </w:rPr>
            </w:pPr>
            <w:r w:rsidRPr="00276AF6">
              <w:rPr>
                <w:rFonts w:ascii="Arial Narrow" w:hAnsi="Arial Narrow"/>
              </w:rPr>
              <w:t>basso</w:t>
            </w:r>
          </w:p>
        </w:tc>
        <w:tc>
          <w:tcPr>
            <w:tcW w:w="2888" w:type="dxa"/>
          </w:tcPr>
          <w:p w14:paraId="7F5ECABE" w14:textId="77777777" w:rsidR="003746CC" w:rsidRPr="00276AF6" w:rsidRDefault="003746CC" w:rsidP="002D1352">
            <w:pPr>
              <w:ind w:right="66"/>
              <w:rPr>
                <w:rFonts w:ascii="Arial Narrow" w:hAnsi="Arial Narrow"/>
              </w:rPr>
            </w:pPr>
            <w:r w:rsidRPr="00276AF6">
              <w:rPr>
                <w:rFonts w:ascii="Arial Narrow" w:hAnsi="Arial Narrow"/>
              </w:rPr>
              <w:t>Fornitura di monitor a bassa emissione elettromagnetica,</w:t>
            </w:r>
          </w:p>
          <w:p w14:paraId="7294D6F4" w14:textId="77777777" w:rsidR="003746CC" w:rsidRPr="00276AF6" w:rsidRDefault="003746CC" w:rsidP="002D1352">
            <w:pPr>
              <w:ind w:right="66"/>
              <w:rPr>
                <w:rFonts w:ascii="Arial Narrow" w:hAnsi="Arial Narrow"/>
              </w:rPr>
            </w:pPr>
            <w:r w:rsidRPr="00276AF6">
              <w:rPr>
                <w:rFonts w:ascii="Arial Narrow" w:hAnsi="Arial Narrow"/>
              </w:rPr>
              <w:t>Obbligo di spegnimento delle attrezzature elettriche non in uso, per evitare l’effetto accumulo;</w:t>
            </w:r>
          </w:p>
        </w:tc>
        <w:tc>
          <w:tcPr>
            <w:tcW w:w="1192" w:type="dxa"/>
          </w:tcPr>
          <w:p w14:paraId="53073943" w14:textId="77777777" w:rsidR="003746CC" w:rsidRPr="00276AF6" w:rsidRDefault="003746CC" w:rsidP="002D1352">
            <w:pPr>
              <w:ind w:right="66"/>
              <w:rPr>
                <w:rFonts w:ascii="Arial Narrow" w:hAnsi="Arial Narrow"/>
              </w:rPr>
            </w:pPr>
          </w:p>
        </w:tc>
        <w:tc>
          <w:tcPr>
            <w:tcW w:w="2138" w:type="dxa"/>
          </w:tcPr>
          <w:p w14:paraId="572CAB76" w14:textId="77777777" w:rsidR="003746CC" w:rsidRPr="00276AF6" w:rsidRDefault="003746CC" w:rsidP="002D1352">
            <w:pPr>
              <w:ind w:right="66"/>
              <w:rPr>
                <w:rFonts w:ascii="Arial Narrow" w:hAnsi="Arial Narrow"/>
              </w:rPr>
            </w:pPr>
          </w:p>
        </w:tc>
      </w:tr>
      <w:tr w:rsidR="003746CC" w:rsidRPr="00C1356E" w14:paraId="5C424AFF" w14:textId="77777777" w:rsidTr="00AC60CD">
        <w:trPr>
          <w:trHeight w:val="706"/>
        </w:trPr>
        <w:tc>
          <w:tcPr>
            <w:tcW w:w="2950" w:type="dxa"/>
          </w:tcPr>
          <w:p w14:paraId="7F5EB54F" w14:textId="77777777" w:rsidR="003746CC" w:rsidRPr="00276AF6" w:rsidRDefault="003746CC" w:rsidP="002D1352">
            <w:pPr>
              <w:ind w:right="66"/>
              <w:rPr>
                <w:rFonts w:ascii="Arial Narrow" w:hAnsi="Arial Narrow"/>
                <w:bCs/>
              </w:rPr>
            </w:pPr>
            <w:r w:rsidRPr="00276AF6">
              <w:rPr>
                <w:rFonts w:ascii="Arial Narrow" w:hAnsi="Arial Narrow"/>
                <w:bCs/>
              </w:rPr>
              <w:t>Stress da ripetitività delle lavorazioni e da rapporti con l’utenza</w:t>
            </w:r>
          </w:p>
        </w:tc>
        <w:tc>
          <w:tcPr>
            <w:tcW w:w="863" w:type="dxa"/>
          </w:tcPr>
          <w:p w14:paraId="6F5E9AF9" w14:textId="77777777" w:rsidR="003746CC" w:rsidRPr="00276AF6" w:rsidRDefault="003746CC" w:rsidP="002D1352">
            <w:pPr>
              <w:ind w:right="66"/>
              <w:rPr>
                <w:rFonts w:ascii="Arial Narrow" w:hAnsi="Arial Narrow"/>
              </w:rPr>
            </w:pPr>
            <w:r w:rsidRPr="00276AF6">
              <w:rPr>
                <w:rFonts w:ascii="Arial Narrow" w:hAnsi="Arial Narrow"/>
              </w:rPr>
              <w:t>Basso</w:t>
            </w:r>
          </w:p>
        </w:tc>
        <w:tc>
          <w:tcPr>
            <w:tcW w:w="2888" w:type="dxa"/>
          </w:tcPr>
          <w:p w14:paraId="1B6C254A" w14:textId="77777777" w:rsidR="003746CC" w:rsidRPr="00276AF6" w:rsidRDefault="003746CC" w:rsidP="002D1352">
            <w:pPr>
              <w:ind w:right="66"/>
              <w:rPr>
                <w:rFonts w:ascii="Arial Narrow" w:hAnsi="Arial Narrow"/>
              </w:rPr>
            </w:pPr>
            <w:r w:rsidRPr="00276AF6">
              <w:rPr>
                <w:rFonts w:ascii="Arial Narrow" w:hAnsi="Arial Narrow"/>
              </w:rPr>
              <w:t>Prevedere una organizzazione del lavoro che consenta la rotazione del personale nelle diverse attività;</w:t>
            </w:r>
          </w:p>
          <w:p w14:paraId="1EDF51D7" w14:textId="77777777" w:rsidR="003746CC" w:rsidRPr="00276AF6" w:rsidRDefault="003746CC" w:rsidP="002D1352">
            <w:pPr>
              <w:ind w:right="66"/>
              <w:rPr>
                <w:rFonts w:ascii="Arial Narrow" w:hAnsi="Arial Narrow"/>
              </w:rPr>
            </w:pPr>
            <w:r w:rsidRPr="00276AF6">
              <w:rPr>
                <w:rFonts w:ascii="Arial Narrow" w:hAnsi="Arial Narrow"/>
              </w:rPr>
              <w:t>Alternare il personale nel lavoro di sportello con il pubblico;</w:t>
            </w:r>
          </w:p>
          <w:p w14:paraId="7853634B" w14:textId="77777777" w:rsidR="003746CC" w:rsidRPr="00276AF6" w:rsidRDefault="003746CC" w:rsidP="002D1352">
            <w:pPr>
              <w:ind w:right="66"/>
              <w:rPr>
                <w:rFonts w:ascii="Arial Narrow" w:hAnsi="Arial Narrow"/>
              </w:rPr>
            </w:pPr>
            <w:r w:rsidRPr="00276AF6">
              <w:rPr>
                <w:rFonts w:ascii="Arial Narrow" w:hAnsi="Arial Narrow"/>
              </w:rPr>
              <w:t>Possibilità per il personale di fruire di pause lavorative;</w:t>
            </w:r>
          </w:p>
          <w:p w14:paraId="32152B4F" w14:textId="77777777" w:rsidR="003746CC" w:rsidRPr="00276AF6" w:rsidRDefault="003746CC" w:rsidP="002D1352">
            <w:pPr>
              <w:ind w:right="66"/>
              <w:rPr>
                <w:rFonts w:ascii="Arial Narrow" w:hAnsi="Arial Narrow"/>
              </w:rPr>
            </w:pPr>
            <w:r w:rsidRPr="00276AF6">
              <w:rPr>
                <w:rFonts w:ascii="Arial Narrow" w:hAnsi="Arial Narrow"/>
              </w:rPr>
              <w:t>Dividere i locali aperti all’utenza dagli altri locali di lavoro.</w:t>
            </w:r>
          </w:p>
        </w:tc>
        <w:tc>
          <w:tcPr>
            <w:tcW w:w="1192" w:type="dxa"/>
          </w:tcPr>
          <w:p w14:paraId="712B414D" w14:textId="77777777" w:rsidR="003746CC" w:rsidRPr="00276AF6" w:rsidRDefault="003746CC" w:rsidP="002D1352">
            <w:pPr>
              <w:ind w:right="66"/>
              <w:rPr>
                <w:rFonts w:ascii="Arial Narrow" w:hAnsi="Arial Narrow"/>
              </w:rPr>
            </w:pPr>
          </w:p>
        </w:tc>
        <w:tc>
          <w:tcPr>
            <w:tcW w:w="2138" w:type="dxa"/>
          </w:tcPr>
          <w:p w14:paraId="23750B61" w14:textId="77777777" w:rsidR="003746CC" w:rsidRPr="00276AF6" w:rsidRDefault="003746CC" w:rsidP="002D1352">
            <w:pPr>
              <w:ind w:right="66"/>
              <w:rPr>
                <w:rFonts w:ascii="Arial Narrow" w:hAnsi="Arial Narrow"/>
              </w:rPr>
            </w:pPr>
            <w:r w:rsidRPr="00276AF6">
              <w:rPr>
                <w:rFonts w:ascii="Arial Narrow" w:hAnsi="Arial Narrow"/>
              </w:rPr>
              <w:t>Informazione con specifica scheda di rischio</w:t>
            </w:r>
          </w:p>
        </w:tc>
      </w:tr>
      <w:tr w:rsidR="003746CC" w:rsidRPr="00C1356E" w14:paraId="15F5F55B" w14:textId="77777777" w:rsidTr="00AC60CD">
        <w:trPr>
          <w:trHeight w:val="706"/>
        </w:trPr>
        <w:tc>
          <w:tcPr>
            <w:tcW w:w="2950" w:type="dxa"/>
          </w:tcPr>
          <w:p w14:paraId="764412C4" w14:textId="77777777" w:rsidR="003746CC" w:rsidRPr="00276AF6" w:rsidRDefault="003746CC" w:rsidP="002D1352">
            <w:pPr>
              <w:ind w:right="66"/>
              <w:rPr>
                <w:rFonts w:ascii="Arial Narrow" w:hAnsi="Arial Narrow"/>
                <w:bCs/>
              </w:rPr>
            </w:pPr>
            <w:r w:rsidRPr="00276AF6">
              <w:rPr>
                <w:rFonts w:ascii="Arial Narrow" w:hAnsi="Arial Narrow"/>
                <w:bCs/>
              </w:rPr>
              <w:t>Incendio</w:t>
            </w:r>
          </w:p>
        </w:tc>
        <w:tc>
          <w:tcPr>
            <w:tcW w:w="863" w:type="dxa"/>
          </w:tcPr>
          <w:p w14:paraId="2C90EC41" w14:textId="77777777" w:rsidR="003746CC" w:rsidRPr="00276AF6" w:rsidRDefault="003746CC" w:rsidP="002D1352">
            <w:pPr>
              <w:ind w:right="66"/>
              <w:rPr>
                <w:rFonts w:ascii="Arial Narrow" w:hAnsi="Arial Narrow"/>
              </w:rPr>
            </w:pPr>
            <w:r w:rsidRPr="00276AF6">
              <w:rPr>
                <w:rFonts w:ascii="Arial Narrow" w:hAnsi="Arial Narrow"/>
              </w:rPr>
              <w:t>basso</w:t>
            </w:r>
          </w:p>
        </w:tc>
        <w:tc>
          <w:tcPr>
            <w:tcW w:w="2888" w:type="dxa"/>
          </w:tcPr>
          <w:p w14:paraId="4EC4479D" w14:textId="77777777" w:rsidR="003746CC" w:rsidRPr="00276AF6" w:rsidRDefault="003746CC" w:rsidP="002D1352">
            <w:pPr>
              <w:ind w:right="66"/>
              <w:rPr>
                <w:rFonts w:ascii="Arial Narrow" w:hAnsi="Arial Narrow"/>
              </w:rPr>
            </w:pPr>
            <w:r w:rsidRPr="00276AF6">
              <w:rPr>
                <w:rFonts w:ascii="Arial Narrow" w:hAnsi="Arial Narrow"/>
              </w:rPr>
              <w:t>Divieto di sovraccarico delle prese a muro con riduttori, doppie e triple prese;</w:t>
            </w:r>
          </w:p>
          <w:p w14:paraId="5AFC2F3F" w14:textId="77777777" w:rsidR="003746CC" w:rsidRPr="00276AF6" w:rsidRDefault="003746CC" w:rsidP="002D1352">
            <w:pPr>
              <w:ind w:right="66"/>
              <w:rPr>
                <w:rFonts w:ascii="Arial Narrow" w:hAnsi="Arial Narrow"/>
              </w:rPr>
            </w:pPr>
            <w:r w:rsidRPr="00276AF6">
              <w:rPr>
                <w:rFonts w:ascii="Arial Narrow" w:hAnsi="Arial Narrow"/>
              </w:rPr>
              <w:t>Allacciamento provvisorio alla rete con multiprese a “ciabatta” dotate di interruttore a monte  e fissate al muro;</w:t>
            </w:r>
          </w:p>
          <w:p w14:paraId="17AD5C3B" w14:textId="77777777" w:rsidR="003746CC" w:rsidRPr="00276AF6" w:rsidRDefault="003746CC" w:rsidP="002D1352">
            <w:pPr>
              <w:ind w:right="66"/>
              <w:rPr>
                <w:rFonts w:ascii="Arial Narrow" w:hAnsi="Arial Narrow"/>
              </w:rPr>
            </w:pPr>
            <w:r w:rsidRPr="00276AF6">
              <w:rPr>
                <w:rFonts w:ascii="Arial Narrow" w:hAnsi="Arial Narrow"/>
              </w:rPr>
              <w:t>Richiesta all’Ente Locale di adeguamento dell’impianto elettrico;</w:t>
            </w:r>
          </w:p>
          <w:p w14:paraId="70B7FCD3" w14:textId="77777777" w:rsidR="003746CC" w:rsidRPr="00276AF6" w:rsidRDefault="003746CC" w:rsidP="002D1352">
            <w:pPr>
              <w:ind w:right="66"/>
              <w:rPr>
                <w:rFonts w:ascii="Arial Narrow" w:hAnsi="Arial Narrow"/>
              </w:rPr>
            </w:pPr>
            <w:r w:rsidRPr="00276AF6">
              <w:rPr>
                <w:rFonts w:ascii="Arial Narrow" w:hAnsi="Arial Narrow"/>
              </w:rPr>
              <w:t>Divieto di coprire con cartelli ed altro materiale infiammabile interruttori, prese e quadri  elettrici.</w:t>
            </w:r>
          </w:p>
          <w:p w14:paraId="5D6B3019" w14:textId="77777777" w:rsidR="003746CC" w:rsidRPr="00276AF6" w:rsidRDefault="003746CC" w:rsidP="002D1352">
            <w:pPr>
              <w:ind w:right="66"/>
              <w:rPr>
                <w:rFonts w:ascii="Arial Narrow" w:hAnsi="Arial Narrow"/>
              </w:rPr>
            </w:pPr>
            <w:r w:rsidRPr="00276AF6">
              <w:rPr>
                <w:rFonts w:ascii="Arial Narrow" w:hAnsi="Arial Narrow"/>
              </w:rPr>
              <w:lastRenderedPageBreak/>
              <w:t>Divieto di superare i limiti di carico d’incendio negli archivi (30 Kg/m</w:t>
            </w:r>
            <w:r w:rsidRPr="00276AF6">
              <w:rPr>
                <w:rFonts w:ascii="Arial Narrow" w:hAnsi="Arial Narrow"/>
                <w:vertAlign w:val="superscript"/>
              </w:rPr>
              <w:t>2</w:t>
            </w:r>
            <w:r w:rsidRPr="00276AF6">
              <w:rPr>
                <w:rFonts w:ascii="Arial Narrow" w:hAnsi="Arial Narrow"/>
              </w:rPr>
              <w:t>);</w:t>
            </w:r>
          </w:p>
          <w:p w14:paraId="74211C40" w14:textId="77777777" w:rsidR="003746CC" w:rsidRPr="00276AF6" w:rsidRDefault="003746CC" w:rsidP="002D1352">
            <w:pPr>
              <w:ind w:right="66"/>
              <w:rPr>
                <w:rFonts w:ascii="Arial Narrow" w:hAnsi="Arial Narrow"/>
              </w:rPr>
            </w:pPr>
            <w:r w:rsidRPr="00276AF6">
              <w:rPr>
                <w:rFonts w:ascii="Arial Narrow" w:hAnsi="Arial Narrow"/>
              </w:rPr>
              <w:t>Divieto di depositare materiali infiammabili sull’ultimo ripiano delle scaffalature e comunque a meno di 60 cm dal soffitto;</w:t>
            </w:r>
          </w:p>
          <w:p w14:paraId="3545B60B" w14:textId="77777777" w:rsidR="003746CC" w:rsidRPr="00276AF6" w:rsidRDefault="003746CC" w:rsidP="002D1352">
            <w:pPr>
              <w:ind w:right="66"/>
              <w:rPr>
                <w:rFonts w:ascii="Arial Narrow" w:hAnsi="Arial Narrow"/>
              </w:rPr>
            </w:pPr>
            <w:r w:rsidRPr="00276AF6">
              <w:rPr>
                <w:rFonts w:ascii="Arial Narrow" w:hAnsi="Arial Narrow"/>
              </w:rPr>
              <w:t>Obbligo di lasciare spazi di passaggio di almeno 90 cm. nei locali adibiti ad archivio e deposito;</w:t>
            </w:r>
          </w:p>
          <w:p w14:paraId="4E6581F6" w14:textId="77777777" w:rsidR="003746CC" w:rsidRPr="00276AF6" w:rsidRDefault="003746CC" w:rsidP="002D1352">
            <w:pPr>
              <w:ind w:right="66"/>
              <w:rPr>
                <w:rFonts w:ascii="Arial Narrow" w:hAnsi="Arial Narrow"/>
              </w:rPr>
            </w:pPr>
            <w:r w:rsidRPr="00276AF6">
              <w:rPr>
                <w:rFonts w:ascii="Arial Narrow" w:hAnsi="Arial Narrow"/>
              </w:rPr>
              <w:t>Divieto di deposito di materiali a terra.</w:t>
            </w:r>
          </w:p>
        </w:tc>
        <w:tc>
          <w:tcPr>
            <w:tcW w:w="1192" w:type="dxa"/>
          </w:tcPr>
          <w:p w14:paraId="27379C86" w14:textId="77777777" w:rsidR="003746CC" w:rsidRPr="00276AF6" w:rsidRDefault="003746CC" w:rsidP="002D1352">
            <w:pPr>
              <w:ind w:right="66"/>
              <w:rPr>
                <w:rFonts w:ascii="Arial Narrow" w:hAnsi="Arial Narrow"/>
              </w:rPr>
            </w:pPr>
          </w:p>
        </w:tc>
        <w:tc>
          <w:tcPr>
            <w:tcW w:w="2138" w:type="dxa"/>
          </w:tcPr>
          <w:p w14:paraId="1B7C9893" w14:textId="77777777" w:rsidR="003746CC" w:rsidRPr="00276AF6" w:rsidRDefault="003746CC" w:rsidP="002D1352">
            <w:pPr>
              <w:ind w:right="66"/>
              <w:rPr>
                <w:rFonts w:ascii="Arial Narrow" w:hAnsi="Arial Narrow"/>
              </w:rPr>
            </w:pPr>
            <w:r w:rsidRPr="00276AF6">
              <w:rPr>
                <w:rFonts w:ascii="Arial Narrow" w:hAnsi="Arial Narrow"/>
              </w:rPr>
              <w:t>Verifica periodica del carico d’incendio nei locali destinati ad archivio e deposito</w:t>
            </w:r>
          </w:p>
        </w:tc>
      </w:tr>
      <w:tr w:rsidR="003746CC" w:rsidRPr="00C1356E" w14:paraId="1C79D2C7" w14:textId="77777777" w:rsidTr="00AC60CD">
        <w:trPr>
          <w:trHeight w:val="1124"/>
        </w:trPr>
        <w:tc>
          <w:tcPr>
            <w:tcW w:w="2950" w:type="dxa"/>
          </w:tcPr>
          <w:p w14:paraId="17D24F25" w14:textId="77777777" w:rsidR="003746CC" w:rsidRPr="00276AF6" w:rsidRDefault="003746CC" w:rsidP="002D1352">
            <w:pPr>
              <w:ind w:right="66"/>
              <w:rPr>
                <w:rFonts w:ascii="Arial Narrow" w:hAnsi="Arial Narrow"/>
                <w:bCs/>
              </w:rPr>
            </w:pPr>
            <w:r w:rsidRPr="00276AF6">
              <w:rPr>
                <w:rFonts w:ascii="Arial Narrow" w:hAnsi="Arial Narrow"/>
                <w:bCs/>
              </w:rPr>
              <w:t>Investimento nelle attività fuori sede con spostamenti su strade e con mezzi pubblici</w:t>
            </w:r>
          </w:p>
        </w:tc>
        <w:tc>
          <w:tcPr>
            <w:tcW w:w="863" w:type="dxa"/>
          </w:tcPr>
          <w:p w14:paraId="7A3302EC" w14:textId="77777777" w:rsidR="003746CC" w:rsidRPr="00276AF6" w:rsidRDefault="003746CC" w:rsidP="002D1352">
            <w:pPr>
              <w:ind w:right="66"/>
              <w:rPr>
                <w:rFonts w:ascii="Arial Narrow" w:hAnsi="Arial Narrow"/>
              </w:rPr>
            </w:pPr>
            <w:r w:rsidRPr="00276AF6">
              <w:rPr>
                <w:rFonts w:ascii="Arial Narrow" w:hAnsi="Arial Narrow"/>
              </w:rPr>
              <w:t>medio</w:t>
            </w:r>
          </w:p>
        </w:tc>
        <w:tc>
          <w:tcPr>
            <w:tcW w:w="2888" w:type="dxa"/>
          </w:tcPr>
          <w:p w14:paraId="120418B0" w14:textId="77777777" w:rsidR="003746CC" w:rsidRPr="00276AF6" w:rsidRDefault="003746CC" w:rsidP="002D1352">
            <w:pPr>
              <w:ind w:right="66"/>
              <w:rPr>
                <w:rFonts w:ascii="Arial Narrow" w:hAnsi="Arial Narrow"/>
              </w:rPr>
            </w:pPr>
            <w:r w:rsidRPr="00276AF6">
              <w:rPr>
                <w:rFonts w:ascii="Arial Narrow" w:hAnsi="Arial Narrow"/>
              </w:rPr>
              <w:t>Limitazione al minimo degli spostamenti fuori sede;</w:t>
            </w:r>
          </w:p>
          <w:p w14:paraId="4233E2A4" w14:textId="77777777" w:rsidR="003746CC" w:rsidRPr="00276AF6" w:rsidRDefault="003746CC" w:rsidP="002D1352">
            <w:pPr>
              <w:ind w:right="66"/>
              <w:rPr>
                <w:rFonts w:ascii="Arial Narrow" w:hAnsi="Arial Narrow"/>
              </w:rPr>
            </w:pPr>
            <w:r w:rsidRPr="00276AF6">
              <w:rPr>
                <w:rFonts w:ascii="Arial Narrow" w:hAnsi="Arial Narrow"/>
              </w:rPr>
              <w:t>Obbligo di rispettare la segnaletica stradale e di pericolo,</w:t>
            </w:r>
          </w:p>
          <w:p w14:paraId="5B8A8B16" w14:textId="77777777" w:rsidR="003746CC" w:rsidRPr="00276AF6" w:rsidRDefault="003746CC" w:rsidP="002D1352">
            <w:pPr>
              <w:ind w:right="66"/>
              <w:rPr>
                <w:rFonts w:ascii="Arial Narrow" w:hAnsi="Arial Narrow"/>
              </w:rPr>
            </w:pPr>
            <w:r w:rsidRPr="00276AF6">
              <w:rPr>
                <w:rFonts w:ascii="Arial Narrow" w:hAnsi="Arial Narrow"/>
              </w:rPr>
              <w:t>Obbligo, nella scelta di percorsi, itinerari e mezzi, di privilegiare quelli più sicuri.</w:t>
            </w:r>
          </w:p>
        </w:tc>
        <w:tc>
          <w:tcPr>
            <w:tcW w:w="1192" w:type="dxa"/>
          </w:tcPr>
          <w:p w14:paraId="6D06BF34" w14:textId="77777777" w:rsidR="003746CC" w:rsidRPr="00276AF6" w:rsidRDefault="003746CC" w:rsidP="002D1352">
            <w:pPr>
              <w:ind w:right="66"/>
              <w:rPr>
                <w:rFonts w:ascii="Arial Narrow" w:hAnsi="Arial Narrow"/>
              </w:rPr>
            </w:pPr>
          </w:p>
        </w:tc>
        <w:tc>
          <w:tcPr>
            <w:tcW w:w="2138" w:type="dxa"/>
          </w:tcPr>
          <w:p w14:paraId="36E22387" w14:textId="77777777" w:rsidR="003746CC" w:rsidRPr="00276AF6" w:rsidRDefault="003746CC" w:rsidP="002D1352">
            <w:pPr>
              <w:ind w:right="66"/>
              <w:rPr>
                <w:rFonts w:ascii="Arial Narrow" w:hAnsi="Arial Narrow"/>
              </w:rPr>
            </w:pPr>
          </w:p>
        </w:tc>
      </w:tr>
    </w:tbl>
    <w:p w14:paraId="45E78943" w14:textId="77777777" w:rsidR="003746CC" w:rsidRPr="00276AF6" w:rsidRDefault="003746CC" w:rsidP="002D1352">
      <w:pPr>
        <w:pStyle w:val="Titolo3"/>
      </w:pPr>
      <w:bookmarkStart w:id="302" w:name="_Toc476653584"/>
      <w:bookmarkStart w:id="303" w:name="_Toc476654164"/>
      <w:bookmarkStart w:id="304" w:name="_Toc22018154"/>
      <w:r w:rsidRPr="00276AF6">
        <w:t>Lavori in archivio</w:t>
      </w:r>
      <w:bookmarkEnd w:id="302"/>
      <w:bookmarkEnd w:id="303"/>
      <w:bookmarkEnd w:id="30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9"/>
        <w:gridCol w:w="942"/>
        <w:gridCol w:w="2831"/>
        <w:gridCol w:w="1223"/>
        <w:gridCol w:w="2070"/>
      </w:tblGrid>
      <w:tr w:rsidR="003746CC" w:rsidRPr="00C1356E" w14:paraId="47D88DC4" w14:textId="77777777" w:rsidTr="00AC60CD">
        <w:trPr>
          <w:trHeight w:val="706"/>
        </w:trPr>
        <w:tc>
          <w:tcPr>
            <w:tcW w:w="2823" w:type="dxa"/>
            <w:tcBorders>
              <w:top w:val="single" w:sz="4" w:space="0" w:color="auto"/>
              <w:left w:val="single" w:sz="4" w:space="0" w:color="auto"/>
              <w:bottom w:val="single" w:sz="4" w:space="0" w:color="auto"/>
              <w:right w:val="single" w:sz="4" w:space="0" w:color="auto"/>
            </w:tcBorders>
            <w:shd w:val="clear" w:color="auto" w:fill="DAEEF3"/>
          </w:tcPr>
          <w:p w14:paraId="5E8999AB" w14:textId="77777777" w:rsidR="003746CC" w:rsidRPr="00276AF6" w:rsidRDefault="003746CC" w:rsidP="002D1352">
            <w:pPr>
              <w:ind w:right="66"/>
              <w:rPr>
                <w:rFonts w:ascii="Arial Narrow" w:hAnsi="Arial Narrow"/>
                <w:bCs/>
              </w:rPr>
            </w:pPr>
            <w:r w:rsidRPr="00276AF6">
              <w:rPr>
                <w:rFonts w:ascii="Arial Narrow" w:hAnsi="Arial Narrow"/>
                <w:bCs/>
              </w:rPr>
              <w:t xml:space="preserve">Rischio </w:t>
            </w:r>
          </w:p>
        </w:tc>
        <w:tc>
          <w:tcPr>
            <w:tcW w:w="949" w:type="dxa"/>
            <w:tcBorders>
              <w:top w:val="single" w:sz="4" w:space="0" w:color="auto"/>
              <w:left w:val="single" w:sz="4" w:space="0" w:color="auto"/>
              <w:bottom w:val="single" w:sz="4" w:space="0" w:color="auto"/>
              <w:right w:val="single" w:sz="4" w:space="0" w:color="auto"/>
            </w:tcBorders>
            <w:shd w:val="clear" w:color="auto" w:fill="DAEEF3"/>
          </w:tcPr>
          <w:p w14:paraId="5FD91627" w14:textId="77777777" w:rsidR="003746CC" w:rsidRPr="00276AF6" w:rsidRDefault="003746CC" w:rsidP="002D1352">
            <w:pPr>
              <w:ind w:right="66"/>
              <w:rPr>
                <w:rFonts w:ascii="Arial Narrow" w:hAnsi="Arial Narrow"/>
              </w:rPr>
            </w:pPr>
            <w:r w:rsidRPr="00276AF6">
              <w:rPr>
                <w:rFonts w:ascii="Arial Narrow" w:hAnsi="Arial Narrow"/>
              </w:rPr>
              <w:t>Val.ne</w:t>
            </w:r>
          </w:p>
          <w:p w14:paraId="2633B8A0" w14:textId="77777777" w:rsidR="003746CC" w:rsidRPr="00276AF6" w:rsidRDefault="003746CC" w:rsidP="002D1352">
            <w:pPr>
              <w:ind w:right="66"/>
              <w:rPr>
                <w:rFonts w:ascii="Arial Narrow" w:hAnsi="Arial Narrow"/>
              </w:rPr>
            </w:pPr>
            <w:r w:rsidRPr="00276AF6">
              <w:rPr>
                <w:rFonts w:ascii="Arial Narrow" w:hAnsi="Arial Narrow"/>
              </w:rPr>
              <w:t>rischio</w:t>
            </w:r>
          </w:p>
        </w:tc>
        <w:tc>
          <w:tcPr>
            <w:tcW w:w="2922" w:type="dxa"/>
            <w:tcBorders>
              <w:top w:val="single" w:sz="4" w:space="0" w:color="auto"/>
              <w:left w:val="single" w:sz="4" w:space="0" w:color="auto"/>
              <w:bottom w:val="single" w:sz="4" w:space="0" w:color="auto"/>
              <w:right w:val="single" w:sz="4" w:space="0" w:color="auto"/>
            </w:tcBorders>
            <w:shd w:val="clear" w:color="auto" w:fill="DAEEF3"/>
          </w:tcPr>
          <w:p w14:paraId="293E9F87" w14:textId="77777777" w:rsidR="003746CC" w:rsidRPr="00276AF6" w:rsidRDefault="003746CC" w:rsidP="002D1352">
            <w:pPr>
              <w:ind w:right="66"/>
              <w:rPr>
                <w:rFonts w:ascii="Arial Narrow" w:hAnsi="Arial Narrow"/>
              </w:rPr>
            </w:pPr>
            <w:r w:rsidRPr="00276AF6">
              <w:rPr>
                <w:rFonts w:ascii="Arial Narrow" w:hAnsi="Arial Narrow"/>
              </w:rPr>
              <w:t>Misure di prevenzione e protezione</w:t>
            </w:r>
          </w:p>
        </w:tc>
        <w:tc>
          <w:tcPr>
            <w:tcW w:w="1223" w:type="dxa"/>
            <w:tcBorders>
              <w:top w:val="single" w:sz="4" w:space="0" w:color="auto"/>
              <w:left w:val="single" w:sz="4" w:space="0" w:color="auto"/>
              <w:bottom w:val="single" w:sz="4" w:space="0" w:color="auto"/>
              <w:right w:val="single" w:sz="4" w:space="0" w:color="auto"/>
            </w:tcBorders>
            <w:shd w:val="clear" w:color="auto" w:fill="DAEEF3"/>
          </w:tcPr>
          <w:p w14:paraId="627AC9DE" w14:textId="77777777" w:rsidR="003746CC" w:rsidRPr="00276AF6" w:rsidRDefault="003746CC" w:rsidP="002D1352">
            <w:pPr>
              <w:ind w:right="66"/>
              <w:rPr>
                <w:rFonts w:ascii="Arial Narrow" w:hAnsi="Arial Narrow"/>
              </w:rPr>
            </w:pPr>
            <w:r w:rsidRPr="00276AF6">
              <w:rPr>
                <w:rFonts w:ascii="Arial Narrow" w:hAnsi="Arial Narrow"/>
              </w:rPr>
              <w:t>DPI</w:t>
            </w:r>
          </w:p>
        </w:tc>
        <w:tc>
          <w:tcPr>
            <w:tcW w:w="2114" w:type="dxa"/>
            <w:tcBorders>
              <w:top w:val="single" w:sz="4" w:space="0" w:color="auto"/>
              <w:left w:val="single" w:sz="4" w:space="0" w:color="auto"/>
              <w:bottom w:val="single" w:sz="4" w:space="0" w:color="auto"/>
              <w:right w:val="single" w:sz="4" w:space="0" w:color="auto"/>
            </w:tcBorders>
            <w:shd w:val="clear" w:color="auto" w:fill="DAEEF3"/>
          </w:tcPr>
          <w:p w14:paraId="1B9F42F6" w14:textId="77777777" w:rsidR="003746CC" w:rsidRPr="00276AF6" w:rsidRDefault="003746CC" w:rsidP="002D1352">
            <w:pPr>
              <w:ind w:right="66"/>
              <w:rPr>
                <w:rFonts w:ascii="Arial Narrow" w:hAnsi="Arial Narrow"/>
              </w:rPr>
            </w:pPr>
            <w:r w:rsidRPr="00276AF6">
              <w:rPr>
                <w:rFonts w:ascii="Arial Narrow" w:hAnsi="Arial Narrow"/>
              </w:rPr>
              <w:t>Misure di mantenimento e miglioramento</w:t>
            </w:r>
          </w:p>
        </w:tc>
      </w:tr>
      <w:tr w:rsidR="003746CC" w:rsidRPr="00C1356E" w14:paraId="232F1D2E" w14:textId="77777777" w:rsidTr="00AC60CD">
        <w:trPr>
          <w:trHeight w:val="706"/>
        </w:trPr>
        <w:tc>
          <w:tcPr>
            <w:tcW w:w="2823" w:type="dxa"/>
          </w:tcPr>
          <w:p w14:paraId="59C36D18" w14:textId="77777777" w:rsidR="003746CC" w:rsidRPr="00276AF6" w:rsidRDefault="003746CC" w:rsidP="002D1352">
            <w:pPr>
              <w:ind w:right="66"/>
              <w:rPr>
                <w:rFonts w:ascii="Arial Narrow" w:hAnsi="Arial Narrow"/>
                <w:bCs/>
              </w:rPr>
            </w:pPr>
            <w:r w:rsidRPr="00276AF6">
              <w:rPr>
                <w:rFonts w:ascii="Arial Narrow" w:hAnsi="Arial Narrow"/>
                <w:bCs/>
              </w:rPr>
              <w:t>Caduta materiali dall’alto nelle operazioni in archivio</w:t>
            </w:r>
          </w:p>
        </w:tc>
        <w:tc>
          <w:tcPr>
            <w:tcW w:w="949" w:type="dxa"/>
          </w:tcPr>
          <w:p w14:paraId="393D2A34" w14:textId="77777777" w:rsidR="003746CC" w:rsidRPr="00276AF6" w:rsidRDefault="003746CC" w:rsidP="002D1352">
            <w:pPr>
              <w:ind w:right="66"/>
              <w:rPr>
                <w:rFonts w:ascii="Arial Narrow" w:hAnsi="Arial Narrow"/>
              </w:rPr>
            </w:pPr>
            <w:r w:rsidRPr="00276AF6">
              <w:rPr>
                <w:rFonts w:ascii="Arial Narrow" w:hAnsi="Arial Narrow"/>
              </w:rPr>
              <w:t>basso</w:t>
            </w:r>
          </w:p>
        </w:tc>
        <w:tc>
          <w:tcPr>
            <w:tcW w:w="2922" w:type="dxa"/>
          </w:tcPr>
          <w:p w14:paraId="7A88E9B9" w14:textId="77777777" w:rsidR="003746CC" w:rsidRPr="00276AF6" w:rsidRDefault="003746CC" w:rsidP="002D1352">
            <w:pPr>
              <w:ind w:right="66"/>
              <w:rPr>
                <w:rFonts w:ascii="Arial Narrow" w:hAnsi="Arial Narrow"/>
              </w:rPr>
            </w:pPr>
            <w:r w:rsidRPr="00276AF6">
              <w:rPr>
                <w:rFonts w:ascii="Arial Narrow" w:hAnsi="Arial Narrow"/>
              </w:rPr>
              <w:t>Obbligo di deposito degli oggetti più pesanti nei ripiani più bassi delle scaffalature</w:t>
            </w:r>
          </w:p>
        </w:tc>
        <w:tc>
          <w:tcPr>
            <w:tcW w:w="1223" w:type="dxa"/>
          </w:tcPr>
          <w:p w14:paraId="717B606E" w14:textId="77777777" w:rsidR="003746CC" w:rsidRPr="00276AF6" w:rsidRDefault="003746CC" w:rsidP="002D1352">
            <w:pPr>
              <w:ind w:right="66"/>
              <w:rPr>
                <w:rFonts w:ascii="Arial Narrow" w:hAnsi="Arial Narrow"/>
              </w:rPr>
            </w:pPr>
          </w:p>
        </w:tc>
        <w:tc>
          <w:tcPr>
            <w:tcW w:w="2114" w:type="dxa"/>
          </w:tcPr>
          <w:p w14:paraId="252F507A" w14:textId="77777777" w:rsidR="003746CC" w:rsidRPr="00276AF6" w:rsidRDefault="003746CC" w:rsidP="002D1352">
            <w:pPr>
              <w:ind w:right="66"/>
              <w:rPr>
                <w:rFonts w:ascii="Arial Narrow" w:hAnsi="Arial Narrow"/>
              </w:rPr>
            </w:pPr>
            <w:r w:rsidRPr="00276AF6">
              <w:rPr>
                <w:rFonts w:ascii="Arial Narrow" w:hAnsi="Arial Narrow"/>
              </w:rPr>
              <w:t>Informazione con specifica scheda di rischio</w:t>
            </w:r>
          </w:p>
        </w:tc>
      </w:tr>
      <w:tr w:rsidR="003746CC" w:rsidRPr="00C1356E" w14:paraId="110D8595" w14:textId="77777777" w:rsidTr="00AC60CD">
        <w:trPr>
          <w:trHeight w:val="706"/>
        </w:trPr>
        <w:tc>
          <w:tcPr>
            <w:tcW w:w="2823" w:type="dxa"/>
          </w:tcPr>
          <w:p w14:paraId="617F44C7" w14:textId="77777777" w:rsidR="003746CC" w:rsidRPr="00276AF6" w:rsidRDefault="003746CC" w:rsidP="002D1352">
            <w:pPr>
              <w:ind w:right="66"/>
              <w:rPr>
                <w:rFonts w:ascii="Arial Narrow" w:hAnsi="Arial Narrow"/>
                <w:bCs/>
              </w:rPr>
            </w:pPr>
            <w:r w:rsidRPr="00276AF6">
              <w:rPr>
                <w:rFonts w:ascii="Arial Narrow" w:hAnsi="Arial Narrow"/>
                <w:bCs/>
              </w:rPr>
              <w:t>Cadute dall’alto nell’uso di scale portatili nei locali di archivio e di deposito</w:t>
            </w:r>
          </w:p>
        </w:tc>
        <w:tc>
          <w:tcPr>
            <w:tcW w:w="949" w:type="dxa"/>
          </w:tcPr>
          <w:p w14:paraId="6A7E62AD" w14:textId="77777777" w:rsidR="003746CC" w:rsidRPr="00276AF6" w:rsidRDefault="003746CC" w:rsidP="002D1352">
            <w:pPr>
              <w:ind w:right="66"/>
              <w:rPr>
                <w:rFonts w:ascii="Arial Narrow" w:hAnsi="Arial Narrow"/>
              </w:rPr>
            </w:pPr>
            <w:r w:rsidRPr="00276AF6">
              <w:rPr>
                <w:rFonts w:ascii="Arial Narrow" w:hAnsi="Arial Narrow"/>
              </w:rPr>
              <w:t>medio</w:t>
            </w:r>
          </w:p>
        </w:tc>
        <w:tc>
          <w:tcPr>
            <w:tcW w:w="2922" w:type="dxa"/>
          </w:tcPr>
          <w:p w14:paraId="0D9C85A1" w14:textId="77777777" w:rsidR="003746CC" w:rsidRPr="00276AF6" w:rsidRDefault="003746CC" w:rsidP="002D1352">
            <w:pPr>
              <w:rPr>
                <w:rFonts w:ascii="Arial Narrow" w:hAnsi="Arial Narrow"/>
              </w:rPr>
            </w:pPr>
            <w:r w:rsidRPr="00276AF6">
              <w:rPr>
                <w:rFonts w:ascii="Arial Narrow" w:hAnsi="Arial Narrow"/>
              </w:rPr>
              <w:t xml:space="preserve">Divieto di effettuare lavori in elevazione salendo su davanzali, sedie, tavoli o altri arredi non specificamente utilizzabili per tale scopo; </w:t>
            </w:r>
          </w:p>
          <w:p w14:paraId="48BF31DA" w14:textId="77777777" w:rsidR="003746CC" w:rsidRPr="00276AF6" w:rsidRDefault="003746CC" w:rsidP="002D1352">
            <w:pPr>
              <w:rPr>
                <w:rFonts w:ascii="Arial Narrow" w:hAnsi="Arial Narrow"/>
              </w:rPr>
            </w:pPr>
            <w:r w:rsidRPr="00276AF6">
              <w:rPr>
                <w:rFonts w:ascii="Arial Narrow" w:hAnsi="Arial Narrow"/>
              </w:rPr>
              <w:t>Messa a disposizione ed utilizzo di scale a compasso con sistema di ritenuta e piedini antiscivolo;</w:t>
            </w:r>
          </w:p>
          <w:p w14:paraId="69E85328" w14:textId="77777777" w:rsidR="003746CC" w:rsidRPr="00276AF6" w:rsidRDefault="003746CC" w:rsidP="002D1352">
            <w:pPr>
              <w:rPr>
                <w:rFonts w:ascii="Arial Narrow" w:hAnsi="Arial Narrow"/>
              </w:rPr>
            </w:pPr>
            <w:r w:rsidRPr="00276AF6">
              <w:rPr>
                <w:rFonts w:ascii="Arial Narrow" w:hAnsi="Arial Narrow"/>
              </w:rPr>
              <w:t>Divieto di posizionarsi sul gradino più alto della scala;</w:t>
            </w:r>
          </w:p>
          <w:p w14:paraId="10CB1301" w14:textId="77777777" w:rsidR="003746CC" w:rsidRPr="00276AF6" w:rsidRDefault="003746CC" w:rsidP="002D1352">
            <w:pPr>
              <w:ind w:right="66"/>
              <w:rPr>
                <w:rFonts w:ascii="Arial Narrow" w:hAnsi="Arial Narrow"/>
              </w:rPr>
            </w:pPr>
            <w:r w:rsidRPr="00276AF6">
              <w:rPr>
                <w:rFonts w:ascii="Arial Narrow" w:hAnsi="Arial Narrow"/>
              </w:rPr>
              <w:t>In caso di lavori raggiungibili da una altezza superiore a 150  cm, richiedere l’assistenza di una persona che stabilizzi la scala.</w:t>
            </w:r>
          </w:p>
        </w:tc>
        <w:tc>
          <w:tcPr>
            <w:tcW w:w="1223" w:type="dxa"/>
          </w:tcPr>
          <w:p w14:paraId="59A4CF4D" w14:textId="77777777" w:rsidR="003746CC" w:rsidRPr="00276AF6" w:rsidRDefault="003746CC" w:rsidP="002D1352">
            <w:pPr>
              <w:ind w:right="66"/>
              <w:rPr>
                <w:rFonts w:ascii="Arial Narrow" w:hAnsi="Arial Narrow"/>
              </w:rPr>
            </w:pPr>
          </w:p>
        </w:tc>
        <w:tc>
          <w:tcPr>
            <w:tcW w:w="2114" w:type="dxa"/>
          </w:tcPr>
          <w:p w14:paraId="22B190D2" w14:textId="77777777" w:rsidR="003746CC" w:rsidRPr="00276AF6" w:rsidRDefault="003746CC" w:rsidP="002D1352">
            <w:pPr>
              <w:ind w:right="66"/>
              <w:rPr>
                <w:rFonts w:ascii="Arial Narrow" w:hAnsi="Arial Narrow"/>
              </w:rPr>
            </w:pPr>
            <w:r w:rsidRPr="00276AF6">
              <w:rPr>
                <w:rFonts w:ascii="Arial Narrow" w:hAnsi="Arial Narrow"/>
              </w:rPr>
              <w:t>Informazione con specifica scheda di rischio</w:t>
            </w:r>
          </w:p>
        </w:tc>
      </w:tr>
      <w:tr w:rsidR="003746CC" w:rsidRPr="00C1356E" w14:paraId="18424D6A" w14:textId="77777777" w:rsidTr="00AC60CD">
        <w:trPr>
          <w:trHeight w:val="593"/>
        </w:trPr>
        <w:tc>
          <w:tcPr>
            <w:tcW w:w="2823" w:type="dxa"/>
          </w:tcPr>
          <w:p w14:paraId="4ECA6EEF" w14:textId="77777777" w:rsidR="003746CC" w:rsidRPr="00276AF6" w:rsidRDefault="003746CC" w:rsidP="002D1352">
            <w:pPr>
              <w:ind w:right="66"/>
              <w:rPr>
                <w:rFonts w:ascii="Arial Narrow" w:hAnsi="Arial Narrow"/>
                <w:bCs/>
              </w:rPr>
            </w:pPr>
            <w:r w:rsidRPr="00276AF6">
              <w:rPr>
                <w:rFonts w:ascii="Arial Narrow" w:hAnsi="Arial Narrow"/>
                <w:bCs/>
              </w:rPr>
              <w:t>Movimentazione manuale dei carichi (risme di carta, faldoni di documenti ecc.)</w:t>
            </w:r>
          </w:p>
        </w:tc>
        <w:tc>
          <w:tcPr>
            <w:tcW w:w="949" w:type="dxa"/>
          </w:tcPr>
          <w:p w14:paraId="470E9D71" w14:textId="77777777" w:rsidR="003746CC" w:rsidRPr="00276AF6" w:rsidRDefault="003746CC" w:rsidP="002D1352">
            <w:pPr>
              <w:ind w:right="66"/>
              <w:rPr>
                <w:rFonts w:ascii="Arial Narrow" w:hAnsi="Arial Narrow"/>
              </w:rPr>
            </w:pPr>
            <w:r w:rsidRPr="00276AF6">
              <w:rPr>
                <w:rFonts w:ascii="Arial Narrow" w:hAnsi="Arial Narrow"/>
              </w:rPr>
              <w:t>basso</w:t>
            </w:r>
          </w:p>
        </w:tc>
        <w:tc>
          <w:tcPr>
            <w:tcW w:w="2922" w:type="dxa"/>
          </w:tcPr>
          <w:p w14:paraId="16BAD0FE" w14:textId="77777777" w:rsidR="003746CC" w:rsidRPr="00276AF6" w:rsidRDefault="003746CC" w:rsidP="002D1352">
            <w:pPr>
              <w:ind w:right="66"/>
              <w:rPr>
                <w:rFonts w:ascii="Arial Narrow" w:hAnsi="Arial Narrow"/>
              </w:rPr>
            </w:pPr>
            <w:r w:rsidRPr="00276AF6">
              <w:rPr>
                <w:rFonts w:ascii="Arial Narrow" w:hAnsi="Arial Narrow"/>
              </w:rPr>
              <w:t>Messa a disposizione di un carrello nei casi in cui sia frequente la movimentazione dei carichi;</w:t>
            </w:r>
          </w:p>
          <w:p w14:paraId="17F06B0E" w14:textId="77777777" w:rsidR="003746CC" w:rsidRPr="00276AF6" w:rsidRDefault="003746CC" w:rsidP="002D1352">
            <w:pPr>
              <w:ind w:right="66"/>
              <w:rPr>
                <w:rFonts w:ascii="Arial Narrow" w:hAnsi="Arial Narrow"/>
              </w:rPr>
            </w:pPr>
            <w:r w:rsidRPr="00276AF6">
              <w:rPr>
                <w:rFonts w:ascii="Arial Narrow" w:hAnsi="Arial Narrow"/>
              </w:rPr>
              <w:lastRenderedPageBreak/>
              <w:t>Divieto di sollevare oggetti che pesino più di 25 kg per gli uomini e 15 per le donne;</w:t>
            </w:r>
          </w:p>
        </w:tc>
        <w:tc>
          <w:tcPr>
            <w:tcW w:w="1223" w:type="dxa"/>
          </w:tcPr>
          <w:p w14:paraId="7D47B633" w14:textId="77777777" w:rsidR="003746CC" w:rsidRPr="00276AF6" w:rsidRDefault="003746CC" w:rsidP="002D1352">
            <w:pPr>
              <w:ind w:right="66"/>
              <w:rPr>
                <w:rFonts w:ascii="Arial Narrow" w:hAnsi="Arial Narrow"/>
              </w:rPr>
            </w:pPr>
            <w:r w:rsidRPr="00276AF6">
              <w:rPr>
                <w:rFonts w:ascii="Arial Narrow" w:hAnsi="Arial Narrow"/>
              </w:rPr>
              <w:lastRenderedPageBreak/>
              <w:t>Guanti rischio meccanico</w:t>
            </w:r>
          </w:p>
        </w:tc>
        <w:tc>
          <w:tcPr>
            <w:tcW w:w="2114" w:type="dxa"/>
          </w:tcPr>
          <w:p w14:paraId="4325B29F" w14:textId="77777777" w:rsidR="003746CC" w:rsidRPr="00276AF6" w:rsidRDefault="003746CC" w:rsidP="002D1352">
            <w:pPr>
              <w:ind w:right="66"/>
              <w:rPr>
                <w:rFonts w:ascii="Arial Narrow" w:hAnsi="Arial Narrow"/>
              </w:rPr>
            </w:pPr>
            <w:r w:rsidRPr="00276AF6">
              <w:rPr>
                <w:rFonts w:ascii="Arial Narrow" w:hAnsi="Arial Narrow"/>
              </w:rPr>
              <w:t>Informazione con specifica scheda di rischio</w:t>
            </w:r>
          </w:p>
        </w:tc>
      </w:tr>
    </w:tbl>
    <w:p w14:paraId="3DB28EFB" w14:textId="77777777" w:rsidR="00C71C4D" w:rsidRPr="00043CEC" w:rsidRDefault="00C71C4D" w:rsidP="002D1352">
      <w:pPr>
        <w:rPr>
          <w:rFonts w:ascii="Arial Narrow" w:hAnsi="Arial Narrow"/>
          <w:b/>
        </w:rPr>
      </w:pPr>
    </w:p>
    <w:p w14:paraId="2515C5A9" w14:textId="77777777" w:rsidR="003746CC" w:rsidRPr="00276AF6" w:rsidRDefault="003746CC" w:rsidP="002D1352">
      <w:pPr>
        <w:pStyle w:val="Titolo3"/>
      </w:pPr>
      <w:bookmarkStart w:id="305" w:name="_Toc476653585"/>
      <w:bookmarkStart w:id="306" w:name="_Toc476654165"/>
      <w:bookmarkStart w:id="307" w:name="_Toc22018155"/>
      <w:r w:rsidRPr="00276AF6">
        <w:t>Riproduzione e stampa</w:t>
      </w:r>
      <w:bookmarkEnd w:id="305"/>
      <w:bookmarkEnd w:id="306"/>
      <w:bookmarkEnd w:id="3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3046"/>
        <w:gridCol w:w="691"/>
        <w:gridCol w:w="2968"/>
        <w:gridCol w:w="1140"/>
        <w:gridCol w:w="2068"/>
      </w:tblGrid>
      <w:tr w:rsidR="003746CC" w:rsidRPr="00C1356E" w14:paraId="1EDFEA38" w14:textId="77777777" w:rsidTr="000454C9">
        <w:trPr>
          <w:trHeight w:val="270"/>
        </w:trPr>
        <w:tc>
          <w:tcPr>
            <w:tcW w:w="1584" w:type="pct"/>
            <w:tcBorders>
              <w:top w:val="single" w:sz="4" w:space="0" w:color="auto"/>
              <w:left w:val="single" w:sz="4" w:space="0" w:color="auto"/>
              <w:bottom w:val="single" w:sz="4" w:space="0" w:color="auto"/>
              <w:right w:val="single" w:sz="4" w:space="0" w:color="auto"/>
            </w:tcBorders>
            <w:shd w:val="clear" w:color="auto" w:fill="DAEEF3"/>
          </w:tcPr>
          <w:p w14:paraId="4F4CA608" w14:textId="77777777" w:rsidR="003746CC" w:rsidRPr="00276AF6" w:rsidRDefault="003746CC" w:rsidP="002D1352">
            <w:pPr>
              <w:ind w:right="66"/>
              <w:rPr>
                <w:rFonts w:ascii="Arial Narrow" w:hAnsi="Arial Narrow"/>
                <w:bCs/>
              </w:rPr>
            </w:pPr>
            <w:r w:rsidRPr="00276AF6">
              <w:rPr>
                <w:rFonts w:ascii="Arial Narrow" w:hAnsi="Arial Narrow"/>
                <w:b/>
              </w:rPr>
              <w:t xml:space="preserve"> </w:t>
            </w:r>
            <w:r w:rsidRPr="00276AF6">
              <w:rPr>
                <w:rFonts w:ascii="Arial Narrow" w:hAnsi="Arial Narrow"/>
                <w:bCs/>
              </w:rPr>
              <w:t xml:space="preserve">Rischio </w:t>
            </w:r>
          </w:p>
        </w:tc>
        <w:tc>
          <w:tcPr>
            <w:tcW w:w="328" w:type="pct"/>
            <w:tcBorders>
              <w:top w:val="single" w:sz="4" w:space="0" w:color="auto"/>
              <w:left w:val="single" w:sz="4" w:space="0" w:color="auto"/>
              <w:bottom w:val="single" w:sz="4" w:space="0" w:color="auto"/>
              <w:right w:val="single" w:sz="4" w:space="0" w:color="auto"/>
            </w:tcBorders>
            <w:shd w:val="clear" w:color="auto" w:fill="DAEEF3"/>
          </w:tcPr>
          <w:p w14:paraId="4A8A5F3E" w14:textId="77777777" w:rsidR="003746CC" w:rsidRPr="00276AF6" w:rsidRDefault="003746CC" w:rsidP="002D1352">
            <w:pPr>
              <w:ind w:right="66"/>
              <w:rPr>
                <w:rFonts w:ascii="Arial Narrow" w:hAnsi="Arial Narrow"/>
              </w:rPr>
            </w:pPr>
            <w:r w:rsidRPr="00276AF6">
              <w:rPr>
                <w:rFonts w:ascii="Arial Narrow" w:hAnsi="Arial Narrow"/>
              </w:rPr>
              <w:t>Val.ne</w:t>
            </w:r>
          </w:p>
          <w:p w14:paraId="39749B4D" w14:textId="77777777" w:rsidR="003746CC" w:rsidRPr="00276AF6" w:rsidRDefault="003746CC" w:rsidP="002D1352">
            <w:pPr>
              <w:ind w:right="66"/>
              <w:rPr>
                <w:rFonts w:ascii="Arial Narrow" w:hAnsi="Arial Narrow"/>
              </w:rPr>
            </w:pPr>
            <w:r w:rsidRPr="00276AF6">
              <w:rPr>
                <w:rFonts w:ascii="Arial Narrow" w:hAnsi="Arial Narrow"/>
              </w:rPr>
              <w:t>rischio</w:t>
            </w:r>
          </w:p>
        </w:tc>
        <w:tc>
          <w:tcPr>
            <w:tcW w:w="1544" w:type="pct"/>
            <w:tcBorders>
              <w:top w:val="single" w:sz="4" w:space="0" w:color="auto"/>
              <w:left w:val="single" w:sz="4" w:space="0" w:color="auto"/>
              <w:bottom w:val="single" w:sz="4" w:space="0" w:color="auto"/>
              <w:right w:val="single" w:sz="4" w:space="0" w:color="auto"/>
            </w:tcBorders>
            <w:shd w:val="clear" w:color="auto" w:fill="DAEEF3"/>
          </w:tcPr>
          <w:p w14:paraId="4976A147" w14:textId="77777777" w:rsidR="003746CC" w:rsidRPr="00276AF6" w:rsidRDefault="003746CC" w:rsidP="002D1352">
            <w:pPr>
              <w:ind w:right="66"/>
              <w:rPr>
                <w:rFonts w:ascii="Arial Narrow" w:hAnsi="Arial Narrow"/>
              </w:rPr>
            </w:pPr>
            <w:r w:rsidRPr="00276AF6">
              <w:rPr>
                <w:rFonts w:ascii="Arial Narrow" w:hAnsi="Arial Narrow"/>
              </w:rPr>
              <w:t>Misure di prevenzione e protezione</w:t>
            </w:r>
          </w:p>
        </w:tc>
        <w:tc>
          <w:tcPr>
            <w:tcW w:w="453" w:type="pct"/>
            <w:tcBorders>
              <w:top w:val="single" w:sz="4" w:space="0" w:color="auto"/>
              <w:left w:val="single" w:sz="4" w:space="0" w:color="auto"/>
              <w:bottom w:val="single" w:sz="4" w:space="0" w:color="auto"/>
              <w:right w:val="single" w:sz="4" w:space="0" w:color="auto"/>
            </w:tcBorders>
            <w:shd w:val="clear" w:color="auto" w:fill="DAEEF3"/>
          </w:tcPr>
          <w:p w14:paraId="6716057F" w14:textId="77777777" w:rsidR="003746CC" w:rsidRPr="00276AF6" w:rsidRDefault="003746CC" w:rsidP="002D1352">
            <w:pPr>
              <w:ind w:right="66"/>
              <w:rPr>
                <w:rFonts w:ascii="Arial Narrow" w:hAnsi="Arial Narrow"/>
              </w:rPr>
            </w:pPr>
            <w:r w:rsidRPr="00276AF6">
              <w:rPr>
                <w:rFonts w:ascii="Arial Narrow" w:hAnsi="Arial Narrow"/>
              </w:rPr>
              <w:t>DPI</w:t>
            </w:r>
          </w:p>
        </w:tc>
        <w:tc>
          <w:tcPr>
            <w:tcW w:w="1090" w:type="pct"/>
            <w:tcBorders>
              <w:top w:val="single" w:sz="4" w:space="0" w:color="auto"/>
              <w:left w:val="single" w:sz="4" w:space="0" w:color="auto"/>
              <w:bottom w:val="single" w:sz="4" w:space="0" w:color="auto"/>
              <w:right w:val="single" w:sz="4" w:space="0" w:color="auto"/>
            </w:tcBorders>
            <w:shd w:val="clear" w:color="auto" w:fill="DAEEF3"/>
          </w:tcPr>
          <w:p w14:paraId="52DDB7C5" w14:textId="77777777" w:rsidR="003746CC" w:rsidRPr="00276AF6" w:rsidRDefault="003746CC" w:rsidP="002D1352">
            <w:pPr>
              <w:ind w:right="66"/>
              <w:rPr>
                <w:rFonts w:ascii="Arial Narrow" w:hAnsi="Arial Narrow"/>
              </w:rPr>
            </w:pPr>
            <w:r w:rsidRPr="00276AF6">
              <w:rPr>
                <w:rFonts w:ascii="Arial Narrow" w:hAnsi="Arial Narrow"/>
              </w:rPr>
              <w:t>Misure di mantenimento e miglioramento</w:t>
            </w:r>
          </w:p>
        </w:tc>
      </w:tr>
      <w:tr w:rsidR="003746CC" w:rsidRPr="00C1356E" w14:paraId="0D2B8A7F" w14:textId="77777777" w:rsidTr="000454C9">
        <w:trPr>
          <w:trHeight w:val="270"/>
        </w:trPr>
        <w:tc>
          <w:tcPr>
            <w:tcW w:w="1584" w:type="pct"/>
          </w:tcPr>
          <w:p w14:paraId="0F291E2B" w14:textId="77777777" w:rsidR="003746CC" w:rsidRPr="00276AF6" w:rsidRDefault="003746CC" w:rsidP="002D1352">
            <w:pPr>
              <w:ind w:right="66"/>
              <w:rPr>
                <w:rFonts w:ascii="Arial Narrow" w:hAnsi="Arial Narrow"/>
                <w:bCs/>
              </w:rPr>
            </w:pPr>
            <w:r w:rsidRPr="00276AF6">
              <w:rPr>
                <w:rFonts w:ascii="Arial Narrow" w:hAnsi="Arial Narrow"/>
                <w:bCs/>
              </w:rPr>
              <w:t>Rischio di reazioni allergiche per contatto cutaneo o inalazione di polveri e prodotti di pirolisi nell’uso di fotocopiatrici, fax  e stampanti</w:t>
            </w:r>
          </w:p>
        </w:tc>
        <w:tc>
          <w:tcPr>
            <w:tcW w:w="328" w:type="pct"/>
          </w:tcPr>
          <w:p w14:paraId="37771776" w14:textId="77777777" w:rsidR="003746CC" w:rsidRPr="00276AF6" w:rsidRDefault="003746CC" w:rsidP="002D1352">
            <w:pPr>
              <w:ind w:right="66"/>
              <w:rPr>
                <w:rFonts w:ascii="Arial Narrow" w:hAnsi="Arial Narrow"/>
              </w:rPr>
            </w:pPr>
            <w:r w:rsidRPr="00276AF6">
              <w:rPr>
                <w:rFonts w:ascii="Arial Narrow" w:hAnsi="Arial Narrow"/>
              </w:rPr>
              <w:t>basso</w:t>
            </w:r>
          </w:p>
        </w:tc>
        <w:tc>
          <w:tcPr>
            <w:tcW w:w="1544" w:type="pct"/>
          </w:tcPr>
          <w:p w14:paraId="6ECBDA6A" w14:textId="77777777" w:rsidR="003746CC" w:rsidRPr="00276AF6" w:rsidRDefault="003746CC" w:rsidP="002D1352">
            <w:pPr>
              <w:ind w:right="66"/>
              <w:rPr>
                <w:rFonts w:ascii="Arial Narrow" w:hAnsi="Arial Narrow"/>
              </w:rPr>
            </w:pPr>
            <w:r w:rsidRPr="00276AF6">
              <w:rPr>
                <w:rFonts w:ascii="Arial Narrow" w:hAnsi="Arial Narrow"/>
              </w:rPr>
              <w:t>Pulizia quotidiana degli ambienti di lavoro;</w:t>
            </w:r>
          </w:p>
          <w:p w14:paraId="1D86F877" w14:textId="77777777" w:rsidR="003746CC" w:rsidRPr="00276AF6" w:rsidRDefault="003746CC" w:rsidP="002D1352">
            <w:pPr>
              <w:ind w:right="66"/>
              <w:rPr>
                <w:rFonts w:ascii="Arial Narrow" w:hAnsi="Arial Narrow"/>
              </w:rPr>
            </w:pPr>
            <w:r w:rsidRPr="00276AF6">
              <w:rPr>
                <w:rFonts w:ascii="Arial Narrow" w:hAnsi="Arial Narrow"/>
              </w:rPr>
              <w:t>Posizionamento delle fotocopiatrici in locali dove non ci siano postazioni fisse di lavoro ed in ambiente adeguatamente areato;</w:t>
            </w:r>
          </w:p>
        </w:tc>
        <w:tc>
          <w:tcPr>
            <w:tcW w:w="453" w:type="pct"/>
          </w:tcPr>
          <w:p w14:paraId="5DF6ACB1" w14:textId="77777777" w:rsidR="003746CC" w:rsidRPr="00276AF6" w:rsidRDefault="003746CC" w:rsidP="002D1352">
            <w:pPr>
              <w:ind w:right="66"/>
              <w:rPr>
                <w:rFonts w:ascii="Arial Narrow" w:hAnsi="Arial Narrow"/>
              </w:rPr>
            </w:pPr>
          </w:p>
        </w:tc>
        <w:tc>
          <w:tcPr>
            <w:tcW w:w="1090" w:type="pct"/>
          </w:tcPr>
          <w:p w14:paraId="5B4BFCBB" w14:textId="77777777" w:rsidR="003746CC" w:rsidRPr="00276AF6" w:rsidRDefault="003746CC" w:rsidP="002D1352">
            <w:pPr>
              <w:ind w:right="66"/>
              <w:rPr>
                <w:rFonts w:ascii="Arial Narrow" w:hAnsi="Arial Narrow"/>
              </w:rPr>
            </w:pPr>
          </w:p>
        </w:tc>
      </w:tr>
      <w:tr w:rsidR="003746CC" w:rsidRPr="00C1356E" w14:paraId="4DD84DC5" w14:textId="77777777" w:rsidTr="000454C9">
        <w:trPr>
          <w:trHeight w:val="1124"/>
        </w:trPr>
        <w:tc>
          <w:tcPr>
            <w:tcW w:w="1584" w:type="pct"/>
          </w:tcPr>
          <w:p w14:paraId="5A6CE794" w14:textId="77777777" w:rsidR="003746CC" w:rsidRPr="00276AF6" w:rsidRDefault="003746CC" w:rsidP="002D1352">
            <w:pPr>
              <w:ind w:right="66"/>
              <w:rPr>
                <w:rFonts w:ascii="Arial Narrow" w:hAnsi="Arial Narrow"/>
                <w:bCs/>
              </w:rPr>
            </w:pPr>
            <w:r w:rsidRPr="00276AF6">
              <w:rPr>
                <w:rFonts w:ascii="Arial Narrow" w:hAnsi="Arial Narrow"/>
                <w:bCs/>
              </w:rPr>
              <w:t>Rischio di reazioni allergiche per contatto cutaneo o inalazione nelle operazioni di sostituzione toner</w:t>
            </w:r>
          </w:p>
          <w:p w14:paraId="1EFCF082" w14:textId="77777777" w:rsidR="003746CC" w:rsidRPr="00276AF6" w:rsidRDefault="003746CC" w:rsidP="002D1352">
            <w:pPr>
              <w:ind w:right="66"/>
              <w:rPr>
                <w:rFonts w:ascii="Arial Narrow" w:hAnsi="Arial Narrow"/>
                <w:bCs/>
              </w:rPr>
            </w:pPr>
          </w:p>
        </w:tc>
        <w:tc>
          <w:tcPr>
            <w:tcW w:w="328" w:type="pct"/>
          </w:tcPr>
          <w:p w14:paraId="68A37999" w14:textId="77777777" w:rsidR="003746CC" w:rsidRPr="00276AF6" w:rsidRDefault="003746CC" w:rsidP="002D1352">
            <w:pPr>
              <w:ind w:right="66"/>
              <w:rPr>
                <w:rFonts w:ascii="Arial Narrow" w:hAnsi="Arial Narrow"/>
              </w:rPr>
            </w:pPr>
          </w:p>
        </w:tc>
        <w:tc>
          <w:tcPr>
            <w:tcW w:w="1544" w:type="pct"/>
          </w:tcPr>
          <w:p w14:paraId="627CE2A2" w14:textId="77777777" w:rsidR="003746CC" w:rsidRPr="00276AF6" w:rsidRDefault="003746CC" w:rsidP="002D1352">
            <w:pPr>
              <w:ind w:right="66"/>
              <w:rPr>
                <w:rFonts w:ascii="Arial Narrow" w:hAnsi="Arial Narrow"/>
              </w:rPr>
            </w:pPr>
            <w:r w:rsidRPr="00276AF6">
              <w:rPr>
                <w:rFonts w:ascii="Arial Narrow" w:hAnsi="Arial Narrow"/>
              </w:rPr>
              <w:t>Sostituzione toner da effettuarsi in assenza di altro personale.</w:t>
            </w:r>
          </w:p>
          <w:p w14:paraId="6C0F4AF3" w14:textId="77777777" w:rsidR="003746CC" w:rsidRPr="00276AF6" w:rsidRDefault="003746CC" w:rsidP="002D1352">
            <w:pPr>
              <w:ind w:right="66"/>
              <w:rPr>
                <w:rFonts w:ascii="Arial Narrow" w:hAnsi="Arial Narrow"/>
              </w:rPr>
            </w:pPr>
          </w:p>
        </w:tc>
        <w:tc>
          <w:tcPr>
            <w:tcW w:w="453" w:type="pct"/>
          </w:tcPr>
          <w:p w14:paraId="21BB2DE9" w14:textId="77777777" w:rsidR="003746CC" w:rsidRPr="00276AF6" w:rsidRDefault="003746CC" w:rsidP="002D1352">
            <w:pPr>
              <w:ind w:right="66"/>
              <w:rPr>
                <w:rFonts w:ascii="Arial Narrow" w:hAnsi="Arial Narrow"/>
              </w:rPr>
            </w:pPr>
            <w:r w:rsidRPr="00276AF6">
              <w:rPr>
                <w:rFonts w:ascii="Arial Narrow" w:hAnsi="Arial Narrow"/>
              </w:rPr>
              <w:t>Mascherina antipolvere</w:t>
            </w:r>
          </w:p>
          <w:p w14:paraId="24DD1133" w14:textId="77777777" w:rsidR="003746CC" w:rsidRPr="00276AF6" w:rsidRDefault="003746CC" w:rsidP="002D1352">
            <w:pPr>
              <w:ind w:right="66"/>
              <w:rPr>
                <w:rFonts w:ascii="Arial Narrow" w:hAnsi="Arial Narrow"/>
              </w:rPr>
            </w:pPr>
            <w:r w:rsidRPr="00276AF6">
              <w:rPr>
                <w:rFonts w:ascii="Arial Narrow" w:hAnsi="Arial Narrow"/>
              </w:rPr>
              <w:t>guanti monouso,</w:t>
            </w:r>
          </w:p>
          <w:p w14:paraId="4FE984ED" w14:textId="77777777" w:rsidR="003746CC" w:rsidRPr="00276AF6" w:rsidRDefault="003746CC" w:rsidP="002D1352">
            <w:pPr>
              <w:ind w:right="66"/>
              <w:rPr>
                <w:rFonts w:ascii="Arial Narrow" w:hAnsi="Arial Narrow"/>
              </w:rPr>
            </w:pPr>
            <w:r w:rsidRPr="00276AF6">
              <w:rPr>
                <w:rFonts w:ascii="Arial Narrow" w:hAnsi="Arial Narrow"/>
              </w:rPr>
              <w:t>camice da lavoro</w:t>
            </w:r>
          </w:p>
        </w:tc>
        <w:tc>
          <w:tcPr>
            <w:tcW w:w="1090" w:type="pct"/>
          </w:tcPr>
          <w:p w14:paraId="4C9D692A" w14:textId="77777777" w:rsidR="003746CC" w:rsidRPr="00276AF6" w:rsidRDefault="003746CC" w:rsidP="002D1352">
            <w:pPr>
              <w:ind w:right="66"/>
              <w:rPr>
                <w:rFonts w:ascii="Arial Narrow" w:hAnsi="Arial Narrow"/>
              </w:rPr>
            </w:pPr>
          </w:p>
        </w:tc>
      </w:tr>
      <w:tr w:rsidR="003746CC" w:rsidRPr="00276AF6" w14:paraId="744DC06C" w14:textId="77777777" w:rsidTr="000454C9">
        <w:trPr>
          <w:trHeight w:val="1124"/>
        </w:trPr>
        <w:tc>
          <w:tcPr>
            <w:tcW w:w="1584" w:type="pct"/>
          </w:tcPr>
          <w:p w14:paraId="7E2C4C6A" w14:textId="77777777" w:rsidR="003746CC" w:rsidRPr="00276AF6" w:rsidRDefault="003746CC" w:rsidP="002D1352">
            <w:pPr>
              <w:ind w:right="66"/>
              <w:rPr>
                <w:rFonts w:ascii="Arial Narrow" w:hAnsi="Arial Narrow"/>
                <w:bCs/>
              </w:rPr>
            </w:pPr>
            <w:r w:rsidRPr="00276AF6">
              <w:rPr>
                <w:rFonts w:ascii="Arial Narrow" w:hAnsi="Arial Narrow"/>
                <w:bCs/>
              </w:rPr>
              <w:t>Ustioni nell’uso di plastificatrice e rimozione inceppamenti fotocopiatrice</w:t>
            </w:r>
          </w:p>
        </w:tc>
        <w:tc>
          <w:tcPr>
            <w:tcW w:w="328" w:type="pct"/>
          </w:tcPr>
          <w:p w14:paraId="047C7426" w14:textId="77777777" w:rsidR="003746CC" w:rsidRPr="00276AF6" w:rsidRDefault="003746CC" w:rsidP="002D1352">
            <w:pPr>
              <w:ind w:right="66"/>
              <w:rPr>
                <w:rFonts w:ascii="Arial Narrow" w:hAnsi="Arial Narrow"/>
              </w:rPr>
            </w:pPr>
            <w:r w:rsidRPr="00276AF6">
              <w:rPr>
                <w:rFonts w:ascii="Arial Narrow" w:hAnsi="Arial Narrow"/>
              </w:rPr>
              <w:t>basso</w:t>
            </w:r>
          </w:p>
        </w:tc>
        <w:tc>
          <w:tcPr>
            <w:tcW w:w="1544" w:type="pct"/>
          </w:tcPr>
          <w:p w14:paraId="3580902D" w14:textId="77777777" w:rsidR="003746CC" w:rsidRPr="00276AF6" w:rsidRDefault="003746CC" w:rsidP="002D1352">
            <w:pPr>
              <w:ind w:right="66"/>
              <w:rPr>
                <w:rFonts w:ascii="Arial Narrow" w:hAnsi="Arial Narrow"/>
              </w:rPr>
            </w:pPr>
            <w:r w:rsidRPr="00276AF6">
              <w:rPr>
                <w:rFonts w:ascii="Arial Narrow" w:hAnsi="Arial Narrow"/>
              </w:rPr>
              <w:t>Messa a disposizione dei libretti d’uso e manutenzione delle apparecchiature,</w:t>
            </w:r>
          </w:p>
          <w:p w14:paraId="2027D4EF" w14:textId="77777777" w:rsidR="003746CC" w:rsidRPr="00276AF6" w:rsidRDefault="003746CC" w:rsidP="002D1352">
            <w:pPr>
              <w:ind w:right="66"/>
              <w:rPr>
                <w:rFonts w:ascii="Arial Narrow" w:hAnsi="Arial Narrow"/>
              </w:rPr>
            </w:pPr>
            <w:r w:rsidRPr="00276AF6">
              <w:rPr>
                <w:rFonts w:ascii="Arial Narrow" w:hAnsi="Arial Narrow"/>
              </w:rPr>
              <w:t>Divieto di utilizzo e di intervento manutentivo delle apparecchiature da parte di personale non autorizzato.</w:t>
            </w:r>
          </w:p>
        </w:tc>
        <w:tc>
          <w:tcPr>
            <w:tcW w:w="453" w:type="pct"/>
          </w:tcPr>
          <w:p w14:paraId="33208C59" w14:textId="77777777" w:rsidR="003746CC" w:rsidRPr="00276AF6" w:rsidRDefault="003746CC" w:rsidP="002D1352">
            <w:pPr>
              <w:ind w:right="66"/>
              <w:rPr>
                <w:rFonts w:ascii="Arial Narrow" w:hAnsi="Arial Narrow"/>
              </w:rPr>
            </w:pPr>
            <w:r w:rsidRPr="00276AF6">
              <w:rPr>
                <w:rFonts w:ascii="Arial Narrow" w:hAnsi="Arial Narrow"/>
              </w:rPr>
              <w:t>Mascherina antipolvere</w:t>
            </w:r>
          </w:p>
        </w:tc>
        <w:tc>
          <w:tcPr>
            <w:tcW w:w="1090" w:type="pct"/>
          </w:tcPr>
          <w:p w14:paraId="02B4FCAA" w14:textId="77777777" w:rsidR="003746CC" w:rsidRPr="00276AF6" w:rsidRDefault="003746CC" w:rsidP="002D1352">
            <w:pPr>
              <w:ind w:right="66"/>
              <w:rPr>
                <w:rFonts w:ascii="Arial Narrow" w:hAnsi="Arial Narrow"/>
              </w:rPr>
            </w:pPr>
          </w:p>
        </w:tc>
      </w:tr>
    </w:tbl>
    <w:p w14:paraId="5B620B95" w14:textId="513DF410" w:rsidR="003746CC" w:rsidRDefault="003746CC" w:rsidP="002D1352">
      <w:pPr>
        <w:rPr>
          <w:rFonts w:ascii="Arial Narrow" w:hAnsi="Arial Narrow"/>
        </w:rPr>
      </w:pPr>
    </w:p>
    <w:p w14:paraId="50C8F842" w14:textId="77777777" w:rsidR="00A65B57" w:rsidRPr="00276AF6" w:rsidRDefault="00A65B57" w:rsidP="002D1352">
      <w:pPr>
        <w:rPr>
          <w:rFonts w:ascii="Arial Narrow" w:hAnsi="Arial Narrow"/>
        </w:rPr>
      </w:pPr>
    </w:p>
    <w:p w14:paraId="5B633B21" w14:textId="77777777" w:rsidR="003746CC" w:rsidRPr="00276AF6" w:rsidRDefault="003746CC" w:rsidP="002D1352">
      <w:pPr>
        <w:pStyle w:val="Titolo2"/>
      </w:pPr>
      <w:bookmarkStart w:id="308" w:name="_Toc402352327"/>
      <w:bookmarkStart w:id="309" w:name="_Toc411263674"/>
      <w:bookmarkStart w:id="310" w:name="_Toc476653586"/>
      <w:bookmarkStart w:id="311" w:name="_Toc476654166"/>
      <w:bookmarkStart w:id="312" w:name="_Toc22018156"/>
      <w:r w:rsidRPr="00276AF6">
        <w:t>Docente</w:t>
      </w:r>
      <w:bookmarkEnd w:id="308"/>
      <w:bookmarkEnd w:id="309"/>
      <w:bookmarkEnd w:id="310"/>
      <w:bookmarkEnd w:id="311"/>
      <w:bookmarkEnd w:id="312"/>
      <w:r w:rsidRPr="00276AF6">
        <w:t xml:space="preserve"> </w:t>
      </w:r>
    </w:p>
    <w:p w14:paraId="1DEA20EE" w14:textId="77777777" w:rsidR="003746CC" w:rsidRPr="00276AF6" w:rsidRDefault="003746CC" w:rsidP="002D1352">
      <w:pPr>
        <w:pStyle w:val="Titolo3"/>
      </w:pPr>
      <w:bookmarkStart w:id="313" w:name="_Toc476653587"/>
      <w:bookmarkStart w:id="314" w:name="_Toc476654167"/>
      <w:bookmarkStart w:id="315" w:name="_Toc22018157"/>
      <w:r w:rsidRPr="00276AF6">
        <w:t>Attività  didattica  in aula</w:t>
      </w:r>
      <w:bookmarkEnd w:id="313"/>
      <w:bookmarkEnd w:id="314"/>
      <w:bookmarkEnd w:id="315"/>
      <w:r w:rsidRPr="00276AF6">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4"/>
        <w:gridCol w:w="895"/>
        <w:gridCol w:w="2820"/>
        <w:gridCol w:w="913"/>
        <w:gridCol w:w="2203"/>
      </w:tblGrid>
      <w:tr w:rsidR="003746CC" w:rsidRPr="00C1356E" w14:paraId="0A2C7FA0" w14:textId="77777777" w:rsidTr="00571030">
        <w:tc>
          <w:tcPr>
            <w:tcW w:w="4678" w:type="dxa"/>
            <w:shd w:val="clear" w:color="auto" w:fill="DAEEF3"/>
          </w:tcPr>
          <w:p w14:paraId="39FE12C4" w14:textId="77777777" w:rsidR="003746CC" w:rsidRPr="00276AF6" w:rsidRDefault="003746CC" w:rsidP="002D1352">
            <w:pPr>
              <w:ind w:right="66"/>
              <w:rPr>
                <w:rFonts w:ascii="Arial Narrow" w:hAnsi="Arial Narrow"/>
                <w:i/>
              </w:rPr>
            </w:pPr>
            <w:r w:rsidRPr="00276AF6">
              <w:rPr>
                <w:rFonts w:ascii="Arial Narrow" w:hAnsi="Arial Narrow"/>
                <w:i/>
              </w:rPr>
              <w:t>Rischio</w:t>
            </w:r>
          </w:p>
        </w:tc>
        <w:tc>
          <w:tcPr>
            <w:tcW w:w="969" w:type="dxa"/>
            <w:shd w:val="clear" w:color="auto" w:fill="DAEEF3"/>
          </w:tcPr>
          <w:p w14:paraId="6322CDE8" w14:textId="77777777" w:rsidR="003746CC" w:rsidRPr="00276AF6" w:rsidRDefault="003746CC" w:rsidP="002D1352">
            <w:pPr>
              <w:ind w:right="66"/>
              <w:rPr>
                <w:rFonts w:ascii="Arial Narrow" w:hAnsi="Arial Narrow"/>
                <w:i/>
              </w:rPr>
            </w:pPr>
            <w:r w:rsidRPr="00276AF6">
              <w:rPr>
                <w:rFonts w:ascii="Arial Narrow" w:hAnsi="Arial Narrow"/>
                <w:i/>
              </w:rPr>
              <w:t>Val.ne</w:t>
            </w:r>
          </w:p>
          <w:p w14:paraId="49421BEA" w14:textId="77777777" w:rsidR="003746CC" w:rsidRPr="00276AF6" w:rsidRDefault="003746CC" w:rsidP="002D1352">
            <w:pPr>
              <w:ind w:right="66"/>
              <w:rPr>
                <w:rFonts w:ascii="Arial Narrow" w:hAnsi="Arial Narrow"/>
                <w:i/>
              </w:rPr>
            </w:pPr>
            <w:r w:rsidRPr="00276AF6">
              <w:rPr>
                <w:rFonts w:ascii="Arial Narrow" w:hAnsi="Arial Narrow"/>
                <w:i/>
              </w:rPr>
              <w:t>rischio</w:t>
            </w:r>
          </w:p>
        </w:tc>
        <w:tc>
          <w:tcPr>
            <w:tcW w:w="4559" w:type="dxa"/>
            <w:shd w:val="clear" w:color="auto" w:fill="DAEEF3"/>
          </w:tcPr>
          <w:p w14:paraId="0835C9A9" w14:textId="77777777" w:rsidR="003746CC" w:rsidRPr="00276AF6" w:rsidRDefault="003746CC" w:rsidP="002D1352">
            <w:pPr>
              <w:ind w:right="66"/>
              <w:rPr>
                <w:rFonts w:ascii="Arial Narrow" w:hAnsi="Arial Narrow"/>
              </w:rPr>
            </w:pPr>
            <w:r w:rsidRPr="00276AF6">
              <w:rPr>
                <w:rFonts w:ascii="Arial Narrow" w:hAnsi="Arial Narrow"/>
                <w:i/>
              </w:rPr>
              <w:t>Misure di prevenzione e protezione</w:t>
            </w:r>
          </w:p>
        </w:tc>
        <w:tc>
          <w:tcPr>
            <w:tcW w:w="1418" w:type="dxa"/>
            <w:shd w:val="clear" w:color="auto" w:fill="DAEEF3"/>
          </w:tcPr>
          <w:p w14:paraId="12861038" w14:textId="77777777" w:rsidR="003746CC" w:rsidRPr="00276AF6" w:rsidRDefault="003746CC" w:rsidP="002D1352">
            <w:pPr>
              <w:ind w:right="66"/>
              <w:rPr>
                <w:rFonts w:ascii="Arial Narrow" w:hAnsi="Arial Narrow"/>
                <w:i/>
              </w:rPr>
            </w:pPr>
            <w:r w:rsidRPr="00276AF6">
              <w:rPr>
                <w:rFonts w:ascii="Arial Narrow" w:hAnsi="Arial Narrow"/>
                <w:i/>
              </w:rPr>
              <w:t>DPI</w:t>
            </w:r>
          </w:p>
        </w:tc>
        <w:tc>
          <w:tcPr>
            <w:tcW w:w="3054" w:type="dxa"/>
            <w:shd w:val="clear" w:color="auto" w:fill="DAEEF3"/>
          </w:tcPr>
          <w:p w14:paraId="3C28F42F" w14:textId="77777777" w:rsidR="003746CC" w:rsidRPr="00276AF6" w:rsidRDefault="003746CC" w:rsidP="002D1352">
            <w:pPr>
              <w:ind w:right="66"/>
              <w:rPr>
                <w:rFonts w:ascii="Arial Narrow" w:hAnsi="Arial Narrow"/>
                <w:i/>
              </w:rPr>
            </w:pPr>
            <w:r w:rsidRPr="00276AF6">
              <w:rPr>
                <w:rFonts w:ascii="Arial Narrow" w:hAnsi="Arial Narrow"/>
                <w:i/>
              </w:rPr>
              <w:t>Misure di mantenimento e miglioramento</w:t>
            </w:r>
          </w:p>
        </w:tc>
      </w:tr>
      <w:tr w:rsidR="003746CC" w:rsidRPr="00C1356E" w14:paraId="58619044" w14:textId="77777777" w:rsidTr="00571030">
        <w:trPr>
          <w:trHeight w:val="734"/>
        </w:trPr>
        <w:tc>
          <w:tcPr>
            <w:tcW w:w="4678" w:type="dxa"/>
          </w:tcPr>
          <w:p w14:paraId="6828DAB7" w14:textId="77777777" w:rsidR="003746CC" w:rsidRPr="00276AF6" w:rsidRDefault="003746CC" w:rsidP="002D1352">
            <w:pPr>
              <w:ind w:right="66"/>
              <w:rPr>
                <w:rFonts w:ascii="Arial Narrow" w:hAnsi="Arial Narrow"/>
              </w:rPr>
            </w:pPr>
            <w:r w:rsidRPr="00276AF6">
              <w:rPr>
                <w:rFonts w:ascii="Arial Narrow" w:hAnsi="Arial Narrow"/>
              </w:rPr>
              <w:t>Inciampo per presenza di materiali a terra (zainetti, piedi d’appoggio lavagne mobili, eventuali cavi di connessione elettrica)</w:t>
            </w:r>
          </w:p>
        </w:tc>
        <w:tc>
          <w:tcPr>
            <w:tcW w:w="969" w:type="dxa"/>
          </w:tcPr>
          <w:p w14:paraId="025B842A" w14:textId="77777777" w:rsidR="003746CC" w:rsidRPr="00276AF6" w:rsidRDefault="003746CC" w:rsidP="002D1352">
            <w:pPr>
              <w:ind w:right="66"/>
              <w:rPr>
                <w:rFonts w:ascii="Arial Narrow" w:hAnsi="Arial Narrow"/>
              </w:rPr>
            </w:pPr>
            <w:r w:rsidRPr="00276AF6">
              <w:rPr>
                <w:rFonts w:ascii="Arial Narrow" w:hAnsi="Arial Narrow"/>
              </w:rPr>
              <w:t>Basso</w:t>
            </w:r>
          </w:p>
        </w:tc>
        <w:tc>
          <w:tcPr>
            <w:tcW w:w="4559" w:type="dxa"/>
          </w:tcPr>
          <w:p w14:paraId="0BE9DF08" w14:textId="77777777" w:rsidR="003746CC" w:rsidRPr="00276AF6" w:rsidRDefault="003746CC" w:rsidP="002D1352">
            <w:pPr>
              <w:ind w:right="66"/>
              <w:rPr>
                <w:rFonts w:ascii="Arial Narrow" w:hAnsi="Arial Narrow"/>
              </w:rPr>
            </w:pPr>
            <w:r w:rsidRPr="00276AF6">
              <w:rPr>
                <w:rFonts w:ascii="Arial Narrow" w:hAnsi="Arial Narrow"/>
              </w:rPr>
              <w:t>Sostituire le lavagne mobili con lavagne a muro, disporre gli zainetti sotto i banchi, in un angolo  o all’esterno dell’aula.</w:t>
            </w:r>
          </w:p>
        </w:tc>
        <w:tc>
          <w:tcPr>
            <w:tcW w:w="1418" w:type="dxa"/>
          </w:tcPr>
          <w:p w14:paraId="261DE9FC" w14:textId="77777777" w:rsidR="003746CC" w:rsidRPr="00276AF6" w:rsidRDefault="003746CC" w:rsidP="002D1352">
            <w:pPr>
              <w:ind w:right="66"/>
              <w:rPr>
                <w:rFonts w:ascii="Arial Narrow" w:hAnsi="Arial Narrow"/>
              </w:rPr>
            </w:pPr>
          </w:p>
        </w:tc>
        <w:tc>
          <w:tcPr>
            <w:tcW w:w="3054" w:type="dxa"/>
          </w:tcPr>
          <w:p w14:paraId="64A63C3B" w14:textId="77777777" w:rsidR="003746CC" w:rsidRPr="00276AF6" w:rsidRDefault="003746CC" w:rsidP="002D1352">
            <w:pPr>
              <w:ind w:right="66"/>
              <w:rPr>
                <w:rFonts w:ascii="Arial Narrow" w:hAnsi="Arial Narrow"/>
              </w:rPr>
            </w:pPr>
            <w:r w:rsidRPr="00276AF6">
              <w:rPr>
                <w:rFonts w:ascii="Arial Narrow" w:hAnsi="Arial Narrow"/>
              </w:rPr>
              <w:t>Adeguata informazione agli studenti ad opera del preposto al gruppo classe.</w:t>
            </w:r>
          </w:p>
        </w:tc>
      </w:tr>
      <w:tr w:rsidR="003746CC" w:rsidRPr="00C1356E" w14:paraId="553551DC" w14:textId="77777777" w:rsidTr="00571030">
        <w:trPr>
          <w:trHeight w:val="837"/>
        </w:trPr>
        <w:tc>
          <w:tcPr>
            <w:tcW w:w="4678" w:type="dxa"/>
          </w:tcPr>
          <w:p w14:paraId="31E8675B" w14:textId="77777777" w:rsidR="003746CC" w:rsidRPr="00276AF6" w:rsidRDefault="003746CC" w:rsidP="002D1352">
            <w:pPr>
              <w:ind w:right="66"/>
              <w:rPr>
                <w:rFonts w:ascii="Arial Narrow" w:hAnsi="Arial Narrow"/>
              </w:rPr>
            </w:pPr>
            <w:r w:rsidRPr="00276AF6">
              <w:rPr>
                <w:rFonts w:ascii="Arial Narrow" w:hAnsi="Arial Narrow"/>
              </w:rPr>
              <w:t>Elettrocuzione durante l’uso di attrezzature elettriche per la didattica</w:t>
            </w:r>
          </w:p>
        </w:tc>
        <w:tc>
          <w:tcPr>
            <w:tcW w:w="969" w:type="dxa"/>
          </w:tcPr>
          <w:p w14:paraId="3BD1E20E" w14:textId="77777777" w:rsidR="003746CC" w:rsidRPr="00276AF6" w:rsidRDefault="003746CC" w:rsidP="002D1352">
            <w:pPr>
              <w:ind w:right="66"/>
              <w:rPr>
                <w:rFonts w:ascii="Arial Narrow" w:hAnsi="Arial Narrow"/>
              </w:rPr>
            </w:pPr>
            <w:r w:rsidRPr="00276AF6">
              <w:rPr>
                <w:rFonts w:ascii="Arial Narrow" w:hAnsi="Arial Narrow"/>
              </w:rPr>
              <w:t>Basso</w:t>
            </w:r>
          </w:p>
        </w:tc>
        <w:tc>
          <w:tcPr>
            <w:tcW w:w="4559" w:type="dxa"/>
          </w:tcPr>
          <w:p w14:paraId="7DD9FE4F" w14:textId="77777777" w:rsidR="003746CC" w:rsidRPr="00276AF6" w:rsidRDefault="003746CC" w:rsidP="002D1352">
            <w:pPr>
              <w:ind w:right="66"/>
              <w:rPr>
                <w:rFonts w:ascii="Arial Narrow" w:hAnsi="Arial Narrow"/>
              </w:rPr>
            </w:pPr>
            <w:r w:rsidRPr="00276AF6">
              <w:rPr>
                <w:rFonts w:ascii="Arial Narrow" w:hAnsi="Arial Narrow"/>
              </w:rPr>
              <w:t>Fornitura di apparecchiature elettriche a norma e correttamente manutenute.</w:t>
            </w:r>
          </w:p>
          <w:p w14:paraId="2EFE2AFD" w14:textId="77777777" w:rsidR="003746CC" w:rsidRPr="00276AF6" w:rsidRDefault="003746CC" w:rsidP="002D1352">
            <w:pPr>
              <w:ind w:right="66"/>
              <w:rPr>
                <w:rFonts w:ascii="Arial Narrow" w:hAnsi="Arial Narrow"/>
              </w:rPr>
            </w:pPr>
            <w:r w:rsidRPr="00276AF6">
              <w:rPr>
                <w:rFonts w:ascii="Arial Narrow" w:hAnsi="Arial Narrow"/>
              </w:rPr>
              <w:t>Divieto di utilizzare apparecchiature elettriche che non si presentino integre nel cavo di alimentazione e nel connettore.</w:t>
            </w:r>
          </w:p>
          <w:p w14:paraId="67C40359" w14:textId="77777777" w:rsidR="003746CC" w:rsidRPr="00276AF6" w:rsidRDefault="003746CC" w:rsidP="002D1352">
            <w:pPr>
              <w:ind w:right="66"/>
              <w:rPr>
                <w:rFonts w:ascii="Arial Narrow" w:hAnsi="Arial Narrow"/>
              </w:rPr>
            </w:pPr>
            <w:r w:rsidRPr="00276AF6">
              <w:rPr>
                <w:rFonts w:ascii="Arial Narrow" w:hAnsi="Arial Narrow"/>
              </w:rPr>
              <w:lastRenderedPageBreak/>
              <w:t>Divieto d’intervento sulle apparecchiature e sulla componentistica elettrica.</w:t>
            </w:r>
          </w:p>
        </w:tc>
        <w:tc>
          <w:tcPr>
            <w:tcW w:w="1418" w:type="dxa"/>
          </w:tcPr>
          <w:p w14:paraId="65C16C8F" w14:textId="77777777" w:rsidR="003746CC" w:rsidRPr="00276AF6" w:rsidRDefault="003746CC" w:rsidP="002D1352">
            <w:pPr>
              <w:ind w:right="66"/>
              <w:rPr>
                <w:rFonts w:ascii="Arial Narrow" w:hAnsi="Arial Narrow"/>
              </w:rPr>
            </w:pPr>
          </w:p>
        </w:tc>
        <w:tc>
          <w:tcPr>
            <w:tcW w:w="3054" w:type="dxa"/>
          </w:tcPr>
          <w:p w14:paraId="486E941F" w14:textId="77777777" w:rsidR="003746CC" w:rsidRPr="00276AF6" w:rsidRDefault="003746CC" w:rsidP="002D1352">
            <w:pPr>
              <w:ind w:right="66"/>
              <w:rPr>
                <w:rFonts w:ascii="Arial Narrow" w:hAnsi="Arial Narrow"/>
              </w:rPr>
            </w:pPr>
          </w:p>
        </w:tc>
      </w:tr>
      <w:tr w:rsidR="003746CC" w:rsidRPr="00C1356E" w14:paraId="04E49E83" w14:textId="77777777" w:rsidTr="00AC60CD">
        <w:trPr>
          <w:trHeight w:val="605"/>
        </w:trPr>
        <w:tc>
          <w:tcPr>
            <w:tcW w:w="4678" w:type="dxa"/>
          </w:tcPr>
          <w:p w14:paraId="799254A3" w14:textId="77777777" w:rsidR="003746CC" w:rsidRPr="00276AF6" w:rsidRDefault="003746CC" w:rsidP="002D1352">
            <w:pPr>
              <w:ind w:right="66"/>
              <w:rPr>
                <w:rFonts w:ascii="Arial Narrow" w:hAnsi="Arial Narrow"/>
              </w:rPr>
            </w:pPr>
            <w:r w:rsidRPr="00276AF6">
              <w:rPr>
                <w:rFonts w:ascii="Arial Narrow" w:hAnsi="Arial Narrow"/>
              </w:rPr>
              <w:t>Ustioni</w:t>
            </w:r>
          </w:p>
        </w:tc>
        <w:tc>
          <w:tcPr>
            <w:tcW w:w="969" w:type="dxa"/>
          </w:tcPr>
          <w:p w14:paraId="7DC5EABF" w14:textId="77777777" w:rsidR="003746CC" w:rsidRPr="00276AF6" w:rsidRDefault="003746CC" w:rsidP="002D1352">
            <w:pPr>
              <w:ind w:right="66"/>
              <w:rPr>
                <w:rFonts w:ascii="Arial Narrow" w:hAnsi="Arial Narrow"/>
              </w:rPr>
            </w:pPr>
            <w:r w:rsidRPr="00276AF6">
              <w:rPr>
                <w:rFonts w:ascii="Arial Narrow" w:hAnsi="Arial Narrow"/>
              </w:rPr>
              <w:t>Basso</w:t>
            </w:r>
          </w:p>
        </w:tc>
        <w:tc>
          <w:tcPr>
            <w:tcW w:w="4559" w:type="dxa"/>
          </w:tcPr>
          <w:p w14:paraId="2CCB9334" w14:textId="77777777" w:rsidR="003746CC" w:rsidRPr="00276AF6" w:rsidRDefault="003746CC" w:rsidP="002D1352">
            <w:pPr>
              <w:ind w:right="66"/>
              <w:rPr>
                <w:rFonts w:ascii="Arial Narrow" w:hAnsi="Arial Narrow"/>
              </w:rPr>
            </w:pPr>
            <w:r w:rsidRPr="00276AF6">
              <w:rPr>
                <w:rFonts w:ascii="Arial Narrow" w:hAnsi="Arial Narrow"/>
              </w:rPr>
              <w:t>Divieto d’intervento su apparecchiature elettriche che presentano parti soggette a surriscaldamento (lampade videoproiezione, rullo fotocopiatrice, plastificatrice ecc.)</w:t>
            </w:r>
          </w:p>
        </w:tc>
        <w:tc>
          <w:tcPr>
            <w:tcW w:w="1418" w:type="dxa"/>
          </w:tcPr>
          <w:p w14:paraId="18DB086F" w14:textId="77777777" w:rsidR="003746CC" w:rsidRPr="00276AF6" w:rsidRDefault="003746CC" w:rsidP="002D1352">
            <w:pPr>
              <w:ind w:right="66"/>
              <w:rPr>
                <w:rFonts w:ascii="Arial Narrow" w:hAnsi="Arial Narrow"/>
              </w:rPr>
            </w:pPr>
          </w:p>
        </w:tc>
        <w:tc>
          <w:tcPr>
            <w:tcW w:w="3054" w:type="dxa"/>
          </w:tcPr>
          <w:p w14:paraId="25DF5C4C" w14:textId="77777777" w:rsidR="003746CC" w:rsidRPr="00276AF6" w:rsidRDefault="003746CC" w:rsidP="002D1352">
            <w:pPr>
              <w:ind w:right="66"/>
              <w:rPr>
                <w:rFonts w:ascii="Arial Narrow" w:hAnsi="Arial Narrow"/>
              </w:rPr>
            </w:pPr>
            <w:r w:rsidRPr="00276AF6">
              <w:rPr>
                <w:rFonts w:ascii="Arial Narrow" w:hAnsi="Arial Narrow"/>
              </w:rPr>
              <w:t>Attivazione di contratto di manutenzione per apparecchiature elettriche ed elettroniche.</w:t>
            </w:r>
          </w:p>
        </w:tc>
      </w:tr>
      <w:tr w:rsidR="003746CC" w:rsidRPr="00C1356E" w14:paraId="6ABE6DEC" w14:textId="77777777" w:rsidTr="00571030">
        <w:trPr>
          <w:trHeight w:val="538"/>
        </w:trPr>
        <w:tc>
          <w:tcPr>
            <w:tcW w:w="4678" w:type="dxa"/>
          </w:tcPr>
          <w:p w14:paraId="51A1C554" w14:textId="77777777" w:rsidR="003746CC" w:rsidRPr="00276AF6" w:rsidRDefault="003746CC" w:rsidP="002D1352">
            <w:pPr>
              <w:ind w:right="66"/>
              <w:rPr>
                <w:rFonts w:ascii="Arial Narrow" w:hAnsi="Arial Narrow"/>
                <w:bCs/>
              </w:rPr>
            </w:pPr>
            <w:r w:rsidRPr="00276AF6">
              <w:rPr>
                <w:rFonts w:ascii="Arial Narrow" w:hAnsi="Arial Narrow"/>
              </w:rPr>
              <w:t xml:space="preserve">Sforzo vocale  da utilizzo continuativo della voce e a volume medio-alto. </w:t>
            </w:r>
          </w:p>
        </w:tc>
        <w:tc>
          <w:tcPr>
            <w:tcW w:w="969" w:type="dxa"/>
          </w:tcPr>
          <w:p w14:paraId="461C1B21" w14:textId="77777777" w:rsidR="003746CC" w:rsidRPr="00276AF6" w:rsidRDefault="003746CC" w:rsidP="002D1352">
            <w:pPr>
              <w:ind w:right="66"/>
              <w:rPr>
                <w:rFonts w:ascii="Arial Narrow" w:hAnsi="Arial Narrow"/>
              </w:rPr>
            </w:pPr>
            <w:r w:rsidRPr="00276AF6">
              <w:rPr>
                <w:rFonts w:ascii="Arial Narrow" w:hAnsi="Arial Narrow"/>
              </w:rPr>
              <w:t>basso</w:t>
            </w:r>
          </w:p>
        </w:tc>
        <w:tc>
          <w:tcPr>
            <w:tcW w:w="4559" w:type="dxa"/>
          </w:tcPr>
          <w:p w14:paraId="3F49A53E" w14:textId="77777777" w:rsidR="003746CC" w:rsidRPr="00276AF6" w:rsidRDefault="003746CC" w:rsidP="002D1352">
            <w:pPr>
              <w:ind w:right="66"/>
              <w:rPr>
                <w:rFonts w:ascii="Arial Narrow" w:hAnsi="Arial Narrow"/>
              </w:rPr>
            </w:pPr>
            <w:r w:rsidRPr="00276AF6">
              <w:rPr>
                <w:rFonts w:ascii="Arial Narrow" w:hAnsi="Arial Narrow"/>
              </w:rPr>
              <w:t>Richiesta di intervento strutturale per eliminare le situazioni di forte riverbero.</w:t>
            </w:r>
          </w:p>
        </w:tc>
        <w:tc>
          <w:tcPr>
            <w:tcW w:w="1418" w:type="dxa"/>
          </w:tcPr>
          <w:p w14:paraId="075516B7" w14:textId="77777777" w:rsidR="003746CC" w:rsidRPr="00276AF6" w:rsidRDefault="003746CC" w:rsidP="002D1352">
            <w:pPr>
              <w:ind w:right="66"/>
              <w:rPr>
                <w:rFonts w:ascii="Arial Narrow" w:hAnsi="Arial Narrow"/>
              </w:rPr>
            </w:pPr>
          </w:p>
        </w:tc>
        <w:tc>
          <w:tcPr>
            <w:tcW w:w="3054" w:type="dxa"/>
          </w:tcPr>
          <w:p w14:paraId="66552021" w14:textId="77777777" w:rsidR="003746CC" w:rsidRPr="00276AF6" w:rsidRDefault="003746CC" w:rsidP="002D1352">
            <w:pPr>
              <w:ind w:right="66"/>
              <w:rPr>
                <w:rFonts w:ascii="Arial Narrow" w:hAnsi="Arial Narrow"/>
              </w:rPr>
            </w:pPr>
          </w:p>
        </w:tc>
      </w:tr>
      <w:tr w:rsidR="003746CC" w:rsidRPr="00C1356E" w14:paraId="3B70D446" w14:textId="77777777" w:rsidTr="00571030">
        <w:trPr>
          <w:trHeight w:val="843"/>
        </w:trPr>
        <w:tc>
          <w:tcPr>
            <w:tcW w:w="4678" w:type="dxa"/>
          </w:tcPr>
          <w:p w14:paraId="268BF211" w14:textId="77777777" w:rsidR="003746CC" w:rsidRPr="00276AF6" w:rsidRDefault="003746CC" w:rsidP="002D1352">
            <w:pPr>
              <w:ind w:right="66"/>
              <w:rPr>
                <w:rFonts w:ascii="Arial Narrow" w:hAnsi="Arial Narrow"/>
              </w:rPr>
            </w:pPr>
            <w:r w:rsidRPr="00276AF6">
              <w:rPr>
                <w:rFonts w:ascii="Arial Narrow" w:hAnsi="Arial Narrow"/>
              </w:rPr>
              <w:t>Rumore in locali particolarmente affollati</w:t>
            </w:r>
          </w:p>
        </w:tc>
        <w:tc>
          <w:tcPr>
            <w:tcW w:w="969" w:type="dxa"/>
          </w:tcPr>
          <w:p w14:paraId="61D24F44" w14:textId="77777777" w:rsidR="003746CC" w:rsidRPr="00276AF6" w:rsidRDefault="003746CC" w:rsidP="002D1352">
            <w:pPr>
              <w:ind w:right="66"/>
              <w:rPr>
                <w:rFonts w:ascii="Arial Narrow" w:hAnsi="Arial Narrow"/>
              </w:rPr>
            </w:pPr>
            <w:r w:rsidRPr="00276AF6">
              <w:rPr>
                <w:rFonts w:ascii="Arial Narrow" w:hAnsi="Arial Narrow"/>
              </w:rPr>
              <w:t>Basso</w:t>
            </w:r>
          </w:p>
        </w:tc>
        <w:tc>
          <w:tcPr>
            <w:tcW w:w="4559" w:type="dxa"/>
          </w:tcPr>
          <w:p w14:paraId="5C37BC6B" w14:textId="77777777" w:rsidR="003746CC" w:rsidRPr="00276AF6" w:rsidRDefault="003746CC" w:rsidP="002D1352">
            <w:pPr>
              <w:ind w:right="66"/>
              <w:rPr>
                <w:rFonts w:ascii="Arial Narrow" w:hAnsi="Arial Narrow"/>
              </w:rPr>
            </w:pPr>
            <w:r w:rsidRPr="00276AF6">
              <w:rPr>
                <w:rFonts w:ascii="Arial Narrow" w:hAnsi="Arial Narrow"/>
              </w:rPr>
              <w:t>Richiesta di intervento strutturale per attenuazione livelli rumorosità tramite pannellatura fonoassorbente.</w:t>
            </w:r>
          </w:p>
        </w:tc>
        <w:tc>
          <w:tcPr>
            <w:tcW w:w="1418" w:type="dxa"/>
          </w:tcPr>
          <w:p w14:paraId="6144311B" w14:textId="77777777" w:rsidR="003746CC" w:rsidRPr="00276AF6" w:rsidRDefault="003746CC" w:rsidP="002D1352">
            <w:pPr>
              <w:ind w:right="66"/>
              <w:rPr>
                <w:rFonts w:ascii="Arial Narrow" w:hAnsi="Arial Narrow"/>
              </w:rPr>
            </w:pPr>
          </w:p>
        </w:tc>
        <w:tc>
          <w:tcPr>
            <w:tcW w:w="3054" w:type="dxa"/>
          </w:tcPr>
          <w:p w14:paraId="101CC9A7" w14:textId="77777777" w:rsidR="003746CC" w:rsidRPr="00276AF6" w:rsidRDefault="003746CC" w:rsidP="002D1352">
            <w:pPr>
              <w:ind w:right="66"/>
              <w:rPr>
                <w:rFonts w:ascii="Arial Narrow" w:hAnsi="Arial Narrow"/>
              </w:rPr>
            </w:pPr>
          </w:p>
        </w:tc>
      </w:tr>
      <w:tr w:rsidR="003746CC" w:rsidRPr="00C1356E" w14:paraId="778A7E5B" w14:textId="77777777" w:rsidTr="00571030">
        <w:trPr>
          <w:trHeight w:val="828"/>
        </w:trPr>
        <w:tc>
          <w:tcPr>
            <w:tcW w:w="4678" w:type="dxa"/>
          </w:tcPr>
          <w:p w14:paraId="728C5BA4" w14:textId="77777777" w:rsidR="003746CC" w:rsidRPr="00276AF6" w:rsidRDefault="003746CC" w:rsidP="002D1352">
            <w:pPr>
              <w:ind w:right="66"/>
              <w:rPr>
                <w:rFonts w:ascii="Arial Narrow" w:hAnsi="Arial Narrow"/>
              </w:rPr>
            </w:pPr>
            <w:r w:rsidRPr="00276AF6">
              <w:rPr>
                <w:rFonts w:ascii="Arial Narrow" w:hAnsi="Arial Narrow"/>
              </w:rPr>
              <w:t>Allergeni per inalazione polvere di gesso o solventi di pennarelli da lavagna</w:t>
            </w:r>
          </w:p>
        </w:tc>
        <w:tc>
          <w:tcPr>
            <w:tcW w:w="969" w:type="dxa"/>
          </w:tcPr>
          <w:p w14:paraId="0DA49718" w14:textId="77777777" w:rsidR="003746CC" w:rsidRPr="00276AF6" w:rsidRDefault="003746CC" w:rsidP="002D1352">
            <w:pPr>
              <w:ind w:right="66"/>
              <w:rPr>
                <w:rFonts w:ascii="Arial Narrow" w:hAnsi="Arial Narrow"/>
              </w:rPr>
            </w:pPr>
            <w:r w:rsidRPr="00276AF6">
              <w:rPr>
                <w:rFonts w:ascii="Arial Narrow" w:hAnsi="Arial Narrow"/>
              </w:rPr>
              <w:t>Basso</w:t>
            </w:r>
          </w:p>
        </w:tc>
        <w:tc>
          <w:tcPr>
            <w:tcW w:w="4559" w:type="dxa"/>
          </w:tcPr>
          <w:p w14:paraId="7E453893" w14:textId="77777777" w:rsidR="003746CC" w:rsidRPr="00276AF6" w:rsidRDefault="003746CC" w:rsidP="002D1352">
            <w:pPr>
              <w:ind w:right="66"/>
              <w:rPr>
                <w:rFonts w:ascii="Arial Narrow" w:hAnsi="Arial Narrow"/>
              </w:rPr>
            </w:pPr>
            <w:r w:rsidRPr="00276AF6">
              <w:rPr>
                <w:rFonts w:ascii="Arial Narrow" w:hAnsi="Arial Narrow"/>
              </w:rPr>
              <w:t>In presenza di soggetti asmatici e portatori di patologie allergiche dovranno essere fornite ed utilizzate lavagne a fogli mobili.</w:t>
            </w:r>
          </w:p>
        </w:tc>
        <w:tc>
          <w:tcPr>
            <w:tcW w:w="1418" w:type="dxa"/>
          </w:tcPr>
          <w:p w14:paraId="40985CD5" w14:textId="77777777" w:rsidR="003746CC" w:rsidRPr="00276AF6" w:rsidRDefault="003746CC" w:rsidP="002D1352">
            <w:pPr>
              <w:ind w:right="66"/>
              <w:rPr>
                <w:rFonts w:ascii="Arial Narrow" w:hAnsi="Arial Narrow"/>
              </w:rPr>
            </w:pPr>
          </w:p>
        </w:tc>
        <w:tc>
          <w:tcPr>
            <w:tcW w:w="3054" w:type="dxa"/>
          </w:tcPr>
          <w:p w14:paraId="302E33EB" w14:textId="77777777" w:rsidR="003746CC" w:rsidRPr="00276AF6" w:rsidRDefault="003746CC" w:rsidP="002D1352">
            <w:pPr>
              <w:ind w:right="66"/>
              <w:rPr>
                <w:rFonts w:ascii="Arial Narrow" w:hAnsi="Arial Narrow"/>
              </w:rPr>
            </w:pPr>
          </w:p>
        </w:tc>
      </w:tr>
      <w:tr w:rsidR="003746CC" w:rsidRPr="00C1356E" w14:paraId="3CD3F650" w14:textId="77777777" w:rsidTr="00571030">
        <w:trPr>
          <w:trHeight w:val="284"/>
        </w:trPr>
        <w:tc>
          <w:tcPr>
            <w:tcW w:w="4678" w:type="dxa"/>
          </w:tcPr>
          <w:p w14:paraId="171E6DE9" w14:textId="77777777" w:rsidR="003746CC" w:rsidRPr="00276AF6" w:rsidRDefault="003746CC" w:rsidP="002D1352">
            <w:pPr>
              <w:ind w:right="66"/>
              <w:rPr>
                <w:rFonts w:ascii="Arial Narrow" w:hAnsi="Arial Narrow"/>
              </w:rPr>
            </w:pPr>
            <w:r w:rsidRPr="00276AF6">
              <w:rPr>
                <w:rFonts w:ascii="Arial Narrow" w:hAnsi="Arial Narrow"/>
              </w:rPr>
              <w:t>Posturale</w:t>
            </w:r>
          </w:p>
        </w:tc>
        <w:tc>
          <w:tcPr>
            <w:tcW w:w="969" w:type="dxa"/>
          </w:tcPr>
          <w:p w14:paraId="056B3913" w14:textId="77777777" w:rsidR="003746CC" w:rsidRPr="00276AF6" w:rsidRDefault="003746CC" w:rsidP="002D1352">
            <w:pPr>
              <w:ind w:right="66"/>
              <w:rPr>
                <w:rFonts w:ascii="Arial Narrow" w:hAnsi="Arial Narrow"/>
              </w:rPr>
            </w:pPr>
            <w:r w:rsidRPr="00276AF6">
              <w:rPr>
                <w:rFonts w:ascii="Arial Narrow" w:hAnsi="Arial Narrow"/>
              </w:rPr>
              <w:t>Basso</w:t>
            </w:r>
          </w:p>
        </w:tc>
        <w:tc>
          <w:tcPr>
            <w:tcW w:w="4559" w:type="dxa"/>
          </w:tcPr>
          <w:p w14:paraId="7D792E91" w14:textId="77777777" w:rsidR="003746CC" w:rsidRPr="00276AF6" w:rsidRDefault="003746CC" w:rsidP="002D1352">
            <w:pPr>
              <w:ind w:right="66"/>
              <w:rPr>
                <w:rFonts w:ascii="Arial Narrow" w:hAnsi="Arial Narrow"/>
              </w:rPr>
            </w:pPr>
            <w:r w:rsidRPr="00276AF6">
              <w:rPr>
                <w:rFonts w:ascii="Arial Narrow" w:hAnsi="Arial Narrow"/>
              </w:rPr>
              <w:t xml:space="preserve">Richiesta all’Ente Locale di arredi adattabili al singolo lavoratore; </w:t>
            </w:r>
          </w:p>
          <w:p w14:paraId="2CFC785F" w14:textId="77777777" w:rsidR="003746CC" w:rsidRPr="00276AF6" w:rsidRDefault="003746CC" w:rsidP="002D1352">
            <w:pPr>
              <w:ind w:right="66"/>
              <w:rPr>
                <w:rFonts w:ascii="Arial Narrow" w:hAnsi="Arial Narrow"/>
              </w:rPr>
            </w:pPr>
            <w:r w:rsidRPr="00276AF6">
              <w:rPr>
                <w:rFonts w:ascii="Arial Narrow" w:hAnsi="Arial Narrow"/>
              </w:rPr>
              <w:t>Porre attenzione alla posizione di seduta alternandola periodicamente con la posizione eretta;</w:t>
            </w:r>
          </w:p>
        </w:tc>
        <w:tc>
          <w:tcPr>
            <w:tcW w:w="1418" w:type="dxa"/>
          </w:tcPr>
          <w:p w14:paraId="6CA2AC8D" w14:textId="77777777" w:rsidR="003746CC" w:rsidRPr="00276AF6" w:rsidRDefault="003746CC" w:rsidP="002D1352">
            <w:pPr>
              <w:ind w:right="66"/>
              <w:rPr>
                <w:rFonts w:ascii="Arial Narrow" w:hAnsi="Arial Narrow"/>
              </w:rPr>
            </w:pPr>
          </w:p>
        </w:tc>
        <w:tc>
          <w:tcPr>
            <w:tcW w:w="3054" w:type="dxa"/>
          </w:tcPr>
          <w:p w14:paraId="37C28779" w14:textId="77777777" w:rsidR="003746CC" w:rsidRPr="00276AF6" w:rsidRDefault="003746CC" w:rsidP="002D1352">
            <w:pPr>
              <w:ind w:right="66"/>
              <w:rPr>
                <w:rFonts w:ascii="Arial Narrow" w:hAnsi="Arial Narrow"/>
              </w:rPr>
            </w:pPr>
            <w:r w:rsidRPr="00276AF6">
              <w:rPr>
                <w:rFonts w:ascii="Arial Narrow" w:hAnsi="Arial Narrow"/>
              </w:rPr>
              <w:t>Informazione con specifica scheda di rischio</w:t>
            </w:r>
          </w:p>
        </w:tc>
      </w:tr>
      <w:tr w:rsidR="003746CC" w:rsidRPr="00C1356E" w14:paraId="6B051A34" w14:textId="77777777" w:rsidTr="00571030">
        <w:trPr>
          <w:trHeight w:val="1124"/>
        </w:trPr>
        <w:tc>
          <w:tcPr>
            <w:tcW w:w="4678" w:type="dxa"/>
          </w:tcPr>
          <w:p w14:paraId="2A9D2E3C" w14:textId="77777777" w:rsidR="003746CC" w:rsidRPr="00276AF6" w:rsidRDefault="003746CC" w:rsidP="002D1352">
            <w:pPr>
              <w:ind w:right="66"/>
              <w:rPr>
                <w:rFonts w:ascii="Arial Narrow" w:hAnsi="Arial Narrow"/>
              </w:rPr>
            </w:pPr>
            <w:r w:rsidRPr="00276AF6">
              <w:rPr>
                <w:rFonts w:ascii="Arial Narrow" w:hAnsi="Arial Narrow"/>
              </w:rPr>
              <w:t>Burn out da rapporto problematico con l’utenza (allievi e genitori), con colleghi e dall’organizzazione del lavoro e da situazioni strutturali non a norma.</w:t>
            </w:r>
          </w:p>
        </w:tc>
        <w:tc>
          <w:tcPr>
            <w:tcW w:w="969" w:type="dxa"/>
          </w:tcPr>
          <w:p w14:paraId="6B037F19" w14:textId="77777777" w:rsidR="003746CC" w:rsidRPr="00276AF6" w:rsidRDefault="003746CC" w:rsidP="002D1352">
            <w:pPr>
              <w:ind w:right="66"/>
              <w:rPr>
                <w:rFonts w:ascii="Arial Narrow" w:hAnsi="Arial Narrow"/>
              </w:rPr>
            </w:pPr>
            <w:r w:rsidRPr="00276AF6">
              <w:rPr>
                <w:rFonts w:ascii="Arial Narrow" w:hAnsi="Arial Narrow"/>
              </w:rPr>
              <w:t>Basso</w:t>
            </w:r>
          </w:p>
        </w:tc>
        <w:tc>
          <w:tcPr>
            <w:tcW w:w="4559" w:type="dxa"/>
          </w:tcPr>
          <w:p w14:paraId="002FD0FB" w14:textId="77777777" w:rsidR="003746CC" w:rsidRPr="00276AF6" w:rsidRDefault="003746CC" w:rsidP="002D1352">
            <w:pPr>
              <w:ind w:right="66"/>
              <w:rPr>
                <w:rFonts w:ascii="Arial Narrow" w:hAnsi="Arial Narrow"/>
              </w:rPr>
            </w:pPr>
            <w:r w:rsidRPr="00276AF6">
              <w:rPr>
                <w:rFonts w:ascii="Arial Narrow" w:hAnsi="Arial Narrow"/>
              </w:rPr>
              <w:t xml:space="preserve">Disponibilità della dirigenza dell’Istituto al dialogo con i lavoratori, </w:t>
            </w:r>
          </w:p>
          <w:p w14:paraId="4570DA11" w14:textId="77777777" w:rsidR="003746CC" w:rsidRPr="00276AF6" w:rsidRDefault="003746CC" w:rsidP="002D1352">
            <w:pPr>
              <w:ind w:right="66"/>
              <w:rPr>
                <w:rFonts w:ascii="Arial Narrow" w:hAnsi="Arial Narrow"/>
              </w:rPr>
            </w:pPr>
            <w:r w:rsidRPr="00276AF6">
              <w:rPr>
                <w:rFonts w:ascii="Arial Narrow" w:hAnsi="Arial Narrow"/>
              </w:rPr>
              <w:t>Possibilità di discutere all’interno del Collegio Docenti eventuali situazioni stressogene,</w:t>
            </w:r>
          </w:p>
          <w:p w14:paraId="156A9074" w14:textId="77777777" w:rsidR="003746CC" w:rsidRPr="00276AF6" w:rsidRDefault="003746CC" w:rsidP="002D1352">
            <w:pPr>
              <w:ind w:right="66"/>
              <w:rPr>
                <w:rFonts w:ascii="Arial Narrow" w:hAnsi="Arial Narrow"/>
              </w:rPr>
            </w:pPr>
            <w:r w:rsidRPr="00276AF6">
              <w:rPr>
                <w:rFonts w:ascii="Arial Narrow" w:hAnsi="Arial Narrow"/>
              </w:rPr>
              <w:t>Distribuzione su più classi degli allievi maggiormente problematici,</w:t>
            </w:r>
          </w:p>
        </w:tc>
        <w:tc>
          <w:tcPr>
            <w:tcW w:w="1418" w:type="dxa"/>
          </w:tcPr>
          <w:p w14:paraId="34345E93" w14:textId="77777777" w:rsidR="003746CC" w:rsidRPr="00276AF6" w:rsidRDefault="003746CC" w:rsidP="002D1352">
            <w:pPr>
              <w:ind w:right="66"/>
              <w:rPr>
                <w:rFonts w:ascii="Arial Narrow" w:hAnsi="Arial Narrow"/>
              </w:rPr>
            </w:pPr>
          </w:p>
        </w:tc>
        <w:tc>
          <w:tcPr>
            <w:tcW w:w="3054" w:type="dxa"/>
          </w:tcPr>
          <w:p w14:paraId="581CFC3A" w14:textId="77777777" w:rsidR="003746CC" w:rsidRPr="00276AF6" w:rsidRDefault="003746CC" w:rsidP="002D1352">
            <w:pPr>
              <w:ind w:right="66"/>
              <w:rPr>
                <w:rFonts w:ascii="Arial Narrow" w:hAnsi="Arial Narrow"/>
              </w:rPr>
            </w:pPr>
            <w:r w:rsidRPr="00276AF6">
              <w:rPr>
                <w:rFonts w:ascii="Arial Narrow" w:hAnsi="Arial Narrow"/>
              </w:rPr>
              <w:t>Valutazione biennale degli indicatori oggettivi di stress lavoro correlato</w:t>
            </w:r>
          </w:p>
        </w:tc>
      </w:tr>
    </w:tbl>
    <w:p w14:paraId="37AEC228" w14:textId="77777777" w:rsidR="003746CC" w:rsidRPr="00276AF6" w:rsidRDefault="003746CC" w:rsidP="002D1352">
      <w:pPr>
        <w:pStyle w:val="Titolo3"/>
        <w:rPr>
          <w:lang w:val="it-IT"/>
        </w:rPr>
      </w:pPr>
      <w:bookmarkStart w:id="316" w:name="_Toc476653588"/>
      <w:bookmarkStart w:id="317" w:name="_Toc476654168"/>
      <w:bookmarkStart w:id="318" w:name="_Toc22018158"/>
      <w:r w:rsidRPr="00276AF6">
        <w:rPr>
          <w:lang w:val="it-IT"/>
        </w:rPr>
        <w:t>Attività in aula multimediale e linguistica</w:t>
      </w:r>
      <w:bookmarkEnd w:id="316"/>
      <w:bookmarkEnd w:id="317"/>
      <w:bookmarkEnd w:id="31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9"/>
        <w:gridCol w:w="901"/>
        <w:gridCol w:w="2918"/>
        <w:gridCol w:w="956"/>
        <w:gridCol w:w="2181"/>
      </w:tblGrid>
      <w:tr w:rsidR="003746CC" w:rsidRPr="00C1356E" w14:paraId="40DE5B49" w14:textId="77777777" w:rsidTr="00571030">
        <w:tc>
          <w:tcPr>
            <w:tcW w:w="4678" w:type="dxa"/>
            <w:shd w:val="clear" w:color="auto" w:fill="DAEEF3"/>
          </w:tcPr>
          <w:p w14:paraId="465B3ED0" w14:textId="77777777" w:rsidR="003746CC" w:rsidRPr="00276AF6" w:rsidRDefault="003746CC" w:rsidP="002D1352">
            <w:pPr>
              <w:ind w:right="66"/>
              <w:rPr>
                <w:rFonts w:ascii="Arial Narrow" w:hAnsi="Arial Narrow"/>
                <w:i/>
              </w:rPr>
            </w:pPr>
            <w:r w:rsidRPr="00276AF6">
              <w:rPr>
                <w:rFonts w:ascii="Arial Narrow" w:hAnsi="Arial Narrow"/>
                <w:i/>
              </w:rPr>
              <w:t>Rischio</w:t>
            </w:r>
            <w:r w:rsidRPr="00276AF6">
              <w:rPr>
                <w:rFonts w:ascii="Arial Narrow" w:hAnsi="Arial Narrow"/>
                <w:b/>
              </w:rPr>
              <w:t xml:space="preserve"> </w:t>
            </w:r>
            <w:r w:rsidRPr="00276AF6">
              <w:rPr>
                <w:rFonts w:ascii="Arial Narrow" w:hAnsi="Arial Narrow"/>
                <w:i/>
              </w:rPr>
              <w:t>aggiuntivo a quelli dell’attività in aula</w:t>
            </w:r>
          </w:p>
        </w:tc>
        <w:tc>
          <w:tcPr>
            <w:tcW w:w="969" w:type="dxa"/>
            <w:shd w:val="clear" w:color="auto" w:fill="DAEEF3"/>
          </w:tcPr>
          <w:p w14:paraId="358599F0" w14:textId="77777777" w:rsidR="003746CC" w:rsidRPr="00276AF6" w:rsidRDefault="003746CC" w:rsidP="002D1352">
            <w:pPr>
              <w:ind w:right="66"/>
              <w:rPr>
                <w:rFonts w:ascii="Arial Narrow" w:hAnsi="Arial Narrow"/>
                <w:i/>
              </w:rPr>
            </w:pPr>
            <w:r w:rsidRPr="00276AF6">
              <w:rPr>
                <w:rFonts w:ascii="Arial Narrow" w:hAnsi="Arial Narrow"/>
                <w:i/>
              </w:rPr>
              <w:t>Val.ne</w:t>
            </w:r>
          </w:p>
          <w:p w14:paraId="616F6700" w14:textId="77777777" w:rsidR="003746CC" w:rsidRPr="00276AF6" w:rsidRDefault="003746CC" w:rsidP="002D1352">
            <w:pPr>
              <w:ind w:right="66"/>
              <w:rPr>
                <w:rFonts w:ascii="Arial Narrow" w:hAnsi="Arial Narrow"/>
                <w:i/>
              </w:rPr>
            </w:pPr>
            <w:r w:rsidRPr="00276AF6">
              <w:rPr>
                <w:rFonts w:ascii="Arial Narrow" w:hAnsi="Arial Narrow"/>
                <w:i/>
              </w:rPr>
              <w:t>rischio</w:t>
            </w:r>
          </w:p>
        </w:tc>
        <w:tc>
          <w:tcPr>
            <w:tcW w:w="4559" w:type="dxa"/>
            <w:shd w:val="clear" w:color="auto" w:fill="DAEEF3"/>
          </w:tcPr>
          <w:p w14:paraId="09CF4A8A" w14:textId="77777777" w:rsidR="003746CC" w:rsidRPr="00276AF6" w:rsidRDefault="003746CC" w:rsidP="002D1352">
            <w:pPr>
              <w:ind w:right="66"/>
              <w:rPr>
                <w:rFonts w:ascii="Arial Narrow" w:hAnsi="Arial Narrow"/>
              </w:rPr>
            </w:pPr>
            <w:r w:rsidRPr="00276AF6">
              <w:rPr>
                <w:rFonts w:ascii="Arial Narrow" w:hAnsi="Arial Narrow"/>
                <w:i/>
              </w:rPr>
              <w:t>Misure di prevenzione e protezione</w:t>
            </w:r>
          </w:p>
        </w:tc>
        <w:tc>
          <w:tcPr>
            <w:tcW w:w="1418" w:type="dxa"/>
            <w:shd w:val="clear" w:color="auto" w:fill="DAEEF3"/>
          </w:tcPr>
          <w:p w14:paraId="706B33F2" w14:textId="77777777" w:rsidR="003746CC" w:rsidRPr="00276AF6" w:rsidRDefault="003746CC" w:rsidP="002D1352">
            <w:pPr>
              <w:ind w:right="66"/>
              <w:rPr>
                <w:rFonts w:ascii="Arial Narrow" w:hAnsi="Arial Narrow"/>
                <w:i/>
              </w:rPr>
            </w:pPr>
            <w:r w:rsidRPr="00276AF6">
              <w:rPr>
                <w:rFonts w:ascii="Arial Narrow" w:hAnsi="Arial Narrow"/>
                <w:i/>
              </w:rPr>
              <w:t>DPI</w:t>
            </w:r>
          </w:p>
        </w:tc>
        <w:tc>
          <w:tcPr>
            <w:tcW w:w="3054" w:type="dxa"/>
            <w:shd w:val="clear" w:color="auto" w:fill="DAEEF3"/>
          </w:tcPr>
          <w:p w14:paraId="5BB4C45F" w14:textId="77777777" w:rsidR="003746CC" w:rsidRPr="00276AF6" w:rsidRDefault="003746CC" w:rsidP="002D1352">
            <w:pPr>
              <w:ind w:right="66"/>
              <w:rPr>
                <w:rFonts w:ascii="Arial Narrow" w:hAnsi="Arial Narrow"/>
                <w:i/>
              </w:rPr>
            </w:pPr>
            <w:r w:rsidRPr="00276AF6">
              <w:rPr>
                <w:rFonts w:ascii="Arial Narrow" w:hAnsi="Arial Narrow"/>
                <w:i/>
              </w:rPr>
              <w:t>Misure di mantenimento e miglioramento</w:t>
            </w:r>
          </w:p>
        </w:tc>
      </w:tr>
      <w:tr w:rsidR="003746CC" w:rsidRPr="00C1356E" w14:paraId="7B91E1B8" w14:textId="77777777" w:rsidTr="00571030">
        <w:trPr>
          <w:trHeight w:val="695"/>
        </w:trPr>
        <w:tc>
          <w:tcPr>
            <w:tcW w:w="4678" w:type="dxa"/>
          </w:tcPr>
          <w:p w14:paraId="2D60D324" w14:textId="77777777" w:rsidR="003746CC" w:rsidRPr="00276AF6" w:rsidRDefault="003746CC" w:rsidP="002D1352">
            <w:pPr>
              <w:ind w:right="66"/>
              <w:rPr>
                <w:rFonts w:ascii="Arial Narrow" w:hAnsi="Arial Narrow"/>
                <w:bCs/>
              </w:rPr>
            </w:pPr>
            <w:r w:rsidRPr="00276AF6">
              <w:rPr>
                <w:rFonts w:ascii="Arial Narrow" w:hAnsi="Arial Narrow"/>
                <w:bCs/>
              </w:rPr>
              <w:t>Affaticamento visivo da utilizzo schermi video</w:t>
            </w:r>
          </w:p>
        </w:tc>
        <w:tc>
          <w:tcPr>
            <w:tcW w:w="969" w:type="dxa"/>
          </w:tcPr>
          <w:p w14:paraId="7690DAD3" w14:textId="77777777" w:rsidR="003746CC" w:rsidRPr="00276AF6" w:rsidRDefault="003746CC" w:rsidP="002D1352">
            <w:pPr>
              <w:ind w:right="66"/>
              <w:rPr>
                <w:rFonts w:ascii="Arial Narrow" w:hAnsi="Arial Narrow"/>
              </w:rPr>
            </w:pPr>
            <w:r w:rsidRPr="00276AF6">
              <w:rPr>
                <w:rFonts w:ascii="Arial Narrow" w:hAnsi="Arial Narrow"/>
              </w:rPr>
              <w:t>basso</w:t>
            </w:r>
          </w:p>
        </w:tc>
        <w:tc>
          <w:tcPr>
            <w:tcW w:w="4559" w:type="dxa"/>
          </w:tcPr>
          <w:p w14:paraId="2E27CD2F" w14:textId="77777777" w:rsidR="003746CC" w:rsidRPr="00276AF6" w:rsidRDefault="003746CC" w:rsidP="002D1352">
            <w:pPr>
              <w:ind w:right="66"/>
              <w:rPr>
                <w:rFonts w:ascii="Arial Narrow" w:hAnsi="Arial Narrow"/>
              </w:rPr>
            </w:pPr>
            <w:r w:rsidRPr="00276AF6">
              <w:rPr>
                <w:rFonts w:ascii="Arial Narrow" w:hAnsi="Arial Narrow"/>
              </w:rPr>
              <w:t xml:space="preserve">Obbligo di posizionamento degli schermi video in maniera da eliminare riflessioni ed abbagliamenti. Mantenere l’attività con le </w:t>
            </w:r>
            <w:r w:rsidRPr="00276AF6">
              <w:rPr>
                <w:rFonts w:ascii="Arial Narrow" w:hAnsi="Arial Narrow"/>
              </w:rPr>
              <w:lastRenderedPageBreak/>
              <w:t>apparecchiature dotate di schermo video al di sotto delle 20 ore settimanali</w:t>
            </w:r>
          </w:p>
        </w:tc>
        <w:tc>
          <w:tcPr>
            <w:tcW w:w="1418" w:type="dxa"/>
          </w:tcPr>
          <w:p w14:paraId="47F759B8" w14:textId="77777777" w:rsidR="003746CC" w:rsidRPr="00276AF6" w:rsidRDefault="003746CC" w:rsidP="002D1352">
            <w:pPr>
              <w:ind w:right="66"/>
              <w:rPr>
                <w:rFonts w:ascii="Arial Narrow" w:hAnsi="Arial Narrow"/>
              </w:rPr>
            </w:pPr>
          </w:p>
        </w:tc>
        <w:tc>
          <w:tcPr>
            <w:tcW w:w="3054" w:type="dxa"/>
          </w:tcPr>
          <w:p w14:paraId="7739B2EB" w14:textId="77777777" w:rsidR="003746CC" w:rsidRPr="00276AF6" w:rsidRDefault="003746CC" w:rsidP="002D1352">
            <w:pPr>
              <w:ind w:right="66"/>
              <w:rPr>
                <w:rFonts w:ascii="Arial Narrow" w:hAnsi="Arial Narrow"/>
              </w:rPr>
            </w:pPr>
            <w:r w:rsidRPr="00276AF6">
              <w:rPr>
                <w:rFonts w:ascii="Arial Narrow" w:hAnsi="Arial Narrow"/>
              </w:rPr>
              <w:t>Informazione con specifica scheda di rischio</w:t>
            </w:r>
          </w:p>
        </w:tc>
      </w:tr>
      <w:tr w:rsidR="003746CC" w:rsidRPr="00C1356E" w14:paraId="1DE7B223" w14:textId="77777777" w:rsidTr="00571030">
        <w:trPr>
          <w:trHeight w:val="604"/>
        </w:trPr>
        <w:tc>
          <w:tcPr>
            <w:tcW w:w="4678" w:type="dxa"/>
          </w:tcPr>
          <w:p w14:paraId="268D55E4" w14:textId="77777777" w:rsidR="003746CC" w:rsidRPr="00276AF6" w:rsidRDefault="003746CC" w:rsidP="002D1352">
            <w:pPr>
              <w:ind w:right="66"/>
              <w:rPr>
                <w:rFonts w:ascii="Arial Narrow" w:hAnsi="Arial Narrow"/>
                <w:bCs/>
              </w:rPr>
            </w:pPr>
            <w:r w:rsidRPr="00276AF6">
              <w:rPr>
                <w:rFonts w:ascii="Arial Narrow" w:hAnsi="Arial Narrow"/>
                <w:bCs/>
              </w:rPr>
              <w:t>Posturale da postazione non ergonomica</w:t>
            </w:r>
          </w:p>
        </w:tc>
        <w:tc>
          <w:tcPr>
            <w:tcW w:w="969" w:type="dxa"/>
          </w:tcPr>
          <w:p w14:paraId="1724E406" w14:textId="77777777" w:rsidR="003746CC" w:rsidRPr="00276AF6" w:rsidRDefault="003746CC" w:rsidP="002D1352">
            <w:pPr>
              <w:ind w:right="66"/>
              <w:rPr>
                <w:rFonts w:ascii="Arial Narrow" w:hAnsi="Arial Narrow"/>
              </w:rPr>
            </w:pPr>
            <w:r w:rsidRPr="00276AF6">
              <w:rPr>
                <w:rFonts w:ascii="Arial Narrow" w:hAnsi="Arial Narrow"/>
              </w:rPr>
              <w:t>medio</w:t>
            </w:r>
          </w:p>
        </w:tc>
        <w:tc>
          <w:tcPr>
            <w:tcW w:w="4559" w:type="dxa"/>
          </w:tcPr>
          <w:p w14:paraId="7D4C65A2" w14:textId="77777777" w:rsidR="003746CC" w:rsidRPr="00276AF6" w:rsidRDefault="003746CC" w:rsidP="002D1352">
            <w:pPr>
              <w:ind w:right="66"/>
              <w:rPr>
                <w:rFonts w:ascii="Arial Narrow" w:hAnsi="Arial Narrow"/>
              </w:rPr>
            </w:pPr>
            <w:r w:rsidRPr="00276AF6">
              <w:rPr>
                <w:rFonts w:ascii="Arial Narrow" w:hAnsi="Arial Narrow"/>
              </w:rPr>
              <w:t xml:space="preserve">Fornitura di arredi ergonomici; </w:t>
            </w:r>
          </w:p>
          <w:p w14:paraId="76E4058A" w14:textId="77777777" w:rsidR="003746CC" w:rsidRPr="00276AF6" w:rsidRDefault="003746CC" w:rsidP="002D1352">
            <w:pPr>
              <w:ind w:right="66"/>
              <w:rPr>
                <w:rFonts w:ascii="Arial Narrow" w:hAnsi="Arial Narrow"/>
              </w:rPr>
            </w:pPr>
            <w:r w:rsidRPr="00276AF6">
              <w:rPr>
                <w:rFonts w:ascii="Arial Narrow" w:hAnsi="Arial Narrow"/>
              </w:rPr>
              <w:t xml:space="preserve">Assumere una posizione di lavoro congrua, adattando l’arredo in altezza ed inclinazione, </w:t>
            </w:r>
          </w:p>
        </w:tc>
        <w:tc>
          <w:tcPr>
            <w:tcW w:w="1418" w:type="dxa"/>
          </w:tcPr>
          <w:p w14:paraId="24B56B8E" w14:textId="77777777" w:rsidR="003746CC" w:rsidRPr="00276AF6" w:rsidRDefault="003746CC" w:rsidP="002D1352">
            <w:pPr>
              <w:ind w:right="66"/>
              <w:rPr>
                <w:rFonts w:ascii="Arial Narrow" w:hAnsi="Arial Narrow"/>
              </w:rPr>
            </w:pPr>
          </w:p>
        </w:tc>
        <w:tc>
          <w:tcPr>
            <w:tcW w:w="3054" w:type="dxa"/>
          </w:tcPr>
          <w:p w14:paraId="5EEBFA21" w14:textId="77777777" w:rsidR="003746CC" w:rsidRPr="00276AF6" w:rsidRDefault="003746CC" w:rsidP="002D1352">
            <w:pPr>
              <w:ind w:right="66"/>
              <w:rPr>
                <w:rFonts w:ascii="Arial Narrow" w:hAnsi="Arial Narrow"/>
              </w:rPr>
            </w:pPr>
            <w:r w:rsidRPr="00276AF6">
              <w:rPr>
                <w:rFonts w:ascii="Arial Narrow" w:hAnsi="Arial Narrow"/>
              </w:rPr>
              <w:t>Informazione con specifica scheda di rischio</w:t>
            </w:r>
          </w:p>
        </w:tc>
      </w:tr>
    </w:tbl>
    <w:p w14:paraId="71EB14B2" w14:textId="25AC29E6" w:rsidR="003746CC" w:rsidRPr="00276AF6" w:rsidRDefault="003746CC" w:rsidP="002D1352">
      <w:pPr>
        <w:pStyle w:val="Titolo3"/>
        <w:rPr>
          <w:lang w:val="it-IT"/>
        </w:rPr>
      </w:pPr>
      <w:bookmarkStart w:id="319" w:name="_Toc476653589"/>
      <w:bookmarkStart w:id="320" w:name="_Toc476654169"/>
      <w:bookmarkStart w:id="321" w:name="_Toc22018159"/>
      <w:r w:rsidRPr="00276AF6">
        <w:rPr>
          <w:lang w:val="it-IT"/>
        </w:rPr>
        <w:t>Attività didattica in aul</w:t>
      </w:r>
      <w:r w:rsidR="00DE7259">
        <w:rPr>
          <w:lang w:val="it-IT"/>
        </w:rPr>
        <w:t>E</w:t>
      </w:r>
      <w:r w:rsidRPr="00276AF6">
        <w:rPr>
          <w:lang w:val="it-IT"/>
        </w:rPr>
        <w:t xml:space="preserve"> </w:t>
      </w:r>
      <w:bookmarkEnd w:id="319"/>
      <w:bookmarkEnd w:id="320"/>
      <w:r w:rsidR="00AC60CD">
        <w:rPr>
          <w:lang w:val="it-IT"/>
        </w:rPr>
        <w:t>laboratorial</w:t>
      </w:r>
      <w:r w:rsidR="00DE7259">
        <w:rPr>
          <w:lang w:val="it-IT"/>
        </w:rPr>
        <w:t>I</w:t>
      </w:r>
      <w:bookmarkEnd w:id="321"/>
      <w:r w:rsidRPr="00276AF6">
        <w:rPr>
          <w:lang w:val="it-IT"/>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1"/>
        <w:gridCol w:w="878"/>
        <w:gridCol w:w="2817"/>
        <w:gridCol w:w="1127"/>
        <w:gridCol w:w="10"/>
        <w:gridCol w:w="2132"/>
      </w:tblGrid>
      <w:tr w:rsidR="003746CC" w:rsidRPr="00C1356E" w14:paraId="671BFCEF" w14:textId="77777777" w:rsidTr="00AC60CD">
        <w:tc>
          <w:tcPr>
            <w:tcW w:w="2929" w:type="dxa"/>
            <w:shd w:val="clear" w:color="auto" w:fill="DAEEF3"/>
          </w:tcPr>
          <w:p w14:paraId="6285D7B0" w14:textId="77777777" w:rsidR="003746CC" w:rsidRPr="00276AF6" w:rsidRDefault="003746CC" w:rsidP="002D1352">
            <w:pPr>
              <w:ind w:right="66"/>
              <w:rPr>
                <w:rFonts w:ascii="Arial Narrow" w:hAnsi="Arial Narrow"/>
                <w:i/>
              </w:rPr>
            </w:pPr>
            <w:r w:rsidRPr="00276AF6">
              <w:rPr>
                <w:rFonts w:ascii="Arial Narrow" w:hAnsi="Arial Narrow"/>
                <w:i/>
              </w:rPr>
              <w:t>Rischio</w:t>
            </w:r>
            <w:r w:rsidRPr="00276AF6">
              <w:rPr>
                <w:rFonts w:ascii="Arial Narrow" w:hAnsi="Arial Narrow"/>
                <w:b/>
              </w:rPr>
              <w:t xml:space="preserve"> </w:t>
            </w:r>
            <w:r w:rsidRPr="00276AF6">
              <w:rPr>
                <w:rFonts w:ascii="Arial Narrow" w:hAnsi="Arial Narrow"/>
                <w:i/>
              </w:rPr>
              <w:t>aggiuntivo a quelli dell’attività in aula</w:t>
            </w:r>
          </w:p>
        </w:tc>
        <w:tc>
          <w:tcPr>
            <w:tcW w:w="880" w:type="dxa"/>
            <w:shd w:val="clear" w:color="auto" w:fill="DAEEF3"/>
          </w:tcPr>
          <w:p w14:paraId="43B071D9" w14:textId="77777777" w:rsidR="003746CC" w:rsidRPr="00276AF6" w:rsidRDefault="003746CC" w:rsidP="002D1352">
            <w:pPr>
              <w:ind w:right="66"/>
              <w:rPr>
                <w:rFonts w:ascii="Arial Narrow" w:hAnsi="Arial Narrow"/>
                <w:i/>
              </w:rPr>
            </w:pPr>
            <w:r w:rsidRPr="00276AF6">
              <w:rPr>
                <w:rFonts w:ascii="Arial Narrow" w:hAnsi="Arial Narrow"/>
                <w:i/>
              </w:rPr>
              <w:t>Val.ne</w:t>
            </w:r>
          </w:p>
          <w:p w14:paraId="630C75C9" w14:textId="77777777" w:rsidR="003746CC" w:rsidRPr="00276AF6" w:rsidRDefault="003746CC" w:rsidP="002D1352">
            <w:pPr>
              <w:ind w:right="66"/>
              <w:rPr>
                <w:rFonts w:ascii="Arial Narrow" w:hAnsi="Arial Narrow"/>
                <w:i/>
              </w:rPr>
            </w:pPr>
            <w:r w:rsidRPr="00276AF6">
              <w:rPr>
                <w:rFonts w:ascii="Arial Narrow" w:hAnsi="Arial Narrow"/>
                <w:i/>
              </w:rPr>
              <w:t>rischio</w:t>
            </w:r>
          </w:p>
        </w:tc>
        <w:tc>
          <w:tcPr>
            <w:tcW w:w="2914" w:type="dxa"/>
            <w:shd w:val="clear" w:color="auto" w:fill="DAEEF3"/>
          </w:tcPr>
          <w:p w14:paraId="700F85B2" w14:textId="77777777" w:rsidR="003746CC" w:rsidRPr="00276AF6" w:rsidRDefault="003746CC" w:rsidP="002D1352">
            <w:pPr>
              <w:ind w:right="66"/>
              <w:rPr>
                <w:rFonts w:ascii="Arial Narrow" w:hAnsi="Arial Narrow"/>
              </w:rPr>
            </w:pPr>
            <w:r w:rsidRPr="00276AF6">
              <w:rPr>
                <w:rFonts w:ascii="Arial Narrow" w:hAnsi="Arial Narrow"/>
                <w:i/>
              </w:rPr>
              <w:t>Misure di prevenzione e protezione</w:t>
            </w:r>
          </w:p>
        </w:tc>
        <w:tc>
          <w:tcPr>
            <w:tcW w:w="1137" w:type="dxa"/>
            <w:gridSpan w:val="2"/>
            <w:shd w:val="clear" w:color="auto" w:fill="DAEEF3"/>
          </w:tcPr>
          <w:p w14:paraId="1E88EA2A" w14:textId="77777777" w:rsidR="003746CC" w:rsidRPr="00276AF6" w:rsidRDefault="003746CC" w:rsidP="002D1352">
            <w:pPr>
              <w:ind w:right="66"/>
              <w:rPr>
                <w:rFonts w:ascii="Arial Narrow" w:hAnsi="Arial Narrow"/>
                <w:i/>
              </w:rPr>
            </w:pPr>
            <w:r w:rsidRPr="00276AF6">
              <w:rPr>
                <w:rFonts w:ascii="Arial Narrow" w:hAnsi="Arial Narrow"/>
                <w:i/>
              </w:rPr>
              <w:t>DPI</w:t>
            </w:r>
          </w:p>
        </w:tc>
        <w:tc>
          <w:tcPr>
            <w:tcW w:w="2171" w:type="dxa"/>
            <w:shd w:val="clear" w:color="auto" w:fill="DAEEF3"/>
          </w:tcPr>
          <w:p w14:paraId="058C0156" w14:textId="77777777" w:rsidR="003746CC" w:rsidRPr="00276AF6" w:rsidRDefault="003746CC" w:rsidP="002D1352">
            <w:pPr>
              <w:ind w:right="66"/>
              <w:rPr>
                <w:rFonts w:ascii="Arial Narrow" w:hAnsi="Arial Narrow"/>
                <w:i/>
              </w:rPr>
            </w:pPr>
            <w:r w:rsidRPr="00276AF6">
              <w:rPr>
                <w:rFonts w:ascii="Arial Narrow" w:hAnsi="Arial Narrow"/>
                <w:i/>
              </w:rPr>
              <w:t>Misure di mantenimento e miglioramento</w:t>
            </w:r>
          </w:p>
        </w:tc>
      </w:tr>
      <w:tr w:rsidR="003746CC" w:rsidRPr="00276AF6" w14:paraId="13DCBFBE" w14:textId="77777777" w:rsidTr="00AC60CD">
        <w:trPr>
          <w:trHeight w:val="1124"/>
        </w:trPr>
        <w:tc>
          <w:tcPr>
            <w:tcW w:w="2929" w:type="dxa"/>
          </w:tcPr>
          <w:p w14:paraId="37C33B9C" w14:textId="7B9B3C03" w:rsidR="003746CC" w:rsidRPr="00276AF6" w:rsidRDefault="003746CC" w:rsidP="00AC60CD">
            <w:pPr>
              <w:ind w:right="66"/>
              <w:rPr>
                <w:rFonts w:ascii="Arial Narrow" w:hAnsi="Arial Narrow"/>
                <w:bCs/>
              </w:rPr>
            </w:pPr>
            <w:r w:rsidRPr="00276AF6">
              <w:rPr>
                <w:rFonts w:ascii="Arial Narrow" w:hAnsi="Arial Narrow"/>
                <w:bCs/>
              </w:rPr>
              <w:t xml:space="preserve">Ferimenti da utilizzo di strumentazione didattica semplice </w:t>
            </w:r>
          </w:p>
        </w:tc>
        <w:tc>
          <w:tcPr>
            <w:tcW w:w="880" w:type="dxa"/>
          </w:tcPr>
          <w:p w14:paraId="57D2A0E5" w14:textId="77777777" w:rsidR="003746CC" w:rsidRPr="00276AF6" w:rsidRDefault="003746CC" w:rsidP="002D1352">
            <w:pPr>
              <w:ind w:right="66"/>
              <w:rPr>
                <w:rFonts w:ascii="Arial Narrow" w:hAnsi="Arial Narrow"/>
              </w:rPr>
            </w:pPr>
            <w:r w:rsidRPr="00276AF6">
              <w:rPr>
                <w:rFonts w:ascii="Arial Narrow" w:hAnsi="Arial Narrow"/>
              </w:rPr>
              <w:t>basso</w:t>
            </w:r>
          </w:p>
        </w:tc>
        <w:tc>
          <w:tcPr>
            <w:tcW w:w="2914" w:type="dxa"/>
          </w:tcPr>
          <w:p w14:paraId="46734722" w14:textId="77777777" w:rsidR="003746CC" w:rsidRPr="00276AF6" w:rsidRDefault="003746CC" w:rsidP="002D1352">
            <w:pPr>
              <w:ind w:right="66"/>
              <w:rPr>
                <w:rFonts w:ascii="Arial Narrow" w:hAnsi="Arial Narrow"/>
              </w:rPr>
            </w:pPr>
            <w:r w:rsidRPr="00276AF6">
              <w:rPr>
                <w:rFonts w:ascii="Arial Narrow" w:hAnsi="Arial Narrow"/>
              </w:rPr>
              <w:t>Divieto di utilizzo di taglierine a lama aperta prive delle protezioni,</w:t>
            </w:r>
          </w:p>
          <w:p w14:paraId="4F7CCA4D" w14:textId="77777777" w:rsidR="003746CC" w:rsidRPr="00276AF6" w:rsidRDefault="003746CC" w:rsidP="002D1352">
            <w:pPr>
              <w:ind w:right="66"/>
              <w:rPr>
                <w:rFonts w:ascii="Arial Narrow" w:hAnsi="Arial Narrow"/>
              </w:rPr>
            </w:pPr>
            <w:r w:rsidRPr="00276AF6">
              <w:rPr>
                <w:rFonts w:ascii="Arial Narrow" w:hAnsi="Arial Narrow"/>
              </w:rPr>
              <w:t>Obbligo di riporre oggetti appuntiti o taglienti nelle rispettive custodie</w:t>
            </w:r>
          </w:p>
        </w:tc>
        <w:tc>
          <w:tcPr>
            <w:tcW w:w="1137" w:type="dxa"/>
            <w:gridSpan w:val="2"/>
          </w:tcPr>
          <w:p w14:paraId="0169DBD8" w14:textId="77777777" w:rsidR="003746CC" w:rsidRPr="00276AF6" w:rsidRDefault="003746CC" w:rsidP="002D1352">
            <w:pPr>
              <w:ind w:right="66"/>
              <w:rPr>
                <w:rFonts w:ascii="Arial Narrow" w:hAnsi="Arial Narrow"/>
              </w:rPr>
            </w:pPr>
            <w:r w:rsidRPr="00276AF6">
              <w:rPr>
                <w:rFonts w:ascii="Arial Narrow" w:hAnsi="Arial Narrow"/>
              </w:rPr>
              <w:t xml:space="preserve">Guanti </w:t>
            </w:r>
          </w:p>
          <w:p w14:paraId="5523A836" w14:textId="77777777" w:rsidR="003746CC" w:rsidRPr="00276AF6" w:rsidRDefault="003746CC" w:rsidP="002D1352">
            <w:pPr>
              <w:ind w:right="66"/>
              <w:rPr>
                <w:rFonts w:ascii="Arial Narrow" w:hAnsi="Arial Narrow"/>
              </w:rPr>
            </w:pPr>
            <w:r w:rsidRPr="00276AF6">
              <w:rPr>
                <w:rFonts w:ascii="Arial Narrow" w:hAnsi="Arial Narrow"/>
              </w:rPr>
              <w:t>anti-taglio</w:t>
            </w:r>
          </w:p>
        </w:tc>
        <w:tc>
          <w:tcPr>
            <w:tcW w:w="2171" w:type="dxa"/>
          </w:tcPr>
          <w:p w14:paraId="53F9090B" w14:textId="77777777" w:rsidR="003746CC" w:rsidRPr="00276AF6" w:rsidRDefault="003746CC" w:rsidP="002D1352">
            <w:pPr>
              <w:ind w:right="66"/>
              <w:rPr>
                <w:rFonts w:ascii="Arial Narrow" w:hAnsi="Arial Narrow"/>
              </w:rPr>
            </w:pPr>
          </w:p>
        </w:tc>
      </w:tr>
      <w:tr w:rsidR="003746CC" w:rsidRPr="00C1356E" w14:paraId="5CA62DEE" w14:textId="77777777" w:rsidTr="00AC60CD">
        <w:trPr>
          <w:trHeight w:val="949"/>
        </w:trPr>
        <w:tc>
          <w:tcPr>
            <w:tcW w:w="2929" w:type="dxa"/>
          </w:tcPr>
          <w:p w14:paraId="16B4A036" w14:textId="760DC7A0" w:rsidR="003746CC" w:rsidRPr="00276AF6" w:rsidRDefault="003746CC" w:rsidP="00DE7259">
            <w:pPr>
              <w:ind w:right="66"/>
              <w:rPr>
                <w:rFonts w:ascii="Arial Narrow" w:hAnsi="Arial Narrow"/>
                <w:bCs/>
              </w:rPr>
            </w:pPr>
            <w:r w:rsidRPr="00A65B57">
              <w:rPr>
                <w:rFonts w:ascii="Arial Narrow" w:hAnsi="Arial Narrow"/>
                <w:bCs/>
              </w:rPr>
              <w:t>Chimico.</w:t>
            </w:r>
          </w:p>
        </w:tc>
        <w:tc>
          <w:tcPr>
            <w:tcW w:w="880" w:type="dxa"/>
          </w:tcPr>
          <w:p w14:paraId="2A72F655" w14:textId="77777777" w:rsidR="003746CC" w:rsidRPr="00276AF6" w:rsidRDefault="003746CC" w:rsidP="002D1352">
            <w:pPr>
              <w:ind w:right="66"/>
              <w:rPr>
                <w:rFonts w:ascii="Arial Narrow" w:hAnsi="Arial Narrow"/>
              </w:rPr>
            </w:pPr>
            <w:r w:rsidRPr="00276AF6">
              <w:rPr>
                <w:rFonts w:ascii="Arial Narrow" w:hAnsi="Arial Narrow"/>
              </w:rPr>
              <w:t>basso</w:t>
            </w:r>
          </w:p>
        </w:tc>
        <w:tc>
          <w:tcPr>
            <w:tcW w:w="2914" w:type="dxa"/>
          </w:tcPr>
          <w:p w14:paraId="1760F5FF" w14:textId="09B0488E" w:rsidR="003746CC" w:rsidRPr="00276AF6" w:rsidRDefault="003746CC" w:rsidP="002D1352">
            <w:pPr>
              <w:ind w:right="66"/>
              <w:rPr>
                <w:rFonts w:ascii="Arial Narrow" w:hAnsi="Arial Narrow"/>
              </w:rPr>
            </w:pPr>
            <w:r w:rsidRPr="00276AF6">
              <w:rPr>
                <w:rFonts w:ascii="Arial Narrow" w:hAnsi="Arial Narrow"/>
              </w:rPr>
              <w:t xml:space="preserve">Uso esclusivo di </w:t>
            </w:r>
            <w:r w:rsidR="00DE7259">
              <w:rPr>
                <w:rFonts w:ascii="Arial Narrow" w:hAnsi="Arial Narrow"/>
              </w:rPr>
              <w:t>sostanza note al docente esperto</w:t>
            </w:r>
            <w:r w:rsidRPr="00276AF6">
              <w:rPr>
                <w:rFonts w:ascii="Arial Narrow" w:hAnsi="Arial Narrow"/>
              </w:rPr>
              <w:t xml:space="preserve">, </w:t>
            </w:r>
          </w:p>
          <w:p w14:paraId="7DC9E650" w14:textId="16387C50" w:rsidR="003746CC" w:rsidRPr="00276AF6" w:rsidRDefault="003746CC" w:rsidP="00F65FDB">
            <w:pPr>
              <w:ind w:right="66"/>
              <w:rPr>
                <w:rFonts w:ascii="Arial Narrow" w:hAnsi="Arial Narrow"/>
              </w:rPr>
            </w:pPr>
            <w:r w:rsidRPr="00276AF6">
              <w:rPr>
                <w:rFonts w:ascii="Arial Narrow" w:hAnsi="Arial Narrow"/>
              </w:rPr>
              <w:t>Divieto d’uso di sostanze classificate come pericolose (alcool, trielina, ecc.),</w:t>
            </w:r>
          </w:p>
        </w:tc>
        <w:tc>
          <w:tcPr>
            <w:tcW w:w="1137" w:type="dxa"/>
            <w:gridSpan w:val="2"/>
          </w:tcPr>
          <w:p w14:paraId="4595917C" w14:textId="77777777" w:rsidR="003746CC" w:rsidRPr="00276AF6" w:rsidRDefault="003746CC" w:rsidP="002D1352">
            <w:pPr>
              <w:ind w:right="66"/>
              <w:rPr>
                <w:rFonts w:ascii="Arial Narrow" w:hAnsi="Arial Narrow"/>
              </w:rPr>
            </w:pPr>
          </w:p>
        </w:tc>
        <w:tc>
          <w:tcPr>
            <w:tcW w:w="2171" w:type="dxa"/>
          </w:tcPr>
          <w:p w14:paraId="15FB16CB" w14:textId="77777777" w:rsidR="003746CC" w:rsidRPr="00276AF6" w:rsidRDefault="003746CC" w:rsidP="002D1352">
            <w:pPr>
              <w:ind w:right="66"/>
              <w:rPr>
                <w:rFonts w:ascii="Arial Narrow" w:hAnsi="Arial Narrow"/>
              </w:rPr>
            </w:pPr>
          </w:p>
        </w:tc>
      </w:tr>
      <w:tr w:rsidR="003746CC" w:rsidRPr="00276AF6" w14:paraId="122ED415" w14:textId="77777777" w:rsidTr="00F65FDB">
        <w:trPr>
          <w:trHeight w:val="602"/>
        </w:trPr>
        <w:tc>
          <w:tcPr>
            <w:tcW w:w="2929" w:type="dxa"/>
          </w:tcPr>
          <w:p w14:paraId="6E3CE889" w14:textId="0D5A3AA6" w:rsidR="003746CC" w:rsidRPr="00276AF6" w:rsidRDefault="003746CC" w:rsidP="00AC60CD">
            <w:pPr>
              <w:ind w:right="66"/>
              <w:rPr>
                <w:rFonts w:ascii="Arial Narrow" w:hAnsi="Arial Narrow"/>
                <w:bCs/>
              </w:rPr>
            </w:pPr>
            <w:r w:rsidRPr="00276AF6">
              <w:rPr>
                <w:rFonts w:ascii="Arial Narrow" w:hAnsi="Arial Narrow"/>
                <w:bCs/>
              </w:rPr>
              <w:t xml:space="preserve">Ustioni </w:t>
            </w:r>
          </w:p>
        </w:tc>
        <w:tc>
          <w:tcPr>
            <w:tcW w:w="880" w:type="dxa"/>
          </w:tcPr>
          <w:p w14:paraId="31B1D13F" w14:textId="77777777" w:rsidR="003746CC" w:rsidRPr="00276AF6" w:rsidRDefault="003746CC" w:rsidP="002D1352">
            <w:pPr>
              <w:ind w:right="66"/>
              <w:rPr>
                <w:rFonts w:ascii="Arial Narrow" w:hAnsi="Arial Narrow"/>
              </w:rPr>
            </w:pPr>
            <w:r w:rsidRPr="00276AF6">
              <w:rPr>
                <w:rFonts w:ascii="Arial Narrow" w:hAnsi="Arial Narrow"/>
              </w:rPr>
              <w:t>basso</w:t>
            </w:r>
          </w:p>
        </w:tc>
        <w:tc>
          <w:tcPr>
            <w:tcW w:w="2914" w:type="dxa"/>
          </w:tcPr>
          <w:p w14:paraId="076D26EA" w14:textId="55B14F54" w:rsidR="003746CC" w:rsidRPr="00276AF6" w:rsidRDefault="003746CC" w:rsidP="00AC60CD">
            <w:pPr>
              <w:ind w:right="66"/>
              <w:rPr>
                <w:rFonts w:ascii="Arial Narrow" w:hAnsi="Arial Narrow"/>
              </w:rPr>
            </w:pPr>
            <w:r w:rsidRPr="00276AF6">
              <w:rPr>
                <w:rFonts w:ascii="Arial Narrow" w:hAnsi="Arial Narrow"/>
              </w:rPr>
              <w:t xml:space="preserve">Fornitura di </w:t>
            </w:r>
            <w:r w:rsidR="00AC60CD">
              <w:rPr>
                <w:rFonts w:ascii="Arial Narrow" w:hAnsi="Arial Narrow"/>
              </w:rPr>
              <w:t>attrezzature a norma CE</w:t>
            </w:r>
            <w:r w:rsidRPr="00276AF6">
              <w:rPr>
                <w:rFonts w:ascii="Arial Narrow" w:hAnsi="Arial Narrow"/>
              </w:rPr>
              <w:t xml:space="preserve"> </w:t>
            </w:r>
          </w:p>
        </w:tc>
        <w:tc>
          <w:tcPr>
            <w:tcW w:w="1137" w:type="dxa"/>
            <w:gridSpan w:val="2"/>
          </w:tcPr>
          <w:p w14:paraId="017A9556" w14:textId="77777777" w:rsidR="003746CC" w:rsidRPr="00276AF6" w:rsidRDefault="003746CC" w:rsidP="002D1352">
            <w:pPr>
              <w:ind w:right="66"/>
              <w:rPr>
                <w:rFonts w:ascii="Arial Narrow" w:hAnsi="Arial Narrow"/>
              </w:rPr>
            </w:pPr>
            <w:r w:rsidRPr="00276AF6">
              <w:rPr>
                <w:rFonts w:ascii="Arial Narrow" w:hAnsi="Arial Narrow"/>
              </w:rPr>
              <w:t>Guanti anticalore</w:t>
            </w:r>
          </w:p>
        </w:tc>
        <w:tc>
          <w:tcPr>
            <w:tcW w:w="2171" w:type="dxa"/>
          </w:tcPr>
          <w:p w14:paraId="56BFABCE" w14:textId="7DC4079E" w:rsidR="003746CC" w:rsidRPr="00276AF6" w:rsidRDefault="00AC60CD" w:rsidP="002D1352">
            <w:pPr>
              <w:ind w:right="66"/>
              <w:rPr>
                <w:rFonts w:ascii="Arial Narrow" w:hAnsi="Arial Narrow"/>
              </w:rPr>
            </w:pPr>
            <w:r>
              <w:rPr>
                <w:rFonts w:ascii="Arial Narrow" w:hAnsi="Arial Narrow"/>
              </w:rPr>
              <w:t>Formazione specifica</w:t>
            </w:r>
          </w:p>
        </w:tc>
      </w:tr>
      <w:tr w:rsidR="00AC60CD" w:rsidRPr="00276AF6" w14:paraId="19D626ED" w14:textId="77777777" w:rsidTr="00AC60CD">
        <w:trPr>
          <w:trHeight w:val="870"/>
        </w:trPr>
        <w:tc>
          <w:tcPr>
            <w:tcW w:w="2929" w:type="dxa"/>
          </w:tcPr>
          <w:p w14:paraId="363E8A85" w14:textId="77777777" w:rsidR="003746CC" w:rsidRPr="00276AF6" w:rsidRDefault="003746CC" w:rsidP="002D1352">
            <w:pPr>
              <w:ind w:right="66"/>
              <w:rPr>
                <w:rFonts w:ascii="Arial Narrow" w:hAnsi="Arial Narrow"/>
                <w:bCs/>
              </w:rPr>
            </w:pPr>
            <w:r w:rsidRPr="00276AF6">
              <w:rPr>
                <w:rFonts w:ascii="Arial Narrow" w:hAnsi="Arial Narrow"/>
                <w:bCs/>
              </w:rPr>
              <w:t>Ferimenti da utilizzo di strumentazione didattica semplice (cutter, forbici, compassi, bulini ecc.)</w:t>
            </w:r>
          </w:p>
        </w:tc>
        <w:tc>
          <w:tcPr>
            <w:tcW w:w="880" w:type="dxa"/>
          </w:tcPr>
          <w:p w14:paraId="1854DB3F" w14:textId="77777777" w:rsidR="003746CC" w:rsidRPr="00276AF6" w:rsidRDefault="003746CC" w:rsidP="002D1352">
            <w:pPr>
              <w:ind w:right="66"/>
              <w:rPr>
                <w:rFonts w:ascii="Arial Narrow" w:hAnsi="Arial Narrow"/>
              </w:rPr>
            </w:pPr>
            <w:r w:rsidRPr="00276AF6">
              <w:rPr>
                <w:rFonts w:ascii="Arial Narrow" w:hAnsi="Arial Narrow"/>
              </w:rPr>
              <w:t>basso</w:t>
            </w:r>
          </w:p>
        </w:tc>
        <w:tc>
          <w:tcPr>
            <w:tcW w:w="2914" w:type="dxa"/>
          </w:tcPr>
          <w:p w14:paraId="0A6BCBF1" w14:textId="77777777" w:rsidR="003746CC" w:rsidRPr="00276AF6" w:rsidRDefault="003746CC" w:rsidP="002D1352">
            <w:pPr>
              <w:ind w:right="66"/>
              <w:rPr>
                <w:rFonts w:ascii="Arial Narrow" w:hAnsi="Arial Narrow"/>
              </w:rPr>
            </w:pPr>
            <w:r w:rsidRPr="00276AF6">
              <w:rPr>
                <w:rFonts w:ascii="Arial Narrow" w:hAnsi="Arial Narrow"/>
              </w:rPr>
              <w:t>Divieto di utilizzo di taglierine a lama aperta prive delle protezioni. Obbligo di riporre oggetti appuntiti o taglienti nelle rispettive custodie</w:t>
            </w:r>
          </w:p>
        </w:tc>
        <w:tc>
          <w:tcPr>
            <w:tcW w:w="1127" w:type="dxa"/>
          </w:tcPr>
          <w:p w14:paraId="647B9E09" w14:textId="77777777" w:rsidR="003746CC" w:rsidRPr="00276AF6" w:rsidRDefault="003746CC" w:rsidP="002D1352">
            <w:pPr>
              <w:ind w:right="66"/>
              <w:rPr>
                <w:rFonts w:ascii="Arial Narrow" w:hAnsi="Arial Narrow"/>
              </w:rPr>
            </w:pPr>
            <w:r w:rsidRPr="00276AF6">
              <w:rPr>
                <w:rFonts w:ascii="Arial Narrow" w:hAnsi="Arial Narrow"/>
              </w:rPr>
              <w:t>Guanti anti-taglio</w:t>
            </w:r>
          </w:p>
        </w:tc>
        <w:tc>
          <w:tcPr>
            <w:tcW w:w="2181" w:type="dxa"/>
            <w:gridSpan w:val="2"/>
          </w:tcPr>
          <w:p w14:paraId="756AB607" w14:textId="77777777" w:rsidR="003746CC" w:rsidRPr="00276AF6" w:rsidRDefault="003746CC" w:rsidP="002D1352">
            <w:pPr>
              <w:ind w:right="66"/>
              <w:rPr>
                <w:rFonts w:ascii="Arial Narrow" w:hAnsi="Arial Narrow"/>
              </w:rPr>
            </w:pPr>
          </w:p>
        </w:tc>
      </w:tr>
      <w:tr w:rsidR="00AC60CD" w:rsidRPr="00C1356E" w14:paraId="12132D00" w14:textId="77777777" w:rsidTr="00AC60CD">
        <w:trPr>
          <w:trHeight w:val="1124"/>
        </w:trPr>
        <w:tc>
          <w:tcPr>
            <w:tcW w:w="2929" w:type="dxa"/>
          </w:tcPr>
          <w:p w14:paraId="47A019A7" w14:textId="77777777" w:rsidR="003746CC" w:rsidRPr="00276AF6" w:rsidRDefault="003746CC" w:rsidP="002D1352">
            <w:pPr>
              <w:ind w:right="66"/>
              <w:rPr>
                <w:rFonts w:ascii="Arial Narrow" w:hAnsi="Arial Narrow"/>
                <w:bCs/>
              </w:rPr>
            </w:pPr>
            <w:r w:rsidRPr="00276AF6">
              <w:rPr>
                <w:rFonts w:ascii="Arial Narrow" w:hAnsi="Arial Narrow"/>
                <w:bCs/>
              </w:rPr>
              <w:t>Cadute dall’alto nell’uso di scale portatili nei locali di archivio e di deposito</w:t>
            </w:r>
          </w:p>
        </w:tc>
        <w:tc>
          <w:tcPr>
            <w:tcW w:w="880" w:type="dxa"/>
          </w:tcPr>
          <w:p w14:paraId="6405076A" w14:textId="77777777" w:rsidR="003746CC" w:rsidRPr="00276AF6" w:rsidRDefault="003746CC" w:rsidP="002D1352">
            <w:pPr>
              <w:ind w:right="66"/>
              <w:rPr>
                <w:rFonts w:ascii="Arial Narrow" w:hAnsi="Arial Narrow"/>
              </w:rPr>
            </w:pPr>
            <w:r w:rsidRPr="00276AF6">
              <w:rPr>
                <w:rFonts w:ascii="Arial Narrow" w:hAnsi="Arial Narrow"/>
              </w:rPr>
              <w:t>medio</w:t>
            </w:r>
          </w:p>
        </w:tc>
        <w:tc>
          <w:tcPr>
            <w:tcW w:w="2914" w:type="dxa"/>
          </w:tcPr>
          <w:p w14:paraId="2FFA4EFE" w14:textId="77777777" w:rsidR="003746CC" w:rsidRPr="00276AF6" w:rsidRDefault="003746CC" w:rsidP="002D1352">
            <w:pPr>
              <w:rPr>
                <w:rFonts w:ascii="Arial Narrow" w:hAnsi="Arial Narrow"/>
              </w:rPr>
            </w:pPr>
            <w:r w:rsidRPr="00276AF6">
              <w:rPr>
                <w:rFonts w:ascii="Arial Narrow" w:hAnsi="Arial Narrow"/>
              </w:rPr>
              <w:t xml:space="preserve">Divieto di effettuare lavori in elevazione salendo su davanzali, sedie, tavoli o altri arredi non specificamente utilizzabili per tale scopo; </w:t>
            </w:r>
          </w:p>
          <w:p w14:paraId="30B525D0" w14:textId="77777777" w:rsidR="003746CC" w:rsidRPr="00276AF6" w:rsidRDefault="003746CC" w:rsidP="002D1352">
            <w:pPr>
              <w:rPr>
                <w:rFonts w:ascii="Arial Narrow" w:hAnsi="Arial Narrow"/>
              </w:rPr>
            </w:pPr>
            <w:r w:rsidRPr="00276AF6">
              <w:rPr>
                <w:rFonts w:ascii="Arial Narrow" w:hAnsi="Arial Narrow"/>
              </w:rPr>
              <w:t>Messa a disposizione ed utilizzo di scale a compasso con sistema di ritenuta e piedini antiscivolo; Divieto di posizionarsi sul gradino più alto della scala;</w:t>
            </w:r>
          </w:p>
        </w:tc>
        <w:tc>
          <w:tcPr>
            <w:tcW w:w="1127" w:type="dxa"/>
          </w:tcPr>
          <w:p w14:paraId="3078779A" w14:textId="77777777" w:rsidR="003746CC" w:rsidRPr="00276AF6" w:rsidRDefault="003746CC" w:rsidP="002D1352">
            <w:pPr>
              <w:ind w:right="66"/>
              <w:rPr>
                <w:rFonts w:ascii="Arial Narrow" w:hAnsi="Arial Narrow"/>
              </w:rPr>
            </w:pPr>
          </w:p>
        </w:tc>
        <w:tc>
          <w:tcPr>
            <w:tcW w:w="2181" w:type="dxa"/>
            <w:gridSpan w:val="2"/>
          </w:tcPr>
          <w:p w14:paraId="18911D06" w14:textId="77777777" w:rsidR="003746CC" w:rsidRPr="00276AF6" w:rsidRDefault="003746CC" w:rsidP="002D1352">
            <w:pPr>
              <w:ind w:right="66"/>
              <w:rPr>
                <w:rFonts w:ascii="Arial Narrow" w:hAnsi="Arial Narrow"/>
              </w:rPr>
            </w:pPr>
            <w:r w:rsidRPr="00276AF6">
              <w:rPr>
                <w:rFonts w:ascii="Arial Narrow" w:hAnsi="Arial Narrow"/>
              </w:rPr>
              <w:t>Informazione con specifica scheda di rischio</w:t>
            </w:r>
          </w:p>
        </w:tc>
      </w:tr>
      <w:tr w:rsidR="00AC60CD" w:rsidRPr="00C1356E" w14:paraId="28578415" w14:textId="77777777" w:rsidTr="00AC60CD">
        <w:trPr>
          <w:trHeight w:val="398"/>
        </w:trPr>
        <w:tc>
          <w:tcPr>
            <w:tcW w:w="2929" w:type="dxa"/>
          </w:tcPr>
          <w:p w14:paraId="3DD2D489" w14:textId="77777777" w:rsidR="003746CC" w:rsidRPr="00276AF6" w:rsidRDefault="003746CC" w:rsidP="002D1352">
            <w:pPr>
              <w:ind w:right="66"/>
              <w:rPr>
                <w:rFonts w:ascii="Arial Narrow" w:hAnsi="Arial Narrow"/>
              </w:rPr>
            </w:pPr>
            <w:r w:rsidRPr="00276AF6">
              <w:rPr>
                <w:rFonts w:ascii="Arial Narrow" w:hAnsi="Arial Narrow"/>
              </w:rPr>
              <w:t>Elettrocuzione durante l’uso di attrezzature elettriche per la didattica</w:t>
            </w:r>
          </w:p>
        </w:tc>
        <w:tc>
          <w:tcPr>
            <w:tcW w:w="880" w:type="dxa"/>
          </w:tcPr>
          <w:p w14:paraId="5C306D2D" w14:textId="77777777" w:rsidR="003746CC" w:rsidRPr="00276AF6" w:rsidRDefault="003746CC" w:rsidP="002D1352">
            <w:pPr>
              <w:ind w:right="66"/>
              <w:rPr>
                <w:rFonts w:ascii="Arial Narrow" w:hAnsi="Arial Narrow"/>
              </w:rPr>
            </w:pPr>
            <w:r w:rsidRPr="00276AF6">
              <w:rPr>
                <w:rFonts w:ascii="Arial Narrow" w:hAnsi="Arial Narrow"/>
              </w:rPr>
              <w:t>Basso</w:t>
            </w:r>
          </w:p>
        </w:tc>
        <w:tc>
          <w:tcPr>
            <w:tcW w:w="2914" w:type="dxa"/>
          </w:tcPr>
          <w:p w14:paraId="48D93648" w14:textId="77777777" w:rsidR="003746CC" w:rsidRPr="00276AF6" w:rsidRDefault="003746CC" w:rsidP="002D1352">
            <w:pPr>
              <w:ind w:right="66"/>
              <w:rPr>
                <w:rFonts w:ascii="Arial Narrow" w:hAnsi="Arial Narrow"/>
              </w:rPr>
            </w:pPr>
            <w:r w:rsidRPr="00276AF6">
              <w:rPr>
                <w:rFonts w:ascii="Arial Narrow" w:hAnsi="Arial Narrow"/>
              </w:rPr>
              <w:t>Fornitura di apparecchiature elettriche a norma e correttamente manutenute.</w:t>
            </w:r>
          </w:p>
          <w:p w14:paraId="50044751" w14:textId="77777777" w:rsidR="003746CC" w:rsidRPr="00276AF6" w:rsidRDefault="003746CC" w:rsidP="002D1352">
            <w:pPr>
              <w:ind w:right="66"/>
              <w:rPr>
                <w:rFonts w:ascii="Arial Narrow" w:hAnsi="Arial Narrow"/>
              </w:rPr>
            </w:pPr>
            <w:r w:rsidRPr="00276AF6">
              <w:rPr>
                <w:rFonts w:ascii="Arial Narrow" w:hAnsi="Arial Narrow"/>
              </w:rPr>
              <w:t>Divieto di utilizzare apparecchiature elettriche che non si presentino integre nel cavo di alimentazione e nel connettore.</w:t>
            </w:r>
          </w:p>
          <w:p w14:paraId="4F30BC20" w14:textId="77777777" w:rsidR="003746CC" w:rsidRPr="00276AF6" w:rsidRDefault="003746CC" w:rsidP="002D1352">
            <w:pPr>
              <w:ind w:right="66"/>
              <w:rPr>
                <w:rFonts w:ascii="Arial Narrow" w:hAnsi="Arial Narrow"/>
              </w:rPr>
            </w:pPr>
            <w:r w:rsidRPr="00276AF6">
              <w:rPr>
                <w:rFonts w:ascii="Arial Narrow" w:hAnsi="Arial Narrow"/>
              </w:rPr>
              <w:lastRenderedPageBreak/>
              <w:t>Divieto d’intervento sulle apparecchiature e sulla componentistica elettrica.</w:t>
            </w:r>
          </w:p>
        </w:tc>
        <w:tc>
          <w:tcPr>
            <w:tcW w:w="1127" w:type="dxa"/>
          </w:tcPr>
          <w:p w14:paraId="1BADFF54" w14:textId="77777777" w:rsidR="003746CC" w:rsidRPr="00276AF6" w:rsidRDefault="003746CC" w:rsidP="002D1352">
            <w:pPr>
              <w:ind w:right="66"/>
              <w:rPr>
                <w:rFonts w:ascii="Arial Narrow" w:hAnsi="Arial Narrow"/>
              </w:rPr>
            </w:pPr>
          </w:p>
        </w:tc>
        <w:tc>
          <w:tcPr>
            <w:tcW w:w="2181" w:type="dxa"/>
            <w:gridSpan w:val="2"/>
          </w:tcPr>
          <w:p w14:paraId="7D28FBF9" w14:textId="77777777" w:rsidR="003746CC" w:rsidRPr="00276AF6" w:rsidRDefault="003746CC" w:rsidP="002D1352">
            <w:pPr>
              <w:ind w:right="66"/>
              <w:rPr>
                <w:rFonts w:ascii="Arial Narrow" w:hAnsi="Arial Narrow"/>
              </w:rPr>
            </w:pPr>
          </w:p>
        </w:tc>
      </w:tr>
      <w:tr w:rsidR="00AC60CD" w:rsidRPr="00C1356E" w14:paraId="51CC07E9" w14:textId="77777777" w:rsidTr="00F65FDB">
        <w:trPr>
          <w:trHeight w:val="522"/>
        </w:trPr>
        <w:tc>
          <w:tcPr>
            <w:tcW w:w="2929" w:type="dxa"/>
          </w:tcPr>
          <w:p w14:paraId="4072E096" w14:textId="77777777" w:rsidR="003746CC" w:rsidRPr="00276AF6" w:rsidRDefault="003746CC" w:rsidP="002D1352">
            <w:pPr>
              <w:ind w:right="66"/>
              <w:rPr>
                <w:rFonts w:ascii="Arial Narrow" w:hAnsi="Arial Narrow"/>
              </w:rPr>
            </w:pPr>
            <w:r w:rsidRPr="00276AF6">
              <w:rPr>
                <w:rFonts w:ascii="Arial Narrow" w:hAnsi="Arial Narrow"/>
              </w:rPr>
              <w:t>Irradiazione da onde elettromagnetiche per uso di strumentazione elettrica ed elettronica</w:t>
            </w:r>
          </w:p>
        </w:tc>
        <w:tc>
          <w:tcPr>
            <w:tcW w:w="880" w:type="dxa"/>
          </w:tcPr>
          <w:p w14:paraId="121EB4DC" w14:textId="77777777" w:rsidR="003746CC" w:rsidRPr="00276AF6" w:rsidRDefault="003746CC" w:rsidP="002D1352">
            <w:pPr>
              <w:ind w:right="66"/>
              <w:rPr>
                <w:rFonts w:ascii="Arial Narrow" w:hAnsi="Arial Narrow"/>
              </w:rPr>
            </w:pPr>
            <w:r w:rsidRPr="00276AF6">
              <w:rPr>
                <w:rFonts w:ascii="Arial Narrow" w:hAnsi="Arial Narrow"/>
              </w:rPr>
              <w:t>Basso</w:t>
            </w:r>
          </w:p>
        </w:tc>
        <w:tc>
          <w:tcPr>
            <w:tcW w:w="2914" w:type="dxa"/>
          </w:tcPr>
          <w:p w14:paraId="3F0D11A5" w14:textId="77777777" w:rsidR="003746CC" w:rsidRPr="00276AF6" w:rsidRDefault="003746CC" w:rsidP="002D1352">
            <w:pPr>
              <w:ind w:right="66"/>
              <w:rPr>
                <w:rFonts w:ascii="Arial Narrow" w:hAnsi="Arial Narrow"/>
              </w:rPr>
            </w:pPr>
            <w:r w:rsidRPr="00276AF6">
              <w:rPr>
                <w:rFonts w:ascii="Arial Narrow" w:hAnsi="Arial Narrow"/>
              </w:rPr>
              <w:t>Utilizzo esclusivo di strumentazione con certificazione di conformità CE.</w:t>
            </w:r>
          </w:p>
          <w:p w14:paraId="736AC9D8" w14:textId="77777777" w:rsidR="003746CC" w:rsidRPr="00276AF6" w:rsidRDefault="003746CC" w:rsidP="002D1352">
            <w:pPr>
              <w:ind w:right="66"/>
              <w:rPr>
                <w:rFonts w:ascii="Arial Narrow" w:hAnsi="Arial Narrow"/>
              </w:rPr>
            </w:pPr>
            <w:r w:rsidRPr="00276AF6">
              <w:rPr>
                <w:rFonts w:ascii="Arial Narrow" w:hAnsi="Arial Narrow"/>
              </w:rPr>
              <w:t>Evitare l’effetto accumulo spegnendo le apparecchiature non in uso;</w:t>
            </w:r>
          </w:p>
        </w:tc>
        <w:tc>
          <w:tcPr>
            <w:tcW w:w="1127" w:type="dxa"/>
          </w:tcPr>
          <w:p w14:paraId="62CE5AAE" w14:textId="77777777" w:rsidR="003746CC" w:rsidRPr="00276AF6" w:rsidRDefault="003746CC" w:rsidP="002D1352">
            <w:pPr>
              <w:ind w:right="66"/>
              <w:rPr>
                <w:rFonts w:ascii="Arial Narrow" w:hAnsi="Arial Narrow"/>
              </w:rPr>
            </w:pPr>
          </w:p>
        </w:tc>
        <w:tc>
          <w:tcPr>
            <w:tcW w:w="2181" w:type="dxa"/>
            <w:gridSpan w:val="2"/>
          </w:tcPr>
          <w:p w14:paraId="21799EC1" w14:textId="77777777" w:rsidR="003746CC" w:rsidRPr="00276AF6" w:rsidRDefault="003746CC" w:rsidP="002D1352">
            <w:pPr>
              <w:ind w:right="66"/>
              <w:rPr>
                <w:rFonts w:ascii="Arial Narrow" w:hAnsi="Arial Narrow"/>
              </w:rPr>
            </w:pPr>
            <w:r w:rsidRPr="00276AF6">
              <w:rPr>
                <w:rFonts w:ascii="Arial Narrow" w:hAnsi="Arial Narrow"/>
              </w:rPr>
              <w:t>Privilegiare negli acquisti apparecchiature a bassa emissione di radiazioni non ionizzanti</w:t>
            </w:r>
          </w:p>
        </w:tc>
      </w:tr>
    </w:tbl>
    <w:p w14:paraId="4A4142EB" w14:textId="77777777" w:rsidR="003746CC" w:rsidRPr="00276AF6" w:rsidRDefault="003746CC" w:rsidP="002D1352">
      <w:pPr>
        <w:pStyle w:val="Titolo3"/>
      </w:pPr>
      <w:bookmarkStart w:id="322" w:name="_Toc476653592"/>
      <w:bookmarkStart w:id="323" w:name="_Toc476654172"/>
      <w:bookmarkStart w:id="324" w:name="_Toc22018160"/>
      <w:r w:rsidRPr="00276AF6">
        <w:t>Attività didattica in palestra</w:t>
      </w:r>
      <w:bookmarkEnd w:id="322"/>
      <w:bookmarkEnd w:id="323"/>
      <w:bookmarkEnd w:id="32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9"/>
        <w:gridCol w:w="899"/>
        <w:gridCol w:w="2881"/>
        <w:gridCol w:w="942"/>
        <w:gridCol w:w="2154"/>
      </w:tblGrid>
      <w:tr w:rsidR="003746CC" w:rsidRPr="00C1356E" w14:paraId="6355E5F3" w14:textId="77777777" w:rsidTr="00571030">
        <w:tc>
          <w:tcPr>
            <w:tcW w:w="4678" w:type="dxa"/>
            <w:shd w:val="clear" w:color="auto" w:fill="DAEEF3"/>
          </w:tcPr>
          <w:p w14:paraId="44B0FE53" w14:textId="77777777" w:rsidR="003746CC" w:rsidRPr="00276AF6" w:rsidRDefault="003746CC" w:rsidP="002D1352">
            <w:pPr>
              <w:ind w:right="66"/>
              <w:rPr>
                <w:rFonts w:ascii="Arial Narrow" w:hAnsi="Arial Narrow"/>
                <w:i/>
              </w:rPr>
            </w:pPr>
            <w:r w:rsidRPr="00276AF6">
              <w:rPr>
                <w:rFonts w:ascii="Arial Narrow" w:hAnsi="Arial Narrow"/>
                <w:i/>
              </w:rPr>
              <w:t>Rischio</w:t>
            </w:r>
            <w:r w:rsidRPr="00276AF6">
              <w:rPr>
                <w:rFonts w:ascii="Arial Narrow" w:hAnsi="Arial Narrow"/>
                <w:b/>
              </w:rPr>
              <w:t xml:space="preserve"> </w:t>
            </w:r>
            <w:r w:rsidRPr="00276AF6">
              <w:rPr>
                <w:rFonts w:ascii="Arial Narrow" w:hAnsi="Arial Narrow"/>
                <w:i/>
              </w:rPr>
              <w:t>aggiuntivo a quelli dell’attività in aula</w:t>
            </w:r>
          </w:p>
        </w:tc>
        <w:tc>
          <w:tcPr>
            <w:tcW w:w="969" w:type="dxa"/>
            <w:shd w:val="clear" w:color="auto" w:fill="DAEEF3"/>
          </w:tcPr>
          <w:p w14:paraId="55197E88" w14:textId="77777777" w:rsidR="003746CC" w:rsidRPr="00276AF6" w:rsidRDefault="003746CC" w:rsidP="002D1352">
            <w:pPr>
              <w:ind w:right="66"/>
              <w:rPr>
                <w:rFonts w:ascii="Arial Narrow" w:hAnsi="Arial Narrow"/>
                <w:i/>
              </w:rPr>
            </w:pPr>
            <w:r w:rsidRPr="00276AF6">
              <w:rPr>
                <w:rFonts w:ascii="Arial Narrow" w:hAnsi="Arial Narrow"/>
                <w:i/>
              </w:rPr>
              <w:t>Val.ne</w:t>
            </w:r>
          </w:p>
          <w:p w14:paraId="4E181314" w14:textId="77777777" w:rsidR="003746CC" w:rsidRPr="00276AF6" w:rsidRDefault="003746CC" w:rsidP="002D1352">
            <w:pPr>
              <w:ind w:right="66"/>
              <w:rPr>
                <w:rFonts w:ascii="Arial Narrow" w:hAnsi="Arial Narrow"/>
                <w:i/>
              </w:rPr>
            </w:pPr>
            <w:r w:rsidRPr="00276AF6">
              <w:rPr>
                <w:rFonts w:ascii="Arial Narrow" w:hAnsi="Arial Narrow"/>
                <w:i/>
              </w:rPr>
              <w:t>rischio</w:t>
            </w:r>
          </w:p>
        </w:tc>
        <w:tc>
          <w:tcPr>
            <w:tcW w:w="4559" w:type="dxa"/>
            <w:shd w:val="clear" w:color="auto" w:fill="DAEEF3"/>
          </w:tcPr>
          <w:p w14:paraId="0CA0C0C8" w14:textId="77777777" w:rsidR="003746CC" w:rsidRPr="00276AF6" w:rsidRDefault="003746CC" w:rsidP="002D1352">
            <w:pPr>
              <w:ind w:right="66"/>
              <w:rPr>
                <w:rFonts w:ascii="Arial Narrow" w:hAnsi="Arial Narrow"/>
              </w:rPr>
            </w:pPr>
            <w:r w:rsidRPr="00276AF6">
              <w:rPr>
                <w:rFonts w:ascii="Arial Narrow" w:hAnsi="Arial Narrow"/>
                <w:i/>
              </w:rPr>
              <w:t>Misure di prevenzione e protezione</w:t>
            </w:r>
          </w:p>
        </w:tc>
        <w:tc>
          <w:tcPr>
            <w:tcW w:w="1418" w:type="dxa"/>
            <w:shd w:val="clear" w:color="auto" w:fill="DAEEF3"/>
          </w:tcPr>
          <w:p w14:paraId="0E107C52" w14:textId="77777777" w:rsidR="003746CC" w:rsidRPr="00276AF6" w:rsidRDefault="003746CC" w:rsidP="002D1352">
            <w:pPr>
              <w:ind w:right="66"/>
              <w:rPr>
                <w:rFonts w:ascii="Arial Narrow" w:hAnsi="Arial Narrow"/>
                <w:i/>
              </w:rPr>
            </w:pPr>
            <w:r w:rsidRPr="00276AF6">
              <w:rPr>
                <w:rFonts w:ascii="Arial Narrow" w:hAnsi="Arial Narrow"/>
                <w:i/>
              </w:rPr>
              <w:t>DPI</w:t>
            </w:r>
          </w:p>
        </w:tc>
        <w:tc>
          <w:tcPr>
            <w:tcW w:w="3054" w:type="dxa"/>
            <w:shd w:val="clear" w:color="auto" w:fill="DAEEF3"/>
          </w:tcPr>
          <w:p w14:paraId="297E0A17" w14:textId="77777777" w:rsidR="003746CC" w:rsidRPr="00276AF6" w:rsidRDefault="003746CC" w:rsidP="002D1352">
            <w:pPr>
              <w:ind w:right="66"/>
              <w:rPr>
                <w:rFonts w:ascii="Arial Narrow" w:hAnsi="Arial Narrow"/>
                <w:i/>
              </w:rPr>
            </w:pPr>
            <w:r w:rsidRPr="00276AF6">
              <w:rPr>
                <w:rFonts w:ascii="Arial Narrow" w:hAnsi="Arial Narrow"/>
                <w:i/>
              </w:rPr>
              <w:t>Misure di mantenimento e miglioramento</w:t>
            </w:r>
          </w:p>
        </w:tc>
      </w:tr>
      <w:tr w:rsidR="003746CC" w:rsidRPr="00C1356E" w14:paraId="093B3363" w14:textId="77777777" w:rsidTr="00571030">
        <w:trPr>
          <w:trHeight w:val="1124"/>
        </w:trPr>
        <w:tc>
          <w:tcPr>
            <w:tcW w:w="4678" w:type="dxa"/>
          </w:tcPr>
          <w:p w14:paraId="7163940F" w14:textId="77777777" w:rsidR="003746CC" w:rsidRPr="00276AF6" w:rsidRDefault="003746CC" w:rsidP="002D1352">
            <w:pPr>
              <w:ind w:right="66"/>
              <w:rPr>
                <w:rFonts w:ascii="Arial Narrow" w:hAnsi="Arial Narrow"/>
                <w:bCs/>
              </w:rPr>
            </w:pPr>
            <w:r w:rsidRPr="00276AF6">
              <w:rPr>
                <w:rFonts w:ascii="Arial Narrow" w:hAnsi="Arial Narrow"/>
                <w:bCs/>
              </w:rPr>
              <w:t>Urti, tagli e schiacciamenti, inciampi e scivolamenti nell’uso delle attrezzature ginniche</w:t>
            </w:r>
          </w:p>
        </w:tc>
        <w:tc>
          <w:tcPr>
            <w:tcW w:w="969" w:type="dxa"/>
          </w:tcPr>
          <w:p w14:paraId="1433FC29" w14:textId="77777777" w:rsidR="003746CC" w:rsidRPr="00276AF6" w:rsidRDefault="003746CC" w:rsidP="002D1352">
            <w:pPr>
              <w:ind w:right="66"/>
              <w:rPr>
                <w:rFonts w:ascii="Arial Narrow" w:hAnsi="Arial Narrow"/>
              </w:rPr>
            </w:pPr>
            <w:r w:rsidRPr="00276AF6">
              <w:rPr>
                <w:rFonts w:ascii="Arial Narrow" w:hAnsi="Arial Narrow"/>
              </w:rPr>
              <w:t>basso</w:t>
            </w:r>
          </w:p>
        </w:tc>
        <w:tc>
          <w:tcPr>
            <w:tcW w:w="4559" w:type="dxa"/>
          </w:tcPr>
          <w:p w14:paraId="295D7C59" w14:textId="77777777" w:rsidR="003746CC" w:rsidRPr="00276AF6" w:rsidRDefault="003746CC" w:rsidP="002D1352">
            <w:pPr>
              <w:ind w:right="66"/>
              <w:rPr>
                <w:rFonts w:ascii="Arial Narrow" w:hAnsi="Arial Narrow"/>
              </w:rPr>
            </w:pPr>
            <w:r w:rsidRPr="00276AF6">
              <w:rPr>
                <w:rFonts w:ascii="Arial Narrow" w:hAnsi="Arial Narrow"/>
              </w:rPr>
              <w:t>Controllo prima dell’uso dello stato di manutenzione delle attrezzature,</w:t>
            </w:r>
          </w:p>
          <w:p w14:paraId="027838CE" w14:textId="77777777" w:rsidR="003746CC" w:rsidRPr="00276AF6" w:rsidRDefault="003746CC" w:rsidP="002D1352">
            <w:pPr>
              <w:ind w:right="66"/>
              <w:rPr>
                <w:rFonts w:ascii="Arial Narrow" w:hAnsi="Arial Narrow"/>
              </w:rPr>
            </w:pPr>
            <w:r w:rsidRPr="00276AF6">
              <w:rPr>
                <w:rFonts w:ascii="Arial Narrow" w:hAnsi="Arial Narrow"/>
              </w:rPr>
              <w:t>Obbligo di posizionamento delle attrezzature ginniche in modo che lo spazio a disposizione per gli esercizi sia sufficiente per l’attività da svolgere,</w:t>
            </w:r>
          </w:p>
          <w:p w14:paraId="5927DB7A" w14:textId="77777777" w:rsidR="003746CC" w:rsidRPr="00276AF6" w:rsidRDefault="003746CC" w:rsidP="002D1352">
            <w:pPr>
              <w:ind w:right="66"/>
              <w:rPr>
                <w:rFonts w:ascii="Arial Narrow" w:hAnsi="Arial Narrow"/>
              </w:rPr>
            </w:pPr>
            <w:r w:rsidRPr="00276AF6">
              <w:rPr>
                <w:rFonts w:ascii="Arial Narrow" w:hAnsi="Arial Narrow"/>
              </w:rPr>
              <w:t>Divieto di attività che prevedano corsa, movimenti bruschi e contatto fisico, in presenza di sporgenze sui muri ed elementi strutturali dotati di spigoli, o costituenti ostacolo.</w:t>
            </w:r>
          </w:p>
          <w:p w14:paraId="691BAA57" w14:textId="77777777" w:rsidR="003746CC" w:rsidRPr="00276AF6" w:rsidRDefault="003746CC" w:rsidP="002D1352">
            <w:pPr>
              <w:ind w:right="66"/>
              <w:rPr>
                <w:rFonts w:ascii="Arial Narrow" w:hAnsi="Arial Narrow"/>
              </w:rPr>
            </w:pPr>
            <w:r w:rsidRPr="00276AF6">
              <w:rPr>
                <w:rFonts w:ascii="Arial Narrow" w:hAnsi="Arial Narrow"/>
              </w:rPr>
              <w:t>Richiesta all’Ente Locale di eliminazione delle sporgenze o la messa in opera di protezioni ammortizzanti,</w:t>
            </w:r>
          </w:p>
        </w:tc>
        <w:tc>
          <w:tcPr>
            <w:tcW w:w="1418" w:type="dxa"/>
          </w:tcPr>
          <w:p w14:paraId="6562C656" w14:textId="77777777" w:rsidR="003746CC" w:rsidRPr="00276AF6" w:rsidRDefault="003746CC" w:rsidP="002D1352">
            <w:pPr>
              <w:ind w:right="66"/>
              <w:rPr>
                <w:rFonts w:ascii="Arial Narrow" w:hAnsi="Arial Narrow"/>
              </w:rPr>
            </w:pPr>
          </w:p>
        </w:tc>
        <w:tc>
          <w:tcPr>
            <w:tcW w:w="3054" w:type="dxa"/>
          </w:tcPr>
          <w:p w14:paraId="195FBF51" w14:textId="77777777" w:rsidR="003746CC" w:rsidRPr="00276AF6" w:rsidRDefault="003746CC" w:rsidP="002D1352">
            <w:pPr>
              <w:ind w:right="66"/>
              <w:rPr>
                <w:rFonts w:ascii="Arial Narrow" w:hAnsi="Arial Narrow"/>
              </w:rPr>
            </w:pPr>
          </w:p>
        </w:tc>
      </w:tr>
      <w:tr w:rsidR="003746CC" w:rsidRPr="00C1356E" w14:paraId="069D125F" w14:textId="77777777" w:rsidTr="00571030">
        <w:trPr>
          <w:trHeight w:val="756"/>
        </w:trPr>
        <w:tc>
          <w:tcPr>
            <w:tcW w:w="4678" w:type="dxa"/>
          </w:tcPr>
          <w:p w14:paraId="3F2F0FD7" w14:textId="77777777" w:rsidR="003746CC" w:rsidRPr="00276AF6" w:rsidRDefault="003746CC" w:rsidP="002D1352">
            <w:pPr>
              <w:ind w:right="66"/>
              <w:rPr>
                <w:rFonts w:ascii="Arial Narrow" w:hAnsi="Arial Narrow"/>
                <w:bCs/>
              </w:rPr>
            </w:pPr>
            <w:r w:rsidRPr="00276AF6">
              <w:rPr>
                <w:rFonts w:ascii="Arial Narrow" w:hAnsi="Arial Narrow"/>
                <w:bCs/>
              </w:rPr>
              <w:t>Caduta dall’alto nell’uso di attrezzature ginniche in elevazione (quadro svedese, pertica, corde, spalliere ecc.)</w:t>
            </w:r>
          </w:p>
        </w:tc>
        <w:tc>
          <w:tcPr>
            <w:tcW w:w="969" w:type="dxa"/>
          </w:tcPr>
          <w:p w14:paraId="0B7F91C3" w14:textId="77777777" w:rsidR="003746CC" w:rsidRPr="00276AF6" w:rsidRDefault="003746CC" w:rsidP="002D1352">
            <w:pPr>
              <w:ind w:right="66"/>
              <w:rPr>
                <w:rFonts w:ascii="Arial Narrow" w:hAnsi="Arial Narrow"/>
              </w:rPr>
            </w:pPr>
            <w:r w:rsidRPr="00276AF6">
              <w:rPr>
                <w:rFonts w:ascii="Arial Narrow" w:hAnsi="Arial Narrow"/>
              </w:rPr>
              <w:t>Basso</w:t>
            </w:r>
          </w:p>
        </w:tc>
        <w:tc>
          <w:tcPr>
            <w:tcW w:w="4559" w:type="dxa"/>
          </w:tcPr>
          <w:p w14:paraId="38079379" w14:textId="77777777" w:rsidR="003746CC" w:rsidRPr="00276AF6" w:rsidRDefault="003746CC" w:rsidP="002D1352">
            <w:pPr>
              <w:ind w:right="66"/>
              <w:rPr>
                <w:rFonts w:ascii="Arial Narrow" w:hAnsi="Arial Narrow"/>
              </w:rPr>
            </w:pPr>
            <w:r w:rsidRPr="00276AF6">
              <w:rPr>
                <w:rFonts w:ascii="Arial Narrow" w:hAnsi="Arial Narrow"/>
              </w:rPr>
              <w:t>Controllo, prima dell’uso, del regolare ancoraggio delle attrezzature</w:t>
            </w:r>
          </w:p>
        </w:tc>
        <w:tc>
          <w:tcPr>
            <w:tcW w:w="1418" w:type="dxa"/>
          </w:tcPr>
          <w:p w14:paraId="15B15430" w14:textId="77777777" w:rsidR="003746CC" w:rsidRPr="00276AF6" w:rsidRDefault="003746CC" w:rsidP="002D1352">
            <w:pPr>
              <w:ind w:right="66"/>
              <w:rPr>
                <w:rFonts w:ascii="Arial Narrow" w:hAnsi="Arial Narrow"/>
              </w:rPr>
            </w:pPr>
          </w:p>
        </w:tc>
        <w:tc>
          <w:tcPr>
            <w:tcW w:w="3054" w:type="dxa"/>
          </w:tcPr>
          <w:p w14:paraId="4EF77700" w14:textId="77777777" w:rsidR="003746CC" w:rsidRPr="00276AF6" w:rsidRDefault="003746CC" w:rsidP="002D1352">
            <w:pPr>
              <w:ind w:right="66"/>
              <w:rPr>
                <w:rFonts w:ascii="Arial Narrow" w:hAnsi="Arial Narrow"/>
              </w:rPr>
            </w:pPr>
          </w:p>
        </w:tc>
      </w:tr>
      <w:tr w:rsidR="003746CC" w:rsidRPr="00C1356E" w14:paraId="3C1EFC25" w14:textId="77777777" w:rsidTr="00571030">
        <w:trPr>
          <w:trHeight w:val="539"/>
        </w:trPr>
        <w:tc>
          <w:tcPr>
            <w:tcW w:w="4678" w:type="dxa"/>
          </w:tcPr>
          <w:p w14:paraId="52D6720B" w14:textId="2D0504D5" w:rsidR="003746CC" w:rsidRPr="00276AF6" w:rsidRDefault="003746CC" w:rsidP="002D1352">
            <w:pPr>
              <w:ind w:right="66"/>
              <w:rPr>
                <w:rFonts w:ascii="Arial Narrow" w:hAnsi="Arial Narrow"/>
                <w:bCs/>
              </w:rPr>
            </w:pPr>
            <w:r w:rsidRPr="00276AF6">
              <w:rPr>
                <w:rFonts w:ascii="Arial Narrow" w:hAnsi="Arial Narrow"/>
                <w:bCs/>
              </w:rPr>
              <w:t xml:space="preserve">Caduta di materiali dall’alto </w:t>
            </w:r>
          </w:p>
        </w:tc>
        <w:tc>
          <w:tcPr>
            <w:tcW w:w="969" w:type="dxa"/>
          </w:tcPr>
          <w:p w14:paraId="07E1FE4B" w14:textId="77777777" w:rsidR="003746CC" w:rsidRPr="00276AF6" w:rsidRDefault="003746CC" w:rsidP="002D1352">
            <w:pPr>
              <w:ind w:right="66"/>
              <w:rPr>
                <w:rFonts w:ascii="Arial Narrow" w:hAnsi="Arial Narrow"/>
              </w:rPr>
            </w:pPr>
            <w:r w:rsidRPr="00276AF6">
              <w:rPr>
                <w:rFonts w:ascii="Arial Narrow" w:hAnsi="Arial Narrow"/>
              </w:rPr>
              <w:t>Basso</w:t>
            </w:r>
          </w:p>
        </w:tc>
        <w:tc>
          <w:tcPr>
            <w:tcW w:w="4559" w:type="dxa"/>
          </w:tcPr>
          <w:p w14:paraId="03E5451D" w14:textId="77777777" w:rsidR="003746CC" w:rsidRPr="00276AF6" w:rsidRDefault="003746CC" w:rsidP="002D1352">
            <w:pPr>
              <w:ind w:right="66"/>
              <w:rPr>
                <w:rFonts w:ascii="Arial Narrow" w:hAnsi="Arial Narrow"/>
              </w:rPr>
            </w:pPr>
            <w:r w:rsidRPr="00276AF6">
              <w:rPr>
                <w:rFonts w:ascii="Arial Narrow" w:hAnsi="Arial Narrow"/>
              </w:rPr>
              <w:t>Divieto di utilizzo di palloni in presenza di corpi illuminanti non protetti, controsoffitti e vetri non di sicurezza. Richiesta d’intervento all’Ente Locale per la protezione dei corpi illuminanti e del controsoffitto (con rete) e la sostituzione dei vetri non di sicurezza,</w:t>
            </w:r>
          </w:p>
        </w:tc>
        <w:tc>
          <w:tcPr>
            <w:tcW w:w="1418" w:type="dxa"/>
          </w:tcPr>
          <w:p w14:paraId="0D99100D" w14:textId="77777777" w:rsidR="003746CC" w:rsidRPr="00276AF6" w:rsidRDefault="003746CC" w:rsidP="002D1352">
            <w:pPr>
              <w:ind w:right="66"/>
              <w:rPr>
                <w:rFonts w:ascii="Arial Narrow" w:hAnsi="Arial Narrow"/>
              </w:rPr>
            </w:pPr>
          </w:p>
        </w:tc>
        <w:tc>
          <w:tcPr>
            <w:tcW w:w="3054" w:type="dxa"/>
          </w:tcPr>
          <w:p w14:paraId="44098423" w14:textId="77777777" w:rsidR="003746CC" w:rsidRPr="00276AF6" w:rsidRDefault="003746CC" w:rsidP="002D1352">
            <w:pPr>
              <w:ind w:right="66"/>
              <w:rPr>
                <w:rFonts w:ascii="Arial Narrow" w:hAnsi="Arial Narrow"/>
              </w:rPr>
            </w:pPr>
          </w:p>
        </w:tc>
      </w:tr>
      <w:tr w:rsidR="003746CC" w:rsidRPr="00C1356E" w14:paraId="2BF3190C" w14:textId="77777777" w:rsidTr="00571030">
        <w:trPr>
          <w:trHeight w:val="554"/>
        </w:trPr>
        <w:tc>
          <w:tcPr>
            <w:tcW w:w="4678" w:type="dxa"/>
          </w:tcPr>
          <w:p w14:paraId="0BBBF195" w14:textId="77777777" w:rsidR="003746CC" w:rsidRPr="00276AF6" w:rsidRDefault="003746CC" w:rsidP="002D1352">
            <w:pPr>
              <w:ind w:right="66"/>
              <w:rPr>
                <w:rFonts w:ascii="Arial Narrow" w:hAnsi="Arial Narrow"/>
                <w:bCs/>
              </w:rPr>
            </w:pPr>
            <w:r w:rsidRPr="00276AF6">
              <w:rPr>
                <w:rFonts w:ascii="Arial Narrow" w:hAnsi="Arial Narrow"/>
                <w:bCs/>
              </w:rPr>
              <w:lastRenderedPageBreak/>
              <w:t>Movimentazione manuale dei carichi nello spostamento delle attrezzature ginniche</w:t>
            </w:r>
          </w:p>
        </w:tc>
        <w:tc>
          <w:tcPr>
            <w:tcW w:w="969" w:type="dxa"/>
          </w:tcPr>
          <w:p w14:paraId="442FA850" w14:textId="77777777" w:rsidR="003746CC" w:rsidRPr="00276AF6" w:rsidRDefault="003746CC" w:rsidP="002D1352">
            <w:pPr>
              <w:ind w:right="66"/>
              <w:rPr>
                <w:rFonts w:ascii="Arial Narrow" w:hAnsi="Arial Narrow"/>
              </w:rPr>
            </w:pPr>
            <w:r w:rsidRPr="00276AF6">
              <w:rPr>
                <w:rFonts w:ascii="Arial Narrow" w:hAnsi="Arial Narrow"/>
              </w:rPr>
              <w:t>Basso</w:t>
            </w:r>
          </w:p>
        </w:tc>
        <w:tc>
          <w:tcPr>
            <w:tcW w:w="4559" w:type="dxa"/>
          </w:tcPr>
          <w:p w14:paraId="7358CDF7" w14:textId="77777777" w:rsidR="003746CC" w:rsidRPr="00276AF6" w:rsidRDefault="003746CC" w:rsidP="002D1352">
            <w:pPr>
              <w:ind w:right="66"/>
              <w:rPr>
                <w:rFonts w:ascii="Arial Narrow" w:hAnsi="Arial Narrow"/>
              </w:rPr>
            </w:pPr>
            <w:r w:rsidRPr="00276AF6">
              <w:rPr>
                <w:rFonts w:ascii="Arial Narrow" w:hAnsi="Arial Narrow"/>
              </w:rPr>
              <w:t xml:space="preserve">Attuare le misure di prevenzione circa la movimentazione dei carichi contenute nella specifica scheda di rischio, </w:t>
            </w:r>
          </w:p>
          <w:p w14:paraId="30E272D2" w14:textId="77777777" w:rsidR="003746CC" w:rsidRPr="00276AF6" w:rsidRDefault="003746CC" w:rsidP="002D1352">
            <w:pPr>
              <w:ind w:right="66"/>
              <w:rPr>
                <w:rFonts w:ascii="Arial Narrow" w:hAnsi="Arial Narrow"/>
              </w:rPr>
            </w:pPr>
            <w:r w:rsidRPr="00276AF6">
              <w:rPr>
                <w:rFonts w:ascii="Arial Narrow" w:hAnsi="Arial Narrow"/>
              </w:rPr>
              <w:t>In caso di spostamento di attrezzature ingombranti o di peso superiore a 25 kg per gli uomini e 15 Kg per le donne richiedere l’aiuto di un collaboratore scolastico.</w:t>
            </w:r>
          </w:p>
        </w:tc>
        <w:tc>
          <w:tcPr>
            <w:tcW w:w="1418" w:type="dxa"/>
          </w:tcPr>
          <w:p w14:paraId="7A5B9FF4" w14:textId="77777777" w:rsidR="003746CC" w:rsidRPr="00276AF6" w:rsidRDefault="003746CC" w:rsidP="002D1352">
            <w:pPr>
              <w:ind w:right="66"/>
              <w:rPr>
                <w:rFonts w:ascii="Arial Narrow" w:hAnsi="Arial Narrow"/>
              </w:rPr>
            </w:pPr>
          </w:p>
        </w:tc>
        <w:tc>
          <w:tcPr>
            <w:tcW w:w="3054" w:type="dxa"/>
          </w:tcPr>
          <w:p w14:paraId="2814404A" w14:textId="77777777" w:rsidR="003746CC" w:rsidRPr="00276AF6" w:rsidRDefault="003746CC" w:rsidP="002D1352">
            <w:pPr>
              <w:ind w:right="66"/>
              <w:rPr>
                <w:rFonts w:ascii="Arial Narrow" w:hAnsi="Arial Narrow"/>
              </w:rPr>
            </w:pPr>
            <w:r w:rsidRPr="00276AF6">
              <w:rPr>
                <w:rFonts w:ascii="Arial Narrow" w:hAnsi="Arial Narrow"/>
              </w:rPr>
              <w:t>Informazione con specifica scheda di rischio</w:t>
            </w:r>
          </w:p>
        </w:tc>
      </w:tr>
    </w:tbl>
    <w:p w14:paraId="38E09B9A" w14:textId="77777777" w:rsidR="003746CC" w:rsidRPr="00276AF6" w:rsidRDefault="003746CC" w:rsidP="002D1352">
      <w:pPr>
        <w:pStyle w:val="Titolo3"/>
        <w:rPr>
          <w:lang w:val="it-IT"/>
        </w:rPr>
      </w:pPr>
      <w:bookmarkStart w:id="325" w:name="_Toc476653594"/>
      <w:bookmarkStart w:id="326" w:name="_Toc476654174"/>
      <w:bookmarkStart w:id="327" w:name="_Toc22018161"/>
      <w:r w:rsidRPr="00276AF6">
        <w:rPr>
          <w:lang w:val="it-IT"/>
        </w:rPr>
        <w:t xml:space="preserve">Attività ricreativa in aula </w:t>
      </w:r>
      <w:r w:rsidRPr="00A65B57">
        <w:rPr>
          <w:lang w:val="it-IT"/>
        </w:rPr>
        <w:t>ed all’aperto</w:t>
      </w:r>
      <w:bookmarkEnd w:id="325"/>
      <w:bookmarkEnd w:id="326"/>
      <w:bookmarkEnd w:id="32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5"/>
        <w:gridCol w:w="897"/>
        <w:gridCol w:w="2903"/>
        <w:gridCol w:w="964"/>
        <w:gridCol w:w="2196"/>
      </w:tblGrid>
      <w:tr w:rsidR="003746CC" w:rsidRPr="00C1356E" w14:paraId="7738A595" w14:textId="77777777" w:rsidTr="00571030">
        <w:tc>
          <w:tcPr>
            <w:tcW w:w="4678" w:type="dxa"/>
            <w:shd w:val="clear" w:color="auto" w:fill="DAEEF3"/>
          </w:tcPr>
          <w:p w14:paraId="1BBE2C27" w14:textId="77777777" w:rsidR="003746CC" w:rsidRPr="00276AF6" w:rsidRDefault="003746CC" w:rsidP="002D1352">
            <w:pPr>
              <w:ind w:right="66"/>
              <w:rPr>
                <w:rFonts w:ascii="Arial Narrow" w:hAnsi="Arial Narrow"/>
                <w:i/>
              </w:rPr>
            </w:pPr>
            <w:r w:rsidRPr="00276AF6">
              <w:rPr>
                <w:rFonts w:ascii="Arial Narrow" w:hAnsi="Arial Narrow"/>
                <w:i/>
              </w:rPr>
              <w:t>Rischio</w:t>
            </w:r>
            <w:r w:rsidRPr="00276AF6">
              <w:rPr>
                <w:rFonts w:ascii="Arial Narrow" w:hAnsi="Arial Narrow"/>
                <w:b/>
              </w:rPr>
              <w:t xml:space="preserve"> </w:t>
            </w:r>
            <w:r w:rsidRPr="00276AF6">
              <w:rPr>
                <w:rFonts w:ascii="Arial Narrow" w:hAnsi="Arial Narrow"/>
                <w:i/>
              </w:rPr>
              <w:t>aggiuntivo a quelli dell’attività in aula</w:t>
            </w:r>
          </w:p>
        </w:tc>
        <w:tc>
          <w:tcPr>
            <w:tcW w:w="969" w:type="dxa"/>
            <w:shd w:val="clear" w:color="auto" w:fill="DAEEF3"/>
          </w:tcPr>
          <w:p w14:paraId="69B09966" w14:textId="77777777" w:rsidR="003746CC" w:rsidRPr="00276AF6" w:rsidRDefault="003746CC" w:rsidP="002D1352">
            <w:pPr>
              <w:ind w:right="66"/>
              <w:rPr>
                <w:rFonts w:ascii="Arial Narrow" w:hAnsi="Arial Narrow"/>
                <w:i/>
              </w:rPr>
            </w:pPr>
            <w:r w:rsidRPr="00276AF6">
              <w:rPr>
                <w:rFonts w:ascii="Arial Narrow" w:hAnsi="Arial Narrow"/>
                <w:i/>
              </w:rPr>
              <w:t>Val.ne</w:t>
            </w:r>
          </w:p>
          <w:p w14:paraId="36F9D7F7" w14:textId="77777777" w:rsidR="003746CC" w:rsidRPr="00276AF6" w:rsidRDefault="003746CC" w:rsidP="002D1352">
            <w:pPr>
              <w:ind w:right="66"/>
              <w:rPr>
                <w:rFonts w:ascii="Arial Narrow" w:hAnsi="Arial Narrow"/>
                <w:i/>
              </w:rPr>
            </w:pPr>
            <w:r w:rsidRPr="00276AF6">
              <w:rPr>
                <w:rFonts w:ascii="Arial Narrow" w:hAnsi="Arial Narrow"/>
                <w:i/>
              </w:rPr>
              <w:t xml:space="preserve"> ischio</w:t>
            </w:r>
          </w:p>
        </w:tc>
        <w:tc>
          <w:tcPr>
            <w:tcW w:w="4559" w:type="dxa"/>
            <w:shd w:val="clear" w:color="auto" w:fill="DAEEF3"/>
          </w:tcPr>
          <w:p w14:paraId="29DEE683" w14:textId="77777777" w:rsidR="003746CC" w:rsidRPr="00276AF6" w:rsidRDefault="003746CC" w:rsidP="002D1352">
            <w:pPr>
              <w:ind w:right="66"/>
              <w:rPr>
                <w:rFonts w:ascii="Arial Narrow" w:hAnsi="Arial Narrow"/>
              </w:rPr>
            </w:pPr>
            <w:r w:rsidRPr="00276AF6">
              <w:rPr>
                <w:rFonts w:ascii="Arial Narrow" w:hAnsi="Arial Narrow"/>
                <w:i/>
              </w:rPr>
              <w:t>Misure di prevenzione e protezione</w:t>
            </w:r>
          </w:p>
        </w:tc>
        <w:tc>
          <w:tcPr>
            <w:tcW w:w="1418" w:type="dxa"/>
            <w:shd w:val="clear" w:color="auto" w:fill="DAEEF3"/>
          </w:tcPr>
          <w:p w14:paraId="673E09E0" w14:textId="77777777" w:rsidR="003746CC" w:rsidRPr="00276AF6" w:rsidRDefault="003746CC" w:rsidP="002D1352">
            <w:pPr>
              <w:ind w:right="66"/>
              <w:rPr>
                <w:rFonts w:ascii="Arial Narrow" w:hAnsi="Arial Narrow"/>
                <w:i/>
              </w:rPr>
            </w:pPr>
            <w:r w:rsidRPr="00276AF6">
              <w:rPr>
                <w:rFonts w:ascii="Arial Narrow" w:hAnsi="Arial Narrow"/>
                <w:i/>
              </w:rPr>
              <w:t>DPI</w:t>
            </w:r>
          </w:p>
        </w:tc>
        <w:tc>
          <w:tcPr>
            <w:tcW w:w="3054" w:type="dxa"/>
            <w:shd w:val="clear" w:color="auto" w:fill="DAEEF3"/>
          </w:tcPr>
          <w:p w14:paraId="520DD1DB" w14:textId="77777777" w:rsidR="003746CC" w:rsidRPr="00276AF6" w:rsidRDefault="003746CC" w:rsidP="002D1352">
            <w:pPr>
              <w:ind w:right="66"/>
              <w:rPr>
                <w:rFonts w:ascii="Arial Narrow" w:hAnsi="Arial Narrow"/>
                <w:i/>
              </w:rPr>
            </w:pPr>
            <w:r w:rsidRPr="00276AF6">
              <w:rPr>
                <w:rFonts w:ascii="Arial Narrow" w:hAnsi="Arial Narrow"/>
                <w:i/>
              </w:rPr>
              <w:t>Misure di mantenimento e miglioramento</w:t>
            </w:r>
          </w:p>
        </w:tc>
      </w:tr>
      <w:tr w:rsidR="003746CC" w:rsidRPr="00C1356E" w14:paraId="4D2F900D" w14:textId="77777777" w:rsidTr="00571030">
        <w:trPr>
          <w:trHeight w:val="483"/>
        </w:trPr>
        <w:tc>
          <w:tcPr>
            <w:tcW w:w="4678" w:type="dxa"/>
          </w:tcPr>
          <w:p w14:paraId="53353BF7" w14:textId="77777777" w:rsidR="003746CC" w:rsidRPr="00276AF6" w:rsidRDefault="003746CC" w:rsidP="002D1352">
            <w:pPr>
              <w:ind w:right="66"/>
              <w:rPr>
                <w:rFonts w:ascii="Arial Narrow" w:hAnsi="Arial Narrow"/>
                <w:bCs/>
              </w:rPr>
            </w:pPr>
            <w:r w:rsidRPr="00276AF6">
              <w:rPr>
                <w:rFonts w:ascii="Arial Narrow" w:hAnsi="Arial Narrow"/>
                <w:bCs/>
              </w:rPr>
              <w:t xml:space="preserve">Urti, inciampi, scivolamenti, investimenti, </w:t>
            </w:r>
          </w:p>
        </w:tc>
        <w:tc>
          <w:tcPr>
            <w:tcW w:w="969" w:type="dxa"/>
          </w:tcPr>
          <w:p w14:paraId="3C4A4FDE" w14:textId="77777777" w:rsidR="003746CC" w:rsidRPr="00276AF6" w:rsidRDefault="003746CC" w:rsidP="002D1352">
            <w:pPr>
              <w:ind w:right="66"/>
              <w:rPr>
                <w:rFonts w:ascii="Arial Narrow" w:hAnsi="Arial Narrow"/>
              </w:rPr>
            </w:pPr>
            <w:r w:rsidRPr="00276AF6">
              <w:rPr>
                <w:rFonts w:ascii="Arial Narrow" w:hAnsi="Arial Narrow"/>
              </w:rPr>
              <w:t>medio</w:t>
            </w:r>
          </w:p>
        </w:tc>
        <w:tc>
          <w:tcPr>
            <w:tcW w:w="4559" w:type="dxa"/>
          </w:tcPr>
          <w:p w14:paraId="09E6C906" w14:textId="77777777" w:rsidR="003746CC" w:rsidRPr="00276AF6" w:rsidRDefault="003746CC" w:rsidP="002D1352">
            <w:pPr>
              <w:ind w:right="66"/>
              <w:rPr>
                <w:rFonts w:ascii="Arial Narrow" w:hAnsi="Arial Narrow"/>
              </w:rPr>
            </w:pPr>
            <w:r w:rsidRPr="00276AF6">
              <w:rPr>
                <w:rFonts w:ascii="Arial Narrow" w:hAnsi="Arial Narrow"/>
              </w:rPr>
              <w:t>Rispetto della segnaletica di sicurezza</w:t>
            </w:r>
          </w:p>
          <w:p w14:paraId="75BAA8B1" w14:textId="77777777" w:rsidR="003746CC" w:rsidRPr="00276AF6" w:rsidRDefault="003746CC" w:rsidP="002D1352">
            <w:pPr>
              <w:ind w:right="66"/>
              <w:rPr>
                <w:rFonts w:ascii="Arial Narrow" w:hAnsi="Arial Narrow"/>
              </w:rPr>
            </w:pPr>
            <w:r w:rsidRPr="00276AF6">
              <w:rPr>
                <w:rFonts w:ascii="Arial Narrow" w:hAnsi="Arial Narrow"/>
              </w:rPr>
              <w:t>Verifica delle situazioni ambientali prima dell’uso di spazi, per l’individuazione di eventuali situazioni di rischio</w:t>
            </w:r>
          </w:p>
        </w:tc>
        <w:tc>
          <w:tcPr>
            <w:tcW w:w="1418" w:type="dxa"/>
          </w:tcPr>
          <w:p w14:paraId="14E69360" w14:textId="77777777" w:rsidR="003746CC" w:rsidRPr="00276AF6" w:rsidRDefault="003746CC" w:rsidP="002D1352">
            <w:pPr>
              <w:ind w:right="66"/>
              <w:rPr>
                <w:rFonts w:ascii="Arial Narrow" w:hAnsi="Arial Narrow"/>
              </w:rPr>
            </w:pPr>
          </w:p>
        </w:tc>
        <w:tc>
          <w:tcPr>
            <w:tcW w:w="3054" w:type="dxa"/>
          </w:tcPr>
          <w:p w14:paraId="6CB09420" w14:textId="77777777" w:rsidR="003746CC" w:rsidRPr="00276AF6" w:rsidRDefault="003746CC" w:rsidP="002D1352">
            <w:pPr>
              <w:ind w:right="66"/>
              <w:rPr>
                <w:rFonts w:ascii="Arial Narrow" w:hAnsi="Arial Narrow"/>
              </w:rPr>
            </w:pPr>
          </w:p>
        </w:tc>
      </w:tr>
    </w:tbl>
    <w:p w14:paraId="4B60FBBD" w14:textId="7F7D3F15" w:rsidR="003746CC" w:rsidRPr="00276AF6" w:rsidRDefault="003746CC" w:rsidP="002D1352">
      <w:pPr>
        <w:pStyle w:val="Titolo3"/>
        <w:rPr>
          <w:lang w:val="it-IT"/>
        </w:rPr>
      </w:pPr>
      <w:bookmarkStart w:id="328" w:name="_Toc476653595"/>
      <w:bookmarkStart w:id="329" w:name="_Toc476654175"/>
      <w:bookmarkStart w:id="330" w:name="_Toc22018162"/>
      <w:r w:rsidRPr="00276AF6">
        <w:rPr>
          <w:lang w:val="it-IT"/>
        </w:rPr>
        <w:t xml:space="preserve">Accompagnamento allievi in uscite didattiche, viaggi d’istruzione o in percorsi esterni per raggiungere </w:t>
      </w:r>
      <w:r w:rsidR="00AC60CD">
        <w:rPr>
          <w:lang w:val="it-IT"/>
        </w:rPr>
        <w:t>LA</w:t>
      </w:r>
      <w:r w:rsidRPr="00276AF6">
        <w:rPr>
          <w:lang w:val="it-IT"/>
        </w:rPr>
        <w:t xml:space="preserve"> palestra</w:t>
      </w:r>
      <w:bookmarkEnd w:id="328"/>
      <w:bookmarkEnd w:id="329"/>
      <w:bookmarkEnd w:id="33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6"/>
        <w:gridCol w:w="904"/>
        <w:gridCol w:w="2807"/>
        <w:gridCol w:w="977"/>
        <w:gridCol w:w="2221"/>
      </w:tblGrid>
      <w:tr w:rsidR="003746CC" w:rsidRPr="00C1356E" w14:paraId="7926A036" w14:textId="77777777" w:rsidTr="00571030">
        <w:tc>
          <w:tcPr>
            <w:tcW w:w="4678" w:type="dxa"/>
            <w:shd w:val="clear" w:color="auto" w:fill="DAEEF3"/>
          </w:tcPr>
          <w:p w14:paraId="62A66F21" w14:textId="77777777" w:rsidR="003746CC" w:rsidRPr="00276AF6" w:rsidRDefault="003746CC" w:rsidP="002D1352">
            <w:pPr>
              <w:ind w:right="66"/>
              <w:rPr>
                <w:rFonts w:ascii="Arial Narrow" w:hAnsi="Arial Narrow"/>
                <w:i/>
              </w:rPr>
            </w:pPr>
            <w:r w:rsidRPr="00276AF6">
              <w:rPr>
                <w:rFonts w:ascii="Arial Narrow" w:hAnsi="Arial Narrow"/>
                <w:i/>
              </w:rPr>
              <w:t>Rischio</w:t>
            </w:r>
            <w:r w:rsidRPr="00276AF6">
              <w:rPr>
                <w:rFonts w:ascii="Arial Narrow" w:hAnsi="Arial Narrow"/>
                <w:b/>
              </w:rPr>
              <w:t xml:space="preserve"> </w:t>
            </w:r>
            <w:r w:rsidRPr="00276AF6">
              <w:rPr>
                <w:rFonts w:ascii="Arial Narrow" w:hAnsi="Arial Narrow"/>
                <w:i/>
              </w:rPr>
              <w:t>aggiuntivo a quelli dell’attività in aula</w:t>
            </w:r>
          </w:p>
        </w:tc>
        <w:tc>
          <w:tcPr>
            <w:tcW w:w="969" w:type="dxa"/>
            <w:shd w:val="clear" w:color="auto" w:fill="DAEEF3"/>
          </w:tcPr>
          <w:p w14:paraId="26022D4A" w14:textId="77777777" w:rsidR="003746CC" w:rsidRPr="00276AF6" w:rsidRDefault="003746CC" w:rsidP="002D1352">
            <w:pPr>
              <w:ind w:right="66"/>
              <w:rPr>
                <w:rFonts w:ascii="Arial Narrow" w:hAnsi="Arial Narrow"/>
                <w:i/>
              </w:rPr>
            </w:pPr>
            <w:r w:rsidRPr="00276AF6">
              <w:rPr>
                <w:rFonts w:ascii="Arial Narrow" w:hAnsi="Arial Narrow"/>
                <w:i/>
              </w:rPr>
              <w:t>Val.ne</w:t>
            </w:r>
          </w:p>
          <w:p w14:paraId="3C9043BA" w14:textId="77777777" w:rsidR="003746CC" w:rsidRPr="00276AF6" w:rsidRDefault="003746CC" w:rsidP="002D1352">
            <w:pPr>
              <w:ind w:right="66"/>
              <w:rPr>
                <w:rFonts w:ascii="Arial Narrow" w:hAnsi="Arial Narrow"/>
                <w:i/>
              </w:rPr>
            </w:pPr>
            <w:r w:rsidRPr="00276AF6">
              <w:rPr>
                <w:rFonts w:ascii="Arial Narrow" w:hAnsi="Arial Narrow"/>
                <w:i/>
              </w:rPr>
              <w:t>rischio</w:t>
            </w:r>
          </w:p>
        </w:tc>
        <w:tc>
          <w:tcPr>
            <w:tcW w:w="4559" w:type="dxa"/>
            <w:shd w:val="clear" w:color="auto" w:fill="DAEEF3"/>
          </w:tcPr>
          <w:p w14:paraId="05831A3B" w14:textId="77777777" w:rsidR="003746CC" w:rsidRPr="00276AF6" w:rsidRDefault="003746CC" w:rsidP="002D1352">
            <w:pPr>
              <w:ind w:right="66"/>
              <w:rPr>
                <w:rFonts w:ascii="Arial Narrow" w:hAnsi="Arial Narrow"/>
              </w:rPr>
            </w:pPr>
            <w:r w:rsidRPr="00276AF6">
              <w:rPr>
                <w:rFonts w:ascii="Arial Narrow" w:hAnsi="Arial Narrow"/>
                <w:i/>
              </w:rPr>
              <w:t>Misure di prevenzione e protezione</w:t>
            </w:r>
          </w:p>
        </w:tc>
        <w:tc>
          <w:tcPr>
            <w:tcW w:w="1418" w:type="dxa"/>
            <w:shd w:val="clear" w:color="auto" w:fill="DAEEF3"/>
          </w:tcPr>
          <w:p w14:paraId="1191ECE1" w14:textId="77777777" w:rsidR="003746CC" w:rsidRPr="00276AF6" w:rsidRDefault="003746CC" w:rsidP="002D1352">
            <w:pPr>
              <w:ind w:right="66"/>
              <w:rPr>
                <w:rFonts w:ascii="Arial Narrow" w:hAnsi="Arial Narrow"/>
                <w:i/>
              </w:rPr>
            </w:pPr>
            <w:r w:rsidRPr="00276AF6">
              <w:rPr>
                <w:rFonts w:ascii="Arial Narrow" w:hAnsi="Arial Narrow"/>
                <w:i/>
              </w:rPr>
              <w:t>DPI</w:t>
            </w:r>
          </w:p>
        </w:tc>
        <w:tc>
          <w:tcPr>
            <w:tcW w:w="3054" w:type="dxa"/>
            <w:shd w:val="clear" w:color="auto" w:fill="DAEEF3"/>
          </w:tcPr>
          <w:p w14:paraId="263923FE" w14:textId="77777777" w:rsidR="003746CC" w:rsidRPr="00276AF6" w:rsidRDefault="003746CC" w:rsidP="002D1352">
            <w:pPr>
              <w:ind w:right="66"/>
              <w:rPr>
                <w:rFonts w:ascii="Arial Narrow" w:hAnsi="Arial Narrow"/>
                <w:i/>
              </w:rPr>
            </w:pPr>
            <w:r w:rsidRPr="00276AF6">
              <w:rPr>
                <w:rFonts w:ascii="Arial Narrow" w:hAnsi="Arial Narrow"/>
                <w:i/>
              </w:rPr>
              <w:t>Misure di mantenimento e miglioramento</w:t>
            </w:r>
          </w:p>
        </w:tc>
      </w:tr>
      <w:tr w:rsidR="003746CC" w:rsidRPr="00C1356E" w14:paraId="7563C284" w14:textId="77777777" w:rsidTr="00571030">
        <w:trPr>
          <w:trHeight w:val="1124"/>
        </w:trPr>
        <w:tc>
          <w:tcPr>
            <w:tcW w:w="4678" w:type="dxa"/>
          </w:tcPr>
          <w:p w14:paraId="59DD28C2" w14:textId="77777777" w:rsidR="003746CC" w:rsidRPr="00276AF6" w:rsidRDefault="003746CC" w:rsidP="002D1352">
            <w:pPr>
              <w:ind w:right="66"/>
              <w:rPr>
                <w:rFonts w:ascii="Arial Narrow" w:hAnsi="Arial Narrow"/>
                <w:bCs/>
              </w:rPr>
            </w:pPr>
            <w:r w:rsidRPr="00276AF6">
              <w:rPr>
                <w:rFonts w:ascii="Arial Narrow" w:hAnsi="Arial Narrow"/>
                <w:bCs/>
              </w:rPr>
              <w:t xml:space="preserve">Urti, inciampi, scivolamenti, investimenti, </w:t>
            </w:r>
          </w:p>
        </w:tc>
        <w:tc>
          <w:tcPr>
            <w:tcW w:w="969" w:type="dxa"/>
          </w:tcPr>
          <w:p w14:paraId="14717F1C" w14:textId="77777777" w:rsidR="003746CC" w:rsidRPr="00276AF6" w:rsidRDefault="003746CC" w:rsidP="002D1352">
            <w:pPr>
              <w:ind w:right="66"/>
              <w:rPr>
                <w:rFonts w:ascii="Arial Narrow" w:hAnsi="Arial Narrow"/>
              </w:rPr>
            </w:pPr>
            <w:r w:rsidRPr="00276AF6">
              <w:rPr>
                <w:rFonts w:ascii="Arial Narrow" w:hAnsi="Arial Narrow"/>
              </w:rPr>
              <w:t>medio</w:t>
            </w:r>
          </w:p>
        </w:tc>
        <w:tc>
          <w:tcPr>
            <w:tcW w:w="4559" w:type="dxa"/>
          </w:tcPr>
          <w:p w14:paraId="61260679" w14:textId="77777777" w:rsidR="003746CC" w:rsidRPr="00276AF6" w:rsidRDefault="003746CC" w:rsidP="002D1352">
            <w:pPr>
              <w:ind w:right="66"/>
              <w:rPr>
                <w:rFonts w:ascii="Arial Narrow" w:hAnsi="Arial Narrow"/>
              </w:rPr>
            </w:pPr>
            <w:r w:rsidRPr="00276AF6">
              <w:rPr>
                <w:rFonts w:ascii="Arial Narrow" w:hAnsi="Arial Narrow"/>
              </w:rPr>
              <w:t>Obbligo di rispettare la segnaletica stradale e di pericolo,</w:t>
            </w:r>
          </w:p>
          <w:p w14:paraId="0AD33DBB" w14:textId="77777777" w:rsidR="003746CC" w:rsidRPr="00276AF6" w:rsidRDefault="003746CC" w:rsidP="002D1352">
            <w:pPr>
              <w:ind w:right="66"/>
              <w:rPr>
                <w:rFonts w:ascii="Arial Narrow" w:hAnsi="Arial Narrow"/>
              </w:rPr>
            </w:pPr>
            <w:r w:rsidRPr="00276AF6">
              <w:rPr>
                <w:rFonts w:ascii="Arial Narrow" w:hAnsi="Arial Narrow"/>
              </w:rPr>
              <w:t>Obbligo, nella scelta di percorsi, itinerari e mezzi, di privilegiare quelli più sicuri.</w:t>
            </w:r>
          </w:p>
        </w:tc>
        <w:tc>
          <w:tcPr>
            <w:tcW w:w="1418" w:type="dxa"/>
          </w:tcPr>
          <w:p w14:paraId="64F3E661" w14:textId="77777777" w:rsidR="003746CC" w:rsidRPr="00276AF6" w:rsidRDefault="003746CC" w:rsidP="002D1352">
            <w:pPr>
              <w:ind w:right="66"/>
              <w:rPr>
                <w:rFonts w:ascii="Arial Narrow" w:hAnsi="Arial Narrow"/>
              </w:rPr>
            </w:pPr>
          </w:p>
        </w:tc>
        <w:tc>
          <w:tcPr>
            <w:tcW w:w="3054" w:type="dxa"/>
          </w:tcPr>
          <w:p w14:paraId="7BDA00F5" w14:textId="77777777" w:rsidR="003746CC" w:rsidRPr="00276AF6" w:rsidRDefault="003746CC" w:rsidP="002D1352">
            <w:pPr>
              <w:ind w:right="66"/>
              <w:rPr>
                <w:rFonts w:ascii="Arial Narrow" w:hAnsi="Arial Narrow"/>
              </w:rPr>
            </w:pPr>
          </w:p>
        </w:tc>
      </w:tr>
    </w:tbl>
    <w:p w14:paraId="647ABBCB" w14:textId="77777777" w:rsidR="003746CC" w:rsidRPr="00276AF6" w:rsidRDefault="003746CC" w:rsidP="002D1352">
      <w:pPr>
        <w:rPr>
          <w:rFonts w:ascii="Arial Narrow" w:hAnsi="Arial Narrow"/>
        </w:rPr>
      </w:pPr>
    </w:p>
    <w:p w14:paraId="538339E7" w14:textId="77777777" w:rsidR="003746CC" w:rsidRPr="00276AF6" w:rsidRDefault="003746CC" w:rsidP="002D1352">
      <w:pPr>
        <w:pStyle w:val="Titolo2"/>
      </w:pPr>
      <w:bookmarkStart w:id="331" w:name="_Toc402352328"/>
      <w:bookmarkStart w:id="332" w:name="_Toc411263675"/>
      <w:bookmarkStart w:id="333" w:name="_Toc476653596"/>
      <w:bookmarkStart w:id="334" w:name="_Toc476654176"/>
      <w:bookmarkStart w:id="335" w:name="_Toc22018163"/>
      <w:r w:rsidRPr="00276AF6">
        <w:t>Collaboratore Scolastico</w:t>
      </w:r>
      <w:bookmarkEnd w:id="331"/>
      <w:bookmarkEnd w:id="332"/>
      <w:bookmarkEnd w:id="333"/>
      <w:bookmarkEnd w:id="334"/>
      <w:bookmarkEnd w:id="335"/>
    </w:p>
    <w:p w14:paraId="051CF2E3" w14:textId="77777777" w:rsidR="003746CC" w:rsidRPr="00276AF6" w:rsidRDefault="003746CC" w:rsidP="002D1352">
      <w:pPr>
        <w:pStyle w:val="Titolo3"/>
        <w:rPr>
          <w:lang w:val="it-IT"/>
        </w:rPr>
      </w:pPr>
      <w:bookmarkStart w:id="336" w:name="_Toc476653597"/>
      <w:bookmarkStart w:id="337" w:name="_Toc476654177"/>
      <w:bookmarkStart w:id="338" w:name="_Toc22018164"/>
      <w:r w:rsidRPr="00276AF6">
        <w:rPr>
          <w:lang w:val="it-IT"/>
        </w:rPr>
        <w:t>Attività di accoglienza e vigilanza allievi</w:t>
      </w:r>
      <w:bookmarkEnd w:id="336"/>
      <w:bookmarkEnd w:id="337"/>
      <w:bookmarkEnd w:id="33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3"/>
        <w:gridCol w:w="915"/>
        <w:gridCol w:w="2786"/>
        <w:gridCol w:w="927"/>
        <w:gridCol w:w="2164"/>
      </w:tblGrid>
      <w:tr w:rsidR="003746CC" w:rsidRPr="00C1356E" w14:paraId="6752A78A" w14:textId="77777777" w:rsidTr="00571030">
        <w:trPr>
          <w:trHeight w:val="742"/>
        </w:trPr>
        <w:tc>
          <w:tcPr>
            <w:tcW w:w="4656" w:type="dxa"/>
            <w:tcBorders>
              <w:top w:val="single" w:sz="4" w:space="0" w:color="auto"/>
              <w:left w:val="single" w:sz="4" w:space="0" w:color="auto"/>
              <w:bottom w:val="single" w:sz="4" w:space="0" w:color="auto"/>
              <w:right w:val="single" w:sz="4" w:space="0" w:color="auto"/>
            </w:tcBorders>
            <w:shd w:val="clear" w:color="auto" w:fill="DAEEF3"/>
          </w:tcPr>
          <w:p w14:paraId="429EB0ED" w14:textId="77777777" w:rsidR="003746CC" w:rsidRPr="00276AF6" w:rsidRDefault="003746CC" w:rsidP="002D1352">
            <w:pPr>
              <w:ind w:right="66"/>
              <w:rPr>
                <w:rFonts w:ascii="Arial Narrow" w:hAnsi="Arial Narrow"/>
              </w:rPr>
            </w:pPr>
            <w:r w:rsidRPr="00276AF6">
              <w:rPr>
                <w:rFonts w:ascii="Arial Narrow" w:hAnsi="Arial Narrow"/>
              </w:rPr>
              <w:t xml:space="preserve">Rischio </w:t>
            </w:r>
          </w:p>
        </w:tc>
        <w:tc>
          <w:tcPr>
            <w:tcW w:w="1014" w:type="dxa"/>
            <w:tcBorders>
              <w:top w:val="single" w:sz="4" w:space="0" w:color="auto"/>
              <w:left w:val="single" w:sz="4" w:space="0" w:color="auto"/>
              <w:bottom w:val="single" w:sz="4" w:space="0" w:color="auto"/>
              <w:right w:val="single" w:sz="4" w:space="0" w:color="auto"/>
            </w:tcBorders>
            <w:shd w:val="clear" w:color="auto" w:fill="DAEEF3"/>
          </w:tcPr>
          <w:p w14:paraId="5CF6525B" w14:textId="77777777" w:rsidR="003746CC" w:rsidRPr="00276AF6" w:rsidRDefault="003746CC" w:rsidP="002D1352">
            <w:pPr>
              <w:ind w:right="66"/>
              <w:rPr>
                <w:rFonts w:ascii="Arial Narrow" w:hAnsi="Arial Narrow"/>
              </w:rPr>
            </w:pPr>
            <w:r w:rsidRPr="00276AF6">
              <w:rPr>
                <w:rFonts w:ascii="Arial Narrow" w:hAnsi="Arial Narrow"/>
              </w:rPr>
              <w:t>Val.ne</w:t>
            </w:r>
          </w:p>
          <w:p w14:paraId="70C25A3A" w14:textId="77777777" w:rsidR="003746CC" w:rsidRPr="00276AF6" w:rsidRDefault="003746CC" w:rsidP="002D1352">
            <w:pPr>
              <w:ind w:right="66"/>
              <w:rPr>
                <w:rFonts w:ascii="Arial Narrow" w:hAnsi="Arial Narrow"/>
              </w:rPr>
            </w:pPr>
            <w:r w:rsidRPr="00276AF6">
              <w:rPr>
                <w:rFonts w:ascii="Arial Narrow" w:hAnsi="Arial Narrow"/>
              </w:rPr>
              <w:t>rischio</w:t>
            </w:r>
          </w:p>
        </w:tc>
        <w:tc>
          <w:tcPr>
            <w:tcW w:w="4536" w:type="dxa"/>
            <w:tcBorders>
              <w:top w:val="single" w:sz="4" w:space="0" w:color="auto"/>
              <w:left w:val="single" w:sz="4" w:space="0" w:color="auto"/>
              <w:bottom w:val="single" w:sz="4" w:space="0" w:color="auto"/>
              <w:right w:val="single" w:sz="4" w:space="0" w:color="auto"/>
            </w:tcBorders>
            <w:shd w:val="clear" w:color="auto" w:fill="DAEEF3"/>
          </w:tcPr>
          <w:p w14:paraId="6B0C55DC" w14:textId="77777777" w:rsidR="003746CC" w:rsidRPr="00276AF6" w:rsidRDefault="003746CC" w:rsidP="002D1352">
            <w:pPr>
              <w:ind w:right="66"/>
              <w:rPr>
                <w:rFonts w:ascii="Arial Narrow" w:hAnsi="Arial Narrow"/>
              </w:rPr>
            </w:pPr>
            <w:r w:rsidRPr="00276AF6">
              <w:rPr>
                <w:rFonts w:ascii="Arial Narrow" w:hAnsi="Arial Narrow"/>
              </w:rPr>
              <w:t>Misure di prevenzione e protezione</w:t>
            </w:r>
          </w:p>
        </w:tc>
        <w:tc>
          <w:tcPr>
            <w:tcW w:w="1418" w:type="dxa"/>
            <w:tcBorders>
              <w:top w:val="single" w:sz="4" w:space="0" w:color="auto"/>
              <w:left w:val="single" w:sz="4" w:space="0" w:color="auto"/>
              <w:bottom w:val="single" w:sz="4" w:space="0" w:color="auto"/>
              <w:right w:val="single" w:sz="4" w:space="0" w:color="auto"/>
            </w:tcBorders>
            <w:shd w:val="clear" w:color="auto" w:fill="DAEEF3"/>
          </w:tcPr>
          <w:p w14:paraId="5346BD40" w14:textId="77777777" w:rsidR="003746CC" w:rsidRPr="00276AF6" w:rsidRDefault="003746CC" w:rsidP="002D1352">
            <w:pPr>
              <w:ind w:right="66"/>
              <w:rPr>
                <w:rFonts w:ascii="Arial Narrow" w:hAnsi="Arial Narrow"/>
              </w:rPr>
            </w:pPr>
            <w:r w:rsidRPr="00276AF6">
              <w:rPr>
                <w:rFonts w:ascii="Arial Narrow" w:hAnsi="Arial Narrow"/>
              </w:rPr>
              <w:t>DPI</w:t>
            </w:r>
          </w:p>
        </w:tc>
        <w:tc>
          <w:tcPr>
            <w:tcW w:w="3150" w:type="dxa"/>
            <w:tcBorders>
              <w:top w:val="single" w:sz="4" w:space="0" w:color="auto"/>
              <w:left w:val="single" w:sz="4" w:space="0" w:color="auto"/>
              <w:bottom w:val="single" w:sz="4" w:space="0" w:color="auto"/>
              <w:right w:val="single" w:sz="4" w:space="0" w:color="auto"/>
            </w:tcBorders>
            <w:shd w:val="clear" w:color="auto" w:fill="DAEEF3"/>
          </w:tcPr>
          <w:p w14:paraId="5BD7227B" w14:textId="77777777" w:rsidR="003746CC" w:rsidRPr="00276AF6" w:rsidRDefault="003746CC" w:rsidP="002D1352">
            <w:pPr>
              <w:ind w:right="66"/>
              <w:rPr>
                <w:rFonts w:ascii="Arial Narrow" w:hAnsi="Arial Narrow"/>
              </w:rPr>
            </w:pPr>
            <w:r w:rsidRPr="00276AF6">
              <w:rPr>
                <w:rFonts w:ascii="Arial Narrow" w:hAnsi="Arial Narrow"/>
              </w:rPr>
              <w:t>Misure di mantenimento e miglioramento</w:t>
            </w:r>
          </w:p>
        </w:tc>
      </w:tr>
      <w:tr w:rsidR="003746CC" w:rsidRPr="00C1356E" w14:paraId="7B7B2B95" w14:textId="77777777" w:rsidTr="00571030">
        <w:trPr>
          <w:trHeight w:val="742"/>
        </w:trPr>
        <w:tc>
          <w:tcPr>
            <w:tcW w:w="4656" w:type="dxa"/>
          </w:tcPr>
          <w:p w14:paraId="68F257AF" w14:textId="77777777" w:rsidR="003746CC" w:rsidRPr="00276AF6" w:rsidRDefault="003746CC" w:rsidP="002D1352">
            <w:pPr>
              <w:ind w:right="66"/>
              <w:rPr>
                <w:rFonts w:ascii="Arial Narrow" w:hAnsi="Arial Narrow"/>
              </w:rPr>
            </w:pPr>
            <w:r w:rsidRPr="00276AF6">
              <w:rPr>
                <w:rFonts w:ascii="Arial Narrow" w:hAnsi="Arial Narrow"/>
              </w:rPr>
              <w:t>Burn out da rapporto problematico con l’utenza (allievi e genitori), con colleghi e dall’organizzazione del lavoro e da situazioni strutturali non a norma.</w:t>
            </w:r>
          </w:p>
        </w:tc>
        <w:tc>
          <w:tcPr>
            <w:tcW w:w="1014" w:type="dxa"/>
          </w:tcPr>
          <w:p w14:paraId="341ACCC3" w14:textId="77777777" w:rsidR="003746CC" w:rsidRPr="00276AF6" w:rsidRDefault="003746CC" w:rsidP="002D1352">
            <w:pPr>
              <w:ind w:right="66"/>
              <w:rPr>
                <w:rFonts w:ascii="Arial Narrow" w:hAnsi="Arial Narrow"/>
              </w:rPr>
            </w:pPr>
            <w:r w:rsidRPr="00276AF6">
              <w:rPr>
                <w:rFonts w:ascii="Arial Narrow" w:hAnsi="Arial Narrow"/>
              </w:rPr>
              <w:t>Basso</w:t>
            </w:r>
          </w:p>
        </w:tc>
        <w:tc>
          <w:tcPr>
            <w:tcW w:w="4536" w:type="dxa"/>
          </w:tcPr>
          <w:p w14:paraId="032E15CF" w14:textId="77777777" w:rsidR="003746CC" w:rsidRPr="00276AF6" w:rsidRDefault="003746CC" w:rsidP="002D1352">
            <w:pPr>
              <w:ind w:right="66"/>
              <w:rPr>
                <w:rFonts w:ascii="Arial Narrow" w:hAnsi="Arial Narrow"/>
              </w:rPr>
            </w:pPr>
            <w:r w:rsidRPr="00276AF6">
              <w:rPr>
                <w:rFonts w:ascii="Arial Narrow" w:hAnsi="Arial Narrow"/>
              </w:rPr>
              <w:t xml:space="preserve">Disponibilità della dirigenza dell’Istituto al dialogo con i lavoratori, </w:t>
            </w:r>
          </w:p>
          <w:p w14:paraId="1A0745D2" w14:textId="77777777" w:rsidR="003746CC" w:rsidRPr="00276AF6" w:rsidRDefault="003746CC" w:rsidP="002D1352">
            <w:pPr>
              <w:ind w:right="66"/>
              <w:rPr>
                <w:rFonts w:ascii="Arial Narrow" w:hAnsi="Arial Narrow"/>
              </w:rPr>
            </w:pPr>
            <w:r w:rsidRPr="00276AF6">
              <w:rPr>
                <w:rFonts w:ascii="Arial Narrow" w:hAnsi="Arial Narrow"/>
              </w:rPr>
              <w:t>Possibilità di discutere all’interno del Collegio Docenti eventuali situazioni stressogene,</w:t>
            </w:r>
          </w:p>
          <w:p w14:paraId="240E55CC" w14:textId="77777777" w:rsidR="003746CC" w:rsidRPr="00276AF6" w:rsidRDefault="003746CC" w:rsidP="002D1352">
            <w:pPr>
              <w:ind w:right="66"/>
              <w:rPr>
                <w:rFonts w:ascii="Arial Narrow" w:hAnsi="Arial Narrow"/>
              </w:rPr>
            </w:pPr>
            <w:r w:rsidRPr="00276AF6">
              <w:rPr>
                <w:rFonts w:ascii="Arial Narrow" w:hAnsi="Arial Narrow"/>
              </w:rPr>
              <w:lastRenderedPageBreak/>
              <w:t>Distribuzione su più classi degli allievi maggiormente problematici,</w:t>
            </w:r>
          </w:p>
        </w:tc>
        <w:tc>
          <w:tcPr>
            <w:tcW w:w="1418" w:type="dxa"/>
          </w:tcPr>
          <w:p w14:paraId="54FE28AF" w14:textId="77777777" w:rsidR="003746CC" w:rsidRPr="00276AF6" w:rsidRDefault="003746CC" w:rsidP="002D1352">
            <w:pPr>
              <w:ind w:right="66"/>
              <w:rPr>
                <w:rFonts w:ascii="Arial Narrow" w:hAnsi="Arial Narrow"/>
              </w:rPr>
            </w:pPr>
          </w:p>
        </w:tc>
        <w:tc>
          <w:tcPr>
            <w:tcW w:w="3150" w:type="dxa"/>
          </w:tcPr>
          <w:p w14:paraId="356B968B" w14:textId="77777777" w:rsidR="003746CC" w:rsidRPr="00276AF6" w:rsidRDefault="003746CC" w:rsidP="002D1352">
            <w:pPr>
              <w:ind w:right="66"/>
              <w:rPr>
                <w:rFonts w:ascii="Arial Narrow" w:hAnsi="Arial Narrow"/>
              </w:rPr>
            </w:pPr>
            <w:r w:rsidRPr="00276AF6">
              <w:rPr>
                <w:rFonts w:ascii="Arial Narrow" w:hAnsi="Arial Narrow"/>
              </w:rPr>
              <w:t>Valutazione biennale degli indicatori oggettivi di stress lavoro correlato</w:t>
            </w:r>
          </w:p>
        </w:tc>
      </w:tr>
      <w:tr w:rsidR="003746CC" w:rsidRPr="00C1356E" w14:paraId="6F39F326" w14:textId="77777777" w:rsidTr="00571030">
        <w:trPr>
          <w:trHeight w:val="742"/>
        </w:trPr>
        <w:tc>
          <w:tcPr>
            <w:tcW w:w="4656" w:type="dxa"/>
          </w:tcPr>
          <w:p w14:paraId="3F43F235" w14:textId="77777777" w:rsidR="003746CC" w:rsidRPr="00276AF6" w:rsidRDefault="003746CC" w:rsidP="002D1352">
            <w:pPr>
              <w:ind w:right="66"/>
              <w:rPr>
                <w:rFonts w:ascii="Arial Narrow" w:hAnsi="Arial Narrow"/>
              </w:rPr>
            </w:pPr>
            <w:r w:rsidRPr="00276AF6">
              <w:rPr>
                <w:rFonts w:ascii="Arial Narrow" w:hAnsi="Arial Narrow"/>
              </w:rPr>
              <w:t>Inciampo per presenza di materiali a terra (zainetti, piedi d’appoggio lavagne mobili, eventuali cavi di connessione elettrica) situazioni strutturali e manutentive aree esterne</w:t>
            </w:r>
          </w:p>
        </w:tc>
        <w:tc>
          <w:tcPr>
            <w:tcW w:w="1014" w:type="dxa"/>
          </w:tcPr>
          <w:p w14:paraId="2CAFB77E" w14:textId="77777777" w:rsidR="003746CC" w:rsidRPr="00276AF6" w:rsidRDefault="003746CC" w:rsidP="002D1352">
            <w:pPr>
              <w:ind w:right="66"/>
              <w:rPr>
                <w:rFonts w:ascii="Arial Narrow" w:hAnsi="Arial Narrow"/>
              </w:rPr>
            </w:pPr>
            <w:r w:rsidRPr="00276AF6">
              <w:rPr>
                <w:rFonts w:ascii="Arial Narrow" w:hAnsi="Arial Narrow"/>
              </w:rPr>
              <w:t>Basso</w:t>
            </w:r>
          </w:p>
        </w:tc>
        <w:tc>
          <w:tcPr>
            <w:tcW w:w="4536" w:type="dxa"/>
          </w:tcPr>
          <w:p w14:paraId="6C1F2740" w14:textId="77777777" w:rsidR="003746CC" w:rsidRPr="00276AF6" w:rsidRDefault="003746CC" w:rsidP="002D1352">
            <w:pPr>
              <w:ind w:right="66"/>
              <w:rPr>
                <w:rFonts w:ascii="Arial Narrow" w:hAnsi="Arial Narrow"/>
              </w:rPr>
            </w:pPr>
            <w:r w:rsidRPr="00276AF6">
              <w:rPr>
                <w:rFonts w:ascii="Arial Narrow" w:hAnsi="Arial Narrow"/>
              </w:rPr>
              <w:t>Sostituire le lavagne mobili con lavagne a muro, disporre gli zainetti sotto i banchi, in un angolo  o all’esterno dell’aula.</w:t>
            </w:r>
          </w:p>
          <w:p w14:paraId="0231B139" w14:textId="77777777" w:rsidR="003746CC" w:rsidRPr="00276AF6" w:rsidRDefault="003746CC" w:rsidP="002D1352">
            <w:pPr>
              <w:ind w:right="66"/>
              <w:rPr>
                <w:rFonts w:ascii="Arial Narrow" w:hAnsi="Arial Narrow"/>
              </w:rPr>
            </w:pPr>
            <w:r w:rsidRPr="00276AF6">
              <w:rPr>
                <w:rFonts w:ascii="Arial Narrow" w:hAnsi="Arial Narrow"/>
              </w:rPr>
              <w:t>Divieto di utilizzare cavi volanti per l’alimentazione delle attrezzature elettriche;</w:t>
            </w:r>
          </w:p>
          <w:p w14:paraId="47688BA2" w14:textId="77777777" w:rsidR="003746CC" w:rsidRPr="00276AF6" w:rsidRDefault="003746CC" w:rsidP="002D1352">
            <w:pPr>
              <w:ind w:right="66"/>
              <w:rPr>
                <w:rFonts w:ascii="Arial Narrow" w:hAnsi="Arial Narrow"/>
              </w:rPr>
            </w:pPr>
            <w:r w:rsidRPr="00276AF6">
              <w:rPr>
                <w:rFonts w:ascii="Arial Narrow" w:hAnsi="Arial Narrow"/>
              </w:rPr>
              <w:t>Obbligo di raccolta dei cavi di alimentazione o collegamento; Protezione dei cavi a terra con canaline passacavo. Obbligo di chiusura ante e cassetti dopo l’uso;</w:t>
            </w:r>
          </w:p>
          <w:p w14:paraId="10C19AFA" w14:textId="77777777" w:rsidR="003746CC" w:rsidRPr="00276AF6" w:rsidRDefault="003746CC" w:rsidP="002D1352">
            <w:pPr>
              <w:ind w:right="66"/>
              <w:rPr>
                <w:rFonts w:ascii="Arial Narrow" w:hAnsi="Arial Narrow"/>
              </w:rPr>
            </w:pPr>
            <w:r w:rsidRPr="00276AF6">
              <w:rPr>
                <w:rFonts w:ascii="Arial Narrow" w:hAnsi="Arial Narrow"/>
              </w:rPr>
              <w:t>Corretto posizionamento degli arredi in modo da non intralciare gli spazi di passaggio.</w:t>
            </w:r>
          </w:p>
          <w:p w14:paraId="6E631A1F" w14:textId="77777777" w:rsidR="003746CC" w:rsidRPr="00276AF6" w:rsidRDefault="003746CC" w:rsidP="002D1352">
            <w:pPr>
              <w:ind w:right="66"/>
              <w:rPr>
                <w:rFonts w:ascii="Arial Narrow" w:hAnsi="Arial Narrow"/>
              </w:rPr>
            </w:pPr>
            <w:r w:rsidRPr="00276AF6">
              <w:rPr>
                <w:rFonts w:ascii="Arial Narrow" w:hAnsi="Arial Narrow"/>
              </w:rPr>
              <w:t>Divieto di deposito di materiali a terra e di ingombro delle aree di transito.</w:t>
            </w:r>
          </w:p>
        </w:tc>
        <w:tc>
          <w:tcPr>
            <w:tcW w:w="1418" w:type="dxa"/>
          </w:tcPr>
          <w:p w14:paraId="6AEE0508" w14:textId="77777777" w:rsidR="003746CC" w:rsidRPr="00276AF6" w:rsidRDefault="003746CC" w:rsidP="002D1352">
            <w:pPr>
              <w:ind w:right="66"/>
              <w:rPr>
                <w:rFonts w:ascii="Arial Narrow" w:hAnsi="Arial Narrow"/>
              </w:rPr>
            </w:pPr>
          </w:p>
        </w:tc>
        <w:tc>
          <w:tcPr>
            <w:tcW w:w="3150" w:type="dxa"/>
          </w:tcPr>
          <w:p w14:paraId="4843E1CB" w14:textId="77777777" w:rsidR="003746CC" w:rsidRPr="00276AF6" w:rsidRDefault="003746CC" w:rsidP="002D1352">
            <w:pPr>
              <w:ind w:right="66"/>
              <w:rPr>
                <w:rFonts w:ascii="Arial Narrow" w:hAnsi="Arial Narrow"/>
              </w:rPr>
            </w:pPr>
          </w:p>
        </w:tc>
      </w:tr>
    </w:tbl>
    <w:p w14:paraId="1D8A1D2C" w14:textId="77777777" w:rsidR="003746CC" w:rsidRPr="00276AF6" w:rsidRDefault="003746CC" w:rsidP="002D1352">
      <w:pPr>
        <w:pStyle w:val="Titolo3"/>
        <w:rPr>
          <w:lang w:val="it-IT"/>
        </w:rPr>
      </w:pPr>
      <w:bookmarkStart w:id="339" w:name="_Toc476653598"/>
      <w:bookmarkStart w:id="340" w:name="_Toc476654178"/>
      <w:bookmarkStart w:id="341" w:name="_Toc22018165"/>
      <w:r w:rsidRPr="00276AF6">
        <w:rPr>
          <w:lang w:val="it-IT"/>
        </w:rPr>
        <w:t>Attività di pulizia locali e servizi igienici</w:t>
      </w:r>
      <w:bookmarkEnd w:id="339"/>
      <w:bookmarkEnd w:id="340"/>
      <w:bookmarkEnd w:id="34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6"/>
        <w:gridCol w:w="907"/>
        <w:gridCol w:w="2720"/>
        <w:gridCol w:w="1292"/>
        <w:gridCol w:w="2120"/>
      </w:tblGrid>
      <w:tr w:rsidR="003746CC" w:rsidRPr="00C1356E" w14:paraId="0713DDBB" w14:textId="77777777" w:rsidTr="00571030">
        <w:tc>
          <w:tcPr>
            <w:tcW w:w="4678" w:type="dxa"/>
            <w:shd w:val="clear" w:color="auto" w:fill="DAEEF3"/>
          </w:tcPr>
          <w:p w14:paraId="568DEEC2" w14:textId="77777777" w:rsidR="003746CC" w:rsidRPr="00276AF6" w:rsidRDefault="003746CC" w:rsidP="002D1352">
            <w:pPr>
              <w:ind w:right="66"/>
              <w:rPr>
                <w:rFonts w:ascii="Arial Narrow" w:hAnsi="Arial Narrow"/>
                <w:i/>
              </w:rPr>
            </w:pPr>
            <w:r w:rsidRPr="00276AF6">
              <w:rPr>
                <w:rFonts w:ascii="Arial Narrow" w:hAnsi="Arial Narrow"/>
                <w:i/>
              </w:rPr>
              <w:t>Rischio</w:t>
            </w:r>
            <w:r w:rsidRPr="00276AF6">
              <w:rPr>
                <w:rFonts w:ascii="Arial Narrow" w:hAnsi="Arial Narrow"/>
                <w:b/>
              </w:rPr>
              <w:t xml:space="preserve"> </w:t>
            </w:r>
          </w:p>
        </w:tc>
        <w:tc>
          <w:tcPr>
            <w:tcW w:w="999" w:type="dxa"/>
            <w:shd w:val="clear" w:color="auto" w:fill="DAEEF3"/>
          </w:tcPr>
          <w:p w14:paraId="1E0D7726" w14:textId="77777777" w:rsidR="003746CC" w:rsidRPr="00276AF6" w:rsidRDefault="003746CC" w:rsidP="002D1352">
            <w:pPr>
              <w:ind w:right="66"/>
              <w:rPr>
                <w:rFonts w:ascii="Arial Narrow" w:hAnsi="Arial Narrow"/>
                <w:i/>
              </w:rPr>
            </w:pPr>
            <w:r w:rsidRPr="00276AF6">
              <w:rPr>
                <w:rFonts w:ascii="Arial Narrow" w:hAnsi="Arial Narrow"/>
                <w:i/>
              </w:rPr>
              <w:t>Val.ne</w:t>
            </w:r>
          </w:p>
          <w:p w14:paraId="05A0AB26" w14:textId="77777777" w:rsidR="003746CC" w:rsidRPr="00276AF6" w:rsidRDefault="003746CC" w:rsidP="002D1352">
            <w:pPr>
              <w:ind w:right="66"/>
              <w:rPr>
                <w:rFonts w:ascii="Arial Narrow" w:hAnsi="Arial Narrow"/>
                <w:i/>
              </w:rPr>
            </w:pPr>
            <w:r w:rsidRPr="00276AF6">
              <w:rPr>
                <w:rFonts w:ascii="Arial Narrow" w:hAnsi="Arial Narrow"/>
                <w:i/>
              </w:rPr>
              <w:t>rischio</w:t>
            </w:r>
          </w:p>
        </w:tc>
        <w:tc>
          <w:tcPr>
            <w:tcW w:w="4559" w:type="dxa"/>
            <w:shd w:val="clear" w:color="auto" w:fill="DAEEF3"/>
          </w:tcPr>
          <w:p w14:paraId="7FD28913" w14:textId="77777777" w:rsidR="003746CC" w:rsidRPr="00276AF6" w:rsidRDefault="003746CC" w:rsidP="002D1352">
            <w:pPr>
              <w:ind w:right="66"/>
              <w:rPr>
                <w:rFonts w:ascii="Arial Narrow" w:hAnsi="Arial Narrow"/>
              </w:rPr>
            </w:pPr>
            <w:r w:rsidRPr="00276AF6">
              <w:rPr>
                <w:rFonts w:ascii="Arial Narrow" w:hAnsi="Arial Narrow"/>
                <w:i/>
              </w:rPr>
              <w:t>Misure di prevenzione e protezione</w:t>
            </w:r>
          </w:p>
        </w:tc>
        <w:tc>
          <w:tcPr>
            <w:tcW w:w="1388" w:type="dxa"/>
            <w:shd w:val="clear" w:color="auto" w:fill="DAEEF3"/>
          </w:tcPr>
          <w:p w14:paraId="4AE1878D" w14:textId="77777777" w:rsidR="003746CC" w:rsidRPr="00276AF6" w:rsidRDefault="003746CC" w:rsidP="002D1352">
            <w:pPr>
              <w:ind w:right="66"/>
              <w:rPr>
                <w:rFonts w:ascii="Arial Narrow" w:hAnsi="Arial Narrow"/>
                <w:i/>
              </w:rPr>
            </w:pPr>
            <w:r w:rsidRPr="00276AF6">
              <w:rPr>
                <w:rFonts w:ascii="Arial Narrow" w:hAnsi="Arial Narrow"/>
                <w:i/>
              </w:rPr>
              <w:t>DPI</w:t>
            </w:r>
          </w:p>
        </w:tc>
        <w:tc>
          <w:tcPr>
            <w:tcW w:w="3084" w:type="dxa"/>
            <w:shd w:val="clear" w:color="auto" w:fill="DAEEF3"/>
          </w:tcPr>
          <w:p w14:paraId="491A0A8F" w14:textId="77777777" w:rsidR="003746CC" w:rsidRPr="00276AF6" w:rsidRDefault="003746CC" w:rsidP="002D1352">
            <w:pPr>
              <w:ind w:right="66"/>
              <w:rPr>
                <w:rFonts w:ascii="Arial Narrow" w:hAnsi="Arial Narrow"/>
                <w:i/>
              </w:rPr>
            </w:pPr>
            <w:r w:rsidRPr="00276AF6">
              <w:rPr>
                <w:rFonts w:ascii="Arial Narrow" w:hAnsi="Arial Narrow"/>
                <w:i/>
              </w:rPr>
              <w:t>Misure di mantenimento e miglioramento</w:t>
            </w:r>
          </w:p>
        </w:tc>
      </w:tr>
      <w:tr w:rsidR="003746CC" w:rsidRPr="00C1356E" w14:paraId="1DDBF05C" w14:textId="77777777" w:rsidTr="00571030">
        <w:trPr>
          <w:trHeight w:val="412"/>
        </w:trPr>
        <w:tc>
          <w:tcPr>
            <w:tcW w:w="4678" w:type="dxa"/>
          </w:tcPr>
          <w:p w14:paraId="202DF0E1" w14:textId="77777777" w:rsidR="003746CC" w:rsidRPr="00276AF6" w:rsidRDefault="003746CC" w:rsidP="002D1352">
            <w:pPr>
              <w:rPr>
                <w:rFonts w:ascii="Arial Narrow" w:hAnsi="Arial Narrow"/>
              </w:rPr>
            </w:pPr>
            <w:r w:rsidRPr="00276AF6">
              <w:rPr>
                <w:rFonts w:ascii="Arial Narrow" w:hAnsi="Arial Narrow"/>
                <w:bCs/>
              </w:rPr>
              <w:t xml:space="preserve">Rischio di scivolamento in presenza di pavimentazione non antiscivolo, in presenza di pavimenti bagnati o liquidi spanti a terra. </w:t>
            </w:r>
          </w:p>
        </w:tc>
        <w:tc>
          <w:tcPr>
            <w:tcW w:w="999" w:type="dxa"/>
          </w:tcPr>
          <w:p w14:paraId="1D7EA615" w14:textId="77777777" w:rsidR="003746CC" w:rsidRPr="00276AF6" w:rsidRDefault="003746CC" w:rsidP="002D1352">
            <w:pPr>
              <w:rPr>
                <w:rFonts w:ascii="Arial Narrow" w:hAnsi="Arial Narrow"/>
              </w:rPr>
            </w:pPr>
            <w:r w:rsidRPr="00276AF6">
              <w:rPr>
                <w:rFonts w:ascii="Arial Narrow" w:hAnsi="Arial Narrow"/>
              </w:rPr>
              <w:t>basso</w:t>
            </w:r>
          </w:p>
        </w:tc>
        <w:tc>
          <w:tcPr>
            <w:tcW w:w="4559" w:type="dxa"/>
          </w:tcPr>
          <w:p w14:paraId="1EB62BE7" w14:textId="77777777" w:rsidR="003746CC" w:rsidRPr="00276AF6" w:rsidRDefault="003746CC" w:rsidP="002D1352">
            <w:pPr>
              <w:rPr>
                <w:rFonts w:ascii="Arial Narrow" w:hAnsi="Arial Narrow"/>
              </w:rPr>
            </w:pPr>
            <w:r w:rsidRPr="00276AF6">
              <w:rPr>
                <w:rFonts w:ascii="Arial Narrow" w:hAnsi="Arial Narrow"/>
              </w:rPr>
              <w:t>Provvedere alla regolare pulizia della pavimentazione assicurando l’immediata bonifica di eventuali sostanze spante a terra;</w:t>
            </w:r>
          </w:p>
          <w:p w14:paraId="4DBF0034" w14:textId="77777777" w:rsidR="003746CC" w:rsidRPr="00276AF6" w:rsidRDefault="003746CC" w:rsidP="002D1352">
            <w:pPr>
              <w:rPr>
                <w:rFonts w:ascii="Arial Narrow" w:hAnsi="Arial Narrow"/>
              </w:rPr>
            </w:pPr>
            <w:r w:rsidRPr="00276AF6">
              <w:rPr>
                <w:rFonts w:ascii="Arial Narrow" w:hAnsi="Arial Narrow"/>
              </w:rPr>
              <w:t>Obbligo di segnalazione del pericolo con cartelli di avviso del pavimento bagnato; Uso di calzature antiscivolo durante il lavaggio dei pavimenti e la  bonifica di liquidi spanti a terra;</w:t>
            </w:r>
          </w:p>
        </w:tc>
        <w:tc>
          <w:tcPr>
            <w:tcW w:w="1388" w:type="dxa"/>
          </w:tcPr>
          <w:p w14:paraId="3377A914" w14:textId="77777777" w:rsidR="003746CC" w:rsidRPr="00276AF6" w:rsidRDefault="003746CC" w:rsidP="002D1352">
            <w:pPr>
              <w:rPr>
                <w:rFonts w:ascii="Arial Narrow" w:hAnsi="Arial Narrow"/>
              </w:rPr>
            </w:pPr>
            <w:r w:rsidRPr="00276AF6">
              <w:rPr>
                <w:rFonts w:ascii="Arial Narrow" w:hAnsi="Arial Narrow"/>
              </w:rPr>
              <w:t xml:space="preserve">Calzature antiscivolo </w:t>
            </w:r>
          </w:p>
        </w:tc>
        <w:tc>
          <w:tcPr>
            <w:tcW w:w="3084" w:type="dxa"/>
          </w:tcPr>
          <w:p w14:paraId="109E241C" w14:textId="77777777" w:rsidR="003746CC" w:rsidRPr="00276AF6" w:rsidRDefault="003746CC" w:rsidP="002D1352">
            <w:pPr>
              <w:rPr>
                <w:rFonts w:ascii="Arial Narrow" w:hAnsi="Arial Narrow"/>
              </w:rPr>
            </w:pPr>
            <w:r w:rsidRPr="00276AF6">
              <w:rPr>
                <w:rFonts w:ascii="Arial Narrow" w:hAnsi="Arial Narrow"/>
              </w:rPr>
              <w:t>Divieto di fornitura di cere ed  altri prodotti scivolosi per le pulizie.</w:t>
            </w:r>
          </w:p>
        </w:tc>
      </w:tr>
      <w:tr w:rsidR="003746CC" w:rsidRPr="00C1356E" w14:paraId="67BD86E4" w14:textId="77777777" w:rsidTr="00571030">
        <w:trPr>
          <w:trHeight w:val="1124"/>
        </w:trPr>
        <w:tc>
          <w:tcPr>
            <w:tcW w:w="4678" w:type="dxa"/>
          </w:tcPr>
          <w:p w14:paraId="19A0B704" w14:textId="77777777" w:rsidR="003746CC" w:rsidRPr="00276AF6" w:rsidRDefault="003746CC" w:rsidP="002D1352">
            <w:pPr>
              <w:rPr>
                <w:rFonts w:ascii="Arial Narrow" w:hAnsi="Arial Narrow"/>
                <w:bCs/>
              </w:rPr>
            </w:pPr>
            <w:r w:rsidRPr="00276AF6">
              <w:rPr>
                <w:rFonts w:ascii="Arial Narrow" w:hAnsi="Arial Narrow"/>
              </w:rPr>
              <w:t>Rischio di caduta dall’alto nelle operazioni di pulizia in elevazione con uso di scale portatili</w:t>
            </w:r>
          </w:p>
        </w:tc>
        <w:tc>
          <w:tcPr>
            <w:tcW w:w="999" w:type="dxa"/>
          </w:tcPr>
          <w:p w14:paraId="4599D3C4" w14:textId="77777777" w:rsidR="003746CC" w:rsidRPr="00276AF6" w:rsidRDefault="003746CC" w:rsidP="002D1352">
            <w:pPr>
              <w:rPr>
                <w:rFonts w:ascii="Arial Narrow" w:hAnsi="Arial Narrow"/>
              </w:rPr>
            </w:pPr>
            <w:r w:rsidRPr="00276AF6">
              <w:rPr>
                <w:rFonts w:ascii="Arial Narrow" w:hAnsi="Arial Narrow"/>
              </w:rPr>
              <w:t>medio</w:t>
            </w:r>
          </w:p>
        </w:tc>
        <w:tc>
          <w:tcPr>
            <w:tcW w:w="4559" w:type="dxa"/>
          </w:tcPr>
          <w:p w14:paraId="395DF2B3" w14:textId="77777777" w:rsidR="003746CC" w:rsidRPr="00276AF6" w:rsidRDefault="003746CC" w:rsidP="002D1352">
            <w:pPr>
              <w:rPr>
                <w:rFonts w:ascii="Arial Narrow" w:hAnsi="Arial Narrow"/>
              </w:rPr>
            </w:pPr>
            <w:r w:rsidRPr="00276AF6">
              <w:rPr>
                <w:rFonts w:ascii="Arial Narrow" w:hAnsi="Arial Narrow"/>
              </w:rPr>
              <w:t xml:space="preserve">Fornire strumenti per la pulizia con aste telescopiche per evitare operazioni di pulizia in elevazione </w:t>
            </w:r>
          </w:p>
          <w:p w14:paraId="64349777" w14:textId="77777777" w:rsidR="003746CC" w:rsidRPr="00276AF6" w:rsidRDefault="003746CC" w:rsidP="002D1352">
            <w:pPr>
              <w:rPr>
                <w:rFonts w:ascii="Arial Narrow" w:hAnsi="Arial Narrow"/>
              </w:rPr>
            </w:pPr>
            <w:r w:rsidRPr="00276AF6">
              <w:rPr>
                <w:rFonts w:ascii="Arial Narrow" w:hAnsi="Arial Narrow"/>
              </w:rPr>
              <w:t xml:space="preserve">Divieto di effettuare lavori in elevazione salendo su </w:t>
            </w:r>
            <w:r w:rsidRPr="00276AF6">
              <w:rPr>
                <w:rFonts w:ascii="Arial Narrow" w:hAnsi="Arial Narrow"/>
              </w:rPr>
              <w:lastRenderedPageBreak/>
              <w:t xml:space="preserve">davanzali, sedie, tavoli o altri arredi non specificamente utilizzabili per tale scopo </w:t>
            </w:r>
          </w:p>
          <w:p w14:paraId="50A39349" w14:textId="77777777" w:rsidR="003746CC" w:rsidRPr="00276AF6" w:rsidRDefault="003746CC" w:rsidP="002D1352">
            <w:pPr>
              <w:rPr>
                <w:rFonts w:ascii="Arial Narrow" w:hAnsi="Arial Narrow"/>
              </w:rPr>
            </w:pPr>
            <w:r w:rsidRPr="00276AF6">
              <w:rPr>
                <w:rFonts w:ascii="Arial Narrow" w:hAnsi="Arial Narrow"/>
              </w:rPr>
              <w:t>Messa a disposizione ed utilizzo di scale a compasso con sistema di ritenuta e piedini antiscivolo. Divieto di posizionarsi sul gradino più alto della scala. In caso di lavori raggiungibili da una altezza superiore a 150  cm, richiedere l’assistenza di una persona che stabilizzi la scala.</w:t>
            </w:r>
          </w:p>
        </w:tc>
        <w:tc>
          <w:tcPr>
            <w:tcW w:w="1388" w:type="dxa"/>
          </w:tcPr>
          <w:p w14:paraId="2E56364E" w14:textId="77777777" w:rsidR="003746CC" w:rsidRPr="00276AF6" w:rsidRDefault="003746CC" w:rsidP="002D1352">
            <w:pPr>
              <w:rPr>
                <w:rFonts w:ascii="Arial Narrow" w:hAnsi="Arial Narrow"/>
              </w:rPr>
            </w:pPr>
            <w:r w:rsidRPr="00276AF6">
              <w:rPr>
                <w:rFonts w:ascii="Arial Narrow" w:hAnsi="Arial Narrow"/>
              </w:rPr>
              <w:lastRenderedPageBreak/>
              <w:t>Calzature antiscivolo</w:t>
            </w:r>
          </w:p>
        </w:tc>
        <w:tc>
          <w:tcPr>
            <w:tcW w:w="3084" w:type="dxa"/>
          </w:tcPr>
          <w:p w14:paraId="3C6E1F8F" w14:textId="77777777" w:rsidR="003746CC" w:rsidRPr="00276AF6" w:rsidRDefault="003746CC" w:rsidP="002D1352">
            <w:pPr>
              <w:rPr>
                <w:rFonts w:ascii="Arial Narrow" w:hAnsi="Arial Narrow"/>
              </w:rPr>
            </w:pPr>
            <w:r w:rsidRPr="00276AF6">
              <w:rPr>
                <w:rFonts w:ascii="Arial Narrow" w:hAnsi="Arial Narrow"/>
              </w:rPr>
              <w:t>Valutazione visiva preventiva sullo stato di conservazione e manutenzione della scala.</w:t>
            </w:r>
          </w:p>
        </w:tc>
      </w:tr>
      <w:tr w:rsidR="003746CC" w:rsidRPr="00C1356E" w14:paraId="2F8105CE" w14:textId="77777777" w:rsidTr="00571030">
        <w:trPr>
          <w:trHeight w:val="1124"/>
        </w:trPr>
        <w:tc>
          <w:tcPr>
            <w:tcW w:w="4678" w:type="dxa"/>
          </w:tcPr>
          <w:p w14:paraId="6CECBFC7" w14:textId="77777777" w:rsidR="003746CC" w:rsidRPr="00276AF6" w:rsidRDefault="003746CC" w:rsidP="002D1352">
            <w:pPr>
              <w:rPr>
                <w:rFonts w:ascii="Arial Narrow" w:hAnsi="Arial Narrow"/>
                <w:bCs/>
              </w:rPr>
            </w:pPr>
            <w:r w:rsidRPr="00276AF6">
              <w:rPr>
                <w:rFonts w:ascii="Arial Narrow" w:hAnsi="Arial Narrow"/>
                <w:bCs/>
              </w:rPr>
              <w:t xml:space="preserve">Rischio di avvelenamenti  e/o reazioni allergiche per contatto cutaneo, inalazione o ingestione nell’uso di detergenti e disinfettanti utilizzati per le pulizie </w:t>
            </w:r>
          </w:p>
        </w:tc>
        <w:tc>
          <w:tcPr>
            <w:tcW w:w="999" w:type="dxa"/>
          </w:tcPr>
          <w:p w14:paraId="51862529" w14:textId="77777777" w:rsidR="003746CC" w:rsidRPr="00276AF6" w:rsidRDefault="003746CC" w:rsidP="002D1352">
            <w:pPr>
              <w:rPr>
                <w:rFonts w:ascii="Arial Narrow" w:hAnsi="Arial Narrow"/>
              </w:rPr>
            </w:pPr>
            <w:r w:rsidRPr="00276AF6">
              <w:rPr>
                <w:rFonts w:ascii="Arial Narrow" w:hAnsi="Arial Narrow"/>
              </w:rPr>
              <w:t>basso</w:t>
            </w:r>
          </w:p>
        </w:tc>
        <w:tc>
          <w:tcPr>
            <w:tcW w:w="4559" w:type="dxa"/>
          </w:tcPr>
          <w:p w14:paraId="224C7714"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Eliminazione dei prodotti pericolosi e loro sostituzioni con prodotti non pericolosi.</w:t>
            </w:r>
          </w:p>
          <w:p w14:paraId="6A81044B"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Messa a disposizione dei lavoratori interessati delle schede di sicurezza dei prodotti pericolosi;</w:t>
            </w:r>
          </w:p>
          <w:p w14:paraId="728E9CC4" w14:textId="77777777" w:rsidR="003746CC" w:rsidRPr="00276AF6" w:rsidRDefault="003746CC" w:rsidP="002D1352">
            <w:pPr>
              <w:ind w:right="66"/>
              <w:rPr>
                <w:rFonts w:ascii="Arial Narrow" w:hAnsi="Arial Narrow"/>
              </w:rPr>
            </w:pPr>
            <w:r w:rsidRPr="00276AF6">
              <w:rPr>
                <w:rFonts w:ascii="Arial Narrow" w:hAnsi="Arial Narrow"/>
              </w:rPr>
              <w:t>Obbligo di osservanza delle indicazioni riportate nelle schede di sicurezza;</w:t>
            </w:r>
          </w:p>
          <w:p w14:paraId="6420FE24"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Divieto di travasare i prodotti pericolosi in recipienti non etichettati; Obbligo di conservazione dei prodotti pericolosi in armadietti idonei tenuti costantemente chiusi;</w:t>
            </w:r>
          </w:p>
        </w:tc>
        <w:tc>
          <w:tcPr>
            <w:tcW w:w="1388" w:type="dxa"/>
          </w:tcPr>
          <w:p w14:paraId="60C29D7E" w14:textId="77777777" w:rsidR="003746CC" w:rsidRPr="00276AF6" w:rsidRDefault="003746CC" w:rsidP="002D1352">
            <w:pPr>
              <w:rPr>
                <w:rFonts w:ascii="Arial Narrow" w:hAnsi="Arial Narrow"/>
              </w:rPr>
            </w:pPr>
            <w:r w:rsidRPr="00276AF6">
              <w:rPr>
                <w:rFonts w:ascii="Arial Narrow" w:hAnsi="Arial Narrow"/>
              </w:rPr>
              <w:t>Camice di lavoro,</w:t>
            </w:r>
          </w:p>
          <w:p w14:paraId="2520D2A0" w14:textId="77777777" w:rsidR="003746CC" w:rsidRPr="00276AF6" w:rsidRDefault="003746CC" w:rsidP="002D1352">
            <w:pPr>
              <w:rPr>
                <w:rFonts w:ascii="Arial Narrow" w:hAnsi="Arial Narrow"/>
              </w:rPr>
            </w:pPr>
            <w:r w:rsidRPr="00276AF6">
              <w:rPr>
                <w:rFonts w:ascii="Arial Narrow" w:hAnsi="Arial Narrow"/>
              </w:rPr>
              <w:t>Guanti  in gomma,</w:t>
            </w:r>
          </w:p>
          <w:p w14:paraId="773D1485" w14:textId="77777777" w:rsidR="003746CC" w:rsidRPr="00D74029" w:rsidRDefault="003746CC" w:rsidP="002D1352">
            <w:pPr>
              <w:rPr>
                <w:rFonts w:ascii="Arial Narrow" w:hAnsi="Arial Narrow"/>
              </w:rPr>
            </w:pPr>
            <w:r w:rsidRPr="00D74029">
              <w:rPr>
                <w:rFonts w:ascii="Arial Narrow" w:hAnsi="Arial Narrow"/>
              </w:rPr>
              <w:t xml:space="preserve">Visiere </w:t>
            </w:r>
          </w:p>
          <w:p w14:paraId="7D492EB2" w14:textId="77777777" w:rsidR="003746CC" w:rsidRPr="00276AF6" w:rsidRDefault="003746CC" w:rsidP="002D1352">
            <w:pPr>
              <w:rPr>
                <w:rFonts w:ascii="Arial Narrow" w:hAnsi="Arial Narrow"/>
              </w:rPr>
            </w:pPr>
            <w:r w:rsidRPr="00276AF6">
              <w:rPr>
                <w:rFonts w:ascii="Arial Narrow" w:hAnsi="Arial Narrow"/>
              </w:rPr>
              <w:t>anti-schizzo</w:t>
            </w:r>
          </w:p>
          <w:p w14:paraId="7B915095" w14:textId="77777777" w:rsidR="003746CC" w:rsidRPr="00276AF6" w:rsidRDefault="003746CC" w:rsidP="002D1352">
            <w:pPr>
              <w:rPr>
                <w:rFonts w:ascii="Arial Narrow" w:hAnsi="Arial Narrow"/>
              </w:rPr>
            </w:pPr>
          </w:p>
        </w:tc>
        <w:tc>
          <w:tcPr>
            <w:tcW w:w="3084" w:type="dxa"/>
          </w:tcPr>
          <w:p w14:paraId="10CD4FF4"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Informazione con specifica scheda di rischio</w:t>
            </w:r>
          </w:p>
        </w:tc>
      </w:tr>
      <w:tr w:rsidR="003746CC" w:rsidRPr="00276AF6" w14:paraId="1EACA874" w14:textId="77777777" w:rsidTr="00571030">
        <w:trPr>
          <w:trHeight w:val="553"/>
        </w:trPr>
        <w:tc>
          <w:tcPr>
            <w:tcW w:w="4678" w:type="dxa"/>
          </w:tcPr>
          <w:p w14:paraId="03C8723A" w14:textId="77777777" w:rsidR="003746CC" w:rsidRPr="00276AF6" w:rsidRDefault="003746CC" w:rsidP="002D1352">
            <w:pPr>
              <w:rPr>
                <w:rFonts w:ascii="Arial Narrow" w:hAnsi="Arial Narrow"/>
                <w:bCs/>
              </w:rPr>
            </w:pPr>
            <w:r w:rsidRPr="00276AF6">
              <w:rPr>
                <w:rFonts w:ascii="Arial Narrow" w:hAnsi="Arial Narrow"/>
                <w:bCs/>
              </w:rPr>
              <w:t xml:space="preserve">Rischio di allergie e </w:t>
            </w:r>
            <w:r w:rsidRPr="00276AF6">
              <w:rPr>
                <w:rFonts w:ascii="Arial Narrow" w:hAnsi="Arial Narrow" w:cs="Arial"/>
              </w:rPr>
              <w:t>disturbi irritativi alle vie respiratorie da polveri nelle attività di pulizia</w:t>
            </w:r>
          </w:p>
        </w:tc>
        <w:tc>
          <w:tcPr>
            <w:tcW w:w="999" w:type="dxa"/>
          </w:tcPr>
          <w:p w14:paraId="3BD2CC00" w14:textId="77777777" w:rsidR="003746CC" w:rsidRPr="00276AF6" w:rsidRDefault="003746CC" w:rsidP="002D1352">
            <w:pPr>
              <w:rPr>
                <w:rFonts w:ascii="Arial Narrow" w:hAnsi="Arial Narrow"/>
              </w:rPr>
            </w:pPr>
            <w:r w:rsidRPr="00276AF6">
              <w:rPr>
                <w:rFonts w:ascii="Arial Narrow" w:hAnsi="Arial Narrow"/>
              </w:rPr>
              <w:t>basso</w:t>
            </w:r>
          </w:p>
        </w:tc>
        <w:tc>
          <w:tcPr>
            <w:tcW w:w="4559" w:type="dxa"/>
          </w:tcPr>
          <w:p w14:paraId="20E8E6EE"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Effettuare le operazioni ad umido in modo da non sollevare polveri</w:t>
            </w:r>
          </w:p>
        </w:tc>
        <w:tc>
          <w:tcPr>
            <w:tcW w:w="1388" w:type="dxa"/>
          </w:tcPr>
          <w:p w14:paraId="21F00484" w14:textId="77777777" w:rsidR="003746CC" w:rsidRPr="00276AF6" w:rsidRDefault="003746CC" w:rsidP="002D1352">
            <w:pPr>
              <w:rPr>
                <w:rFonts w:ascii="Arial Narrow" w:hAnsi="Arial Narrow"/>
              </w:rPr>
            </w:pPr>
            <w:r w:rsidRPr="00276AF6">
              <w:rPr>
                <w:rFonts w:ascii="Arial Narrow" w:hAnsi="Arial Narrow"/>
              </w:rPr>
              <w:t>Mascherina antipolvere</w:t>
            </w:r>
          </w:p>
        </w:tc>
        <w:tc>
          <w:tcPr>
            <w:tcW w:w="3084" w:type="dxa"/>
          </w:tcPr>
          <w:p w14:paraId="0FE9FD72" w14:textId="77777777" w:rsidR="003746CC" w:rsidRPr="00276AF6" w:rsidRDefault="003746CC" w:rsidP="002D1352">
            <w:pPr>
              <w:widowControl w:val="0"/>
              <w:tabs>
                <w:tab w:val="left" w:pos="9356"/>
              </w:tabs>
              <w:rPr>
                <w:rFonts w:ascii="Arial Narrow" w:hAnsi="Arial Narrow"/>
              </w:rPr>
            </w:pPr>
          </w:p>
        </w:tc>
      </w:tr>
      <w:tr w:rsidR="003746CC" w:rsidRPr="00C1356E" w14:paraId="2D4904CD" w14:textId="77777777" w:rsidTr="00571030">
        <w:trPr>
          <w:trHeight w:val="553"/>
        </w:trPr>
        <w:tc>
          <w:tcPr>
            <w:tcW w:w="4678" w:type="dxa"/>
          </w:tcPr>
          <w:p w14:paraId="60C719CB" w14:textId="77777777" w:rsidR="003746CC" w:rsidRPr="00276AF6" w:rsidRDefault="003746CC" w:rsidP="002D1352">
            <w:pPr>
              <w:rPr>
                <w:rFonts w:ascii="Arial Narrow" w:hAnsi="Arial Narrow"/>
                <w:bCs/>
              </w:rPr>
            </w:pPr>
            <w:r w:rsidRPr="00276AF6">
              <w:rPr>
                <w:rFonts w:ascii="Arial Narrow" w:hAnsi="Arial Narrow"/>
                <w:bCs/>
              </w:rPr>
              <w:t>Rischio di patologie virali</w:t>
            </w:r>
            <w:r w:rsidRPr="00276AF6">
              <w:rPr>
                <w:rFonts w:ascii="Arial Narrow" w:hAnsi="Arial Narrow" w:cs="Arial"/>
              </w:rPr>
              <w:t xml:space="preserve"> per il possibile contatto con fluidi corporei nella pulizia dei servizi igienici e nel l’accudienza minori non autosufficienti  o con disabilità</w:t>
            </w:r>
          </w:p>
        </w:tc>
        <w:tc>
          <w:tcPr>
            <w:tcW w:w="999" w:type="dxa"/>
          </w:tcPr>
          <w:p w14:paraId="51356EAA" w14:textId="77777777" w:rsidR="003746CC" w:rsidRPr="00276AF6" w:rsidRDefault="003746CC" w:rsidP="002D1352">
            <w:pPr>
              <w:rPr>
                <w:rFonts w:ascii="Arial Narrow" w:hAnsi="Arial Narrow"/>
              </w:rPr>
            </w:pPr>
            <w:r w:rsidRPr="00276AF6">
              <w:rPr>
                <w:rFonts w:ascii="Arial Narrow" w:hAnsi="Arial Narrow"/>
              </w:rPr>
              <w:t>basso</w:t>
            </w:r>
          </w:p>
        </w:tc>
        <w:tc>
          <w:tcPr>
            <w:tcW w:w="4559" w:type="dxa"/>
          </w:tcPr>
          <w:p w14:paraId="09E35B82"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Evitare se possibile di venire a contatto con fluidi corporei</w:t>
            </w:r>
          </w:p>
        </w:tc>
        <w:tc>
          <w:tcPr>
            <w:tcW w:w="1388" w:type="dxa"/>
          </w:tcPr>
          <w:p w14:paraId="723A4558" w14:textId="77777777" w:rsidR="003746CC" w:rsidRPr="00276AF6" w:rsidRDefault="003746CC" w:rsidP="002D1352">
            <w:pPr>
              <w:rPr>
                <w:rFonts w:ascii="Arial Narrow" w:hAnsi="Arial Narrow"/>
              </w:rPr>
            </w:pPr>
            <w:r w:rsidRPr="00276AF6">
              <w:rPr>
                <w:rFonts w:ascii="Arial Narrow" w:hAnsi="Arial Narrow"/>
              </w:rPr>
              <w:t>Guanti in lattice,</w:t>
            </w:r>
          </w:p>
          <w:p w14:paraId="408326DF" w14:textId="77777777" w:rsidR="003746CC" w:rsidRPr="00276AF6" w:rsidRDefault="003746CC" w:rsidP="002D1352">
            <w:pPr>
              <w:rPr>
                <w:rFonts w:ascii="Arial Narrow" w:hAnsi="Arial Narrow"/>
              </w:rPr>
            </w:pPr>
            <w:r w:rsidRPr="00276AF6">
              <w:rPr>
                <w:rFonts w:ascii="Arial Narrow" w:hAnsi="Arial Narrow"/>
              </w:rPr>
              <w:t>mascherina</w:t>
            </w:r>
          </w:p>
        </w:tc>
        <w:tc>
          <w:tcPr>
            <w:tcW w:w="3084" w:type="dxa"/>
          </w:tcPr>
          <w:p w14:paraId="0277140E" w14:textId="77777777" w:rsidR="003746CC" w:rsidRPr="00276AF6" w:rsidRDefault="003746CC" w:rsidP="002D1352">
            <w:pPr>
              <w:rPr>
                <w:rFonts w:ascii="Arial Narrow" w:hAnsi="Arial Narrow"/>
              </w:rPr>
            </w:pPr>
            <w:r w:rsidRPr="00276AF6">
              <w:rPr>
                <w:rFonts w:ascii="Arial Narrow" w:hAnsi="Arial Narrow"/>
              </w:rPr>
              <w:t>Informazione con specifica scheda di rischio</w:t>
            </w:r>
          </w:p>
        </w:tc>
      </w:tr>
    </w:tbl>
    <w:p w14:paraId="5FAE041B" w14:textId="77777777" w:rsidR="003746CC" w:rsidRPr="00276AF6" w:rsidRDefault="003746CC" w:rsidP="002D1352">
      <w:pPr>
        <w:pStyle w:val="Titolo3"/>
        <w:rPr>
          <w:lang w:val="it-IT"/>
        </w:rPr>
      </w:pPr>
      <w:bookmarkStart w:id="342" w:name="_Toc476653599"/>
      <w:bookmarkStart w:id="343" w:name="_Toc476654179"/>
      <w:bookmarkStart w:id="344" w:name="_Toc22018166"/>
      <w:r w:rsidRPr="00276AF6">
        <w:rPr>
          <w:lang w:val="it-IT"/>
        </w:rPr>
        <w:t>Attività di stampa e duplicazione</w:t>
      </w:r>
      <w:bookmarkEnd w:id="342"/>
      <w:bookmarkEnd w:id="343"/>
      <w:bookmarkEnd w:id="3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4"/>
        <w:gridCol w:w="808"/>
        <w:gridCol w:w="7"/>
        <w:gridCol w:w="2891"/>
        <w:gridCol w:w="1300"/>
        <w:gridCol w:w="1953"/>
      </w:tblGrid>
      <w:tr w:rsidR="003746CC" w:rsidRPr="00C1356E" w14:paraId="64D0E3BD" w14:textId="77777777" w:rsidTr="0058769F">
        <w:trPr>
          <w:trHeight w:val="553"/>
        </w:trPr>
        <w:tc>
          <w:tcPr>
            <w:tcW w:w="1571" w:type="pct"/>
            <w:tcBorders>
              <w:top w:val="single" w:sz="4" w:space="0" w:color="auto"/>
              <w:left w:val="single" w:sz="4" w:space="0" w:color="auto"/>
              <w:bottom w:val="single" w:sz="4" w:space="0" w:color="auto"/>
              <w:right w:val="single" w:sz="4" w:space="0" w:color="auto"/>
            </w:tcBorders>
            <w:shd w:val="clear" w:color="auto" w:fill="DAEEF3"/>
          </w:tcPr>
          <w:p w14:paraId="31E056E0" w14:textId="77777777" w:rsidR="003746CC" w:rsidRPr="00276AF6" w:rsidRDefault="003746CC" w:rsidP="002D1352">
            <w:pPr>
              <w:rPr>
                <w:rFonts w:ascii="Arial Narrow" w:hAnsi="Arial Narrow"/>
              </w:rPr>
            </w:pPr>
            <w:r w:rsidRPr="00276AF6">
              <w:rPr>
                <w:rFonts w:ascii="Arial Narrow" w:hAnsi="Arial Narrow"/>
              </w:rPr>
              <w:t xml:space="preserve">Rischio </w:t>
            </w:r>
          </w:p>
        </w:tc>
        <w:tc>
          <w:tcPr>
            <w:tcW w:w="337" w:type="pct"/>
            <w:gridSpan w:val="2"/>
            <w:tcBorders>
              <w:top w:val="single" w:sz="4" w:space="0" w:color="auto"/>
              <w:left w:val="single" w:sz="4" w:space="0" w:color="auto"/>
              <w:bottom w:val="single" w:sz="4" w:space="0" w:color="auto"/>
              <w:right w:val="single" w:sz="4" w:space="0" w:color="auto"/>
            </w:tcBorders>
            <w:shd w:val="clear" w:color="auto" w:fill="DAEEF3"/>
          </w:tcPr>
          <w:p w14:paraId="0671ABC4" w14:textId="77777777" w:rsidR="003746CC" w:rsidRPr="00276AF6" w:rsidRDefault="003746CC" w:rsidP="002D1352">
            <w:pPr>
              <w:rPr>
                <w:rFonts w:ascii="Arial Narrow" w:hAnsi="Arial Narrow"/>
              </w:rPr>
            </w:pPr>
            <w:r w:rsidRPr="00276AF6">
              <w:rPr>
                <w:rFonts w:ascii="Arial Narrow" w:hAnsi="Arial Narrow"/>
              </w:rPr>
              <w:t>Val.ne</w:t>
            </w:r>
          </w:p>
          <w:p w14:paraId="51D73041" w14:textId="77777777" w:rsidR="003746CC" w:rsidRPr="00276AF6" w:rsidRDefault="003746CC" w:rsidP="002D1352">
            <w:pPr>
              <w:rPr>
                <w:rFonts w:ascii="Arial Narrow" w:hAnsi="Arial Narrow"/>
              </w:rPr>
            </w:pPr>
            <w:r w:rsidRPr="00276AF6">
              <w:rPr>
                <w:rFonts w:ascii="Arial Narrow" w:hAnsi="Arial Narrow"/>
              </w:rPr>
              <w:t>rischio</w:t>
            </w:r>
          </w:p>
        </w:tc>
        <w:tc>
          <w:tcPr>
            <w:tcW w:w="1539" w:type="pct"/>
            <w:tcBorders>
              <w:top w:val="single" w:sz="4" w:space="0" w:color="auto"/>
              <w:left w:val="single" w:sz="4" w:space="0" w:color="auto"/>
              <w:bottom w:val="single" w:sz="4" w:space="0" w:color="auto"/>
              <w:right w:val="single" w:sz="4" w:space="0" w:color="auto"/>
            </w:tcBorders>
            <w:shd w:val="clear" w:color="auto" w:fill="DAEEF3"/>
          </w:tcPr>
          <w:p w14:paraId="47631457"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Misure di prevenzione e protezione</w:t>
            </w:r>
          </w:p>
        </w:tc>
        <w:tc>
          <w:tcPr>
            <w:tcW w:w="487" w:type="pct"/>
            <w:tcBorders>
              <w:top w:val="single" w:sz="4" w:space="0" w:color="auto"/>
              <w:left w:val="single" w:sz="4" w:space="0" w:color="auto"/>
              <w:bottom w:val="single" w:sz="4" w:space="0" w:color="auto"/>
              <w:right w:val="single" w:sz="4" w:space="0" w:color="auto"/>
            </w:tcBorders>
            <w:shd w:val="clear" w:color="auto" w:fill="DAEEF3"/>
          </w:tcPr>
          <w:p w14:paraId="3F102892" w14:textId="77777777" w:rsidR="003746CC" w:rsidRPr="00276AF6" w:rsidRDefault="003746CC" w:rsidP="002D1352">
            <w:pPr>
              <w:rPr>
                <w:rFonts w:ascii="Arial Narrow" w:hAnsi="Arial Narrow"/>
              </w:rPr>
            </w:pPr>
            <w:r w:rsidRPr="00276AF6">
              <w:rPr>
                <w:rFonts w:ascii="Arial Narrow" w:hAnsi="Arial Narrow"/>
              </w:rPr>
              <w:t>DPI</w:t>
            </w:r>
          </w:p>
        </w:tc>
        <w:tc>
          <w:tcPr>
            <w:tcW w:w="1066" w:type="pct"/>
            <w:tcBorders>
              <w:top w:val="single" w:sz="4" w:space="0" w:color="auto"/>
              <w:left w:val="single" w:sz="4" w:space="0" w:color="auto"/>
              <w:bottom w:val="single" w:sz="4" w:space="0" w:color="auto"/>
              <w:right w:val="single" w:sz="4" w:space="0" w:color="auto"/>
            </w:tcBorders>
            <w:shd w:val="clear" w:color="auto" w:fill="DAEEF3"/>
          </w:tcPr>
          <w:p w14:paraId="69F13025" w14:textId="77777777" w:rsidR="003746CC" w:rsidRPr="00276AF6" w:rsidRDefault="003746CC" w:rsidP="002D1352">
            <w:pPr>
              <w:rPr>
                <w:rFonts w:ascii="Arial Narrow" w:hAnsi="Arial Narrow" w:cs="Arial"/>
              </w:rPr>
            </w:pPr>
            <w:r w:rsidRPr="00276AF6">
              <w:rPr>
                <w:rFonts w:ascii="Arial Narrow" w:hAnsi="Arial Narrow" w:cs="Arial"/>
              </w:rPr>
              <w:t>Misure di mantenimento e miglioramento</w:t>
            </w:r>
          </w:p>
        </w:tc>
      </w:tr>
      <w:tr w:rsidR="003746CC" w:rsidRPr="00C1356E" w14:paraId="53B44DEF" w14:textId="77777777" w:rsidTr="0058769F">
        <w:trPr>
          <w:trHeight w:val="742"/>
        </w:trPr>
        <w:tc>
          <w:tcPr>
            <w:tcW w:w="1571" w:type="pct"/>
          </w:tcPr>
          <w:p w14:paraId="3CBDC3DE" w14:textId="77777777" w:rsidR="003746CC" w:rsidRPr="00276AF6" w:rsidRDefault="003746CC" w:rsidP="002D1352">
            <w:pPr>
              <w:rPr>
                <w:rFonts w:ascii="Arial Narrow" w:hAnsi="Arial Narrow"/>
                <w:bCs/>
              </w:rPr>
            </w:pPr>
            <w:r w:rsidRPr="00276AF6">
              <w:rPr>
                <w:rFonts w:ascii="Arial Narrow" w:hAnsi="Arial Narrow"/>
              </w:rPr>
              <w:t xml:space="preserve">Elettrocuzione da contatto indiretto per difetto di </w:t>
            </w:r>
            <w:r w:rsidRPr="00276AF6">
              <w:rPr>
                <w:rFonts w:ascii="Arial Narrow" w:hAnsi="Arial Narrow"/>
              </w:rPr>
              <w:lastRenderedPageBreak/>
              <w:t xml:space="preserve">isolamento delle attrezzature elettriche. </w:t>
            </w:r>
          </w:p>
        </w:tc>
        <w:tc>
          <w:tcPr>
            <w:tcW w:w="335" w:type="pct"/>
          </w:tcPr>
          <w:p w14:paraId="570FFF4D" w14:textId="77777777" w:rsidR="003746CC" w:rsidRPr="00276AF6" w:rsidRDefault="003746CC" w:rsidP="002D1352">
            <w:pPr>
              <w:rPr>
                <w:rFonts w:ascii="Arial Narrow" w:hAnsi="Arial Narrow"/>
              </w:rPr>
            </w:pPr>
            <w:r w:rsidRPr="00276AF6">
              <w:rPr>
                <w:rFonts w:ascii="Arial Narrow" w:hAnsi="Arial Narrow"/>
              </w:rPr>
              <w:lastRenderedPageBreak/>
              <w:t>medio</w:t>
            </w:r>
          </w:p>
        </w:tc>
        <w:tc>
          <w:tcPr>
            <w:tcW w:w="1541" w:type="pct"/>
            <w:gridSpan w:val="2"/>
          </w:tcPr>
          <w:p w14:paraId="1BC21D25"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Manutenzione periodica di macchine ed attrezzature,</w:t>
            </w:r>
          </w:p>
          <w:p w14:paraId="00E4C4B3"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 xml:space="preserve">Verifica dell’integrità </w:t>
            </w:r>
            <w:r w:rsidRPr="00276AF6">
              <w:rPr>
                <w:rFonts w:ascii="Arial Narrow" w:hAnsi="Arial Narrow"/>
              </w:rPr>
              <w:lastRenderedPageBreak/>
              <w:t>dell’attrezzatura prima del suo utilizzo;</w:t>
            </w:r>
          </w:p>
        </w:tc>
        <w:tc>
          <w:tcPr>
            <w:tcW w:w="487" w:type="pct"/>
          </w:tcPr>
          <w:p w14:paraId="635AB99A" w14:textId="77777777" w:rsidR="003746CC" w:rsidRPr="00276AF6" w:rsidRDefault="003746CC" w:rsidP="002D1352">
            <w:pPr>
              <w:rPr>
                <w:rFonts w:ascii="Arial Narrow" w:hAnsi="Arial Narrow"/>
              </w:rPr>
            </w:pPr>
          </w:p>
        </w:tc>
        <w:tc>
          <w:tcPr>
            <w:tcW w:w="1066" w:type="pct"/>
          </w:tcPr>
          <w:p w14:paraId="2A8F3A17" w14:textId="77777777" w:rsidR="003746CC" w:rsidRPr="00276AF6" w:rsidRDefault="003746CC" w:rsidP="002D1352">
            <w:pPr>
              <w:rPr>
                <w:rFonts w:ascii="Arial Narrow" w:hAnsi="Arial Narrow"/>
              </w:rPr>
            </w:pPr>
            <w:r w:rsidRPr="00276AF6">
              <w:rPr>
                <w:rFonts w:ascii="Arial Narrow" w:hAnsi="Arial Narrow" w:cs="Arial"/>
              </w:rPr>
              <w:t xml:space="preserve">Verifica periodica quinquennale dell’impianto di </w:t>
            </w:r>
            <w:r w:rsidRPr="00276AF6">
              <w:rPr>
                <w:rFonts w:ascii="Arial Narrow" w:hAnsi="Arial Narrow" w:cs="Arial"/>
              </w:rPr>
              <w:lastRenderedPageBreak/>
              <w:t>terra e di protezione scariche atmosferiche.</w:t>
            </w:r>
          </w:p>
        </w:tc>
      </w:tr>
      <w:tr w:rsidR="003746CC" w:rsidRPr="00C1356E" w14:paraId="4BC512E4" w14:textId="77777777" w:rsidTr="0058769F">
        <w:trPr>
          <w:trHeight w:val="742"/>
        </w:trPr>
        <w:tc>
          <w:tcPr>
            <w:tcW w:w="1571" w:type="pct"/>
          </w:tcPr>
          <w:p w14:paraId="471EB1E6" w14:textId="77777777" w:rsidR="003746CC" w:rsidRPr="00276AF6" w:rsidRDefault="003746CC" w:rsidP="002D1352">
            <w:pPr>
              <w:rPr>
                <w:rFonts w:ascii="Arial Narrow" w:hAnsi="Arial Narrow"/>
                <w:bCs/>
              </w:rPr>
            </w:pPr>
            <w:r w:rsidRPr="00276AF6">
              <w:rPr>
                <w:rFonts w:ascii="Arial Narrow" w:hAnsi="Arial Narrow"/>
                <w:bCs/>
              </w:rPr>
              <w:lastRenderedPageBreak/>
              <w:t xml:space="preserve">Rischio di allergie e </w:t>
            </w:r>
            <w:r w:rsidRPr="00276AF6">
              <w:rPr>
                <w:rFonts w:ascii="Arial Narrow" w:hAnsi="Arial Narrow" w:cs="Arial"/>
              </w:rPr>
              <w:t>disturbi irritativi alle vie respiratorie</w:t>
            </w:r>
            <w:r w:rsidRPr="00276AF6">
              <w:rPr>
                <w:rFonts w:ascii="Arial Narrow" w:hAnsi="Arial Narrow"/>
                <w:bCs/>
              </w:rPr>
              <w:t xml:space="preserve"> in ambienti con uso continuativo di fotocopiatrici e/o stampanti laser</w:t>
            </w:r>
          </w:p>
        </w:tc>
        <w:tc>
          <w:tcPr>
            <w:tcW w:w="335" w:type="pct"/>
          </w:tcPr>
          <w:p w14:paraId="7F9BA9DB" w14:textId="77777777" w:rsidR="003746CC" w:rsidRPr="00276AF6" w:rsidRDefault="003746CC" w:rsidP="002D1352">
            <w:pPr>
              <w:rPr>
                <w:rFonts w:ascii="Arial Narrow" w:hAnsi="Arial Narrow"/>
              </w:rPr>
            </w:pPr>
            <w:r w:rsidRPr="00276AF6">
              <w:rPr>
                <w:rFonts w:ascii="Arial Narrow" w:hAnsi="Arial Narrow"/>
              </w:rPr>
              <w:t>basso</w:t>
            </w:r>
          </w:p>
        </w:tc>
        <w:tc>
          <w:tcPr>
            <w:tcW w:w="1541" w:type="pct"/>
            <w:gridSpan w:val="2"/>
          </w:tcPr>
          <w:p w14:paraId="11D02694"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Installazione delle attrezzature di riproduzione  e stampa in ambienti ben areati,</w:t>
            </w:r>
          </w:p>
          <w:p w14:paraId="7964C485"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Evitare la permanenza negli ambienti in cui sono in funzione fotocopiatrici e stampanti laser</w:t>
            </w:r>
          </w:p>
          <w:p w14:paraId="29D40A78"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Arieggiare periodicamente i locali interessati</w:t>
            </w:r>
          </w:p>
        </w:tc>
        <w:tc>
          <w:tcPr>
            <w:tcW w:w="487" w:type="pct"/>
          </w:tcPr>
          <w:p w14:paraId="46A263A7" w14:textId="77777777" w:rsidR="003746CC" w:rsidRPr="00276AF6" w:rsidRDefault="003746CC" w:rsidP="002D1352">
            <w:pPr>
              <w:rPr>
                <w:rFonts w:ascii="Arial Narrow" w:hAnsi="Arial Narrow"/>
              </w:rPr>
            </w:pPr>
          </w:p>
        </w:tc>
        <w:tc>
          <w:tcPr>
            <w:tcW w:w="1066" w:type="pct"/>
          </w:tcPr>
          <w:p w14:paraId="5ED5D123" w14:textId="77777777" w:rsidR="003746CC" w:rsidRPr="00276AF6" w:rsidRDefault="003746CC" w:rsidP="002D1352">
            <w:pPr>
              <w:rPr>
                <w:rFonts w:ascii="Arial Narrow" w:hAnsi="Arial Narrow"/>
              </w:rPr>
            </w:pPr>
          </w:p>
        </w:tc>
      </w:tr>
      <w:tr w:rsidR="003746CC" w:rsidRPr="00C1356E" w14:paraId="04BC3F2D" w14:textId="77777777" w:rsidTr="0058769F">
        <w:trPr>
          <w:trHeight w:val="558"/>
        </w:trPr>
        <w:tc>
          <w:tcPr>
            <w:tcW w:w="1571" w:type="pct"/>
          </w:tcPr>
          <w:p w14:paraId="6272933C" w14:textId="77777777" w:rsidR="003746CC" w:rsidRPr="00276AF6" w:rsidRDefault="003746CC" w:rsidP="002D1352">
            <w:pPr>
              <w:ind w:right="66"/>
              <w:rPr>
                <w:rFonts w:ascii="Arial Narrow" w:hAnsi="Arial Narrow"/>
                <w:bCs/>
              </w:rPr>
            </w:pPr>
            <w:r w:rsidRPr="00276AF6">
              <w:rPr>
                <w:rFonts w:ascii="Arial Narrow" w:hAnsi="Arial Narrow"/>
                <w:bCs/>
              </w:rPr>
              <w:t>Rischio di reazioni allergiche per contatto cutaneo o inalazione nelle operazioni di sostituzione toner</w:t>
            </w:r>
          </w:p>
          <w:p w14:paraId="60875FE7" w14:textId="77777777" w:rsidR="003746CC" w:rsidRPr="00276AF6" w:rsidRDefault="003746CC" w:rsidP="002D1352">
            <w:pPr>
              <w:ind w:right="66"/>
              <w:rPr>
                <w:rFonts w:ascii="Arial Narrow" w:hAnsi="Arial Narrow"/>
                <w:bCs/>
              </w:rPr>
            </w:pPr>
          </w:p>
        </w:tc>
        <w:tc>
          <w:tcPr>
            <w:tcW w:w="335" w:type="pct"/>
          </w:tcPr>
          <w:p w14:paraId="44770B77" w14:textId="77777777" w:rsidR="003746CC" w:rsidRPr="00276AF6" w:rsidRDefault="003746CC" w:rsidP="002D1352">
            <w:pPr>
              <w:ind w:right="66"/>
              <w:rPr>
                <w:rFonts w:ascii="Arial Narrow" w:hAnsi="Arial Narrow"/>
              </w:rPr>
            </w:pPr>
          </w:p>
        </w:tc>
        <w:tc>
          <w:tcPr>
            <w:tcW w:w="1541" w:type="pct"/>
            <w:gridSpan w:val="2"/>
          </w:tcPr>
          <w:p w14:paraId="25FFB950" w14:textId="77777777" w:rsidR="003746CC" w:rsidRPr="00276AF6" w:rsidRDefault="003746CC" w:rsidP="002D1352">
            <w:pPr>
              <w:ind w:right="66"/>
              <w:rPr>
                <w:rFonts w:ascii="Arial Narrow" w:hAnsi="Arial Narrow"/>
              </w:rPr>
            </w:pPr>
            <w:r w:rsidRPr="00276AF6">
              <w:rPr>
                <w:rFonts w:ascii="Arial Narrow" w:hAnsi="Arial Narrow"/>
              </w:rPr>
              <w:t>Sostituzione toner da effettuarsi in assenza di altro personale.</w:t>
            </w:r>
          </w:p>
          <w:p w14:paraId="5E74E6CF" w14:textId="77777777" w:rsidR="003746CC" w:rsidRPr="00276AF6" w:rsidRDefault="003746CC" w:rsidP="002D1352">
            <w:pPr>
              <w:ind w:right="66"/>
              <w:rPr>
                <w:rFonts w:ascii="Arial Narrow" w:hAnsi="Arial Narrow"/>
              </w:rPr>
            </w:pPr>
          </w:p>
        </w:tc>
        <w:tc>
          <w:tcPr>
            <w:tcW w:w="487" w:type="pct"/>
          </w:tcPr>
          <w:p w14:paraId="45C78E9B" w14:textId="77777777" w:rsidR="003746CC" w:rsidRPr="00276AF6" w:rsidRDefault="003746CC" w:rsidP="002D1352">
            <w:pPr>
              <w:ind w:right="66"/>
              <w:rPr>
                <w:rFonts w:ascii="Arial Narrow" w:hAnsi="Arial Narrow"/>
              </w:rPr>
            </w:pPr>
            <w:r w:rsidRPr="00276AF6">
              <w:rPr>
                <w:rFonts w:ascii="Arial Narrow" w:hAnsi="Arial Narrow"/>
              </w:rPr>
              <w:t>guanti monouso,</w:t>
            </w:r>
          </w:p>
          <w:p w14:paraId="13B6B05F" w14:textId="77777777" w:rsidR="003746CC" w:rsidRPr="00276AF6" w:rsidRDefault="003746CC" w:rsidP="002D1352">
            <w:pPr>
              <w:ind w:right="66"/>
              <w:rPr>
                <w:rFonts w:ascii="Arial Narrow" w:hAnsi="Arial Narrow"/>
              </w:rPr>
            </w:pPr>
            <w:r w:rsidRPr="00276AF6">
              <w:rPr>
                <w:rFonts w:ascii="Arial Narrow" w:hAnsi="Arial Narrow"/>
              </w:rPr>
              <w:t>mascherina</w:t>
            </w:r>
          </w:p>
          <w:p w14:paraId="6298DABE" w14:textId="77777777" w:rsidR="003746CC" w:rsidRPr="00276AF6" w:rsidRDefault="003746CC" w:rsidP="002D1352">
            <w:pPr>
              <w:ind w:right="66"/>
              <w:rPr>
                <w:rFonts w:ascii="Arial Narrow" w:hAnsi="Arial Narrow"/>
              </w:rPr>
            </w:pPr>
            <w:r w:rsidRPr="00276AF6">
              <w:rPr>
                <w:rFonts w:ascii="Arial Narrow" w:hAnsi="Arial Narrow"/>
              </w:rPr>
              <w:t>anti-polvere</w:t>
            </w:r>
          </w:p>
        </w:tc>
        <w:tc>
          <w:tcPr>
            <w:tcW w:w="1066" w:type="pct"/>
          </w:tcPr>
          <w:p w14:paraId="1D0C87A3" w14:textId="77777777" w:rsidR="003746CC" w:rsidRPr="00276AF6" w:rsidRDefault="003746CC" w:rsidP="002D1352">
            <w:pPr>
              <w:rPr>
                <w:rFonts w:ascii="Arial Narrow" w:hAnsi="Arial Narrow" w:cs="Arial"/>
              </w:rPr>
            </w:pPr>
          </w:p>
        </w:tc>
      </w:tr>
      <w:tr w:rsidR="003746CC" w:rsidRPr="00C1356E" w14:paraId="3C4701EF" w14:textId="77777777" w:rsidTr="0058769F">
        <w:trPr>
          <w:trHeight w:val="742"/>
        </w:trPr>
        <w:tc>
          <w:tcPr>
            <w:tcW w:w="1571" w:type="pct"/>
          </w:tcPr>
          <w:p w14:paraId="44D05559" w14:textId="77777777" w:rsidR="003746CC" w:rsidRPr="00276AF6" w:rsidRDefault="003746CC" w:rsidP="002D1352">
            <w:pPr>
              <w:rPr>
                <w:rFonts w:ascii="Arial Narrow" w:hAnsi="Arial Narrow"/>
                <w:bCs/>
              </w:rPr>
            </w:pPr>
            <w:r w:rsidRPr="00276AF6">
              <w:rPr>
                <w:rFonts w:ascii="Arial Narrow" w:hAnsi="Arial Narrow"/>
                <w:bCs/>
              </w:rPr>
              <w:t>Rischio di ferimento nell’uso di taglierine</w:t>
            </w:r>
          </w:p>
        </w:tc>
        <w:tc>
          <w:tcPr>
            <w:tcW w:w="335" w:type="pct"/>
          </w:tcPr>
          <w:p w14:paraId="0767136C" w14:textId="77777777" w:rsidR="003746CC" w:rsidRPr="00276AF6" w:rsidRDefault="003746CC" w:rsidP="002D1352">
            <w:pPr>
              <w:rPr>
                <w:rFonts w:ascii="Arial Narrow" w:hAnsi="Arial Narrow"/>
              </w:rPr>
            </w:pPr>
            <w:r w:rsidRPr="00276AF6">
              <w:rPr>
                <w:rFonts w:ascii="Arial Narrow" w:hAnsi="Arial Narrow"/>
              </w:rPr>
              <w:t>basso</w:t>
            </w:r>
          </w:p>
        </w:tc>
        <w:tc>
          <w:tcPr>
            <w:tcW w:w="1541" w:type="pct"/>
            <w:gridSpan w:val="2"/>
          </w:tcPr>
          <w:p w14:paraId="1860D2C7"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Divieto d’uso di taglierine prive di protezioni para dita;</w:t>
            </w:r>
          </w:p>
          <w:p w14:paraId="5582ED24"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Posizionamento della taglierina su supporto stabile.</w:t>
            </w:r>
          </w:p>
        </w:tc>
        <w:tc>
          <w:tcPr>
            <w:tcW w:w="487" w:type="pct"/>
          </w:tcPr>
          <w:p w14:paraId="1AD0578C" w14:textId="77777777" w:rsidR="003746CC" w:rsidRPr="00276AF6" w:rsidRDefault="003746CC" w:rsidP="002D1352">
            <w:pPr>
              <w:rPr>
                <w:rFonts w:ascii="Arial Narrow" w:hAnsi="Arial Narrow"/>
              </w:rPr>
            </w:pPr>
            <w:r w:rsidRPr="00276AF6">
              <w:rPr>
                <w:rFonts w:ascii="Arial Narrow" w:hAnsi="Arial Narrow"/>
              </w:rPr>
              <w:t>scarpe con puntale rinforzato</w:t>
            </w:r>
          </w:p>
        </w:tc>
        <w:tc>
          <w:tcPr>
            <w:tcW w:w="1066" w:type="pct"/>
          </w:tcPr>
          <w:p w14:paraId="45BB44B1" w14:textId="77777777" w:rsidR="003746CC" w:rsidRPr="00276AF6" w:rsidRDefault="003746CC" w:rsidP="002D1352">
            <w:pPr>
              <w:rPr>
                <w:rFonts w:ascii="Arial Narrow" w:hAnsi="Arial Narrow"/>
              </w:rPr>
            </w:pPr>
            <w:r w:rsidRPr="00276AF6">
              <w:rPr>
                <w:rFonts w:ascii="Arial Narrow" w:hAnsi="Arial Narrow"/>
              </w:rPr>
              <w:t>Informazione con specifica scheda di rischio</w:t>
            </w:r>
          </w:p>
        </w:tc>
      </w:tr>
      <w:tr w:rsidR="003746CC" w:rsidRPr="00C1356E" w14:paraId="511ACC32" w14:textId="77777777" w:rsidTr="0058769F">
        <w:trPr>
          <w:trHeight w:val="742"/>
        </w:trPr>
        <w:tc>
          <w:tcPr>
            <w:tcW w:w="1571" w:type="pct"/>
          </w:tcPr>
          <w:p w14:paraId="0B21FA2E" w14:textId="77777777" w:rsidR="003746CC" w:rsidRPr="00276AF6" w:rsidRDefault="003746CC" w:rsidP="002D1352">
            <w:pPr>
              <w:rPr>
                <w:rFonts w:ascii="Arial Narrow" w:hAnsi="Arial Narrow"/>
                <w:bCs/>
              </w:rPr>
            </w:pPr>
            <w:r w:rsidRPr="00276AF6">
              <w:rPr>
                <w:rFonts w:ascii="Arial Narrow" w:hAnsi="Arial Narrow"/>
              </w:rPr>
              <w:t xml:space="preserve">Elettrocuzione da contatto indiretto per difetto di isolamento delle attrezzature elettriche. </w:t>
            </w:r>
          </w:p>
        </w:tc>
        <w:tc>
          <w:tcPr>
            <w:tcW w:w="335" w:type="pct"/>
          </w:tcPr>
          <w:p w14:paraId="31876DB6" w14:textId="77777777" w:rsidR="003746CC" w:rsidRPr="00276AF6" w:rsidRDefault="003746CC" w:rsidP="002D1352">
            <w:pPr>
              <w:rPr>
                <w:rFonts w:ascii="Arial Narrow" w:hAnsi="Arial Narrow"/>
              </w:rPr>
            </w:pPr>
            <w:r w:rsidRPr="00276AF6">
              <w:rPr>
                <w:rFonts w:ascii="Arial Narrow" w:hAnsi="Arial Narrow"/>
              </w:rPr>
              <w:t>medio</w:t>
            </w:r>
          </w:p>
        </w:tc>
        <w:tc>
          <w:tcPr>
            <w:tcW w:w="1541" w:type="pct"/>
            <w:gridSpan w:val="2"/>
          </w:tcPr>
          <w:p w14:paraId="33889F08"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Manutenzione periodica di macchine ed attrezzature,</w:t>
            </w:r>
          </w:p>
          <w:p w14:paraId="1B49CD6D"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Verifica dell’integrità dell’attrezzatura prima del suo utilizzo;</w:t>
            </w:r>
          </w:p>
        </w:tc>
        <w:tc>
          <w:tcPr>
            <w:tcW w:w="487" w:type="pct"/>
          </w:tcPr>
          <w:p w14:paraId="795A8811" w14:textId="77777777" w:rsidR="003746CC" w:rsidRPr="00276AF6" w:rsidRDefault="003746CC" w:rsidP="002D1352">
            <w:pPr>
              <w:rPr>
                <w:rFonts w:ascii="Arial Narrow" w:hAnsi="Arial Narrow"/>
              </w:rPr>
            </w:pPr>
          </w:p>
        </w:tc>
        <w:tc>
          <w:tcPr>
            <w:tcW w:w="1066" w:type="pct"/>
          </w:tcPr>
          <w:p w14:paraId="2122DA3B" w14:textId="77777777" w:rsidR="003746CC" w:rsidRPr="00276AF6" w:rsidRDefault="003746CC" w:rsidP="002D1352">
            <w:pPr>
              <w:rPr>
                <w:rFonts w:ascii="Arial Narrow" w:hAnsi="Arial Narrow"/>
              </w:rPr>
            </w:pPr>
            <w:r w:rsidRPr="00276AF6">
              <w:rPr>
                <w:rFonts w:ascii="Arial Narrow" w:hAnsi="Arial Narrow" w:cs="Arial"/>
              </w:rPr>
              <w:t>Verifica periodica quinquennale dell’impianto di terra e di protezione scariche atmosferiche.</w:t>
            </w:r>
          </w:p>
        </w:tc>
      </w:tr>
      <w:tr w:rsidR="003746CC" w:rsidRPr="00C1356E" w14:paraId="576B5FD5" w14:textId="77777777" w:rsidTr="0058769F">
        <w:trPr>
          <w:trHeight w:val="742"/>
        </w:trPr>
        <w:tc>
          <w:tcPr>
            <w:tcW w:w="1571" w:type="pct"/>
          </w:tcPr>
          <w:p w14:paraId="0C186DF0" w14:textId="77777777" w:rsidR="003746CC" w:rsidRPr="00276AF6" w:rsidRDefault="003746CC" w:rsidP="002D1352">
            <w:pPr>
              <w:ind w:right="66"/>
              <w:rPr>
                <w:rFonts w:ascii="Arial Narrow" w:hAnsi="Arial Narrow"/>
                <w:bCs/>
              </w:rPr>
            </w:pPr>
            <w:r w:rsidRPr="00276AF6">
              <w:rPr>
                <w:rFonts w:ascii="Arial Narrow" w:hAnsi="Arial Narrow"/>
                <w:bCs/>
              </w:rPr>
              <w:t>Ustioni nell’uso di plastificatrice e rimozione inceppamenti fotocopiatrice</w:t>
            </w:r>
          </w:p>
        </w:tc>
        <w:tc>
          <w:tcPr>
            <w:tcW w:w="335" w:type="pct"/>
          </w:tcPr>
          <w:p w14:paraId="203E4683" w14:textId="77777777" w:rsidR="003746CC" w:rsidRPr="00276AF6" w:rsidRDefault="003746CC" w:rsidP="002D1352">
            <w:pPr>
              <w:ind w:right="66"/>
              <w:rPr>
                <w:rFonts w:ascii="Arial Narrow" w:hAnsi="Arial Narrow"/>
              </w:rPr>
            </w:pPr>
            <w:r w:rsidRPr="00276AF6">
              <w:rPr>
                <w:rFonts w:ascii="Arial Narrow" w:hAnsi="Arial Narrow"/>
              </w:rPr>
              <w:t>basso</w:t>
            </w:r>
          </w:p>
        </w:tc>
        <w:tc>
          <w:tcPr>
            <w:tcW w:w="1541" w:type="pct"/>
            <w:gridSpan w:val="2"/>
          </w:tcPr>
          <w:p w14:paraId="1023DD85" w14:textId="77777777" w:rsidR="003746CC" w:rsidRPr="00276AF6" w:rsidRDefault="003746CC" w:rsidP="002D1352">
            <w:pPr>
              <w:ind w:right="66"/>
              <w:rPr>
                <w:rFonts w:ascii="Arial Narrow" w:hAnsi="Arial Narrow"/>
              </w:rPr>
            </w:pPr>
            <w:r w:rsidRPr="00276AF6">
              <w:rPr>
                <w:rFonts w:ascii="Arial Narrow" w:hAnsi="Arial Narrow"/>
              </w:rPr>
              <w:t>Messa a disposizione dei libretti d’uso e manutenzione delle apparecchiature,</w:t>
            </w:r>
          </w:p>
          <w:p w14:paraId="4AF5E732" w14:textId="77777777" w:rsidR="003746CC" w:rsidRPr="00276AF6" w:rsidRDefault="003746CC" w:rsidP="002D1352">
            <w:pPr>
              <w:ind w:right="66"/>
              <w:rPr>
                <w:rFonts w:ascii="Arial Narrow" w:hAnsi="Arial Narrow"/>
              </w:rPr>
            </w:pPr>
            <w:r w:rsidRPr="00276AF6">
              <w:rPr>
                <w:rFonts w:ascii="Arial Narrow" w:hAnsi="Arial Narrow"/>
              </w:rPr>
              <w:t>Divieto di utilizzo e di intervento manutentivo delle apparecchiature da parte di personale non autorizzato.</w:t>
            </w:r>
          </w:p>
        </w:tc>
        <w:tc>
          <w:tcPr>
            <w:tcW w:w="487" w:type="pct"/>
          </w:tcPr>
          <w:p w14:paraId="56B345A0" w14:textId="77777777" w:rsidR="003746CC" w:rsidRPr="00276AF6" w:rsidRDefault="003746CC" w:rsidP="002D1352">
            <w:pPr>
              <w:ind w:right="66"/>
              <w:rPr>
                <w:rFonts w:ascii="Arial Narrow" w:hAnsi="Arial Narrow"/>
              </w:rPr>
            </w:pPr>
          </w:p>
        </w:tc>
        <w:tc>
          <w:tcPr>
            <w:tcW w:w="1066" w:type="pct"/>
          </w:tcPr>
          <w:p w14:paraId="3682EA82" w14:textId="77777777" w:rsidR="003746CC" w:rsidRPr="00276AF6" w:rsidRDefault="003746CC" w:rsidP="002D1352">
            <w:pPr>
              <w:rPr>
                <w:rFonts w:ascii="Arial Narrow" w:hAnsi="Arial Narrow" w:cs="Arial"/>
              </w:rPr>
            </w:pPr>
          </w:p>
        </w:tc>
      </w:tr>
    </w:tbl>
    <w:p w14:paraId="6940DB6D" w14:textId="77777777" w:rsidR="003746CC" w:rsidRPr="00276AF6" w:rsidRDefault="003746CC" w:rsidP="002D1352">
      <w:pPr>
        <w:pStyle w:val="Titolo3"/>
      </w:pPr>
      <w:bookmarkStart w:id="345" w:name="_Toc476653600"/>
      <w:bookmarkStart w:id="346" w:name="_Toc476654180"/>
      <w:bookmarkStart w:id="347" w:name="_Toc22018167"/>
      <w:r w:rsidRPr="00276AF6">
        <w:t>Attività di movimentazione carichi</w:t>
      </w:r>
      <w:bookmarkEnd w:id="345"/>
      <w:bookmarkEnd w:id="346"/>
      <w:bookmarkEnd w:id="347"/>
    </w:p>
    <w:tbl>
      <w:tblPr>
        <w:tblW w:w="0" w:type="auto"/>
        <w:tblInd w:w="-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4"/>
        <w:gridCol w:w="899"/>
        <w:gridCol w:w="2773"/>
        <w:gridCol w:w="1243"/>
        <w:gridCol w:w="2081"/>
      </w:tblGrid>
      <w:tr w:rsidR="003746CC" w:rsidRPr="00C1356E" w14:paraId="502C4378" w14:textId="77777777" w:rsidTr="00C71C4D">
        <w:trPr>
          <w:trHeight w:val="742"/>
        </w:trPr>
        <w:tc>
          <w:tcPr>
            <w:tcW w:w="3044" w:type="dxa"/>
          </w:tcPr>
          <w:p w14:paraId="782EDEA7" w14:textId="77777777" w:rsidR="003746CC" w:rsidRPr="00276AF6" w:rsidRDefault="003746CC" w:rsidP="002D1352">
            <w:pPr>
              <w:ind w:right="66"/>
              <w:rPr>
                <w:rFonts w:ascii="Arial Narrow" w:hAnsi="Arial Narrow"/>
                <w:bCs/>
              </w:rPr>
            </w:pPr>
            <w:r w:rsidRPr="00276AF6">
              <w:rPr>
                <w:rFonts w:ascii="Arial Narrow" w:hAnsi="Arial Narrow"/>
                <w:bCs/>
              </w:rPr>
              <w:t>Patologie a carico dell’apparato muscolo scheletrico</w:t>
            </w:r>
          </w:p>
        </w:tc>
        <w:tc>
          <w:tcPr>
            <w:tcW w:w="904" w:type="dxa"/>
          </w:tcPr>
          <w:p w14:paraId="3920A8C0" w14:textId="77777777" w:rsidR="003746CC" w:rsidRPr="00276AF6" w:rsidRDefault="003746CC" w:rsidP="002D1352">
            <w:pPr>
              <w:ind w:right="66"/>
              <w:rPr>
                <w:rFonts w:ascii="Arial Narrow" w:hAnsi="Arial Narrow"/>
              </w:rPr>
            </w:pPr>
            <w:r w:rsidRPr="00276AF6">
              <w:rPr>
                <w:rFonts w:ascii="Arial Narrow" w:hAnsi="Arial Narrow"/>
              </w:rPr>
              <w:t>basso</w:t>
            </w:r>
          </w:p>
        </w:tc>
        <w:tc>
          <w:tcPr>
            <w:tcW w:w="2850" w:type="dxa"/>
          </w:tcPr>
          <w:p w14:paraId="34F69FCC" w14:textId="77777777" w:rsidR="003746CC" w:rsidRPr="00276AF6" w:rsidRDefault="003746CC" w:rsidP="002D1352">
            <w:pPr>
              <w:ind w:right="66"/>
              <w:rPr>
                <w:rFonts w:ascii="Arial Narrow" w:hAnsi="Arial Narrow"/>
              </w:rPr>
            </w:pPr>
            <w:r w:rsidRPr="00276AF6">
              <w:rPr>
                <w:rFonts w:ascii="Arial Narrow" w:hAnsi="Arial Narrow"/>
              </w:rPr>
              <w:t>Messa a disposizione di un carrello nei casi in cui sia frequente la movimentazione dei carichi;</w:t>
            </w:r>
          </w:p>
          <w:p w14:paraId="745D2AF9" w14:textId="42E53071" w:rsidR="003746CC" w:rsidRPr="00276AF6" w:rsidRDefault="003746CC" w:rsidP="002D1352">
            <w:pPr>
              <w:ind w:right="66"/>
              <w:rPr>
                <w:rFonts w:ascii="Arial Narrow" w:hAnsi="Arial Narrow"/>
              </w:rPr>
            </w:pPr>
            <w:r w:rsidRPr="00276AF6">
              <w:rPr>
                <w:rFonts w:ascii="Arial Narrow" w:hAnsi="Arial Narrow"/>
              </w:rPr>
              <w:t xml:space="preserve">Divieto di sollevare oggetti che pesino più di </w:t>
            </w:r>
            <w:r w:rsidR="00BC663C">
              <w:rPr>
                <w:rFonts w:ascii="Arial Narrow" w:hAnsi="Arial Narrow"/>
              </w:rPr>
              <w:t>20</w:t>
            </w:r>
            <w:r w:rsidRPr="00276AF6">
              <w:rPr>
                <w:rFonts w:ascii="Arial Narrow" w:hAnsi="Arial Narrow"/>
              </w:rPr>
              <w:t xml:space="preserve"> kg per gli uomini e </w:t>
            </w:r>
            <w:r w:rsidRPr="00BC663C">
              <w:rPr>
                <w:rFonts w:ascii="Arial Narrow" w:hAnsi="Arial Narrow"/>
              </w:rPr>
              <w:t>15</w:t>
            </w:r>
            <w:r w:rsidRPr="00276AF6">
              <w:rPr>
                <w:rFonts w:ascii="Arial Narrow" w:hAnsi="Arial Narrow"/>
              </w:rPr>
              <w:t xml:space="preserve"> Kg per le donne per pesi superiori operare con l’ausilio di altro collaboratore scolastico,</w:t>
            </w:r>
          </w:p>
        </w:tc>
        <w:tc>
          <w:tcPr>
            <w:tcW w:w="1244" w:type="dxa"/>
          </w:tcPr>
          <w:p w14:paraId="354698CE" w14:textId="77777777" w:rsidR="003746CC" w:rsidRPr="00276AF6" w:rsidRDefault="003746CC" w:rsidP="002D1352">
            <w:pPr>
              <w:ind w:right="66"/>
              <w:rPr>
                <w:rFonts w:ascii="Arial Narrow" w:hAnsi="Arial Narrow"/>
              </w:rPr>
            </w:pPr>
          </w:p>
        </w:tc>
        <w:tc>
          <w:tcPr>
            <w:tcW w:w="2134" w:type="dxa"/>
          </w:tcPr>
          <w:p w14:paraId="7060E489" w14:textId="77777777" w:rsidR="003746CC" w:rsidRPr="00276AF6" w:rsidRDefault="003746CC" w:rsidP="002D1352">
            <w:pPr>
              <w:rPr>
                <w:rFonts w:ascii="Arial Narrow" w:hAnsi="Arial Narrow"/>
              </w:rPr>
            </w:pPr>
            <w:r w:rsidRPr="00276AF6">
              <w:rPr>
                <w:rFonts w:ascii="Arial Narrow" w:hAnsi="Arial Narrow"/>
              </w:rPr>
              <w:t>Informazione dei lavoratori con specifica scheda di rischio</w:t>
            </w:r>
          </w:p>
        </w:tc>
      </w:tr>
      <w:tr w:rsidR="003746CC" w:rsidRPr="00276AF6" w14:paraId="07BDE10F" w14:textId="77777777" w:rsidTr="00C71C4D">
        <w:trPr>
          <w:trHeight w:val="742"/>
        </w:trPr>
        <w:tc>
          <w:tcPr>
            <w:tcW w:w="3044" w:type="dxa"/>
          </w:tcPr>
          <w:p w14:paraId="4D253B6B" w14:textId="77777777" w:rsidR="003746CC" w:rsidRPr="00276AF6" w:rsidRDefault="003746CC" w:rsidP="002D1352">
            <w:pPr>
              <w:ind w:right="66"/>
              <w:rPr>
                <w:rFonts w:ascii="Arial Narrow" w:hAnsi="Arial Narrow"/>
                <w:bCs/>
              </w:rPr>
            </w:pPr>
            <w:r w:rsidRPr="00276AF6">
              <w:rPr>
                <w:rFonts w:ascii="Arial Narrow" w:hAnsi="Arial Narrow"/>
                <w:bCs/>
              </w:rPr>
              <w:t>Abrasioni e ferimenti nella movimentazione  del carico</w:t>
            </w:r>
          </w:p>
        </w:tc>
        <w:tc>
          <w:tcPr>
            <w:tcW w:w="904" w:type="dxa"/>
          </w:tcPr>
          <w:p w14:paraId="28655622" w14:textId="77777777" w:rsidR="003746CC" w:rsidRPr="00276AF6" w:rsidRDefault="003746CC" w:rsidP="002D1352">
            <w:pPr>
              <w:ind w:right="66"/>
              <w:rPr>
                <w:rFonts w:ascii="Arial Narrow" w:hAnsi="Arial Narrow"/>
              </w:rPr>
            </w:pPr>
            <w:r w:rsidRPr="00276AF6">
              <w:rPr>
                <w:rFonts w:ascii="Arial Narrow" w:hAnsi="Arial Narrow"/>
              </w:rPr>
              <w:t>Basso</w:t>
            </w:r>
          </w:p>
        </w:tc>
        <w:tc>
          <w:tcPr>
            <w:tcW w:w="2850" w:type="dxa"/>
          </w:tcPr>
          <w:p w14:paraId="52A61D28" w14:textId="77777777" w:rsidR="003746CC" w:rsidRPr="00276AF6" w:rsidRDefault="003746CC" w:rsidP="002D1352">
            <w:pPr>
              <w:ind w:right="66"/>
              <w:rPr>
                <w:rFonts w:ascii="Arial Narrow" w:hAnsi="Arial Narrow"/>
              </w:rPr>
            </w:pPr>
            <w:r w:rsidRPr="00276AF6">
              <w:rPr>
                <w:rFonts w:ascii="Arial Narrow" w:hAnsi="Arial Narrow"/>
              </w:rPr>
              <w:t>Verificare prima della presa se il carico presenta parti appuntite o taglienti in grado di provocare ferite.</w:t>
            </w:r>
          </w:p>
        </w:tc>
        <w:tc>
          <w:tcPr>
            <w:tcW w:w="1244" w:type="dxa"/>
          </w:tcPr>
          <w:p w14:paraId="49B97A52" w14:textId="77777777" w:rsidR="003746CC" w:rsidRPr="00276AF6" w:rsidRDefault="003746CC" w:rsidP="002D1352">
            <w:pPr>
              <w:ind w:right="66"/>
              <w:rPr>
                <w:rFonts w:ascii="Arial Narrow" w:hAnsi="Arial Narrow"/>
              </w:rPr>
            </w:pPr>
            <w:r w:rsidRPr="00276AF6">
              <w:rPr>
                <w:rFonts w:ascii="Arial Narrow" w:hAnsi="Arial Narrow"/>
              </w:rPr>
              <w:t>Guanti rischio meccanico</w:t>
            </w:r>
          </w:p>
        </w:tc>
        <w:tc>
          <w:tcPr>
            <w:tcW w:w="2134" w:type="dxa"/>
          </w:tcPr>
          <w:p w14:paraId="6B96801E" w14:textId="77777777" w:rsidR="003746CC" w:rsidRPr="00276AF6" w:rsidRDefault="003746CC" w:rsidP="002D1352">
            <w:pPr>
              <w:ind w:right="66"/>
              <w:rPr>
                <w:rFonts w:ascii="Arial Narrow" w:hAnsi="Arial Narrow"/>
              </w:rPr>
            </w:pPr>
          </w:p>
        </w:tc>
      </w:tr>
    </w:tbl>
    <w:p w14:paraId="18A0B995" w14:textId="77777777" w:rsidR="003746CC" w:rsidRPr="00276AF6" w:rsidRDefault="003746CC" w:rsidP="002D1352">
      <w:pPr>
        <w:pStyle w:val="Titolo3"/>
      </w:pPr>
      <w:bookmarkStart w:id="348" w:name="_Toc476653601"/>
      <w:bookmarkStart w:id="349" w:name="_Toc476654181"/>
      <w:bookmarkStart w:id="350" w:name="_Toc22018168"/>
      <w:r w:rsidRPr="00276AF6">
        <w:lastRenderedPageBreak/>
        <w:t>Attività di minuta manutenzione</w:t>
      </w:r>
      <w:bookmarkEnd w:id="348"/>
      <w:bookmarkEnd w:id="349"/>
      <w:bookmarkEnd w:id="350"/>
    </w:p>
    <w:tbl>
      <w:tblPr>
        <w:tblW w:w="0" w:type="auto"/>
        <w:tblInd w:w="-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0"/>
        <w:gridCol w:w="868"/>
        <w:gridCol w:w="2763"/>
        <w:gridCol w:w="1310"/>
        <w:gridCol w:w="2199"/>
      </w:tblGrid>
      <w:tr w:rsidR="003746CC" w:rsidRPr="00C1356E" w14:paraId="506FC7FD" w14:textId="77777777" w:rsidTr="00C71C4D">
        <w:trPr>
          <w:trHeight w:val="515"/>
        </w:trPr>
        <w:tc>
          <w:tcPr>
            <w:tcW w:w="2905" w:type="dxa"/>
            <w:tcBorders>
              <w:top w:val="single" w:sz="4" w:space="0" w:color="auto"/>
              <w:left w:val="single" w:sz="4" w:space="0" w:color="auto"/>
              <w:bottom w:val="single" w:sz="4" w:space="0" w:color="auto"/>
              <w:right w:val="single" w:sz="4" w:space="0" w:color="auto"/>
            </w:tcBorders>
            <w:shd w:val="clear" w:color="auto" w:fill="DAEEF3"/>
          </w:tcPr>
          <w:p w14:paraId="68FC4E5C" w14:textId="77777777" w:rsidR="003746CC" w:rsidRPr="00276AF6" w:rsidRDefault="003746CC" w:rsidP="002D1352">
            <w:pPr>
              <w:ind w:right="66"/>
              <w:rPr>
                <w:rFonts w:ascii="Arial Narrow" w:hAnsi="Arial Narrow"/>
                <w:bCs/>
              </w:rPr>
            </w:pPr>
            <w:r w:rsidRPr="00276AF6">
              <w:rPr>
                <w:rFonts w:ascii="Arial Narrow" w:hAnsi="Arial Narrow"/>
                <w:bCs/>
              </w:rPr>
              <w:t xml:space="preserve">Rischio </w:t>
            </w:r>
          </w:p>
        </w:tc>
        <w:tc>
          <w:tcPr>
            <w:tcW w:w="869" w:type="dxa"/>
            <w:tcBorders>
              <w:top w:val="single" w:sz="4" w:space="0" w:color="auto"/>
              <w:left w:val="single" w:sz="4" w:space="0" w:color="auto"/>
              <w:bottom w:val="single" w:sz="4" w:space="0" w:color="auto"/>
              <w:right w:val="single" w:sz="4" w:space="0" w:color="auto"/>
            </w:tcBorders>
            <w:shd w:val="clear" w:color="auto" w:fill="DAEEF3"/>
          </w:tcPr>
          <w:p w14:paraId="32571955" w14:textId="77777777" w:rsidR="003746CC" w:rsidRPr="00276AF6" w:rsidRDefault="003746CC" w:rsidP="002D1352">
            <w:pPr>
              <w:ind w:right="66"/>
              <w:rPr>
                <w:rFonts w:ascii="Arial Narrow" w:hAnsi="Arial Narrow"/>
              </w:rPr>
            </w:pPr>
            <w:r w:rsidRPr="00276AF6">
              <w:rPr>
                <w:rFonts w:ascii="Arial Narrow" w:hAnsi="Arial Narrow"/>
              </w:rPr>
              <w:t>Val.ne</w:t>
            </w:r>
          </w:p>
          <w:p w14:paraId="527399A9" w14:textId="77777777" w:rsidR="003746CC" w:rsidRPr="00276AF6" w:rsidRDefault="003746CC" w:rsidP="002D1352">
            <w:pPr>
              <w:ind w:right="66"/>
              <w:rPr>
                <w:rFonts w:ascii="Arial Narrow" w:hAnsi="Arial Narrow"/>
              </w:rPr>
            </w:pPr>
            <w:r w:rsidRPr="00276AF6">
              <w:rPr>
                <w:rFonts w:ascii="Arial Narrow" w:hAnsi="Arial Narrow"/>
              </w:rPr>
              <w:t>rischio</w:t>
            </w:r>
          </w:p>
        </w:tc>
        <w:tc>
          <w:tcPr>
            <w:tcW w:w="2845" w:type="dxa"/>
            <w:tcBorders>
              <w:top w:val="single" w:sz="4" w:space="0" w:color="auto"/>
              <w:left w:val="single" w:sz="4" w:space="0" w:color="auto"/>
              <w:bottom w:val="single" w:sz="4" w:space="0" w:color="auto"/>
              <w:right w:val="single" w:sz="4" w:space="0" w:color="auto"/>
            </w:tcBorders>
            <w:shd w:val="clear" w:color="auto" w:fill="DAEEF3"/>
          </w:tcPr>
          <w:p w14:paraId="37DAC2AF" w14:textId="77777777" w:rsidR="003746CC" w:rsidRPr="00276AF6" w:rsidRDefault="003746CC" w:rsidP="002D1352">
            <w:pPr>
              <w:ind w:right="66"/>
              <w:rPr>
                <w:rFonts w:ascii="Arial Narrow" w:hAnsi="Arial Narrow"/>
              </w:rPr>
            </w:pPr>
            <w:r w:rsidRPr="00276AF6">
              <w:rPr>
                <w:rFonts w:ascii="Arial Narrow" w:hAnsi="Arial Narrow"/>
              </w:rPr>
              <w:t>Misure di prevenzione e protezione</w:t>
            </w:r>
          </w:p>
        </w:tc>
        <w:tc>
          <w:tcPr>
            <w:tcW w:w="1311" w:type="dxa"/>
            <w:tcBorders>
              <w:top w:val="single" w:sz="4" w:space="0" w:color="auto"/>
              <w:left w:val="single" w:sz="4" w:space="0" w:color="auto"/>
              <w:bottom w:val="single" w:sz="4" w:space="0" w:color="auto"/>
              <w:right w:val="single" w:sz="4" w:space="0" w:color="auto"/>
            </w:tcBorders>
            <w:shd w:val="clear" w:color="auto" w:fill="DAEEF3"/>
          </w:tcPr>
          <w:p w14:paraId="5E6B88B1" w14:textId="77777777" w:rsidR="003746CC" w:rsidRPr="00276AF6" w:rsidRDefault="003746CC" w:rsidP="002D1352">
            <w:pPr>
              <w:ind w:right="66"/>
              <w:rPr>
                <w:rFonts w:ascii="Arial Narrow" w:hAnsi="Arial Narrow"/>
              </w:rPr>
            </w:pPr>
            <w:r w:rsidRPr="00276AF6">
              <w:rPr>
                <w:rFonts w:ascii="Arial Narrow" w:hAnsi="Arial Narrow"/>
              </w:rPr>
              <w:t>DPI</w:t>
            </w:r>
          </w:p>
        </w:tc>
        <w:tc>
          <w:tcPr>
            <w:tcW w:w="2246" w:type="dxa"/>
            <w:tcBorders>
              <w:top w:val="single" w:sz="4" w:space="0" w:color="auto"/>
              <w:left w:val="single" w:sz="4" w:space="0" w:color="auto"/>
              <w:bottom w:val="single" w:sz="4" w:space="0" w:color="auto"/>
              <w:right w:val="single" w:sz="4" w:space="0" w:color="auto"/>
            </w:tcBorders>
            <w:shd w:val="clear" w:color="auto" w:fill="DAEEF3"/>
          </w:tcPr>
          <w:p w14:paraId="5E67D553" w14:textId="77777777" w:rsidR="003746CC" w:rsidRPr="00276AF6" w:rsidRDefault="003746CC" w:rsidP="002D1352">
            <w:pPr>
              <w:ind w:right="66"/>
              <w:rPr>
                <w:rFonts w:ascii="Arial Narrow" w:hAnsi="Arial Narrow"/>
              </w:rPr>
            </w:pPr>
            <w:r w:rsidRPr="00276AF6">
              <w:rPr>
                <w:rFonts w:ascii="Arial Narrow" w:hAnsi="Arial Narrow"/>
              </w:rPr>
              <w:t>Misure di mantenimento e miglioramento</w:t>
            </w:r>
          </w:p>
        </w:tc>
      </w:tr>
      <w:tr w:rsidR="003746CC" w:rsidRPr="00276AF6" w14:paraId="100356A5" w14:textId="77777777" w:rsidTr="00C71C4D">
        <w:trPr>
          <w:trHeight w:val="742"/>
        </w:trPr>
        <w:tc>
          <w:tcPr>
            <w:tcW w:w="2905" w:type="dxa"/>
          </w:tcPr>
          <w:p w14:paraId="6B5811E5" w14:textId="77777777" w:rsidR="003746CC" w:rsidRPr="00276AF6" w:rsidRDefault="003746CC" w:rsidP="002D1352">
            <w:pPr>
              <w:ind w:right="66"/>
              <w:rPr>
                <w:rFonts w:ascii="Arial Narrow" w:hAnsi="Arial Narrow"/>
                <w:bCs/>
              </w:rPr>
            </w:pPr>
            <w:r w:rsidRPr="00276AF6">
              <w:rPr>
                <w:rFonts w:ascii="Arial Narrow" w:hAnsi="Arial Narrow"/>
                <w:bCs/>
              </w:rPr>
              <w:t>Taglio ed abrasioni nell’uso di attrezzature manuali.</w:t>
            </w:r>
          </w:p>
        </w:tc>
        <w:tc>
          <w:tcPr>
            <w:tcW w:w="869" w:type="dxa"/>
          </w:tcPr>
          <w:p w14:paraId="2CB367FE" w14:textId="77777777" w:rsidR="003746CC" w:rsidRPr="00276AF6" w:rsidRDefault="003746CC" w:rsidP="002D1352">
            <w:pPr>
              <w:ind w:right="66"/>
              <w:rPr>
                <w:rFonts w:ascii="Arial Narrow" w:hAnsi="Arial Narrow"/>
              </w:rPr>
            </w:pPr>
            <w:r w:rsidRPr="00276AF6">
              <w:rPr>
                <w:rFonts w:ascii="Arial Narrow" w:hAnsi="Arial Narrow"/>
              </w:rPr>
              <w:t>Basso</w:t>
            </w:r>
          </w:p>
        </w:tc>
        <w:tc>
          <w:tcPr>
            <w:tcW w:w="2845" w:type="dxa"/>
          </w:tcPr>
          <w:p w14:paraId="79A94107" w14:textId="77777777" w:rsidR="003746CC" w:rsidRPr="00276AF6" w:rsidRDefault="003746CC" w:rsidP="002D1352">
            <w:pPr>
              <w:ind w:right="66"/>
              <w:rPr>
                <w:rFonts w:ascii="Arial Narrow" w:hAnsi="Arial Narrow"/>
              </w:rPr>
            </w:pPr>
            <w:r w:rsidRPr="00276AF6">
              <w:rPr>
                <w:rFonts w:ascii="Arial Narrow" w:hAnsi="Arial Narrow"/>
              </w:rPr>
              <w:t>Verifica dello stato di manutenzione delle attrezzature prima del loro uso; Utilizzo delle attrezzature solo da lavoratori con adeguata preparazione al loro uso;</w:t>
            </w:r>
          </w:p>
        </w:tc>
        <w:tc>
          <w:tcPr>
            <w:tcW w:w="1311" w:type="dxa"/>
          </w:tcPr>
          <w:p w14:paraId="6D30ADDD" w14:textId="77777777" w:rsidR="003746CC" w:rsidRPr="00276AF6" w:rsidRDefault="003746CC" w:rsidP="002D1352">
            <w:pPr>
              <w:ind w:right="66"/>
              <w:rPr>
                <w:rFonts w:ascii="Arial Narrow" w:hAnsi="Arial Narrow"/>
              </w:rPr>
            </w:pPr>
            <w:r w:rsidRPr="00276AF6">
              <w:rPr>
                <w:rFonts w:ascii="Arial Narrow" w:hAnsi="Arial Narrow"/>
              </w:rPr>
              <w:t>Guanti anti-taglio</w:t>
            </w:r>
          </w:p>
        </w:tc>
        <w:tc>
          <w:tcPr>
            <w:tcW w:w="2246" w:type="dxa"/>
          </w:tcPr>
          <w:p w14:paraId="7F8AEF18" w14:textId="77777777" w:rsidR="003746CC" w:rsidRPr="00276AF6" w:rsidRDefault="003746CC" w:rsidP="002D1352">
            <w:pPr>
              <w:ind w:right="66"/>
              <w:rPr>
                <w:rFonts w:ascii="Arial Narrow" w:hAnsi="Arial Narrow"/>
              </w:rPr>
            </w:pPr>
            <w:r w:rsidRPr="00276AF6">
              <w:rPr>
                <w:rFonts w:ascii="Arial Narrow" w:hAnsi="Arial Narrow"/>
              </w:rPr>
              <w:t>Corretta manutenzione delle attrezzature</w:t>
            </w:r>
          </w:p>
        </w:tc>
      </w:tr>
      <w:tr w:rsidR="003746CC" w:rsidRPr="00276AF6" w14:paraId="696E09BD" w14:textId="77777777" w:rsidTr="00C71C4D">
        <w:trPr>
          <w:trHeight w:val="580"/>
        </w:trPr>
        <w:tc>
          <w:tcPr>
            <w:tcW w:w="2905" w:type="dxa"/>
          </w:tcPr>
          <w:p w14:paraId="6B1FB335" w14:textId="77777777" w:rsidR="003746CC" w:rsidRPr="00276AF6" w:rsidRDefault="003746CC" w:rsidP="002D1352">
            <w:pPr>
              <w:ind w:right="66"/>
              <w:rPr>
                <w:rFonts w:ascii="Arial Narrow" w:hAnsi="Arial Narrow"/>
                <w:bCs/>
              </w:rPr>
            </w:pPr>
            <w:r w:rsidRPr="00276AF6">
              <w:rPr>
                <w:rFonts w:ascii="Arial Narrow" w:hAnsi="Arial Narrow"/>
                <w:bCs/>
              </w:rPr>
              <w:t>Proiezione di schegge e materiali nell’uso di attrezzature elettriche</w:t>
            </w:r>
          </w:p>
        </w:tc>
        <w:tc>
          <w:tcPr>
            <w:tcW w:w="869" w:type="dxa"/>
          </w:tcPr>
          <w:p w14:paraId="3A2AEC18" w14:textId="77777777" w:rsidR="003746CC" w:rsidRPr="00276AF6" w:rsidRDefault="003746CC" w:rsidP="002D1352">
            <w:pPr>
              <w:ind w:right="66"/>
              <w:rPr>
                <w:rFonts w:ascii="Arial Narrow" w:hAnsi="Arial Narrow"/>
              </w:rPr>
            </w:pPr>
            <w:r w:rsidRPr="00276AF6">
              <w:rPr>
                <w:rFonts w:ascii="Arial Narrow" w:hAnsi="Arial Narrow"/>
              </w:rPr>
              <w:t>Basso</w:t>
            </w:r>
          </w:p>
        </w:tc>
        <w:tc>
          <w:tcPr>
            <w:tcW w:w="2845" w:type="dxa"/>
          </w:tcPr>
          <w:p w14:paraId="1BB027AB" w14:textId="77777777" w:rsidR="003746CC" w:rsidRPr="00276AF6" w:rsidRDefault="003746CC" w:rsidP="002D1352">
            <w:pPr>
              <w:ind w:right="66"/>
              <w:rPr>
                <w:rFonts w:ascii="Arial Narrow" w:hAnsi="Arial Narrow"/>
              </w:rPr>
            </w:pPr>
            <w:r w:rsidRPr="00276AF6">
              <w:rPr>
                <w:rFonts w:ascii="Arial Narrow" w:hAnsi="Arial Narrow"/>
              </w:rPr>
              <w:t xml:space="preserve"> Effettuare la lavorazione minimizzando la possibilità di proiezione schegge</w:t>
            </w:r>
          </w:p>
        </w:tc>
        <w:tc>
          <w:tcPr>
            <w:tcW w:w="1311" w:type="dxa"/>
          </w:tcPr>
          <w:p w14:paraId="4FEE8185" w14:textId="77777777" w:rsidR="003746CC" w:rsidRPr="00276AF6" w:rsidRDefault="003746CC" w:rsidP="002D1352">
            <w:pPr>
              <w:ind w:right="66"/>
              <w:rPr>
                <w:rFonts w:ascii="Arial Narrow" w:hAnsi="Arial Narrow"/>
              </w:rPr>
            </w:pPr>
            <w:r w:rsidRPr="00276AF6">
              <w:rPr>
                <w:rFonts w:ascii="Arial Narrow" w:hAnsi="Arial Narrow"/>
              </w:rPr>
              <w:t>Occhiali protettivi</w:t>
            </w:r>
          </w:p>
        </w:tc>
        <w:tc>
          <w:tcPr>
            <w:tcW w:w="2246" w:type="dxa"/>
          </w:tcPr>
          <w:p w14:paraId="0BEBA037" w14:textId="77777777" w:rsidR="003746CC" w:rsidRPr="00276AF6" w:rsidRDefault="003746CC" w:rsidP="002D1352">
            <w:pPr>
              <w:ind w:right="66"/>
              <w:rPr>
                <w:rFonts w:ascii="Arial Narrow" w:hAnsi="Arial Narrow"/>
              </w:rPr>
            </w:pPr>
          </w:p>
        </w:tc>
      </w:tr>
      <w:tr w:rsidR="003746CC" w:rsidRPr="00276AF6" w14:paraId="2E317CC4" w14:textId="77777777" w:rsidTr="00C71C4D">
        <w:trPr>
          <w:trHeight w:val="742"/>
        </w:trPr>
        <w:tc>
          <w:tcPr>
            <w:tcW w:w="2905" w:type="dxa"/>
          </w:tcPr>
          <w:p w14:paraId="3D78747F" w14:textId="77777777" w:rsidR="003746CC" w:rsidRPr="00276AF6" w:rsidRDefault="003746CC" w:rsidP="002D1352">
            <w:pPr>
              <w:ind w:right="66"/>
              <w:rPr>
                <w:rFonts w:ascii="Arial Narrow" w:hAnsi="Arial Narrow"/>
                <w:bCs/>
              </w:rPr>
            </w:pPr>
            <w:r w:rsidRPr="00276AF6">
              <w:rPr>
                <w:rFonts w:ascii="Arial Narrow" w:hAnsi="Arial Narrow"/>
                <w:bCs/>
              </w:rPr>
              <w:t xml:space="preserve">Rischio di allergie e </w:t>
            </w:r>
            <w:r w:rsidRPr="00276AF6">
              <w:rPr>
                <w:rFonts w:ascii="Arial Narrow" w:hAnsi="Arial Narrow" w:cs="Arial"/>
              </w:rPr>
              <w:t>disturbi irritativi alle vie respiratorie da polveri  prodotte dalle lavorazioni</w:t>
            </w:r>
          </w:p>
        </w:tc>
        <w:tc>
          <w:tcPr>
            <w:tcW w:w="869" w:type="dxa"/>
          </w:tcPr>
          <w:p w14:paraId="511A0800" w14:textId="77777777" w:rsidR="003746CC" w:rsidRPr="00276AF6" w:rsidRDefault="003746CC" w:rsidP="002D1352">
            <w:pPr>
              <w:ind w:right="66"/>
              <w:rPr>
                <w:rFonts w:ascii="Arial Narrow" w:hAnsi="Arial Narrow"/>
              </w:rPr>
            </w:pPr>
            <w:r w:rsidRPr="00276AF6">
              <w:rPr>
                <w:rFonts w:ascii="Arial Narrow" w:hAnsi="Arial Narrow"/>
              </w:rPr>
              <w:t>Basso</w:t>
            </w:r>
          </w:p>
        </w:tc>
        <w:tc>
          <w:tcPr>
            <w:tcW w:w="2845" w:type="dxa"/>
          </w:tcPr>
          <w:p w14:paraId="6EB1B5FF" w14:textId="77777777" w:rsidR="003746CC" w:rsidRPr="00276AF6" w:rsidRDefault="003746CC" w:rsidP="002D1352">
            <w:pPr>
              <w:ind w:right="66"/>
              <w:rPr>
                <w:rFonts w:ascii="Arial Narrow" w:hAnsi="Arial Narrow"/>
              </w:rPr>
            </w:pPr>
            <w:r w:rsidRPr="00276AF6">
              <w:rPr>
                <w:rFonts w:ascii="Arial Narrow" w:hAnsi="Arial Narrow"/>
              </w:rPr>
              <w:t>Bagnare le zone di lavorazione prima di forare, martellare o raschiare muri ed altri materiali suscettibili di produrre polveri</w:t>
            </w:r>
          </w:p>
        </w:tc>
        <w:tc>
          <w:tcPr>
            <w:tcW w:w="1311" w:type="dxa"/>
          </w:tcPr>
          <w:p w14:paraId="329FFB36" w14:textId="77777777" w:rsidR="003746CC" w:rsidRPr="00276AF6" w:rsidRDefault="003746CC" w:rsidP="002D1352">
            <w:pPr>
              <w:ind w:right="66"/>
              <w:rPr>
                <w:rFonts w:ascii="Arial Narrow" w:hAnsi="Arial Narrow"/>
              </w:rPr>
            </w:pPr>
            <w:r w:rsidRPr="00276AF6">
              <w:rPr>
                <w:rFonts w:ascii="Arial Narrow" w:hAnsi="Arial Narrow"/>
              </w:rPr>
              <w:t>Mascherina antipolvere</w:t>
            </w:r>
          </w:p>
        </w:tc>
        <w:tc>
          <w:tcPr>
            <w:tcW w:w="2246" w:type="dxa"/>
          </w:tcPr>
          <w:p w14:paraId="3E751EF5" w14:textId="77777777" w:rsidR="003746CC" w:rsidRPr="00276AF6" w:rsidRDefault="003746CC" w:rsidP="002D1352">
            <w:pPr>
              <w:ind w:right="66"/>
              <w:rPr>
                <w:rFonts w:ascii="Arial Narrow" w:hAnsi="Arial Narrow"/>
              </w:rPr>
            </w:pPr>
          </w:p>
        </w:tc>
      </w:tr>
      <w:tr w:rsidR="003746CC" w:rsidRPr="00C1356E" w14:paraId="38DC2F49" w14:textId="77777777" w:rsidTr="00C71C4D">
        <w:trPr>
          <w:trHeight w:val="742"/>
        </w:trPr>
        <w:tc>
          <w:tcPr>
            <w:tcW w:w="2905" w:type="dxa"/>
          </w:tcPr>
          <w:p w14:paraId="3B8C23ED" w14:textId="77777777" w:rsidR="003746CC" w:rsidRPr="00276AF6" w:rsidRDefault="003746CC" w:rsidP="002D1352">
            <w:pPr>
              <w:ind w:right="66"/>
              <w:rPr>
                <w:rFonts w:ascii="Arial Narrow" w:hAnsi="Arial Narrow"/>
                <w:bCs/>
              </w:rPr>
            </w:pPr>
            <w:r w:rsidRPr="00276AF6">
              <w:rPr>
                <w:rFonts w:ascii="Arial Narrow" w:hAnsi="Arial Narrow"/>
                <w:bCs/>
              </w:rPr>
              <w:t>Caduta materiali dall’alto nell’uso di scale portatili</w:t>
            </w:r>
          </w:p>
        </w:tc>
        <w:tc>
          <w:tcPr>
            <w:tcW w:w="869" w:type="dxa"/>
          </w:tcPr>
          <w:p w14:paraId="0A4B01D5" w14:textId="77777777" w:rsidR="003746CC" w:rsidRPr="00276AF6" w:rsidRDefault="003746CC" w:rsidP="002D1352">
            <w:pPr>
              <w:ind w:right="66"/>
              <w:rPr>
                <w:rFonts w:ascii="Arial Narrow" w:hAnsi="Arial Narrow"/>
              </w:rPr>
            </w:pPr>
            <w:r w:rsidRPr="00276AF6">
              <w:rPr>
                <w:rFonts w:ascii="Arial Narrow" w:hAnsi="Arial Narrow"/>
              </w:rPr>
              <w:t>Basso</w:t>
            </w:r>
          </w:p>
        </w:tc>
        <w:tc>
          <w:tcPr>
            <w:tcW w:w="2845" w:type="dxa"/>
          </w:tcPr>
          <w:p w14:paraId="7A920DD6" w14:textId="77777777" w:rsidR="003746CC" w:rsidRPr="00276AF6" w:rsidRDefault="003746CC" w:rsidP="002D1352">
            <w:pPr>
              <w:ind w:right="66"/>
              <w:rPr>
                <w:rFonts w:ascii="Arial Narrow" w:hAnsi="Arial Narrow"/>
              </w:rPr>
            </w:pPr>
            <w:r w:rsidRPr="00276AF6">
              <w:rPr>
                <w:rFonts w:ascii="Arial Narrow" w:hAnsi="Arial Narrow"/>
              </w:rPr>
              <w:t>Riporre in modo sicuro le attrezzature in uso sul ripiano superiore della scala, assicurandone il contenitore al montante</w:t>
            </w:r>
          </w:p>
        </w:tc>
        <w:tc>
          <w:tcPr>
            <w:tcW w:w="1311" w:type="dxa"/>
          </w:tcPr>
          <w:p w14:paraId="5029B331" w14:textId="77777777" w:rsidR="003746CC" w:rsidRPr="00276AF6" w:rsidRDefault="003746CC" w:rsidP="002D1352">
            <w:pPr>
              <w:ind w:right="66"/>
              <w:rPr>
                <w:rFonts w:ascii="Arial Narrow" w:hAnsi="Arial Narrow"/>
              </w:rPr>
            </w:pPr>
          </w:p>
        </w:tc>
        <w:tc>
          <w:tcPr>
            <w:tcW w:w="2246" w:type="dxa"/>
          </w:tcPr>
          <w:p w14:paraId="6ACC40BB" w14:textId="77777777" w:rsidR="003746CC" w:rsidRPr="00276AF6" w:rsidRDefault="003746CC" w:rsidP="002D1352">
            <w:pPr>
              <w:ind w:right="66"/>
              <w:rPr>
                <w:rFonts w:ascii="Arial Narrow" w:hAnsi="Arial Narrow"/>
              </w:rPr>
            </w:pPr>
          </w:p>
        </w:tc>
      </w:tr>
      <w:tr w:rsidR="003746CC" w:rsidRPr="00C1356E" w14:paraId="7A2D88D8" w14:textId="77777777" w:rsidTr="00C71C4D">
        <w:trPr>
          <w:trHeight w:val="742"/>
        </w:trPr>
        <w:tc>
          <w:tcPr>
            <w:tcW w:w="2905" w:type="dxa"/>
          </w:tcPr>
          <w:p w14:paraId="720EC5FA" w14:textId="77777777" w:rsidR="003746CC" w:rsidRPr="00276AF6" w:rsidRDefault="003746CC" w:rsidP="002D1352">
            <w:pPr>
              <w:rPr>
                <w:rFonts w:ascii="Arial Narrow" w:hAnsi="Arial Narrow"/>
                <w:bCs/>
              </w:rPr>
            </w:pPr>
            <w:r w:rsidRPr="00276AF6">
              <w:rPr>
                <w:rFonts w:ascii="Arial Narrow" w:hAnsi="Arial Narrow"/>
              </w:rPr>
              <w:t xml:space="preserve">Elettrocuzione da contatto indiretto per difetto di isolamento delle attrezzature elettriche. </w:t>
            </w:r>
          </w:p>
        </w:tc>
        <w:tc>
          <w:tcPr>
            <w:tcW w:w="869" w:type="dxa"/>
          </w:tcPr>
          <w:p w14:paraId="3BCE0C72" w14:textId="77777777" w:rsidR="003746CC" w:rsidRPr="00276AF6" w:rsidRDefault="003746CC" w:rsidP="002D1352">
            <w:pPr>
              <w:rPr>
                <w:rFonts w:ascii="Arial Narrow" w:hAnsi="Arial Narrow"/>
              </w:rPr>
            </w:pPr>
            <w:r w:rsidRPr="00276AF6">
              <w:rPr>
                <w:rFonts w:ascii="Arial Narrow" w:hAnsi="Arial Narrow"/>
              </w:rPr>
              <w:t>medio</w:t>
            </w:r>
          </w:p>
        </w:tc>
        <w:tc>
          <w:tcPr>
            <w:tcW w:w="2845" w:type="dxa"/>
          </w:tcPr>
          <w:p w14:paraId="6AC0385E" w14:textId="77777777" w:rsidR="003746CC" w:rsidRPr="00276AF6" w:rsidRDefault="003746CC" w:rsidP="002D1352">
            <w:pPr>
              <w:widowControl w:val="0"/>
              <w:tabs>
                <w:tab w:val="left" w:pos="9356"/>
              </w:tabs>
              <w:rPr>
                <w:rFonts w:ascii="Arial Narrow" w:hAnsi="Arial Narrow"/>
              </w:rPr>
            </w:pPr>
            <w:r w:rsidRPr="00276AF6">
              <w:rPr>
                <w:rFonts w:ascii="Arial Narrow" w:hAnsi="Arial Narrow"/>
              </w:rPr>
              <w:t>Manutenzione periodica di macchine ed attrezzature; Verifica dell’integrità dell’attrezzatura prima del suo utilizzo;</w:t>
            </w:r>
          </w:p>
        </w:tc>
        <w:tc>
          <w:tcPr>
            <w:tcW w:w="1311" w:type="dxa"/>
          </w:tcPr>
          <w:p w14:paraId="6B3F6EDF" w14:textId="77777777" w:rsidR="003746CC" w:rsidRPr="00276AF6" w:rsidRDefault="003746CC" w:rsidP="002D1352">
            <w:pPr>
              <w:rPr>
                <w:rFonts w:ascii="Arial Narrow" w:hAnsi="Arial Narrow"/>
              </w:rPr>
            </w:pPr>
          </w:p>
        </w:tc>
        <w:tc>
          <w:tcPr>
            <w:tcW w:w="2246" w:type="dxa"/>
          </w:tcPr>
          <w:p w14:paraId="7B8D6375" w14:textId="77777777" w:rsidR="003746CC" w:rsidRPr="00276AF6" w:rsidRDefault="003746CC" w:rsidP="002D1352">
            <w:pPr>
              <w:rPr>
                <w:rFonts w:ascii="Arial Narrow" w:hAnsi="Arial Narrow"/>
              </w:rPr>
            </w:pPr>
            <w:r w:rsidRPr="00276AF6">
              <w:rPr>
                <w:rFonts w:ascii="Arial Narrow" w:hAnsi="Arial Narrow" w:cs="Arial"/>
              </w:rPr>
              <w:t>Verifica periodica quinquennale dell’impianto di terra e di protezione scariche atmosferiche.</w:t>
            </w:r>
          </w:p>
        </w:tc>
      </w:tr>
      <w:tr w:rsidR="003746CC" w:rsidRPr="00C1356E" w14:paraId="1DFB3E0B" w14:textId="77777777" w:rsidTr="00C71C4D">
        <w:trPr>
          <w:trHeight w:val="742"/>
        </w:trPr>
        <w:tc>
          <w:tcPr>
            <w:tcW w:w="2905" w:type="dxa"/>
          </w:tcPr>
          <w:p w14:paraId="3FE7C4B9" w14:textId="77777777" w:rsidR="003746CC" w:rsidRPr="00276AF6" w:rsidRDefault="003746CC" w:rsidP="002D1352">
            <w:pPr>
              <w:rPr>
                <w:rFonts w:ascii="Arial Narrow" w:hAnsi="Arial Narrow"/>
                <w:bCs/>
              </w:rPr>
            </w:pPr>
            <w:r w:rsidRPr="00276AF6">
              <w:rPr>
                <w:rFonts w:ascii="Arial Narrow" w:hAnsi="Arial Narrow"/>
              </w:rPr>
              <w:t>Rischio di caduta dall’alto nell’uso di scale portatili</w:t>
            </w:r>
          </w:p>
        </w:tc>
        <w:tc>
          <w:tcPr>
            <w:tcW w:w="869" w:type="dxa"/>
          </w:tcPr>
          <w:p w14:paraId="3972C998" w14:textId="77777777" w:rsidR="003746CC" w:rsidRPr="00276AF6" w:rsidRDefault="003746CC" w:rsidP="002D1352">
            <w:pPr>
              <w:rPr>
                <w:rFonts w:ascii="Arial Narrow" w:hAnsi="Arial Narrow"/>
              </w:rPr>
            </w:pPr>
            <w:r w:rsidRPr="00276AF6">
              <w:rPr>
                <w:rFonts w:ascii="Arial Narrow" w:hAnsi="Arial Narrow"/>
              </w:rPr>
              <w:t>medio</w:t>
            </w:r>
          </w:p>
        </w:tc>
        <w:tc>
          <w:tcPr>
            <w:tcW w:w="2845" w:type="dxa"/>
          </w:tcPr>
          <w:p w14:paraId="03ACA4A3" w14:textId="77777777" w:rsidR="003746CC" w:rsidRPr="00276AF6" w:rsidRDefault="003746CC" w:rsidP="002D1352">
            <w:pPr>
              <w:rPr>
                <w:rFonts w:ascii="Arial Narrow" w:hAnsi="Arial Narrow"/>
              </w:rPr>
            </w:pPr>
            <w:r w:rsidRPr="00276AF6">
              <w:rPr>
                <w:rFonts w:ascii="Arial Narrow" w:hAnsi="Arial Narrow"/>
              </w:rPr>
              <w:t>Fornire strumenti per la pulizia con aste telescopiche per evitare operazioni di pulizia in elevazione. Divieto di effettuare lavori in elevazione salendo su davanzali, sedie, tavoli o altri arredi non specificamente utilizzabili per tale scopo. Messa a disposizione ed utilizzo di scale a compasso con sistema di ritenuta e piedini antiscivolo. Divieto di posizionarsi sul gradino più alto della scala. In caso di lavori raggiungibili da una altezza superiore a 150  cm, richiedere l’assistenza di una persona che stabilizzi la scala.</w:t>
            </w:r>
          </w:p>
        </w:tc>
        <w:tc>
          <w:tcPr>
            <w:tcW w:w="1311" w:type="dxa"/>
          </w:tcPr>
          <w:p w14:paraId="1134C195" w14:textId="77777777" w:rsidR="003746CC" w:rsidRPr="00276AF6" w:rsidRDefault="003746CC" w:rsidP="002D1352">
            <w:pPr>
              <w:rPr>
                <w:rFonts w:ascii="Arial Narrow" w:hAnsi="Arial Narrow"/>
              </w:rPr>
            </w:pPr>
            <w:r w:rsidRPr="00276AF6">
              <w:rPr>
                <w:rFonts w:ascii="Arial Narrow" w:hAnsi="Arial Narrow"/>
              </w:rPr>
              <w:t>Calzature antiscivolo</w:t>
            </w:r>
          </w:p>
        </w:tc>
        <w:tc>
          <w:tcPr>
            <w:tcW w:w="2246" w:type="dxa"/>
          </w:tcPr>
          <w:p w14:paraId="2FF325BB" w14:textId="77777777" w:rsidR="003746CC" w:rsidRPr="00276AF6" w:rsidRDefault="003746CC" w:rsidP="002D1352">
            <w:pPr>
              <w:rPr>
                <w:rFonts w:ascii="Arial Narrow" w:hAnsi="Arial Narrow"/>
              </w:rPr>
            </w:pPr>
            <w:r w:rsidRPr="00276AF6">
              <w:rPr>
                <w:rFonts w:ascii="Arial Narrow" w:hAnsi="Arial Narrow"/>
              </w:rPr>
              <w:t>Valutazione visiva preventiva sullo stato di conservazione e manutenzione della scala.</w:t>
            </w:r>
          </w:p>
        </w:tc>
      </w:tr>
    </w:tbl>
    <w:p w14:paraId="4A87EDEF" w14:textId="6C8F8A67" w:rsidR="003746CC" w:rsidRDefault="003746CC" w:rsidP="002D1352">
      <w:pPr>
        <w:rPr>
          <w:rFonts w:ascii="Arial Narrow" w:hAnsi="Arial Narrow"/>
        </w:rPr>
      </w:pPr>
    </w:p>
    <w:p w14:paraId="59BD8DF3" w14:textId="34E4AB78" w:rsidR="009C0E36" w:rsidRDefault="009C0E36" w:rsidP="002D1352">
      <w:pPr>
        <w:rPr>
          <w:rFonts w:ascii="Arial Narrow" w:hAnsi="Arial Narrow"/>
        </w:rPr>
      </w:pPr>
    </w:p>
    <w:p w14:paraId="4392E73F" w14:textId="64E3D0CF" w:rsidR="009C0E36" w:rsidRDefault="009C0E36" w:rsidP="002D1352">
      <w:pPr>
        <w:rPr>
          <w:rFonts w:ascii="Arial Narrow" w:hAnsi="Arial Narrow"/>
        </w:rPr>
      </w:pPr>
    </w:p>
    <w:p w14:paraId="12CE9302" w14:textId="77777777" w:rsidR="009C0E36" w:rsidRPr="00276AF6" w:rsidRDefault="009C0E36" w:rsidP="002D1352">
      <w:pPr>
        <w:rPr>
          <w:rFonts w:ascii="Arial Narrow" w:hAnsi="Arial Narrow"/>
        </w:rPr>
      </w:pPr>
    </w:p>
    <w:p w14:paraId="65DC2CC6" w14:textId="77777777" w:rsidR="003746CC" w:rsidRPr="00276AF6" w:rsidRDefault="003746CC" w:rsidP="002D1352">
      <w:pPr>
        <w:pStyle w:val="Titolo2"/>
      </w:pPr>
      <w:bookmarkStart w:id="351" w:name="_Toc402352329"/>
      <w:bookmarkStart w:id="352" w:name="_Toc411263676"/>
      <w:bookmarkStart w:id="353" w:name="_Toc476653602"/>
      <w:bookmarkStart w:id="354" w:name="_Toc476654182"/>
      <w:bookmarkStart w:id="355" w:name="_Toc22018169"/>
      <w:r w:rsidRPr="00276AF6">
        <w:t>Allievo</w:t>
      </w:r>
      <w:bookmarkEnd w:id="351"/>
      <w:bookmarkEnd w:id="352"/>
      <w:bookmarkEnd w:id="353"/>
      <w:bookmarkEnd w:id="354"/>
      <w:bookmarkEnd w:id="355"/>
    </w:p>
    <w:p w14:paraId="4AAE9819" w14:textId="77777777" w:rsidR="003746CC" w:rsidRPr="00043CEC" w:rsidRDefault="003746CC" w:rsidP="002D1352">
      <w:pPr>
        <w:ind w:right="66"/>
        <w:rPr>
          <w:rFonts w:ascii="Arial Narrow" w:hAnsi="Arial Narrow"/>
        </w:rPr>
      </w:pPr>
    </w:p>
    <w:p w14:paraId="270DCDB3" w14:textId="5B11C9B1" w:rsidR="003746CC" w:rsidRDefault="003746CC" w:rsidP="00AC60CD">
      <w:pPr>
        <w:jc w:val="both"/>
        <w:rPr>
          <w:rFonts w:ascii="Arial Narrow" w:hAnsi="Arial Narrow"/>
        </w:rPr>
      </w:pPr>
      <w:r w:rsidRPr="00276AF6">
        <w:rPr>
          <w:rFonts w:ascii="Arial Narrow" w:hAnsi="Arial Narrow"/>
        </w:rPr>
        <w:t>Gli allievi sono esposti ai  medesimi rischi del docente nelle diverse attività svolte. La loro tutela è assicurata dal preciso obbligo, a carico dei Docenti, di adattare l’attività didattica alle situazioni ambientali ed alle abilità degli allievi loro affidati. Il docente assicura agli allievi la necessari</w:t>
      </w:r>
      <w:r w:rsidR="00AC60CD">
        <w:rPr>
          <w:rFonts w:ascii="Arial Narrow" w:hAnsi="Arial Narrow"/>
        </w:rPr>
        <w:t>a</w:t>
      </w:r>
      <w:r w:rsidRPr="00276AF6">
        <w:rPr>
          <w:rFonts w:ascii="Arial Narrow" w:hAnsi="Arial Narrow"/>
        </w:rPr>
        <w:t xml:space="preserve"> formazione ed informazione sulle possibili situazioni di rischio e sulle relative misure di prevenzione.</w:t>
      </w:r>
    </w:p>
    <w:p w14:paraId="65EED5E2" w14:textId="77777777" w:rsidR="00AC60CD" w:rsidRPr="00276AF6" w:rsidRDefault="00AC60CD" w:rsidP="002D1352">
      <w:pPr>
        <w:rPr>
          <w:rFonts w:ascii="Arial Narrow" w:hAnsi="Arial Narrow"/>
        </w:rPr>
      </w:pPr>
    </w:p>
    <w:p w14:paraId="579924F7" w14:textId="77777777" w:rsidR="003746CC" w:rsidRPr="00276AF6" w:rsidRDefault="003746CC" w:rsidP="002D1352">
      <w:pPr>
        <w:rPr>
          <w:rFonts w:ascii="Arial Narrow" w:hAnsi="Arial Narrow"/>
          <w:b/>
        </w:rPr>
        <w:sectPr w:rsidR="003746CC" w:rsidRPr="00276AF6" w:rsidSect="000454C9">
          <w:pgSz w:w="11906" w:h="16838" w:code="9"/>
          <w:pgMar w:top="1038" w:right="942" w:bottom="1134" w:left="899" w:header="680" w:footer="680" w:gutter="0"/>
          <w:cols w:space="720" w:equalWidth="0">
            <w:col w:w="9923"/>
          </w:cols>
          <w:titlePg/>
          <w:docGrid w:linePitch="272"/>
        </w:sectPr>
      </w:pPr>
    </w:p>
    <w:p w14:paraId="292C08E0" w14:textId="77777777" w:rsidR="003746CC" w:rsidRPr="00D843A3" w:rsidRDefault="003746CC" w:rsidP="002D1352">
      <w:pPr>
        <w:pStyle w:val="Titolo"/>
      </w:pPr>
      <w:bookmarkStart w:id="356" w:name="_Toc402352330"/>
      <w:bookmarkStart w:id="357" w:name="_Toc411263677"/>
      <w:bookmarkStart w:id="358" w:name="_Toc22018170"/>
      <w:r w:rsidRPr="00D843A3">
        <w:lastRenderedPageBreak/>
        <w:t>PIANO DI PREVENZIONE</w:t>
      </w:r>
      <w:bookmarkEnd w:id="356"/>
      <w:bookmarkEnd w:id="357"/>
      <w:bookmarkEnd w:id="358"/>
    </w:p>
    <w:p w14:paraId="195D377E" w14:textId="77777777" w:rsidR="003746CC" w:rsidRPr="00276AF6" w:rsidRDefault="003746CC" w:rsidP="002D1352">
      <w:pPr>
        <w:ind w:right="-54"/>
        <w:rPr>
          <w:rFonts w:ascii="Arial Narrow" w:hAnsi="Arial Narrow" w:cs="Arial"/>
          <w:color w:val="000000"/>
        </w:rPr>
      </w:pPr>
    </w:p>
    <w:p w14:paraId="2826A681" w14:textId="77777777" w:rsidR="003746CC" w:rsidRPr="00276AF6" w:rsidRDefault="003746CC" w:rsidP="002D1352">
      <w:pPr>
        <w:pStyle w:val="Titolo2"/>
      </w:pPr>
      <w:bookmarkStart w:id="359" w:name="_Toc282595143"/>
      <w:bookmarkStart w:id="360" w:name="_Toc402352331"/>
      <w:bookmarkStart w:id="361" w:name="_Toc411263678"/>
      <w:bookmarkStart w:id="362" w:name="_Toc476653603"/>
      <w:bookmarkStart w:id="363" w:name="_Toc476654183"/>
      <w:bookmarkStart w:id="364" w:name="_Toc22018171"/>
      <w:r w:rsidRPr="00276AF6">
        <w:t>Misure generali di tutela</w:t>
      </w:r>
      <w:bookmarkEnd w:id="359"/>
      <w:bookmarkEnd w:id="360"/>
      <w:bookmarkEnd w:id="361"/>
      <w:bookmarkEnd w:id="362"/>
      <w:bookmarkEnd w:id="363"/>
      <w:bookmarkEnd w:id="364"/>
    </w:p>
    <w:p w14:paraId="6DCE7282" w14:textId="77777777" w:rsidR="003746CC" w:rsidRPr="00276AF6" w:rsidRDefault="003746CC" w:rsidP="002D1352">
      <w:pPr>
        <w:ind w:right="-54"/>
        <w:rPr>
          <w:rFonts w:ascii="Arial Narrow" w:hAnsi="Arial Narrow" w:cs="Arial"/>
          <w:color w:val="000000"/>
        </w:rPr>
      </w:pPr>
    </w:p>
    <w:p w14:paraId="240BE8A7" w14:textId="77777777" w:rsidR="003746CC" w:rsidRPr="00276AF6" w:rsidRDefault="003746CC" w:rsidP="002D1352">
      <w:pPr>
        <w:ind w:right="-54"/>
        <w:rPr>
          <w:rFonts w:ascii="Arial Narrow" w:hAnsi="Arial Narrow" w:cs="Arial"/>
          <w:color w:val="000000"/>
        </w:rPr>
      </w:pPr>
      <w:r w:rsidRPr="00276AF6">
        <w:rPr>
          <w:rFonts w:ascii="Arial Narrow" w:hAnsi="Arial Narrow" w:cs="Arial"/>
          <w:color w:val="000000"/>
        </w:rPr>
        <w:t xml:space="preserve">Sono state osservate tutte le misure generali di tutela della salute e della sicurezza dei lavoratori, come definite all’ </w:t>
      </w:r>
      <w:r w:rsidRPr="00276AF6">
        <w:rPr>
          <w:rFonts w:ascii="Arial Narrow" w:hAnsi="Arial Narrow" w:cs="Arial"/>
          <w:i/>
          <w:color w:val="000000"/>
        </w:rPr>
        <w:t>art. 15 del D.Lgs. 81/08</w:t>
      </w:r>
      <w:r w:rsidRPr="00276AF6">
        <w:rPr>
          <w:rFonts w:ascii="Arial Narrow" w:hAnsi="Arial Narrow" w:cs="Arial"/>
          <w:color w:val="000000"/>
        </w:rPr>
        <w:t>, e precisamente:</w:t>
      </w:r>
    </w:p>
    <w:p w14:paraId="77E91938" w14:textId="77777777" w:rsidR="003746CC" w:rsidRPr="00276AF6" w:rsidRDefault="003746CC" w:rsidP="002D1352">
      <w:pPr>
        <w:ind w:right="-54"/>
        <w:rPr>
          <w:rFonts w:ascii="Arial Narrow" w:hAnsi="Arial Narrow" w:cs="Arial"/>
          <w:color w:val="000000"/>
        </w:rPr>
      </w:pPr>
    </w:p>
    <w:p w14:paraId="44796F48" w14:textId="77777777" w:rsidR="003746CC" w:rsidRPr="00276AF6" w:rsidRDefault="003746CC" w:rsidP="00D41B75">
      <w:pPr>
        <w:pStyle w:val="Paragrafoelenco"/>
        <w:numPr>
          <w:ilvl w:val="0"/>
          <w:numId w:val="80"/>
        </w:numPr>
        <w:spacing w:before="0" w:after="0" w:line="240" w:lineRule="auto"/>
        <w:ind w:right="-54"/>
        <w:jc w:val="both"/>
        <w:rPr>
          <w:rFonts w:ascii="Arial Narrow" w:hAnsi="Arial Narrow" w:cs="Arial"/>
          <w:color w:val="000000"/>
          <w:sz w:val="24"/>
          <w:szCs w:val="24"/>
          <w:lang w:val="it-IT"/>
        </w:rPr>
      </w:pPr>
      <w:r w:rsidRPr="00276AF6">
        <w:rPr>
          <w:rFonts w:ascii="Arial Narrow" w:hAnsi="Arial Narrow" w:cs="Arial"/>
          <w:color w:val="000000"/>
          <w:sz w:val="24"/>
          <w:szCs w:val="24"/>
          <w:lang w:val="it-IT"/>
        </w:rPr>
        <w:t>E’ stata effettuata la valutazione di tutti i rischi per la salute e la sicurezza, così come descritta nel presente DVR.</w:t>
      </w:r>
    </w:p>
    <w:p w14:paraId="01AEF367" w14:textId="3905D12E" w:rsidR="003746CC" w:rsidRPr="00276AF6" w:rsidRDefault="003746CC" w:rsidP="00D41B75">
      <w:pPr>
        <w:pStyle w:val="Paragrafoelenco"/>
        <w:numPr>
          <w:ilvl w:val="0"/>
          <w:numId w:val="80"/>
        </w:numPr>
        <w:spacing w:before="0" w:after="0" w:line="240" w:lineRule="auto"/>
        <w:ind w:right="-54"/>
        <w:jc w:val="both"/>
        <w:rPr>
          <w:rFonts w:ascii="Arial Narrow" w:hAnsi="Arial Narrow" w:cs="Arial"/>
          <w:color w:val="000000"/>
          <w:sz w:val="24"/>
          <w:szCs w:val="24"/>
          <w:lang w:val="it-IT"/>
        </w:rPr>
      </w:pPr>
      <w:r w:rsidRPr="00276AF6">
        <w:rPr>
          <w:rFonts w:ascii="Arial Narrow" w:hAnsi="Arial Narrow" w:cs="Arial"/>
          <w:color w:val="000000"/>
          <w:sz w:val="24"/>
          <w:szCs w:val="24"/>
          <w:lang w:val="it-IT"/>
        </w:rPr>
        <w:t>E’ stata prevista la programmazione della prevenzione, mirata ad un complesso che integri in modo coerente nella prevenzione le condizioni tecniche nonché l’influenza dei fattori dell’ambiente e dell’organizzazione del lavoro</w:t>
      </w:r>
    </w:p>
    <w:p w14:paraId="2FBC6C84" w14:textId="77777777" w:rsidR="003746CC" w:rsidRPr="00276AF6" w:rsidRDefault="003746CC" w:rsidP="00D41B75">
      <w:pPr>
        <w:pStyle w:val="Paragrafoelenco"/>
        <w:numPr>
          <w:ilvl w:val="0"/>
          <w:numId w:val="80"/>
        </w:numPr>
        <w:spacing w:before="0" w:after="0" w:line="240" w:lineRule="auto"/>
        <w:ind w:right="-54"/>
        <w:jc w:val="both"/>
        <w:rPr>
          <w:rFonts w:ascii="Arial Narrow" w:hAnsi="Arial Narrow" w:cs="Arial"/>
          <w:color w:val="000000"/>
          <w:sz w:val="24"/>
          <w:szCs w:val="24"/>
          <w:lang w:val="it-IT"/>
        </w:rPr>
      </w:pPr>
      <w:r w:rsidRPr="00276AF6">
        <w:rPr>
          <w:rFonts w:ascii="Arial Narrow" w:hAnsi="Arial Narrow" w:cs="Arial"/>
          <w:color w:val="000000"/>
          <w:sz w:val="24"/>
          <w:szCs w:val="24"/>
          <w:lang w:val="it-IT"/>
        </w:rPr>
        <w:t>Come dettagliato nel documento di valutazione, si è provveduto all’eliminazione dei rischi e, ove ciò non è possibile, alla loro riduzione al minimo in relazione alle conoscenze acquisite in base al progresso tecnico</w:t>
      </w:r>
    </w:p>
    <w:p w14:paraId="6A9BE356" w14:textId="77777777" w:rsidR="003746CC" w:rsidRPr="00276AF6" w:rsidRDefault="003746CC" w:rsidP="00D41B75">
      <w:pPr>
        <w:pStyle w:val="Paragrafoelenco"/>
        <w:numPr>
          <w:ilvl w:val="0"/>
          <w:numId w:val="80"/>
        </w:numPr>
        <w:spacing w:before="0" w:after="0" w:line="240" w:lineRule="auto"/>
        <w:ind w:right="-54"/>
        <w:jc w:val="both"/>
        <w:rPr>
          <w:rFonts w:ascii="Arial Narrow" w:hAnsi="Arial Narrow" w:cs="Arial"/>
          <w:color w:val="000000"/>
          <w:sz w:val="24"/>
          <w:szCs w:val="24"/>
          <w:lang w:val="it-IT"/>
        </w:rPr>
      </w:pPr>
      <w:r w:rsidRPr="00276AF6">
        <w:rPr>
          <w:rFonts w:ascii="Arial Narrow" w:hAnsi="Arial Narrow" w:cs="Arial"/>
          <w:color w:val="000000"/>
          <w:sz w:val="24"/>
          <w:szCs w:val="24"/>
          <w:lang w:val="it-IT"/>
        </w:rPr>
        <w:t>Sono stati rispettati i principi ergonomici nell’organizzazione del lavoro, nella concezione dei posti di lavoro, nella scelta delle attrezzature e nella definizione dei metodi di lavoro e produzione, in particolare al fine di ridurre gli effetti sulla salute del lavoro monotono e di quello ripetitivo</w:t>
      </w:r>
    </w:p>
    <w:p w14:paraId="796D53D9" w14:textId="77777777" w:rsidR="003746CC" w:rsidRPr="00276AF6" w:rsidRDefault="003746CC" w:rsidP="00D41B75">
      <w:pPr>
        <w:pStyle w:val="Paragrafoelenco"/>
        <w:numPr>
          <w:ilvl w:val="0"/>
          <w:numId w:val="80"/>
        </w:numPr>
        <w:spacing w:before="0" w:after="0" w:line="240" w:lineRule="auto"/>
        <w:ind w:right="-54"/>
        <w:jc w:val="both"/>
        <w:rPr>
          <w:rFonts w:ascii="Arial Narrow" w:hAnsi="Arial Narrow" w:cs="Arial"/>
          <w:color w:val="000000"/>
          <w:sz w:val="24"/>
          <w:szCs w:val="24"/>
          <w:lang w:val="it-IT"/>
        </w:rPr>
      </w:pPr>
      <w:r w:rsidRPr="00276AF6">
        <w:rPr>
          <w:rFonts w:ascii="Arial Narrow" w:hAnsi="Arial Narrow" w:cs="Arial"/>
          <w:color w:val="000000"/>
          <w:sz w:val="24"/>
          <w:szCs w:val="24"/>
          <w:lang w:val="it-IT"/>
        </w:rPr>
        <w:t>E’ stata attuata, per quanto possibile, la riduzione dei rischi alla fonte</w:t>
      </w:r>
    </w:p>
    <w:p w14:paraId="7236A477" w14:textId="77777777" w:rsidR="003746CC" w:rsidRPr="00276AF6" w:rsidRDefault="003746CC" w:rsidP="00D41B75">
      <w:pPr>
        <w:pStyle w:val="Paragrafoelenco"/>
        <w:numPr>
          <w:ilvl w:val="0"/>
          <w:numId w:val="80"/>
        </w:numPr>
        <w:spacing w:before="0" w:after="0" w:line="240" w:lineRule="auto"/>
        <w:ind w:right="-54"/>
        <w:jc w:val="both"/>
        <w:rPr>
          <w:rFonts w:ascii="Arial Narrow" w:hAnsi="Arial Narrow" w:cs="Arial"/>
          <w:color w:val="000000"/>
          <w:sz w:val="24"/>
          <w:szCs w:val="24"/>
          <w:lang w:val="it-IT"/>
        </w:rPr>
      </w:pPr>
      <w:r w:rsidRPr="00276AF6">
        <w:rPr>
          <w:rFonts w:ascii="Arial Narrow" w:hAnsi="Arial Narrow" w:cs="Arial"/>
          <w:color w:val="000000"/>
          <w:sz w:val="24"/>
          <w:szCs w:val="24"/>
          <w:lang w:val="it-IT"/>
        </w:rPr>
        <w:t>E’ stata prevista la sostituzione di ciò che è pericoloso con ciò che non lo è, o è meno pericoloso</w:t>
      </w:r>
    </w:p>
    <w:p w14:paraId="35505427" w14:textId="77777777" w:rsidR="003746CC" w:rsidRPr="00276AF6" w:rsidRDefault="003746CC" w:rsidP="00D41B75">
      <w:pPr>
        <w:pStyle w:val="Paragrafoelenco"/>
        <w:numPr>
          <w:ilvl w:val="0"/>
          <w:numId w:val="80"/>
        </w:numPr>
        <w:spacing w:before="0" w:after="0" w:line="240" w:lineRule="auto"/>
        <w:ind w:right="-54"/>
        <w:jc w:val="both"/>
        <w:rPr>
          <w:rFonts w:ascii="Arial Narrow" w:hAnsi="Arial Narrow" w:cs="Arial"/>
          <w:color w:val="000000"/>
          <w:sz w:val="24"/>
          <w:szCs w:val="24"/>
          <w:lang w:val="it-IT"/>
        </w:rPr>
      </w:pPr>
      <w:r w:rsidRPr="00276AF6">
        <w:rPr>
          <w:rFonts w:ascii="Arial Narrow" w:hAnsi="Arial Narrow" w:cs="Arial"/>
          <w:color w:val="000000"/>
          <w:sz w:val="24"/>
          <w:szCs w:val="24"/>
          <w:lang w:val="it-IT"/>
        </w:rPr>
        <w:t>E’ stato limitato al minimo il numero dei lavoratori che sono, o che possono essere, esposti al rischio</w:t>
      </w:r>
      <w:r w:rsidRPr="00276AF6">
        <w:rPr>
          <w:rFonts w:ascii="Arial Narrow" w:hAnsi="Arial Narrow" w:cs="Arial"/>
          <w:i/>
          <w:iCs/>
          <w:color w:val="000000"/>
          <w:sz w:val="24"/>
          <w:szCs w:val="24"/>
          <w:lang w:val="it-IT"/>
        </w:rPr>
        <w:t xml:space="preserve"> </w:t>
      </w:r>
    </w:p>
    <w:p w14:paraId="65B93DCC" w14:textId="77777777" w:rsidR="003746CC" w:rsidRPr="00276AF6" w:rsidRDefault="003746CC" w:rsidP="00D41B75">
      <w:pPr>
        <w:pStyle w:val="Paragrafoelenco"/>
        <w:numPr>
          <w:ilvl w:val="0"/>
          <w:numId w:val="80"/>
        </w:numPr>
        <w:spacing w:before="0" w:after="0" w:line="240" w:lineRule="auto"/>
        <w:ind w:right="-54"/>
        <w:jc w:val="both"/>
        <w:rPr>
          <w:rFonts w:ascii="Arial Narrow" w:hAnsi="Arial Narrow" w:cs="Arial"/>
          <w:color w:val="000000"/>
          <w:sz w:val="24"/>
          <w:szCs w:val="24"/>
          <w:lang w:val="it-IT"/>
        </w:rPr>
      </w:pPr>
      <w:r w:rsidRPr="00276AF6">
        <w:rPr>
          <w:rFonts w:ascii="Arial Narrow" w:hAnsi="Arial Narrow" w:cs="Arial"/>
          <w:color w:val="000000"/>
          <w:sz w:val="24"/>
          <w:szCs w:val="24"/>
          <w:lang w:val="it-IT"/>
        </w:rPr>
        <w:t>E’ stato previsto un utilizzo limitato degli agenti chimici, fisici e biologici sui luoghi di lavoro</w:t>
      </w:r>
    </w:p>
    <w:p w14:paraId="0E84AEF4" w14:textId="77777777" w:rsidR="003746CC" w:rsidRPr="00276AF6" w:rsidRDefault="003746CC" w:rsidP="00D41B75">
      <w:pPr>
        <w:pStyle w:val="Paragrafoelenco"/>
        <w:numPr>
          <w:ilvl w:val="0"/>
          <w:numId w:val="80"/>
        </w:numPr>
        <w:spacing w:before="0" w:after="0" w:line="240" w:lineRule="auto"/>
        <w:ind w:right="-54"/>
        <w:jc w:val="both"/>
        <w:rPr>
          <w:rFonts w:ascii="Arial Narrow" w:hAnsi="Arial Narrow" w:cs="Arial"/>
          <w:color w:val="000000"/>
          <w:sz w:val="24"/>
          <w:szCs w:val="24"/>
          <w:lang w:val="it-IT"/>
        </w:rPr>
      </w:pPr>
      <w:r w:rsidRPr="00276AF6">
        <w:rPr>
          <w:rFonts w:ascii="Arial Narrow" w:hAnsi="Arial Narrow" w:cs="Arial"/>
          <w:color w:val="000000"/>
          <w:sz w:val="24"/>
          <w:szCs w:val="24"/>
          <w:lang w:val="it-IT"/>
        </w:rPr>
        <w:t>E’ stata data la priorità alle misure di protezione collettiva rispetto alle misure di protezione individuale</w:t>
      </w:r>
    </w:p>
    <w:p w14:paraId="13387313" w14:textId="77777777" w:rsidR="003746CC" w:rsidRPr="00276AF6" w:rsidRDefault="003746CC" w:rsidP="00D41B75">
      <w:pPr>
        <w:pStyle w:val="Paragrafoelenco"/>
        <w:numPr>
          <w:ilvl w:val="0"/>
          <w:numId w:val="80"/>
        </w:numPr>
        <w:spacing w:before="0" w:after="0" w:line="240" w:lineRule="auto"/>
        <w:ind w:right="-54"/>
        <w:jc w:val="both"/>
        <w:rPr>
          <w:rFonts w:ascii="Arial Narrow" w:hAnsi="Arial Narrow" w:cs="Arial"/>
          <w:color w:val="000000"/>
          <w:sz w:val="24"/>
          <w:szCs w:val="24"/>
          <w:lang w:val="it-IT"/>
        </w:rPr>
      </w:pPr>
      <w:r w:rsidRPr="00276AF6">
        <w:rPr>
          <w:rFonts w:ascii="Arial Narrow" w:hAnsi="Arial Narrow" w:cs="Arial"/>
          <w:color w:val="000000"/>
          <w:sz w:val="24"/>
          <w:szCs w:val="24"/>
          <w:lang w:val="it-IT"/>
        </w:rPr>
        <w:t>E’ stato previsto il controllo sanitario dei lavoratori</w:t>
      </w:r>
    </w:p>
    <w:p w14:paraId="77A36EB9" w14:textId="2C2EC813" w:rsidR="003746CC" w:rsidRPr="00276AF6" w:rsidRDefault="0058769F" w:rsidP="00D41B75">
      <w:pPr>
        <w:pStyle w:val="Paragrafoelenco"/>
        <w:numPr>
          <w:ilvl w:val="0"/>
          <w:numId w:val="80"/>
        </w:numPr>
        <w:spacing w:before="0" w:after="0" w:line="240" w:lineRule="auto"/>
        <w:ind w:right="-54"/>
        <w:jc w:val="both"/>
        <w:rPr>
          <w:rFonts w:ascii="Arial Narrow" w:hAnsi="Arial Narrow" w:cs="Arial"/>
          <w:color w:val="000000"/>
          <w:sz w:val="24"/>
          <w:szCs w:val="24"/>
          <w:lang w:val="it-IT"/>
        </w:rPr>
      </w:pPr>
      <w:r w:rsidRPr="00276AF6">
        <w:rPr>
          <w:rFonts w:ascii="Arial Narrow" w:hAnsi="Arial Narrow" w:cs="Arial"/>
          <w:color w:val="000000"/>
          <w:sz w:val="24"/>
          <w:szCs w:val="24"/>
          <w:lang w:val="it-IT"/>
        </w:rPr>
        <w:t>S</w:t>
      </w:r>
      <w:r w:rsidR="003746CC" w:rsidRPr="00276AF6">
        <w:rPr>
          <w:rFonts w:ascii="Arial Narrow" w:hAnsi="Arial Narrow" w:cs="Arial"/>
          <w:color w:val="000000"/>
          <w:sz w:val="24"/>
          <w:szCs w:val="24"/>
          <w:lang w:val="it-IT"/>
        </w:rPr>
        <w:t>i provvederà all’ allontanamento del lavoratore dall’esposizione al rischio per motivi sanitari inerenti la sua</w:t>
      </w:r>
      <w:r w:rsidRPr="00276AF6">
        <w:rPr>
          <w:rFonts w:ascii="Arial Narrow" w:hAnsi="Arial Narrow" w:cs="Arial"/>
          <w:color w:val="000000"/>
          <w:sz w:val="24"/>
          <w:szCs w:val="24"/>
          <w:lang w:val="it-IT"/>
        </w:rPr>
        <w:t xml:space="preserve"> persona e il suo spostamento, </w:t>
      </w:r>
      <w:r w:rsidR="003746CC" w:rsidRPr="00276AF6">
        <w:rPr>
          <w:rFonts w:ascii="Arial Narrow" w:hAnsi="Arial Narrow" w:cs="Arial"/>
          <w:color w:val="000000"/>
          <w:sz w:val="24"/>
          <w:szCs w:val="24"/>
          <w:lang w:val="it-IT"/>
        </w:rPr>
        <w:t>ove possibile, ad altra mansione</w:t>
      </w:r>
    </w:p>
    <w:p w14:paraId="53DBB2B5" w14:textId="6A1DADBF" w:rsidR="003746CC" w:rsidRPr="00276AF6" w:rsidRDefault="003746CC" w:rsidP="00D41B75">
      <w:pPr>
        <w:pStyle w:val="Paragrafoelenco"/>
        <w:numPr>
          <w:ilvl w:val="0"/>
          <w:numId w:val="80"/>
        </w:numPr>
        <w:spacing w:before="0" w:after="0" w:line="240" w:lineRule="auto"/>
        <w:ind w:right="-54"/>
        <w:jc w:val="both"/>
        <w:rPr>
          <w:rFonts w:ascii="Arial Narrow" w:hAnsi="Arial Narrow" w:cs="Arial"/>
          <w:color w:val="000000"/>
          <w:sz w:val="24"/>
          <w:szCs w:val="24"/>
          <w:lang w:val="it-IT"/>
        </w:rPr>
      </w:pPr>
      <w:r w:rsidRPr="00276AF6">
        <w:rPr>
          <w:rFonts w:ascii="Arial Narrow" w:hAnsi="Arial Narrow" w:cs="Arial"/>
          <w:iCs/>
          <w:color w:val="000000"/>
          <w:sz w:val="24"/>
          <w:szCs w:val="24"/>
          <w:lang w:val="it-IT"/>
        </w:rPr>
        <w:t>E</w:t>
      </w:r>
      <w:r w:rsidR="0058769F" w:rsidRPr="00276AF6">
        <w:rPr>
          <w:rFonts w:ascii="Arial Narrow" w:hAnsi="Arial Narrow" w:cs="Arial"/>
          <w:iCs/>
          <w:color w:val="000000"/>
          <w:sz w:val="24"/>
          <w:szCs w:val="24"/>
          <w:lang w:val="it-IT"/>
        </w:rPr>
        <w:t>’ attuata una procedura per un’</w:t>
      </w:r>
      <w:r w:rsidRPr="00276AF6">
        <w:rPr>
          <w:rFonts w:ascii="Arial Narrow" w:hAnsi="Arial Narrow" w:cs="Arial"/>
          <w:iCs/>
          <w:color w:val="000000"/>
          <w:sz w:val="24"/>
          <w:szCs w:val="24"/>
          <w:lang w:val="it-IT"/>
        </w:rPr>
        <w:t xml:space="preserve">adeguata </w:t>
      </w:r>
      <w:r w:rsidRPr="00276AF6">
        <w:rPr>
          <w:rFonts w:ascii="Arial Narrow" w:hAnsi="Arial Narrow" w:cs="Arial"/>
          <w:color w:val="000000"/>
          <w:sz w:val="24"/>
          <w:szCs w:val="24"/>
          <w:lang w:val="it-IT"/>
        </w:rPr>
        <w:t>informazione e formazione per i lavoratori, per dirigenti, i preposti e per i rappresentanti dei lavoratori per la sicurezza</w:t>
      </w:r>
    </w:p>
    <w:p w14:paraId="2E639B34" w14:textId="77777777" w:rsidR="003746CC" w:rsidRPr="00276AF6" w:rsidRDefault="003746CC" w:rsidP="00D41B75">
      <w:pPr>
        <w:pStyle w:val="Paragrafoelenco"/>
        <w:numPr>
          <w:ilvl w:val="0"/>
          <w:numId w:val="80"/>
        </w:numPr>
        <w:spacing w:before="0" w:after="0" w:line="240" w:lineRule="auto"/>
        <w:ind w:right="-54"/>
        <w:jc w:val="both"/>
        <w:rPr>
          <w:rFonts w:ascii="Arial Narrow" w:hAnsi="Arial Narrow" w:cs="Arial"/>
          <w:color w:val="000000"/>
          <w:sz w:val="24"/>
          <w:szCs w:val="24"/>
          <w:lang w:val="it-IT"/>
        </w:rPr>
      </w:pPr>
      <w:r w:rsidRPr="00276AF6">
        <w:rPr>
          <w:rFonts w:ascii="Arial Narrow" w:hAnsi="Arial Narrow" w:cs="Arial"/>
          <w:color w:val="000000"/>
          <w:sz w:val="24"/>
          <w:szCs w:val="24"/>
          <w:lang w:val="it-IT"/>
        </w:rPr>
        <w:t>Vengono impartite istruzioni adeguate a tutti i lavoratori</w:t>
      </w:r>
    </w:p>
    <w:p w14:paraId="3E45DE60" w14:textId="77777777" w:rsidR="003746CC" w:rsidRPr="00276AF6" w:rsidRDefault="003746CC" w:rsidP="00D41B75">
      <w:pPr>
        <w:pStyle w:val="Paragrafoelenco"/>
        <w:numPr>
          <w:ilvl w:val="0"/>
          <w:numId w:val="80"/>
        </w:numPr>
        <w:spacing w:before="0" w:after="0" w:line="240" w:lineRule="auto"/>
        <w:ind w:right="-54"/>
        <w:jc w:val="both"/>
        <w:rPr>
          <w:rFonts w:ascii="Arial Narrow" w:hAnsi="Arial Narrow" w:cs="Arial"/>
          <w:color w:val="000000"/>
          <w:sz w:val="24"/>
          <w:szCs w:val="24"/>
          <w:lang w:val="it-IT"/>
        </w:rPr>
      </w:pPr>
      <w:r w:rsidRPr="00276AF6">
        <w:rPr>
          <w:rFonts w:ascii="Arial Narrow" w:hAnsi="Arial Narrow" w:cs="Arial"/>
          <w:color w:val="000000"/>
          <w:sz w:val="24"/>
          <w:szCs w:val="24"/>
          <w:lang w:val="it-IT"/>
        </w:rPr>
        <w:t>E’ stata prevista la partecipazione e la consultazione dei lavoratori e dei rappresentanti dei lavoratori per la sicurezza</w:t>
      </w:r>
    </w:p>
    <w:p w14:paraId="1970E377" w14:textId="722FFE0E" w:rsidR="003746CC" w:rsidRPr="00276AF6" w:rsidRDefault="0058769F" w:rsidP="00D41B75">
      <w:pPr>
        <w:pStyle w:val="Paragrafoelenco"/>
        <w:numPr>
          <w:ilvl w:val="0"/>
          <w:numId w:val="80"/>
        </w:numPr>
        <w:spacing w:before="0" w:after="0" w:line="240" w:lineRule="auto"/>
        <w:ind w:right="-54"/>
        <w:jc w:val="both"/>
        <w:rPr>
          <w:rFonts w:ascii="Arial Narrow" w:hAnsi="Arial Narrow" w:cs="Arial"/>
          <w:color w:val="000000"/>
          <w:sz w:val="24"/>
          <w:szCs w:val="24"/>
          <w:lang w:val="it-IT"/>
        </w:rPr>
      </w:pPr>
      <w:r w:rsidRPr="00276AF6">
        <w:rPr>
          <w:rFonts w:ascii="Arial Narrow" w:hAnsi="Arial Narrow" w:cs="Arial"/>
          <w:color w:val="000000"/>
          <w:sz w:val="24"/>
          <w:szCs w:val="24"/>
          <w:lang w:val="it-IT"/>
        </w:rPr>
        <w:t xml:space="preserve">E stata effettuata una </w:t>
      </w:r>
      <w:r w:rsidR="003746CC" w:rsidRPr="00276AF6">
        <w:rPr>
          <w:rFonts w:ascii="Arial Narrow" w:hAnsi="Arial Narrow" w:cs="Arial"/>
          <w:color w:val="000000"/>
          <w:sz w:val="24"/>
          <w:szCs w:val="24"/>
          <w:lang w:val="it-IT"/>
        </w:rPr>
        <w:t>attenta programmazione delle misure ritenute opportune per garantire il miglioramento nel tempo dei livelli di sicurezza, anche attraverso l’adozione di codici di condotta e di buone prassi. A tale proposito è stato istituito uno specifico scadenziario che consentirà il controllo periodico delle azioni previste per il miglioramento nel tempo della sicurezza dei lavoratori</w:t>
      </w:r>
    </w:p>
    <w:p w14:paraId="1AD316DD" w14:textId="77777777" w:rsidR="003746CC" w:rsidRPr="00276AF6" w:rsidRDefault="003746CC" w:rsidP="00D41B75">
      <w:pPr>
        <w:pStyle w:val="Paragrafoelenco"/>
        <w:numPr>
          <w:ilvl w:val="0"/>
          <w:numId w:val="80"/>
        </w:numPr>
        <w:spacing w:before="0" w:after="0" w:line="240" w:lineRule="auto"/>
        <w:ind w:right="-54"/>
        <w:jc w:val="both"/>
        <w:rPr>
          <w:rFonts w:ascii="Arial Narrow" w:hAnsi="Arial Narrow" w:cs="Arial"/>
          <w:color w:val="000000"/>
          <w:sz w:val="24"/>
          <w:szCs w:val="24"/>
          <w:lang w:val="it-IT"/>
        </w:rPr>
      </w:pPr>
      <w:r w:rsidRPr="00276AF6">
        <w:rPr>
          <w:rFonts w:ascii="Arial Narrow" w:hAnsi="Arial Narrow" w:cs="Arial"/>
          <w:color w:val="000000"/>
          <w:sz w:val="24"/>
          <w:szCs w:val="24"/>
          <w:lang w:val="it-IT"/>
        </w:rPr>
        <w:t xml:space="preserve">Sono state dettagliate le misure di emergenza da attuare in caso di primo soccorso, di lotta antincendio, di evacuazione dei lavoratori e di pericolo grave e immediato, compreso </w:t>
      </w:r>
      <w:r w:rsidRPr="00276AF6">
        <w:rPr>
          <w:rFonts w:ascii="Arial Narrow" w:hAnsi="Arial Narrow" w:cs="Arial"/>
          <w:iCs/>
          <w:color w:val="000000"/>
          <w:sz w:val="24"/>
          <w:szCs w:val="24"/>
          <w:lang w:val="it-IT"/>
        </w:rPr>
        <w:t>l’</w:t>
      </w:r>
      <w:r w:rsidRPr="00276AF6">
        <w:rPr>
          <w:rFonts w:ascii="Arial Narrow" w:hAnsi="Arial Narrow" w:cs="Arial"/>
          <w:color w:val="000000"/>
          <w:sz w:val="24"/>
          <w:szCs w:val="24"/>
          <w:lang w:val="it-IT"/>
        </w:rPr>
        <w:t>uso di segnali di avvertimento e di sicurezza</w:t>
      </w:r>
    </w:p>
    <w:p w14:paraId="2F20CC77" w14:textId="77777777" w:rsidR="003746CC" w:rsidRPr="00276AF6" w:rsidRDefault="003746CC" w:rsidP="00D41B75">
      <w:pPr>
        <w:pStyle w:val="Paragrafoelenco"/>
        <w:numPr>
          <w:ilvl w:val="0"/>
          <w:numId w:val="80"/>
        </w:numPr>
        <w:spacing w:before="0" w:after="0" w:line="240" w:lineRule="auto"/>
        <w:ind w:right="-54"/>
        <w:jc w:val="both"/>
        <w:rPr>
          <w:rFonts w:ascii="Arial Narrow" w:hAnsi="Arial Narrow" w:cs="Arial"/>
          <w:color w:val="000000"/>
          <w:sz w:val="24"/>
          <w:szCs w:val="24"/>
          <w:lang w:val="it-IT"/>
        </w:rPr>
      </w:pPr>
      <w:r w:rsidRPr="00276AF6">
        <w:rPr>
          <w:rFonts w:ascii="Arial Narrow" w:hAnsi="Arial Narrow" w:cs="Arial"/>
          <w:color w:val="000000"/>
          <w:sz w:val="24"/>
          <w:szCs w:val="24"/>
          <w:lang w:val="it-IT"/>
        </w:rPr>
        <w:t>E’ stata programmata la regolare manutenzione di ambienti, attrezzature, impianti, con particolare riguardo ai dispositivi di sicurezza in conformità alla indicazione dei fabbricanti.</w:t>
      </w:r>
    </w:p>
    <w:p w14:paraId="6D5D70CA" w14:textId="77777777" w:rsidR="003746CC" w:rsidRPr="00D41B75" w:rsidRDefault="003746CC" w:rsidP="00D41B75">
      <w:pPr>
        <w:pStyle w:val="Paragrafoelenco"/>
        <w:numPr>
          <w:ilvl w:val="0"/>
          <w:numId w:val="80"/>
        </w:numPr>
        <w:spacing w:before="0" w:after="0" w:line="240" w:lineRule="auto"/>
        <w:ind w:right="-54"/>
        <w:rPr>
          <w:rFonts w:ascii="Arial Narrow" w:hAnsi="Arial Narrow" w:cs="Arial"/>
          <w:color w:val="000000"/>
          <w:sz w:val="24"/>
          <w:szCs w:val="24"/>
          <w:lang w:val="it-IT"/>
        </w:rPr>
      </w:pPr>
      <w:r w:rsidRPr="00D41B75">
        <w:rPr>
          <w:rFonts w:ascii="Arial Narrow" w:hAnsi="Arial Narrow" w:cs="Arial"/>
          <w:color w:val="000000"/>
          <w:sz w:val="24"/>
          <w:szCs w:val="24"/>
          <w:lang w:val="it-IT"/>
        </w:rPr>
        <w:t>Le misure relative alla sicurezza, all’igiene ed alla salute durante il lavoro non comporteranno in alcun caso oneri finanziari per i lavoratori.</w:t>
      </w:r>
    </w:p>
    <w:p w14:paraId="7C2F491E" w14:textId="77777777" w:rsidR="003746CC" w:rsidRPr="00276AF6" w:rsidRDefault="003746CC" w:rsidP="002D1352">
      <w:pPr>
        <w:jc w:val="both"/>
        <w:rPr>
          <w:rFonts w:ascii="Arial Narrow" w:hAnsi="Arial Narrow"/>
          <w:b/>
        </w:rPr>
      </w:pPr>
    </w:p>
    <w:p w14:paraId="00C88C01" w14:textId="77777777" w:rsidR="00874705" w:rsidRDefault="00874705" w:rsidP="002D1352">
      <w:pPr>
        <w:jc w:val="both"/>
        <w:rPr>
          <w:rFonts w:ascii="Arial Narrow" w:hAnsi="Arial Narrow"/>
          <w:b/>
        </w:rPr>
      </w:pPr>
    </w:p>
    <w:p w14:paraId="715989B0" w14:textId="77777777" w:rsidR="00DE4190" w:rsidRDefault="00DE4190" w:rsidP="002D1352">
      <w:pPr>
        <w:jc w:val="both"/>
        <w:rPr>
          <w:rFonts w:ascii="Arial Narrow" w:hAnsi="Arial Narrow"/>
          <w:b/>
        </w:rPr>
      </w:pPr>
    </w:p>
    <w:p w14:paraId="1301363D" w14:textId="77777777" w:rsidR="00DE4190" w:rsidRDefault="00DE4190" w:rsidP="002D1352">
      <w:pPr>
        <w:jc w:val="both"/>
        <w:rPr>
          <w:rFonts w:ascii="Arial Narrow" w:hAnsi="Arial Narrow"/>
          <w:b/>
        </w:rPr>
      </w:pPr>
    </w:p>
    <w:p w14:paraId="4773A30C" w14:textId="1C8F20BA" w:rsidR="00DE4190" w:rsidRDefault="00DE4190" w:rsidP="002D1352">
      <w:pPr>
        <w:jc w:val="both"/>
        <w:rPr>
          <w:rFonts w:ascii="Arial Narrow" w:hAnsi="Arial Narrow"/>
          <w:b/>
        </w:rPr>
      </w:pPr>
    </w:p>
    <w:p w14:paraId="39E72E1A" w14:textId="483CC16C" w:rsidR="00D40FC1" w:rsidRDefault="00D40FC1" w:rsidP="002D1352">
      <w:pPr>
        <w:jc w:val="both"/>
        <w:rPr>
          <w:rFonts w:ascii="Arial Narrow" w:hAnsi="Arial Narrow"/>
          <w:b/>
        </w:rPr>
      </w:pPr>
    </w:p>
    <w:p w14:paraId="1AB1C917" w14:textId="77777777" w:rsidR="00D40FC1" w:rsidRDefault="00D40FC1" w:rsidP="002D1352">
      <w:pPr>
        <w:jc w:val="both"/>
        <w:rPr>
          <w:rFonts w:ascii="Arial Narrow" w:hAnsi="Arial Narrow"/>
          <w:b/>
        </w:rPr>
      </w:pPr>
    </w:p>
    <w:p w14:paraId="3A42D9D4" w14:textId="77777777" w:rsidR="00DE4190" w:rsidRDefault="00DE4190" w:rsidP="002D1352">
      <w:pPr>
        <w:jc w:val="both"/>
        <w:rPr>
          <w:rFonts w:ascii="Arial Narrow" w:hAnsi="Arial Narrow"/>
          <w:b/>
        </w:rPr>
      </w:pPr>
    </w:p>
    <w:p w14:paraId="31AB6505" w14:textId="77777777" w:rsidR="00DE4190" w:rsidRPr="00276AF6" w:rsidRDefault="00DE4190" w:rsidP="002D1352">
      <w:pPr>
        <w:jc w:val="both"/>
        <w:rPr>
          <w:rFonts w:ascii="Arial Narrow" w:hAnsi="Arial Narrow"/>
          <w:b/>
        </w:rPr>
      </w:pPr>
    </w:p>
    <w:p w14:paraId="2B3D6367" w14:textId="77777777" w:rsidR="00874705" w:rsidRPr="00276AF6" w:rsidRDefault="00874705" w:rsidP="002D1352">
      <w:pPr>
        <w:pStyle w:val="Titolo2"/>
      </w:pPr>
      <w:bookmarkStart w:id="365" w:name="_Toc402352332"/>
      <w:bookmarkStart w:id="366" w:name="_Toc411263679"/>
      <w:bookmarkStart w:id="367" w:name="_Toc476653604"/>
      <w:bookmarkStart w:id="368" w:name="_Toc476654184"/>
      <w:bookmarkStart w:id="369" w:name="_Toc211226032"/>
      <w:bookmarkStart w:id="370" w:name="_Toc22018172"/>
      <w:r w:rsidRPr="00276AF6">
        <w:t>Gestione delle emergenze</w:t>
      </w:r>
      <w:bookmarkEnd w:id="365"/>
      <w:bookmarkEnd w:id="366"/>
      <w:bookmarkEnd w:id="367"/>
      <w:bookmarkEnd w:id="368"/>
      <w:bookmarkEnd w:id="370"/>
    </w:p>
    <w:p w14:paraId="6D1B2595" w14:textId="77777777" w:rsidR="00874705" w:rsidRPr="00276AF6" w:rsidRDefault="00874705" w:rsidP="002D1352">
      <w:pPr>
        <w:ind w:right="-54"/>
        <w:rPr>
          <w:rFonts w:ascii="Arial Narrow" w:hAnsi="Arial Narrow" w:cs="Arial"/>
          <w:color w:val="000000"/>
        </w:rPr>
      </w:pPr>
    </w:p>
    <w:p w14:paraId="457DA3B0" w14:textId="77777777" w:rsidR="00874705" w:rsidRPr="00276AF6" w:rsidRDefault="00874705" w:rsidP="002D1352">
      <w:pPr>
        <w:pStyle w:val="Titolo3"/>
        <w:spacing w:before="0" w:line="240" w:lineRule="auto"/>
        <w:rPr>
          <w:rFonts w:ascii="Arial Narrow" w:hAnsi="Arial Narrow"/>
          <w:sz w:val="24"/>
          <w:szCs w:val="24"/>
          <w:lang w:val="it-IT"/>
        </w:rPr>
      </w:pPr>
      <w:bookmarkStart w:id="371" w:name="_Toc411263680"/>
      <w:bookmarkStart w:id="372" w:name="_Toc476653605"/>
      <w:bookmarkStart w:id="373" w:name="_Toc476654185"/>
      <w:bookmarkStart w:id="374" w:name="_Toc22018173"/>
      <w:r w:rsidRPr="00276AF6">
        <w:rPr>
          <w:rFonts w:ascii="Arial Narrow" w:hAnsi="Arial Narrow"/>
          <w:sz w:val="24"/>
          <w:szCs w:val="24"/>
          <w:lang w:val="it-IT"/>
        </w:rPr>
        <w:t>Generalità</w:t>
      </w:r>
      <w:bookmarkEnd w:id="371"/>
      <w:bookmarkEnd w:id="372"/>
      <w:bookmarkEnd w:id="373"/>
      <w:bookmarkEnd w:id="374"/>
    </w:p>
    <w:p w14:paraId="7FFD79C4" w14:textId="77777777" w:rsidR="00874705" w:rsidRPr="00276AF6" w:rsidRDefault="00874705" w:rsidP="002D1352">
      <w:pPr>
        <w:rPr>
          <w:rFonts w:ascii="Arial Narrow" w:hAnsi="Arial Narrow"/>
        </w:rPr>
      </w:pPr>
      <w:bookmarkStart w:id="375" w:name="_Toc402352333"/>
    </w:p>
    <w:bookmarkEnd w:id="375"/>
    <w:p w14:paraId="288FA727" w14:textId="77777777" w:rsidR="00874705" w:rsidRPr="00276AF6" w:rsidRDefault="00874705" w:rsidP="002D1352">
      <w:pPr>
        <w:ind w:right="-54"/>
        <w:jc w:val="both"/>
        <w:rPr>
          <w:rFonts w:ascii="Arial Narrow" w:hAnsi="Arial Narrow" w:cs="Arial"/>
          <w:color w:val="000000"/>
        </w:rPr>
      </w:pPr>
      <w:r w:rsidRPr="00276AF6">
        <w:rPr>
          <w:rFonts w:ascii="Arial Narrow" w:hAnsi="Arial Narrow" w:cs="Arial"/>
          <w:color w:val="000000"/>
        </w:rPr>
        <w:t xml:space="preserve">Come previsto dall’ </w:t>
      </w:r>
      <w:r w:rsidRPr="00276AF6">
        <w:rPr>
          <w:rFonts w:ascii="Arial Narrow" w:hAnsi="Arial Narrow" w:cs="Arial"/>
          <w:i/>
          <w:color w:val="000000"/>
        </w:rPr>
        <w:t>art. 43, comma 1, del D.Lgs. 81/08</w:t>
      </w:r>
      <w:r w:rsidRPr="00276AF6">
        <w:rPr>
          <w:rFonts w:ascii="Arial Narrow" w:hAnsi="Arial Narrow" w:cs="Arial"/>
          <w:color w:val="000000"/>
        </w:rPr>
        <w:t>, sono stati organizzati i necessari rapporti con i servizi pubblici competenti in materia di primo soccorso, salvataggio, lotta antincendio e gestione dell’emergenza.</w:t>
      </w:r>
    </w:p>
    <w:p w14:paraId="2A0C3F90" w14:textId="77777777" w:rsidR="00874705" w:rsidRPr="00276AF6" w:rsidRDefault="00874705" w:rsidP="002D1352">
      <w:pPr>
        <w:ind w:right="-54"/>
        <w:jc w:val="both"/>
        <w:rPr>
          <w:rFonts w:ascii="Arial Narrow" w:hAnsi="Arial Narrow" w:cs="Arial"/>
          <w:color w:val="000000"/>
        </w:rPr>
      </w:pPr>
      <w:r w:rsidRPr="00276AF6">
        <w:rPr>
          <w:rFonts w:ascii="Arial Narrow" w:hAnsi="Arial Narrow" w:cs="Arial"/>
          <w:iCs/>
          <w:color w:val="000000"/>
        </w:rPr>
        <w:t xml:space="preserve">Sono stati </w:t>
      </w:r>
      <w:r w:rsidRPr="00276AF6">
        <w:rPr>
          <w:rFonts w:ascii="Arial Narrow" w:hAnsi="Arial Narrow" w:cs="Arial"/>
          <w:color w:val="000000"/>
        </w:rPr>
        <w:t>designati preventivamente i lavoratori incaricati dell’attuazione delle misure di prevenzione incendi e lotta antincendio, di evacuazione dei luoghi di lavoro in caso di pericolo grave e immediato, di salvataggio, di primo soccorso e, comunque, di gestione dell’emergenza;</w:t>
      </w:r>
    </w:p>
    <w:p w14:paraId="32EF3A39" w14:textId="1D4E91EA" w:rsidR="00874705" w:rsidRPr="00276AF6" w:rsidRDefault="00874705" w:rsidP="002D1352">
      <w:pPr>
        <w:ind w:right="-54"/>
        <w:jc w:val="both"/>
        <w:rPr>
          <w:rFonts w:ascii="Arial Narrow" w:hAnsi="Arial Narrow" w:cs="Arial"/>
          <w:color w:val="000000"/>
        </w:rPr>
      </w:pPr>
      <w:r w:rsidRPr="00276AF6">
        <w:rPr>
          <w:rFonts w:ascii="Arial Narrow" w:hAnsi="Arial Narrow" w:cs="Arial"/>
          <w:color w:val="000000"/>
        </w:rPr>
        <w:t xml:space="preserve">Ai fini delle designazioni si è tenuto conto delle dimensioni </w:t>
      </w:r>
      <w:r w:rsidR="00481CB9">
        <w:rPr>
          <w:rFonts w:ascii="Arial Narrow" w:hAnsi="Arial Narrow" w:cs="Arial"/>
          <w:color w:val="000000"/>
        </w:rPr>
        <w:t xml:space="preserve">dei plessi </w:t>
      </w:r>
      <w:r w:rsidRPr="00276AF6">
        <w:rPr>
          <w:rFonts w:ascii="Arial Narrow" w:hAnsi="Arial Narrow" w:cs="Arial"/>
          <w:color w:val="000000"/>
        </w:rPr>
        <w:t xml:space="preserve">e dei rischi specifici secondo i criteri previsti nei decreti di cui </w:t>
      </w:r>
      <w:r w:rsidRPr="00276AF6">
        <w:rPr>
          <w:rFonts w:ascii="Arial Narrow" w:hAnsi="Arial Narrow" w:cs="Arial"/>
          <w:i/>
          <w:color w:val="000000"/>
        </w:rPr>
        <w:t>all’articolo 46 del D.Lgs. 81/08</w:t>
      </w:r>
      <w:r w:rsidRPr="00276AF6">
        <w:rPr>
          <w:rFonts w:ascii="Arial Narrow" w:hAnsi="Arial Narrow" w:cs="Arial"/>
          <w:color w:val="000000"/>
        </w:rPr>
        <w:t xml:space="preserve"> (decreto del Ministro dell’interno in data 10 marzo 1998 e decreto legislativo 8 marzo 2006, n. 139).</w:t>
      </w:r>
    </w:p>
    <w:p w14:paraId="1E997E6A" w14:textId="2A5EB988" w:rsidR="00874705" w:rsidRPr="00276AF6" w:rsidRDefault="00874705" w:rsidP="002D1352">
      <w:pPr>
        <w:ind w:right="-54"/>
        <w:jc w:val="both"/>
        <w:rPr>
          <w:rFonts w:ascii="Arial Narrow" w:hAnsi="Arial Narrow" w:cs="Arial"/>
          <w:color w:val="000000"/>
        </w:rPr>
      </w:pPr>
      <w:r w:rsidRPr="00276AF6">
        <w:rPr>
          <w:rFonts w:ascii="Arial Narrow" w:hAnsi="Arial Narrow" w:cs="Arial"/>
          <w:color w:val="000000"/>
        </w:rPr>
        <w:t>E’ stato predisposto e messo a disposizione dei lavoratori uno specifico Piano di Emergenza.</w:t>
      </w:r>
    </w:p>
    <w:p w14:paraId="01937CF5" w14:textId="7811905A" w:rsidR="00874705" w:rsidRPr="00276AF6" w:rsidRDefault="00874705" w:rsidP="002D1352">
      <w:pPr>
        <w:ind w:right="-54"/>
        <w:jc w:val="both"/>
        <w:rPr>
          <w:rFonts w:ascii="Arial Narrow" w:hAnsi="Arial Narrow" w:cs="Arial"/>
          <w:color w:val="000000"/>
        </w:rPr>
      </w:pPr>
      <w:r w:rsidRPr="00276AF6">
        <w:rPr>
          <w:rFonts w:ascii="Arial Narrow" w:hAnsi="Arial Narrow" w:cs="Arial"/>
          <w:color w:val="000000"/>
        </w:rPr>
        <w:t xml:space="preserve">Tutti i lavoratori che possono essere esposti a un pericolo grave ed immediato </w:t>
      </w:r>
      <w:r w:rsidRPr="00276AF6">
        <w:rPr>
          <w:rFonts w:ascii="Arial Narrow" w:hAnsi="Arial Narrow" w:cs="Arial"/>
          <w:iCs/>
          <w:color w:val="000000"/>
        </w:rPr>
        <w:t xml:space="preserve">sono stati </w:t>
      </w:r>
      <w:r w:rsidRPr="00276AF6">
        <w:rPr>
          <w:rFonts w:ascii="Arial Narrow" w:hAnsi="Arial Narrow" w:cs="Arial"/>
          <w:color w:val="000000"/>
        </w:rPr>
        <w:t>informati circa le misure predisposte e i comportamenti da adottare;</w:t>
      </w:r>
    </w:p>
    <w:p w14:paraId="122D6B52" w14:textId="77777777" w:rsidR="00874705" w:rsidRPr="00276AF6" w:rsidRDefault="00874705" w:rsidP="002D1352">
      <w:pPr>
        <w:ind w:right="-54"/>
        <w:jc w:val="both"/>
        <w:rPr>
          <w:rFonts w:ascii="Arial Narrow" w:hAnsi="Arial Narrow" w:cs="Arial"/>
          <w:color w:val="000000"/>
        </w:rPr>
      </w:pPr>
      <w:r w:rsidRPr="00276AF6">
        <w:rPr>
          <w:rFonts w:ascii="Arial Narrow" w:hAnsi="Arial Narrow" w:cs="Arial"/>
          <w:iCs/>
          <w:color w:val="000000"/>
        </w:rPr>
        <w:t xml:space="preserve">Sono stati programmati </w:t>
      </w:r>
      <w:r w:rsidRPr="00276AF6">
        <w:rPr>
          <w:rFonts w:ascii="Arial Narrow" w:hAnsi="Arial Narrow" w:cs="Arial"/>
          <w:color w:val="000000"/>
        </w:rPr>
        <w:t>gli interventi, presi i provvedimenti e date le istruzioni affinché i lavoratori, in caso di pericolo grave e immediato che non può essere evitato, possano cessare la loro attività, o mettersi al sicuro, abbandonando immediatamente il luogo di lavoro;</w:t>
      </w:r>
    </w:p>
    <w:p w14:paraId="737AD1A0" w14:textId="77777777" w:rsidR="00874705" w:rsidRPr="00276AF6" w:rsidRDefault="00874705" w:rsidP="002D1352">
      <w:pPr>
        <w:ind w:right="-54"/>
        <w:jc w:val="both"/>
        <w:rPr>
          <w:rFonts w:ascii="Arial Narrow" w:hAnsi="Arial Narrow" w:cs="Arial"/>
          <w:color w:val="000000"/>
        </w:rPr>
      </w:pPr>
      <w:r w:rsidRPr="00276AF6">
        <w:rPr>
          <w:rFonts w:ascii="Arial Narrow" w:hAnsi="Arial Narrow" w:cs="Arial"/>
          <w:iCs/>
          <w:color w:val="000000"/>
        </w:rPr>
        <w:t>Sono stati adottati</w:t>
      </w:r>
      <w:r w:rsidRPr="00276AF6">
        <w:rPr>
          <w:rFonts w:ascii="Arial Narrow" w:hAnsi="Arial Narrow" w:cs="Arial"/>
          <w:color w:val="000000"/>
        </w:rPr>
        <w:t xml:space="preserve"> i provvedimenti necessari affinché qualsiasi lavoratore, in caso di pericolo grave ed immediato per la propria sicurezza o per quella di altre persone e nell’impossibilità di contattare il competente superiore gerarchico, possa prendere le misure adeguate per evitare le conseguenze di tale pericolo, tenendo conto delle sue conoscenze e dei mezzi tecnici disponibili.</w:t>
      </w:r>
    </w:p>
    <w:p w14:paraId="49C8CC3E" w14:textId="77777777" w:rsidR="00874705" w:rsidRPr="00276AF6" w:rsidRDefault="00874705" w:rsidP="002D1352">
      <w:pPr>
        <w:ind w:right="-54"/>
        <w:jc w:val="both"/>
        <w:rPr>
          <w:rFonts w:ascii="Arial Narrow" w:hAnsi="Arial Narrow" w:cs="Arial"/>
          <w:color w:val="000000"/>
        </w:rPr>
      </w:pPr>
      <w:r w:rsidRPr="00276AF6">
        <w:rPr>
          <w:rFonts w:ascii="Arial Narrow" w:hAnsi="Arial Narrow" w:cs="Arial"/>
          <w:color w:val="000000"/>
        </w:rPr>
        <w:t xml:space="preserve">In situazione di emergenza (incendio, infortunio, calamità etc.) il lavoratore dovrà chiamare l’addetto all’emergenza che si attiverà secondo le indicazioni riportate nel Piano di emergenza allegato al presente documento. </w:t>
      </w:r>
    </w:p>
    <w:p w14:paraId="1A9A1A4A" w14:textId="72161261" w:rsidR="00874705" w:rsidRPr="00276AF6" w:rsidRDefault="00874705" w:rsidP="002D1352">
      <w:pPr>
        <w:ind w:right="-54"/>
        <w:jc w:val="both"/>
        <w:rPr>
          <w:rFonts w:ascii="Arial Narrow" w:hAnsi="Arial Narrow" w:cs="Arial"/>
          <w:color w:val="000000"/>
        </w:rPr>
      </w:pPr>
      <w:r w:rsidRPr="00276AF6">
        <w:rPr>
          <w:rFonts w:ascii="Arial Narrow" w:hAnsi="Arial Narrow" w:cs="Arial"/>
          <w:color w:val="000000"/>
        </w:rPr>
        <w:t>Solo in assenza dell’addetto all’emergenza, il lavoratore potrà attivare direttamente la procedura prevista per la chiamata dei soccorsi esterni sotto indicata.</w:t>
      </w:r>
    </w:p>
    <w:p w14:paraId="70D43769" w14:textId="77777777" w:rsidR="00874705" w:rsidRPr="00276AF6" w:rsidRDefault="00874705" w:rsidP="002D1352">
      <w:pPr>
        <w:ind w:right="-54"/>
        <w:jc w:val="both"/>
        <w:rPr>
          <w:rFonts w:ascii="Arial Narrow" w:hAnsi="Arial Narrow" w:cs="Arial"/>
          <w:color w:val="000000"/>
        </w:rPr>
      </w:pPr>
    </w:p>
    <w:p w14:paraId="24EF53E3" w14:textId="77777777" w:rsidR="00874705" w:rsidRPr="00276AF6" w:rsidRDefault="00874705" w:rsidP="002D1352">
      <w:pPr>
        <w:pStyle w:val="Titolo3"/>
        <w:spacing w:before="0" w:line="240" w:lineRule="auto"/>
        <w:jc w:val="both"/>
        <w:rPr>
          <w:rFonts w:ascii="Arial Narrow" w:hAnsi="Arial Narrow"/>
          <w:sz w:val="24"/>
          <w:szCs w:val="24"/>
          <w:lang w:val="it-IT"/>
        </w:rPr>
      </w:pPr>
      <w:bookmarkStart w:id="376" w:name="_Toc402352334"/>
      <w:bookmarkStart w:id="377" w:name="_Toc411263682"/>
      <w:bookmarkStart w:id="378" w:name="_Toc476653606"/>
      <w:bookmarkStart w:id="379" w:name="_Toc476654186"/>
      <w:bookmarkStart w:id="380" w:name="_Toc22018174"/>
      <w:r w:rsidRPr="00276AF6">
        <w:rPr>
          <w:rFonts w:ascii="Arial Narrow" w:hAnsi="Arial Narrow"/>
          <w:sz w:val="24"/>
          <w:szCs w:val="24"/>
          <w:lang w:val="it-IT"/>
        </w:rPr>
        <w:t>Chiamata soccorsi esterni</w:t>
      </w:r>
      <w:bookmarkEnd w:id="376"/>
      <w:bookmarkEnd w:id="377"/>
      <w:bookmarkEnd w:id="378"/>
      <w:bookmarkEnd w:id="379"/>
      <w:bookmarkEnd w:id="380"/>
    </w:p>
    <w:p w14:paraId="0C71FE7D" w14:textId="77777777" w:rsidR="00874705" w:rsidRPr="00276AF6" w:rsidRDefault="00874705" w:rsidP="002D1352">
      <w:pPr>
        <w:ind w:right="-54"/>
        <w:jc w:val="both"/>
        <w:rPr>
          <w:rFonts w:ascii="Arial Narrow" w:hAnsi="Arial Narrow" w:cs="Arial"/>
          <w:b/>
        </w:rPr>
      </w:pPr>
      <w:r w:rsidRPr="00276AF6">
        <w:rPr>
          <w:rFonts w:ascii="Arial Narrow" w:hAnsi="Arial Narrow" w:cs="Arial"/>
          <w:b/>
        </w:rPr>
        <w:t>In caso d’incendio</w:t>
      </w:r>
    </w:p>
    <w:p w14:paraId="0C3CBEC8" w14:textId="77777777" w:rsidR="00874705" w:rsidRPr="00276AF6" w:rsidRDefault="00874705" w:rsidP="00B36AE7">
      <w:pPr>
        <w:numPr>
          <w:ilvl w:val="0"/>
          <w:numId w:val="32"/>
        </w:numPr>
        <w:ind w:left="0" w:right="-54" w:firstLine="0"/>
        <w:jc w:val="both"/>
        <w:rPr>
          <w:rFonts w:ascii="Arial Narrow" w:hAnsi="Arial Narrow" w:cs="Arial"/>
        </w:rPr>
      </w:pPr>
      <w:r w:rsidRPr="00276AF6">
        <w:rPr>
          <w:rFonts w:ascii="Arial Narrow" w:hAnsi="Arial Narrow" w:cs="Arial"/>
        </w:rPr>
        <w:t>Chiamare i vigili del fuoco telefonando al 115.</w:t>
      </w:r>
    </w:p>
    <w:p w14:paraId="116FA912" w14:textId="46E9813A" w:rsidR="00874705" w:rsidRPr="00276AF6" w:rsidRDefault="00874705" w:rsidP="00B36AE7">
      <w:pPr>
        <w:numPr>
          <w:ilvl w:val="0"/>
          <w:numId w:val="32"/>
        </w:numPr>
        <w:ind w:left="0" w:right="-54" w:firstLine="0"/>
        <w:jc w:val="both"/>
        <w:rPr>
          <w:rFonts w:ascii="Arial Narrow" w:hAnsi="Arial Narrow" w:cs="Arial"/>
        </w:rPr>
      </w:pPr>
      <w:r w:rsidRPr="00276AF6">
        <w:rPr>
          <w:rFonts w:ascii="Arial Narrow" w:hAnsi="Arial Narrow" w:cs="Arial"/>
        </w:rPr>
        <w:t>Rispondere con calma alle domande dell’operatore dei vigili del fuoco che richiederà: indirizzo e telefono, informazioni sull’incendio.</w:t>
      </w:r>
    </w:p>
    <w:p w14:paraId="03B5C3AD" w14:textId="77777777" w:rsidR="00874705" w:rsidRPr="00276AF6" w:rsidRDefault="00874705" w:rsidP="00B36AE7">
      <w:pPr>
        <w:numPr>
          <w:ilvl w:val="0"/>
          <w:numId w:val="32"/>
        </w:numPr>
        <w:ind w:left="0" w:right="-54" w:firstLine="0"/>
        <w:jc w:val="both"/>
        <w:rPr>
          <w:rFonts w:ascii="Arial Narrow" w:hAnsi="Arial Narrow" w:cs="Arial"/>
        </w:rPr>
      </w:pPr>
      <w:r w:rsidRPr="00276AF6">
        <w:rPr>
          <w:rFonts w:ascii="Arial Narrow" w:hAnsi="Arial Narrow" w:cs="Arial"/>
        </w:rPr>
        <w:t>Non interrompere la comunicazione finché non lo decide l’operatore.</w:t>
      </w:r>
    </w:p>
    <w:p w14:paraId="6F2076CC" w14:textId="6E5BF32E" w:rsidR="00874705" w:rsidRPr="00276AF6" w:rsidRDefault="00874705" w:rsidP="00B36AE7">
      <w:pPr>
        <w:numPr>
          <w:ilvl w:val="0"/>
          <w:numId w:val="32"/>
        </w:numPr>
        <w:ind w:left="0" w:right="-54" w:firstLine="0"/>
        <w:jc w:val="both"/>
        <w:rPr>
          <w:rFonts w:ascii="Arial Narrow" w:hAnsi="Arial Narrow" w:cs="Arial"/>
        </w:rPr>
      </w:pPr>
      <w:r w:rsidRPr="00276AF6">
        <w:rPr>
          <w:rFonts w:ascii="Arial Narrow" w:hAnsi="Arial Narrow" w:cs="Arial"/>
        </w:rPr>
        <w:t xml:space="preserve">Attendere i soccorsi esterni al di fuori </w:t>
      </w:r>
      <w:r w:rsidR="00481CB9">
        <w:rPr>
          <w:rFonts w:ascii="Arial Narrow" w:hAnsi="Arial Narrow" w:cs="Arial"/>
        </w:rPr>
        <w:t>dell’edificio</w:t>
      </w:r>
      <w:r w:rsidRPr="00276AF6">
        <w:rPr>
          <w:rFonts w:ascii="Arial Narrow" w:hAnsi="Arial Narrow" w:cs="Arial"/>
        </w:rPr>
        <w:t>.</w:t>
      </w:r>
    </w:p>
    <w:p w14:paraId="4B7A5DBB" w14:textId="77777777" w:rsidR="00874705" w:rsidRPr="00276AF6" w:rsidRDefault="00874705" w:rsidP="002D1352">
      <w:pPr>
        <w:ind w:right="-54"/>
        <w:jc w:val="both"/>
        <w:rPr>
          <w:rFonts w:ascii="Arial Narrow" w:hAnsi="Arial Narrow" w:cs="Arial"/>
          <w:b/>
          <w:bCs/>
        </w:rPr>
      </w:pPr>
      <w:r w:rsidRPr="00276AF6">
        <w:rPr>
          <w:rFonts w:ascii="Arial Narrow" w:hAnsi="Arial Narrow" w:cs="Arial"/>
          <w:b/>
        </w:rPr>
        <w:t>In caso d’infortunio o malore</w:t>
      </w:r>
    </w:p>
    <w:p w14:paraId="306A9EE2" w14:textId="77777777" w:rsidR="00874705" w:rsidRPr="00276AF6" w:rsidRDefault="00874705" w:rsidP="00B36AE7">
      <w:pPr>
        <w:numPr>
          <w:ilvl w:val="0"/>
          <w:numId w:val="33"/>
        </w:numPr>
        <w:ind w:left="0" w:right="-54" w:firstLine="0"/>
        <w:jc w:val="both"/>
        <w:rPr>
          <w:rFonts w:ascii="Arial Narrow" w:hAnsi="Arial Narrow" w:cs="Arial"/>
        </w:rPr>
      </w:pPr>
      <w:r w:rsidRPr="00276AF6">
        <w:rPr>
          <w:rFonts w:ascii="Arial Narrow" w:hAnsi="Arial Narrow" w:cs="Arial"/>
        </w:rPr>
        <w:t>Chiamare il SOCCORSO PUBBLICO componendo il numero telefonico 118.</w:t>
      </w:r>
    </w:p>
    <w:p w14:paraId="055E16AD" w14:textId="77777777" w:rsidR="00874705" w:rsidRPr="00276AF6" w:rsidRDefault="00874705" w:rsidP="00B36AE7">
      <w:pPr>
        <w:numPr>
          <w:ilvl w:val="0"/>
          <w:numId w:val="33"/>
        </w:numPr>
        <w:ind w:left="0" w:right="-54" w:firstLine="0"/>
        <w:jc w:val="both"/>
        <w:rPr>
          <w:rFonts w:ascii="Arial Narrow" w:hAnsi="Arial Narrow" w:cs="Arial"/>
        </w:rPr>
      </w:pPr>
      <w:r w:rsidRPr="00276AF6">
        <w:rPr>
          <w:rFonts w:ascii="Arial Narrow" w:hAnsi="Arial Narrow" w:cs="Arial"/>
        </w:rPr>
        <w:t>Rispondere con calma alle domande dell’operatore che richiederà: cognome e nome, indirizzo, n. telefonico ed eventuale percorso per arrivarci, tipo di incidente: descrizione sintetica della situazione, numero dei feriti, ecc.</w:t>
      </w:r>
    </w:p>
    <w:p w14:paraId="0598A4C5" w14:textId="77777777" w:rsidR="00874705" w:rsidRPr="00276AF6" w:rsidRDefault="00874705" w:rsidP="00B36AE7">
      <w:pPr>
        <w:numPr>
          <w:ilvl w:val="0"/>
          <w:numId w:val="33"/>
        </w:numPr>
        <w:ind w:left="0" w:right="-54" w:firstLine="0"/>
        <w:jc w:val="both"/>
        <w:rPr>
          <w:rFonts w:ascii="Arial Narrow" w:hAnsi="Arial Narrow" w:cs="Arial"/>
        </w:rPr>
      </w:pPr>
      <w:r w:rsidRPr="00276AF6">
        <w:rPr>
          <w:rFonts w:ascii="Arial Narrow" w:hAnsi="Arial Narrow" w:cs="Arial"/>
        </w:rPr>
        <w:t>Conclusa la telefonata, lasciare libero il telefono: potrebbe essere necessario richiamarvi.</w:t>
      </w:r>
    </w:p>
    <w:p w14:paraId="4BF5DCB4" w14:textId="77777777" w:rsidR="00874705" w:rsidRPr="00276AF6" w:rsidRDefault="00874705" w:rsidP="002D1352">
      <w:pPr>
        <w:ind w:right="-54"/>
        <w:jc w:val="both"/>
        <w:rPr>
          <w:rFonts w:ascii="Arial Narrow" w:hAnsi="Arial Narrow" w:cs="Arial"/>
          <w:b/>
        </w:rPr>
      </w:pPr>
      <w:r w:rsidRPr="00276AF6">
        <w:rPr>
          <w:rFonts w:ascii="Arial Narrow" w:hAnsi="Arial Narrow" w:cs="Arial"/>
          <w:b/>
        </w:rPr>
        <w:t>Regole comportamentali</w:t>
      </w:r>
    </w:p>
    <w:p w14:paraId="3220B5A4" w14:textId="77777777" w:rsidR="00874705" w:rsidRPr="00276AF6" w:rsidRDefault="00874705" w:rsidP="00B36AE7">
      <w:pPr>
        <w:numPr>
          <w:ilvl w:val="0"/>
          <w:numId w:val="34"/>
        </w:numPr>
        <w:ind w:left="0" w:right="-54" w:firstLine="0"/>
        <w:jc w:val="both"/>
        <w:rPr>
          <w:rFonts w:ascii="Arial Narrow" w:hAnsi="Arial Narrow" w:cs="Arial"/>
        </w:rPr>
      </w:pPr>
      <w:r w:rsidRPr="00276AF6">
        <w:rPr>
          <w:rFonts w:ascii="Arial Narrow" w:hAnsi="Arial Narrow" w:cs="Arial"/>
        </w:rPr>
        <w:t>Seguire i consigli dell’operatore della Centrale Operativa.</w:t>
      </w:r>
    </w:p>
    <w:p w14:paraId="2BE51CA9" w14:textId="77777777" w:rsidR="00874705" w:rsidRPr="00276AF6" w:rsidRDefault="00874705" w:rsidP="00B36AE7">
      <w:pPr>
        <w:numPr>
          <w:ilvl w:val="0"/>
          <w:numId w:val="34"/>
        </w:numPr>
        <w:ind w:left="0" w:right="-54" w:firstLine="0"/>
        <w:jc w:val="both"/>
        <w:rPr>
          <w:rFonts w:ascii="Arial Narrow" w:hAnsi="Arial Narrow" w:cs="Arial"/>
        </w:rPr>
      </w:pPr>
      <w:r w:rsidRPr="00276AF6">
        <w:rPr>
          <w:rFonts w:ascii="Arial Narrow" w:hAnsi="Arial Narrow" w:cs="Arial"/>
        </w:rPr>
        <w:t>Osservare bene quanto sta accadendo per poterlo riferire.</w:t>
      </w:r>
    </w:p>
    <w:p w14:paraId="0F894F32" w14:textId="77777777" w:rsidR="00874705" w:rsidRPr="00276AF6" w:rsidRDefault="00874705" w:rsidP="00B36AE7">
      <w:pPr>
        <w:numPr>
          <w:ilvl w:val="0"/>
          <w:numId w:val="34"/>
        </w:numPr>
        <w:ind w:left="0" w:right="-54" w:firstLine="0"/>
        <w:jc w:val="both"/>
        <w:rPr>
          <w:rFonts w:ascii="Arial Narrow" w:hAnsi="Arial Narrow" w:cs="Arial"/>
        </w:rPr>
      </w:pPr>
      <w:r w:rsidRPr="00276AF6">
        <w:rPr>
          <w:rFonts w:ascii="Arial Narrow" w:hAnsi="Arial Narrow" w:cs="Arial"/>
        </w:rPr>
        <w:t>Prestare attenzione ad eventuali fonti di pericolo (rischio di incendio, cavi elettrici sotto tensione, crolli ecc.).</w:t>
      </w:r>
    </w:p>
    <w:p w14:paraId="21AFF5CD" w14:textId="77777777" w:rsidR="00874705" w:rsidRPr="00276AF6" w:rsidRDefault="00874705" w:rsidP="00B36AE7">
      <w:pPr>
        <w:numPr>
          <w:ilvl w:val="0"/>
          <w:numId w:val="34"/>
        </w:numPr>
        <w:ind w:left="0" w:right="-54" w:firstLine="0"/>
        <w:jc w:val="both"/>
        <w:rPr>
          <w:rFonts w:ascii="Arial Narrow" w:hAnsi="Arial Narrow" w:cs="Arial"/>
        </w:rPr>
      </w:pPr>
      <w:r w:rsidRPr="00276AF6">
        <w:rPr>
          <w:rFonts w:ascii="Arial Narrow" w:hAnsi="Arial Narrow" w:cs="Arial"/>
        </w:rPr>
        <w:t>Incoraggiare e rassicurare le persone in difficoltà.</w:t>
      </w:r>
    </w:p>
    <w:p w14:paraId="76757BA2" w14:textId="77777777" w:rsidR="00874705" w:rsidRPr="00276AF6" w:rsidRDefault="00874705" w:rsidP="00B36AE7">
      <w:pPr>
        <w:numPr>
          <w:ilvl w:val="0"/>
          <w:numId w:val="34"/>
        </w:numPr>
        <w:ind w:left="0" w:right="-54" w:firstLine="0"/>
        <w:jc w:val="both"/>
        <w:rPr>
          <w:rFonts w:ascii="Arial Narrow" w:hAnsi="Arial Narrow" w:cs="Arial"/>
        </w:rPr>
      </w:pPr>
      <w:r w:rsidRPr="00276AF6">
        <w:rPr>
          <w:rFonts w:ascii="Arial Narrow" w:hAnsi="Arial Narrow" w:cs="Arial"/>
        </w:rPr>
        <w:t>In caso di necessità di intervento dell’ambulanza:</w:t>
      </w:r>
    </w:p>
    <w:p w14:paraId="1414DE9B" w14:textId="77777777" w:rsidR="00874705" w:rsidRPr="00276AF6" w:rsidRDefault="00874705" w:rsidP="00B36AE7">
      <w:pPr>
        <w:numPr>
          <w:ilvl w:val="1"/>
          <w:numId w:val="62"/>
        </w:numPr>
        <w:tabs>
          <w:tab w:val="num" w:pos="709"/>
        </w:tabs>
        <w:ind w:left="0" w:right="-54" w:firstLine="0"/>
        <w:jc w:val="both"/>
        <w:rPr>
          <w:rFonts w:ascii="Arial Narrow" w:hAnsi="Arial Narrow" w:cs="Arial"/>
        </w:rPr>
      </w:pPr>
      <w:r w:rsidRPr="00276AF6">
        <w:rPr>
          <w:rFonts w:ascii="Arial Narrow" w:hAnsi="Arial Narrow" w:cs="Arial"/>
        </w:rPr>
        <w:t>Assicurarsi che i percorsi dell’ambulanza e per l’accesso della lettiga siano liberi da ostacoli.</w:t>
      </w:r>
    </w:p>
    <w:p w14:paraId="7FAC9162" w14:textId="77777777" w:rsidR="00874705" w:rsidRPr="00276AF6" w:rsidRDefault="00874705" w:rsidP="00B36AE7">
      <w:pPr>
        <w:numPr>
          <w:ilvl w:val="1"/>
          <w:numId w:val="62"/>
        </w:numPr>
        <w:tabs>
          <w:tab w:val="num" w:pos="709"/>
        </w:tabs>
        <w:ind w:left="0" w:right="-54" w:firstLine="0"/>
        <w:jc w:val="both"/>
        <w:rPr>
          <w:rFonts w:ascii="Arial Narrow" w:hAnsi="Arial Narrow" w:cs="Arial"/>
        </w:rPr>
      </w:pPr>
      <w:r w:rsidRPr="00276AF6">
        <w:rPr>
          <w:rFonts w:ascii="Arial Narrow" w:hAnsi="Arial Narrow" w:cs="Arial"/>
        </w:rPr>
        <w:t>Qualora si renda necessario il ricovero di minore, accompagnare l’infortunato al Pronto Soccorso.</w:t>
      </w:r>
    </w:p>
    <w:p w14:paraId="59942397" w14:textId="77777777" w:rsidR="00874705" w:rsidRPr="00276AF6" w:rsidRDefault="00874705" w:rsidP="002D1352">
      <w:pPr>
        <w:tabs>
          <w:tab w:val="num" w:pos="1080"/>
        </w:tabs>
        <w:ind w:right="-54"/>
        <w:jc w:val="both"/>
        <w:rPr>
          <w:rFonts w:ascii="Arial Narrow" w:hAnsi="Arial Narrow" w:cs="Arial"/>
        </w:rPr>
      </w:pPr>
    </w:p>
    <w:p w14:paraId="1CEBA88B" w14:textId="4AD57588" w:rsidR="00874705" w:rsidRPr="00276AF6" w:rsidRDefault="00874705" w:rsidP="002D1352">
      <w:pPr>
        <w:tabs>
          <w:tab w:val="num" w:pos="1080"/>
        </w:tabs>
        <w:ind w:right="-54"/>
        <w:jc w:val="both"/>
        <w:rPr>
          <w:rFonts w:ascii="Arial Narrow" w:hAnsi="Arial Narrow" w:cs="Arial"/>
        </w:rPr>
      </w:pPr>
      <w:r w:rsidRPr="00276AF6">
        <w:rPr>
          <w:rFonts w:ascii="Arial Narrow" w:hAnsi="Arial Narrow" w:cs="Arial"/>
        </w:rPr>
        <w:t>n.b.: per magigori dettalgi fare riferimento al piano generale di emergenza ed ai piani specifici di emergenza per i singoli plassi allegati al DVR e annualmente ag</w:t>
      </w:r>
      <w:r w:rsidR="00D40FC1">
        <w:rPr>
          <w:rFonts w:ascii="Arial Narrow" w:hAnsi="Arial Narrow" w:cs="Arial"/>
        </w:rPr>
        <w:t>gi</w:t>
      </w:r>
      <w:r w:rsidRPr="00276AF6">
        <w:rPr>
          <w:rFonts w:ascii="Arial Narrow" w:hAnsi="Arial Narrow" w:cs="Arial"/>
        </w:rPr>
        <w:t>ornati.</w:t>
      </w:r>
    </w:p>
    <w:p w14:paraId="7927DFC7" w14:textId="77777777" w:rsidR="00874705" w:rsidRDefault="00874705" w:rsidP="002D1352">
      <w:pPr>
        <w:tabs>
          <w:tab w:val="num" w:pos="1080"/>
        </w:tabs>
        <w:ind w:right="-54"/>
        <w:jc w:val="both"/>
        <w:rPr>
          <w:rFonts w:ascii="Arial Narrow" w:hAnsi="Arial Narrow" w:cs="Arial"/>
        </w:rPr>
      </w:pPr>
    </w:p>
    <w:p w14:paraId="174F43D7" w14:textId="77777777" w:rsidR="00DE4190" w:rsidRDefault="00DE4190" w:rsidP="002D1352">
      <w:pPr>
        <w:tabs>
          <w:tab w:val="num" w:pos="1080"/>
        </w:tabs>
        <w:ind w:right="-54"/>
        <w:jc w:val="both"/>
        <w:rPr>
          <w:rFonts w:ascii="Arial Narrow" w:hAnsi="Arial Narrow" w:cs="Arial"/>
        </w:rPr>
      </w:pPr>
    </w:p>
    <w:p w14:paraId="1CED4B5A" w14:textId="77777777" w:rsidR="00DE4190" w:rsidRPr="00276AF6" w:rsidRDefault="00DE4190" w:rsidP="002D1352">
      <w:pPr>
        <w:tabs>
          <w:tab w:val="num" w:pos="1080"/>
        </w:tabs>
        <w:ind w:right="-54"/>
        <w:jc w:val="both"/>
        <w:rPr>
          <w:rFonts w:ascii="Arial Narrow" w:hAnsi="Arial Narrow" w:cs="Arial"/>
        </w:rPr>
      </w:pPr>
    </w:p>
    <w:p w14:paraId="09C0BCC6" w14:textId="77777777" w:rsidR="00874705" w:rsidRPr="00043CEC" w:rsidRDefault="00874705" w:rsidP="002D1352">
      <w:pPr>
        <w:pStyle w:val="Titolo3"/>
        <w:spacing w:before="0" w:line="240" w:lineRule="auto"/>
        <w:jc w:val="both"/>
        <w:rPr>
          <w:rFonts w:ascii="Arial Narrow" w:hAnsi="Arial Narrow"/>
          <w:sz w:val="24"/>
          <w:szCs w:val="24"/>
          <w:lang w:val="it-IT"/>
        </w:rPr>
      </w:pPr>
      <w:bookmarkStart w:id="381" w:name="_Toc411263683"/>
      <w:bookmarkStart w:id="382" w:name="_Toc476653607"/>
      <w:bookmarkStart w:id="383" w:name="_Toc476654187"/>
      <w:bookmarkStart w:id="384" w:name="_Toc22018175"/>
      <w:r w:rsidRPr="00043CEC">
        <w:rPr>
          <w:rFonts w:ascii="Arial Narrow" w:hAnsi="Arial Narrow"/>
          <w:sz w:val="24"/>
          <w:szCs w:val="24"/>
          <w:lang w:val="it-IT"/>
        </w:rPr>
        <w:t>Incendio ed esplosione</w:t>
      </w:r>
      <w:bookmarkEnd w:id="381"/>
      <w:bookmarkEnd w:id="382"/>
      <w:bookmarkEnd w:id="383"/>
      <w:bookmarkEnd w:id="384"/>
    </w:p>
    <w:p w14:paraId="4216A590" w14:textId="3473D738" w:rsidR="00874705" w:rsidRPr="00276AF6" w:rsidRDefault="00874705" w:rsidP="002D1352">
      <w:pPr>
        <w:tabs>
          <w:tab w:val="left" w:pos="5545"/>
        </w:tabs>
        <w:ind w:right="-54"/>
        <w:jc w:val="both"/>
        <w:rPr>
          <w:rFonts w:ascii="Arial Narrow" w:hAnsi="Arial Narrow" w:cs="Arial"/>
          <w:color w:val="000000"/>
        </w:rPr>
      </w:pPr>
      <w:r w:rsidRPr="00043CEC">
        <w:rPr>
          <w:rFonts w:ascii="Arial Narrow" w:hAnsi="Arial Narrow" w:cs="Arial"/>
          <w:color w:val="000000"/>
        </w:rPr>
        <w:tab/>
      </w:r>
    </w:p>
    <w:p w14:paraId="79DA508A" w14:textId="06BA0BEF" w:rsidR="00874705" w:rsidRPr="00276AF6" w:rsidRDefault="00874705" w:rsidP="002D1352">
      <w:pPr>
        <w:ind w:right="-54"/>
        <w:jc w:val="both"/>
        <w:rPr>
          <w:rFonts w:ascii="Arial Narrow" w:hAnsi="Arial Narrow" w:cs="Arial"/>
          <w:color w:val="000000"/>
        </w:rPr>
      </w:pPr>
      <w:r w:rsidRPr="00276AF6">
        <w:rPr>
          <w:rFonts w:ascii="Arial Narrow" w:hAnsi="Arial Narrow" w:cs="Arial"/>
          <w:color w:val="000000"/>
        </w:rPr>
        <w:t>Nei luoghi di lavoro sono state adottate idonee misure per prevenire gli incendi e per tutelare l’incolumità dei lavoratori, ai sensi dell’</w:t>
      </w:r>
      <w:r w:rsidRPr="00276AF6">
        <w:rPr>
          <w:rFonts w:ascii="Arial Narrow" w:hAnsi="Arial Narrow" w:cs="Arial"/>
          <w:i/>
          <w:color w:val="000000"/>
        </w:rPr>
        <w:t>art. 46 D.Lgs. 81/08</w:t>
      </w:r>
      <w:r w:rsidRPr="00276AF6">
        <w:rPr>
          <w:rFonts w:ascii="Arial Narrow" w:hAnsi="Arial Narrow" w:cs="Arial"/>
          <w:color w:val="000000"/>
        </w:rPr>
        <w:t>, in particolare, sono stati applicati i criteri generali di sicurezza antincendio e per la gestione delle emergenze nei luoghi di lavoro di cui al decreto del Ministro dell’interno in data 10 marzo 1998.</w:t>
      </w:r>
    </w:p>
    <w:p w14:paraId="4750A60F" w14:textId="2A2DFC43" w:rsidR="00874705" w:rsidRPr="00276AF6" w:rsidRDefault="00874705" w:rsidP="002D1352">
      <w:pPr>
        <w:ind w:right="-54"/>
        <w:jc w:val="both"/>
        <w:rPr>
          <w:rFonts w:ascii="Arial Narrow" w:hAnsi="Arial Narrow" w:cs="Arial"/>
          <w:color w:val="000000"/>
        </w:rPr>
      </w:pPr>
      <w:r w:rsidRPr="00276AF6">
        <w:rPr>
          <w:rFonts w:ascii="Arial Narrow" w:hAnsi="Arial Narrow" w:cs="Arial"/>
          <w:color w:val="000000"/>
        </w:rPr>
        <w:t>Il D.M. 10.3.98 obbliga il datore di lavoro a valutare il livello di rischio di incendio presente nel posto di lavoro per determinare le misure preventive necessarie per ridurre la possibilità d’insorgenza di un incendio e, qualora esso si verificasse, limitarne le conseguenze.</w:t>
      </w:r>
    </w:p>
    <w:p w14:paraId="7BFF64E3" w14:textId="77777777" w:rsidR="00874705" w:rsidRPr="00276AF6" w:rsidRDefault="00874705" w:rsidP="002D1352">
      <w:pPr>
        <w:ind w:right="-54"/>
        <w:jc w:val="both"/>
        <w:rPr>
          <w:rFonts w:ascii="Arial Narrow" w:hAnsi="Arial Narrow" w:cs="Arial"/>
          <w:b/>
          <w:bCs/>
          <w:color w:val="000000"/>
        </w:rPr>
      </w:pPr>
    </w:p>
    <w:p w14:paraId="0FCE57B2" w14:textId="77777777" w:rsidR="00874705" w:rsidRPr="00043CEC" w:rsidRDefault="00874705" w:rsidP="002D1352">
      <w:pPr>
        <w:pStyle w:val="Titolo3"/>
        <w:spacing w:before="0" w:line="240" w:lineRule="auto"/>
        <w:jc w:val="both"/>
        <w:rPr>
          <w:rFonts w:ascii="Arial Narrow" w:hAnsi="Arial Narrow"/>
          <w:sz w:val="24"/>
          <w:szCs w:val="24"/>
          <w:lang w:val="it-IT"/>
        </w:rPr>
      </w:pPr>
      <w:bookmarkStart w:id="385" w:name="_Toc402352335"/>
      <w:bookmarkStart w:id="386" w:name="_Toc411263684"/>
      <w:bookmarkStart w:id="387" w:name="_Toc476653608"/>
      <w:bookmarkStart w:id="388" w:name="_Toc476654188"/>
      <w:bookmarkStart w:id="389" w:name="_Toc22018176"/>
      <w:r w:rsidRPr="00043CEC">
        <w:rPr>
          <w:rFonts w:ascii="Arial Narrow" w:hAnsi="Arial Narrow"/>
          <w:sz w:val="24"/>
          <w:szCs w:val="24"/>
          <w:lang w:val="it-IT"/>
        </w:rPr>
        <w:t>Individuazione dei pericoli di incendio</w:t>
      </w:r>
      <w:bookmarkEnd w:id="385"/>
      <w:bookmarkEnd w:id="386"/>
      <w:bookmarkEnd w:id="387"/>
      <w:bookmarkEnd w:id="388"/>
      <w:bookmarkEnd w:id="389"/>
      <w:r w:rsidRPr="00043CEC">
        <w:rPr>
          <w:rFonts w:ascii="Arial Narrow" w:hAnsi="Arial Narrow"/>
          <w:sz w:val="24"/>
          <w:szCs w:val="24"/>
          <w:lang w:val="it-IT"/>
        </w:rPr>
        <w:t xml:space="preserve"> </w:t>
      </w:r>
    </w:p>
    <w:p w14:paraId="7A070B9F" w14:textId="77777777" w:rsidR="00874705" w:rsidRPr="00276AF6" w:rsidRDefault="00874705" w:rsidP="002D1352">
      <w:pPr>
        <w:ind w:right="-54"/>
        <w:jc w:val="both"/>
        <w:rPr>
          <w:rFonts w:ascii="Arial Narrow" w:hAnsi="Arial Narrow" w:cs="Arial"/>
          <w:color w:val="000000"/>
        </w:rPr>
      </w:pPr>
      <w:r w:rsidRPr="00276AF6">
        <w:rPr>
          <w:rFonts w:ascii="Arial Narrow" w:hAnsi="Arial Narrow" w:cs="Arial"/>
          <w:color w:val="000000"/>
        </w:rPr>
        <w:t xml:space="preserve">I materiali combustibili presenti nei locali della scuola sono costituiti in prevalenza da: </w:t>
      </w:r>
    </w:p>
    <w:p w14:paraId="7B55C94C" w14:textId="77777777" w:rsidR="00874705" w:rsidRPr="00276AF6" w:rsidRDefault="00874705" w:rsidP="00B36AE7">
      <w:pPr>
        <w:numPr>
          <w:ilvl w:val="0"/>
          <w:numId w:val="36"/>
        </w:numPr>
        <w:ind w:left="0" w:right="-54" w:firstLine="0"/>
        <w:jc w:val="both"/>
        <w:rPr>
          <w:rFonts w:ascii="Arial Narrow" w:hAnsi="Arial Narrow" w:cs="Arial"/>
          <w:color w:val="000000"/>
        </w:rPr>
      </w:pPr>
      <w:r w:rsidRPr="00276AF6">
        <w:rPr>
          <w:rFonts w:ascii="Arial Narrow" w:hAnsi="Arial Narrow" w:cs="Arial"/>
          <w:color w:val="000000"/>
        </w:rPr>
        <w:t>materiale didattico e cancelleria</w:t>
      </w:r>
    </w:p>
    <w:p w14:paraId="2518503D" w14:textId="77777777" w:rsidR="00874705" w:rsidRPr="00276AF6" w:rsidRDefault="00874705" w:rsidP="00B36AE7">
      <w:pPr>
        <w:numPr>
          <w:ilvl w:val="0"/>
          <w:numId w:val="35"/>
        </w:numPr>
        <w:ind w:left="0" w:right="-54" w:firstLine="0"/>
        <w:jc w:val="both"/>
        <w:rPr>
          <w:rFonts w:ascii="Arial Narrow" w:hAnsi="Arial Narrow" w:cs="Arial"/>
          <w:color w:val="000000"/>
        </w:rPr>
      </w:pPr>
      <w:r w:rsidRPr="00276AF6">
        <w:rPr>
          <w:rFonts w:ascii="Arial Narrow" w:hAnsi="Arial Narrow" w:cs="Arial"/>
          <w:color w:val="000000"/>
        </w:rPr>
        <w:t>arredi (in ferro e legno e relativi rivestimenti plastici)</w:t>
      </w:r>
    </w:p>
    <w:p w14:paraId="30CAEFBB" w14:textId="77777777" w:rsidR="00874705" w:rsidRPr="00276AF6" w:rsidRDefault="00874705" w:rsidP="00B36AE7">
      <w:pPr>
        <w:numPr>
          <w:ilvl w:val="0"/>
          <w:numId w:val="35"/>
        </w:numPr>
        <w:ind w:left="0" w:right="-54" w:firstLine="0"/>
        <w:jc w:val="both"/>
        <w:rPr>
          <w:rFonts w:ascii="Arial Narrow" w:hAnsi="Arial Narrow" w:cs="Arial"/>
          <w:color w:val="000000"/>
        </w:rPr>
      </w:pPr>
      <w:r w:rsidRPr="00276AF6">
        <w:rPr>
          <w:rFonts w:ascii="Arial Narrow" w:hAnsi="Arial Narrow" w:cs="Arial"/>
          <w:color w:val="000000"/>
        </w:rPr>
        <w:t>materiale cartaceo archiviato</w:t>
      </w:r>
    </w:p>
    <w:p w14:paraId="745B9BEB" w14:textId="77777777" w:rsidR="00874705" w:rsidRPr="00276AF6" w:rsidRDefault="00874705" w:rsidP="00B36AE7">
      <w:pPr>
        <w:numPr>
          <w:ilvl w:val="0"/>
          <w:numId w:val="35"/>
        </w:numPr>
        <w:ind w:left="0" w:right="-54" w:firstLine="0"/>
        <w:jc w:val="both"/>
        <w:rPr>
          <w:rFonts w:ascii="Arial Narrow" w:hAnsi="Arial Narrow" w:cs="Arial"/>
          <w:color w:val="000000"/>
        </w:rPr>
      </w:pPr>
      <w:r w:rsidRPr="00276AF6">
        <w:rPr>
          <w:rFonts w:ascii="Arial Narrow" w:hAnsi="Arial Narrow" w:cs="Arial"/>
          <w:color w:val="000000"/>
        </w:rPr>
        <w:t>macchine ed attrezzature elettriche ed elettroniche</w:t>
      </w:r>
    </w:p>
    <w:p w14:paraId="79796F0B" w14:textId="77777777" w:rsidR="00874705" w:rsidRPr="00276AF6" w:rsidRDefault="00874705" w:rsidP="00B36AE7">
      <w:pPr>
        <w:numPr>
          <w:ilvl w:val="0"/>
          <w:numId w:val="35"/>
        </w:numPr>
        <w:ind w:left="0" w:right="-54" w:firstLine="0"/>
        <w:jc w:val="both"/>
        <w:rPr>
          <w:rFonts w:ascii="Arial Narrow" w:hAnsi="Arial Narrow" w:cs="Arial"/>
          <w:color w:val="000000"/>
        </w:rPr>
      </w:pPr>
      <w:r w:rsidRPr="00276AF6">
        <w:rPr>
          <w:rFonts w:ascii="Arial Narrow" w:hAnsi="Arial Narrow" w:cs="Arial"/>
          <w:color w:val="000000"/>
        </w:rPr>
        <w:t xml:space="preserve">piccole quantità di sostanze infiammabili utilizzate per le pulizie (alcool) o per la didattica </w:t>
      </w:r>
    </w:p>
    <w:p w14:paraId="42A5EFC2" w14:textId="77777777" w:rsidR="00874705" w:rsidRPr="00276AF6" w:rsidRDefault="00874705" w:rsidP="002D1352">
      <w:pPr>
        <w:ind w:right="-54"/>
        <w:jc w:val="both"/>
        <w:rPr>
          <w:rFonts w:ascii="Arial Narrow" w:hAnsi="Arial Narrow" w:cs="Arial"/>
          <w:color w:val="000000"/>
        </w:rPr>
      </w:pPr>
      <w:r w:rsidRPr="00276AF6">
        <w:rPr>
          <w:rFonts w:ascii="Arial Narrow" w:hAnsi="Arial Narrow" w:cs="Arial"/>
          <w:color w:val="000000"/>
        </w:rPr>
        <w:t>Le possibili sorgenti di innesco e fonti di calore presenti nei locali della scuola possono essere individuate in:</w:t>
      </w:r>
    </w:p>
    <w:p w14:paraId="72EBBB91" w14:textId="77777777" w:rsidR="00874705" w:rsidRPr="00276AF6" w:rsidRDefault="00874705" w:rsidP="00B36AE7">
      <w:pPr>
        <w:numPr>
          <w:ilvl w:val="0"/>
          <w:numId w:val="37"/>
        </w:numPr>
        <w:ind w:left="0" w:right="-54" w:firstLine="0"/>
        <w:jc w:val="both"/>
        <w:rPr>
          <w:rFonts w:ascii="Arial Narrow" w:hAnsi="Arial Narrow" w:cs="Arial"/>
          <w:color w:val="000000"/>
        </w:rPr>
      </w:pPr>
      <w:r w:rsidRPr="00276AF6">
        <w:rPr>
          <w:rFonts w:ascii="Arial Narrow" w:hAnsi="Arial Narrow" w:cs="Arial"/>
          <w:color w:val="000000"/>
        </w:rPr>
        <w:t>uso di fiamme libere</w:t>
      </w:r>
    </w:p>
    <w:p w14:paraId="58879E90" w14:textId="77777777" w:rsidR="00874705" w:rsidRPr="00276AF6" w:rsidRDefault="00874705" w:rsidP="00B36AE7">
      <w:pPr>
        <w:numPr>
          <w:ilvl w:val="0"/>
          <w:numId w:val="37"/>
        </w:numPr>
        <w:ind w:left="0" w:right="-54" w:firstLine="0"/>
        <w:jc w:val="both"/>
        <w:rPr>
          <w:rFonts w:ascii="Arial Narrow" w:hAnsi="Arial Narrow" w:cs="Arial"/>
          <w:color w:val="000000"/>
        </w:rPr>
      </w:pPr>
      <w:r w:rsidRPr="00276AF6">
        <w:rPr>
          <w:rFonts w:ascii="Arial Narrow" w:hAnsi="Arial Narrow" w:cs="Arial"/>
          <w:color w:val="000000"/>
        </w:rPr>
        <w:t>presenza di sorgenti di calore (fornellini, stufe elettriche, forni per ceramica ecc.)</w:t>
      </w:r>
    </w:p>
    <w:p w14:paraId="65DAE1F0" w14:textId="77777777" w:rsidR="00874705" w:rsidRPr="00276AF6" w:rsidRDefault="00874705" w:rsidP="00B36AE7">
      <w:pPr>
        <w:numPr>
          <w:ilvl w:val="0"/>
          <w:numId w:val="37"/>
        </w:numPr>
        <w:ind w:left="0" w:right="-54" w:firstLine="0"/>
        <w:jc w:val="both"/>
        <w:rPr>
          <w:rFonts w:ascii="Arial Narrow" w:hAnsi="Arial Narrow" w:cs="Arial"/>
          <w:color w:val="000000"/>
        </w:rPr>
      </w:pPr>
      <w:r w:rsidRPr="00276AF6">
        <w:rPr>
          <w:rFonts w:ascii="Arial Narrow" w:hAnsi="Arial Narrow" w:cs="Arial"/>
          <w:color w:val="000000"/>
        </w:rPr>
        <w:t>presenza di impiantistica elettrica fuori norma</w:t>
      </w:r>
    </w:p>
    <w:p w14:paraId="191A960C" w14:textId="77777777" w:rsidR="00874705" w:rsidRPr="00276AF6" w:rsidRDefault="00874705" w:rsidP="00B36AE7">
      <w:pPr>
        <w:numPr>
          <w:ilvl w:val="0"/>
          <w:numId w:val="37"/>
        </w:numPr>
        <w:ind w:left="0" w:right="-54" w:firstLine="0"/>
        <w:jc w:val="both"/>
        <w:rPr>
          <w:rFonts w:ascii="Arial Narrow" w:hAnsi="Arial Narrow" w:cs="Arial"/>
          <w:color w:val="000000"/>
        </w:rPr>
      </w:pPr>
      <w:r w:rsidRPr="00276AF6">
        <w:rPr>
          <w:rFonts w:ascii="Arial Narrow" w:hAnsi="Arial Narrow" w:cs="Arial"/>
          <w:color w:val="000000"/>
        </w:rPr>
        <w:t>utilizzo di componenti elettriche (prolunghe, prese multiple, ciabatte multi presa) non conformi</w:t>
      </w:r>
    </w:p>
    <w:p w14:paraId="2BFB0661" w14:textId="77777777" w:rsidR="00874705" w:rsidRPr="00276AF6" w:rsidRDefault="00874705" w:rsidP="00B36AE7">
      <w:pPr>
        <w:numPr>
          <w:ilvl w:val="0"/>
          <w:numId w:val="37"/>
        </w:numPr>
        <w:ind w:left="0" w:right="-54" w:firstLine="0"/>
        <w:jc w:val="both"/>
        <w:rPr>
          <w:rFonts w:ascii="Arial Narrow" w:hAnsi="Arial Narrow" w:cs="Arial"/>
          <w:color w:val="000000"/>
        </w:rPr>
      </w:pPr>
      <w:r w:rsidRPr="00276AF6">
        <w:rPr>
          <w:rFonts w:ascii="Arial Narrow" w:hAnsi="Arial Narrow" w:cs="Arial"/>
          <w:color w:val="000000"/>
        </w:rPr>
        <w:t>presenza di macchine ed attrezzature elettriche non conformi e/o non installate ed utilizzate secondo le norme di buona tecnica</w:t>
      </w:r>
    </w:p>
    <w:p w14:paraId="58307DAB" w14:textId="77777777" w:rsidR="00874705" w:rsidRPr="00276AF6" w:rsidRDefault="00874705" w:rsidP="00B36AE7">
      <w:pPr>
        <w:numPr>
          <w:ilvl w:val="0"/>
          <w:numId w:val="37"/>
        </w:numPr>
        <w:ind w:left="0" w:right="-54" w:firstLine="0"/>
        <w:jc w:val="both"/>
        <w:rPr>
          <w:rFonts w:ascii="Arial Narrow" w:hAnsi="Arial Narrow" w:cs="Arial"/>
          <w:color w:val="000000"/>
        </w:rPr>
      </w:pPr>
      <w:r w:rsidRPr="00276AF6">
        <w:rPr>
          <w:rFonts w:ascii="Arial Narrow" w:hAnsi="Arial Narrow" w:cs="Arial"/>
          <w:color w:val="000000"/>
        </w:rPr>
        <w:t xml:space="preserve">mancanza di interventi manutentivi sugli impianti tecnologici </w:t>
      </w:r>
    </w:p>
    <w:p w14:paraId="5751FF6F" w14:textId="77777777" w:rsidR="00874705" w:rsidRPr="00276AF6" w:rsidRDefault="00874705" w:rsidP="002D1352">
      <w:pPr>
        <w:ind w:right="-54"/>
        <w:jc w:val="both"/>
        <w:rPr>
          <w:rFonts w:ascii="Arial Narrow" w:hAnsi="Arial Narrow" w:cs="Arial"/>
          <w:color w:val="000000"/>
        </w:rPr>
      </w:pPr>
    </w:p>
    <w:p w14:paraId="1D0223A0" w14:textId="77777777" w:rsidR="00874705" w:rsidRPr="00276AF6" w:rsidRDefault="00874705" w:rsidP="002D1352">
      <w:pPr>
        <w:pStyle w:val="Titolo3"/>
        <w:spacing w:before="0" w:line="240" w:lineRule="auto"/>
        <w:jc w:val="both"/>
        <w:rPr>
          <w:rFonts w:ascii="Arial Narrow" w:hAnsi="Arial Narrow"/>
          <w:sz w:val="24"/>
          <w:szCs w:val="24"/>
          <w:lang w:val="it-IT"/>
        </w:rPr>
      </w:pPr>
      <w:bookmarkStart w:id="390" w:name="_Toc402352337"/>
      <w:bookmarkStart w:id="391" w:name="_Toc411263686"/>
      <w:bookmarkStart w:id="392" w:name="_Toc476653609"/>
      <w:bookmarkStart w:id="393" w:name="_Toc476654189"/>
      <w:bookmarkStart w:id="394" w:name="_Toc22018177"/>
      <w:r w:rsidRPr="00276AF6">
        <w:rPr>
          <w:rFonts w:ascii="Arial Narrow" w:hAnsi="Arial Narrow"/>
          <w:sz w:val="24"/>
          <w:szCs w:val="24"/>
          <w:lang w:val="it-IT"/>
        </w:rPr>
        <w:t>Verifica della rispondenza ai criteri generali di sicurezza antincendio</w:t>
      </w:r>
      <w:bookmarkEnd w:id="390"/>
      <w:bookmarkEnd w:id="391"/>
      <w:bookmarkEnd w:id="392"/>
      <w:bookmarkEnd w:id="393"/>
      <w:bookmarkEnd w:id="394"/>
    </w:p>
    <w:p w14:paraId="761D7516" w14:textId="5E9AE994" w:rsidR="00874705" w:rsidRPr="00276AF6" w:rsidRDefault="00874705" w:rsidP="002D1352">
      <w:pPr>
        <w:ind w:right="-54"/>
        <w:jc w:val="both"/>
        <w:rPr>
          <w:rFonts w:ascii="Arial Narrow" w:hAnsi="Arial Narrow" w:cs="Arial"/>
          <w:color w:val="000000"/>
        </w:rPr>
      </w:pPr>
      <w:r w:rsidRPr="00276AF6">
        <w:rPr>
          <w:rFonts w:ascii="Arial Narrow" w:hAnsi="Arial Narrow" w:cs="Arial"/>
          <w:color w:val="000000"/>
        </w:rPr>
        <w:t xml:space="preserve">Per la verifica della rispondenza alle norme di sicurezza antincendio, oltre al sopralluogo tendente a monitorare l’adeguatezza delle vie di uscita, percorsi di esodo, uscite di piano numero e larghezza delle scale, tipologia, qualità e numero dei presidi antincendio, di cui al DM 10/3/98 è stata anche presa in considerazione l’affollamento massimo previsto per ogni piano dell’edificio, con una particolare attenzione alla presenza di persone portatrici di handicap e ad allievi. </w:t>
      </w:r>
      <w:r w:rsidR="0087649E" w:rsidRPr="00276AF6">
        <w:rPr>
          <w:rFonts w:ascii="Arial Narrow" w:hAnsi="Arial Narrow" w:cs="Arial"/>
          <w:color w:val="000000"/>
        </w:rPr>
        <w:t>Si rimanda allo specifico allegato.</w:t>
      </w:r>
    </w:p>
    <w:p w14:paraId="752F4579" w14:textId="77777777" w:rsidR="00874705" w:rsidRPr="00276AF6" w:rsidRDefault="00874705" w:rsidP="002D1352">
      <w:pPr>
        <w:ind w:right="-54"/>
        <w:jc w:val="both"/>
        <w:rPr>
          <w:rFonts w:ascii="Arial Narrow" w:hAnsi="Arial Narrow" w:cs="Arial"/>
          <w:color w:val="000000"/>
        </w:rPr>
      </w:pPr>
    </w:p>
    <w:p w14:paraId="77264185" w14:textId="22484A90" w:rsidR="00874705" w:rsidRPr="00276AF6" w:rsidRDefault="00874705" w:rsidP="002D1352">
      <w:pPr>
        <w:pStyle w:val="Titolo2"/>
      </w:pPr>
      <w:bookmarkStart w:id="395" w:name="_Toc402352339"/>
      <w:bookmarkStart w:id="396" w:name="_Toc411263688"/>
      <w:bookmarkStart w:id="397" w:name="_Toc476653610"/>
      <w:bookmarkStart w:id="398" w:name="_Toc476654190"/>
      <w:bookmarkStart w:id="399" w:name="_Toc22018178"/>
      <w:r w:rsidRPr="00276AF6">
        <w:t>Valutazione rischio esplosione</w:t>
      </w:r>
      <w:bookmarkEnd w:id="395"/>
      <w:bookmarkEnd w:id="396"/>
      <w:bookmarkEnd w:id="397"/>
      <w:bookmarkEnd w:id="398"/>
      <w:bookmarkEnd w:id="399"/>
    </w:p>
    <w:p w14:paraId="11AC7438" w14:textId="77777777" w:rsidR="00874705" w:rsidRPr="00276AF6" w:rsidRDefault="00874705" w:rsidP="002D1352">
      <w:pPr>
        <w:jc w:val="both"/>
        <w:rPr>
          <w:rFonts w:ascii="Arial Narrow" w:hAnsi="Arial Narrow"/>
        </w:rPr>
      </w:pPr>
      <w:r w:rsidRPr="00276AF6">
        <w:rPr>
          <w:rFonts w:ascii="Arial Narrow" w:hAnsi="Arial Narrow"/>
        </w:rPr>
        <w:t>La valutazione, che ha rilevato l’assenza del rischio specifico, ha tenuto conto di:</w:t>
      </w:r>
    </w:p>
    <w:p w14:paraId="1FF34736" w14:textId="77777777" w:rsidR="00874705" w:rsidRPr="00276AF6" w:rsidRDefault="00874705" w:rsidP="00B36AE7">
      <w:pPr>
        <w:numPr>
          <w:ilvl w:val="0"/>
          <w:numId w:val="64"/>
        </w:numPr>
        <w:ind w:left="0" w:firstLine="0"/>
        <w:jc w:val="both"/>
        <w:rPr>
          <w:rFonts w:ascii="Arial Narrow" w:hAnsi="Arial Narrow"/>
        </w:rPr>
      </w:pPr>
      <w:r w:rsidRPr="00276AF6">
        <w:rPr>
          <w:rFonts w:ascii="Arial Narrow" w:hAnsi="Arial Narrow"/>
        </w:rPr>
        <w:t>Aree in cui possono formarsi atmosfere esplosive</w:t>
      </w:r>
      <w:r w:rsidRPr="00276AF6">
        <w:rPr>
          <w:rFonts w:ascii="Arial Narrow" w:hAnsi="Arial Narrow"/>
          <w:noProof/>
        </w:rPr>
        <w:t xml:space="preserve"> </w:t>
      </w:r>
    </w:p>
    <w:p w14:paraId="52FFA54D" w14:textId="77777777" w:rsidR="00874705" w:rsidRPr="00276AF6" w:rsidRDefault="00874705" w:rsidP="00B36AE7">
      <w:pPr>
        <w:numPr>
          <w:ilvl w:val="0"/>
          <w:numId w:val="64"/>
        </w:numPr>
        <w:ind w:left="0" w:firstLine="0"/>
        <w:jc w:val="both"/>
        <w:rPr>
          <w:rFonts w:ascii="Arial Narrow" w:hAnsi="Arial Narrow"/>
        </w:rPr>
      </w:pPr>
      <w:r w:rsidRPr="00276AF6">
        <w:rPr>
          <w:rFonts w:ascii="Arial Narrow" w:hAnsi="Arial Narrow"/>
        </w:rPr>
        <w:t>Presenza di sostanze in grado di formare una atmosfera esplosiva</w:t>
      </w:r>
    </w:p>
    <w:p w14:paraId="34756E23" w14:textId="77777777" w:rsidR="00874705" w:rsidRPr="00276AF6" w:rsidRDefault="00874705" w:rsidP="00B36AE7">
      <w:pPr>
        <w:numPr>
          <w:ilvl w:val="0"/>
          <w:numId w:val="64"/>
        </w:numPr>
        <w:ind w:left="0" w:firstLine="0"/>
        <w:jc w:val="both"/>
        <w:rPr>
          <w:rFonts w:ascii="Arial Narrow" w:hAnsi="Arial Narrow"/>
        </w:rPr>
      </w:pPr>
      <w:r w:rsidRPr="00276AF6">
        <w:rPr>
          <w:rFonts w:ascii="Arial Narrow" w:hAnsi="Arial Narrow"/>
        </w:rPr>
        <w:t>Possibili sorgenti di emissione</w:t>
      </w:r>
    </w:p>
    <w:p w14:paraId="180F1586" w14:textId="77777777" w:rsidR="00874705" w:rsidRPr="00276AF6" w:rsidRDefault="00874705" w:rsidP="00B36AE7">
      <w:pPr>
        <w:numPr>
          <w:ilvl w:val="0"/>
          <w:numId w:val="64"/>
        </w:numPr>
        <w:ind w:left="0" w:firstLine="0"/>
        <w:jc w:val="both"/>
        <w:rPr>
          <w:rFonts w:ascii="Arial Narrow" w:hAnsi="Arial Narrow"/>
        </w:rPr>
      </w:pPr>
      <w:r w:rsidRPr="00276AF6">
        <w:rPr>
          <w:rFonts w:ascii="Arial Narrow" w:hAnsi="Arial Narrow"/>
        </w:rPr>
        <w:t>Possibili fonti di accensione</w:t>
      </w:r>
    </w:p>
    <w:p w14:paraId="15B9833C" w14:textId="77777777" w:rsidR="00874705" w:rsidRPr="00276AF6" w:rsidRDefault="00874705" w:rsidP="00B36AE7">
      <w:pPr>
        <w:numPr>
          <w:ilvl w:val="0"/>
          <w:numId w:val="64"/>
        </w:numPr>
        <w:ind w:left="0" w:firstLine="0"/>
        <w:jc w:val="both"/>
        <w:rPr>
          <w:rFonts w:ascii="Arial Narrow" w:hAnsi="Arial Narrow"/>
        </w:rPr>
      </w:pPr>
      <w:r w:rsidRPr="00276AF6">
        <w:rPr>
          <w:rFonts w:ascii="Arial Narrow" w:hAnsi="Arial Narrow"/>
        </w:rPr>
        <w:t>Valutazione rischio esplosione residuo</w:t>
      </w:r>
    </w:p>
    <w:p w14:paraId="08EC4834" w14:textId="77777777" w:rsidR="00874705" w:rsidRPr="00276AF6" w:rsidRDefault="00874705" w:rsidP="002D1352">
      <w:pPr>
        <w:jc w:val="both"/>
        <w:rPr>
          <w:rFonts w:ascii="Arial Narrow" w:hAnsi="Arial Narrow"/>
        </w:rPr>
      </w:pPr>
      <w:r w:rsidRPr="00276AF6">
        <w:rPr>
          <w:rFonts w:ascii="Arial Narrow" w:hAnsi="Arial Narrow"/>
        </w:rPr>
        <w:t>Gli elementi considerati non sono applicabili nell’edificio, tutti gli apparecchi a gas rientrano nei parametri previsti dal DPR 661/96</w:t>
      </w:r>
    </w:p>
    <w:p w14:paraId="6B9A973B" w14:textId="77777777" w:rsidR="00874705" w:rsidRPr="00276AF6" w:rsidRDefault="00874705" w:rsidP="002D1352">
      <w:pPr>
        <w:jc w:val="both"/>
        <w:rPr>
          <w:rFonts w:ascii="Arial Narrow" w:hAnsi="Arial Narrow"/>
        </w:rPr>
      </w:pPr>
    </w:p>
    <w:p w14:paraId="24A88FF2" w14:textId="77777777" w:rsidR="00874705" w:rsidRPr="00276AF6" w:rsidRDefault="00874705" w:rsidP="002D1352">
      <w:pPr>
        <w:pStyle w:val="Titolo2"/>
      </w:pPr>
      <w:bookmarkStart w:id="400" w:name="_Toc411263689"/>
      <w:bookmarkStart w:id="401" w:name="_Toc476653611"/>
      <w:bookmarkStart w:id="402" w:name="_Toc476654191"/>
      <w:bookmarkStart w:id="403" w:name="_Toc22018179"/>
      <w:r w:rsidRPr="00276AF6">
        <w:t>Primo Soccorso</w:t>
      </w:r>
      <w:bookmarkEnd w:id="400"/>
      <w:bookmarkEnd w:id="401"/>
      <w:bookmarkEnd w:id="402"/>
      <w:bookmarkEnd w:id="403"/>
    </w:p>
    <w:p w14:paraId="2F6EA27B" w14:textId="5F34CA4A" w:rsidR="00874705" w:rsidRDefault="0087649E" w:rsidP="002D1352">
      <w:pPr>
        <w:jc w:val="both"/>
        <w:rPr>
          <w:rFonts w:ascii="Arial Narrow" w:hAnsi="Arial Narrow"/>
        </w:rPr>
      </w:pPr>
      <w:r w:rsidRPr="00276AF6">
        <w:rPr>
          <w:rFonts w:ascii="Arial Narrow" w:hAnsi="Arial Narrow" w:cs="Arial"/>
        </w:rPr>
        <w:t>C</w:t>
      </w:r>
      <w:r w:rsidR="00874705" w:rsidRPr="00276AF6">
        <w:rPr>
          <w:rFonts w:ascii="Arial Narrow" w:hAnsi="Arial Narrow" w:cs="Arial"/>
        </w:rPr>
        <w:t xml:space="preserve">osì come previsto dal </w:t>
      </w:r>
      <w:r w:rsidR="00874705" w:rsidRPr="00276AF6">
        <w:rPr>
          <w:rFonts w:ascii="Arial Narrow" w:hAnsi="Arial Narrow" w:cs="Arial"/>
          <w:i/>
        </w:rPr>
        <w:t>punto 5 dell’Allegato IV del D.Lgs. 81/08</w:t>
      </w:r>
      <w:r w:rsidR="00874705" w:rsidRPr="00276AF6">
        <w:rPr>
          <w:rFonts w:ascii="Arial Narrow" w:hAnsi="Arial Narrow" w:cs="Arial"/>
        </w:rPr>
        <w:t xml:space="preserve">, saranno presenti i presidi sanitari indispensabili per prestare le prime immediate cure ai lavoratori feriti o colpiti da malore improvviso. Detti presidi saranno contenuti in una Cassetta di Pronto Soccorso. </w:t>
      </w:r>
      <w:r w:rsidR="00874705" w:rsidRPr="00276AF6">
        <w:rPr>
          <w:rFonts w:ascii="Arial Narrow" w:hAnsi="Arial Narrow"/>
        </w:rPr>
        <w:t xml:space="preserve"> Come noto le norme introdotte D.M. 28/7/2003 n° 388 richiedono una specifica valutazione della situazione riguardante il pronto soccorso, al fine di attivare le misure organizzative necessarie a far fronte alle situazioni di emergenza sanitaria che dovessero presentarsi nell’ambito dell’attività.</w:t>
      </w:r>
    </w:p>
    <w:p w14:paraId="5F6F1013" w14:textId="77777777" w:rsidR="00C71C4D" w:rsidRDefault="00C71C4D" w:rsidP="002D1352">
      <w:pPr>
        <w:jc w:val="both"/>
        <w:rPr>
          <w:rFonts w:ascii="Arial Narrow" w:hAnsi="Arial Narrow"/>
        </w:rPr>
      </w:pPr>
    </w:p>
    <w:p w14:paraId="078DA0F1" w14:textId="77777777" w:rsidR="00A60495" w:rsidRDefault="00A60495" w:rsidP="002D1352">
      <w:pPr>
        <w:jc w:val="both"/>
        <w:rPr>
          <w:rFonts w:ascii="Arial Narrow" w:hAnsi="Arial Narrow"/>
        </w:rPr>
      </w:pPr>
    </w:p>
    <w:p w14:paraId="5F63E915" w14:textId="77777777" w:rsidR="00A60495" w:rsidRPr="00276AF6" w:rsidRDefault="00A60495" w:rsidP="002D1352">
      <w:pPr>
        <w:jc w:val="both"/>
        <w:rPr>
          <w:rFonts w:ascii="Arial Narrow" w:hAnsi="Arial Narrow"/>
        </w:rPr>
      </w:pPr>
    </w:p>
    <w:p w14:paraId="5EEDF6AB" w14:textId="42C896E6" w:rsidR="00874705" w:rsidRPr="00276AF6" w:rsidRDefault="00874705" w:rsidP="002D1352">
      <w:pPr>
        <w:pStyle w:val="Titolo2"/>
      </w:pPr>
      <w:bookmarkStart w:id="404" w:name="_Toc402352340"/>
      <w:bookmarkStart w:id="405" w:name="_Toc411263690"/>
      <w:bookmarkStart w:id="406" w:name="_Toc476653612"/>
      <w:bookmarkStart w:id="407" w:name="_Toc476654192"/>
      <w:bookmarkStart w:id="408" w:name="_Toc22018180"/>
      <w:r w:rsidRPr="00276AF6">
        <w:t>Individuazione e valutazione del rischio</w:t>
      </w:r>
      <w:bookmarkEnd w:id="404"/>
      <w:bookmarkEnd w:id="405"/>
      <w:r w:rsidR="00C71C4D">
        <w:t xml:space="preserve"> EMERGENZA</w:t>
      </w:r>
      <w:bookmarkEnd w:id="406"/>
      <w:bookmarkEnd w:id="407"/>
      <w:bookmarkEnd w:id="408"/>
      <w:r w:rsidRPr="00276AF6">
        <w:t xml:space="preserve"> </w:t>
      </w:r>
    </w:p>
    <w:p w14:paraId="6A1CDC01" w14:textId="428A3D94" w:rsidR="00874705" w:rsidRPr="00276AF6" w:rsidRDefault="00874705" w:rsidP="002D1352">
      <w:pPr>
        <w:jc w:val="both"/>
        <w:rPr>
          <w:rFonts w:ascii="Arial Narrow" w:hAnsi="Arial Narrow"/>
        </w:rPr>
      </w:pPr>
      <w:r w:rsidRPr="00BC663C">
        <w:rPr>
          <w:rFonts w:ascii="Arial Narrow" w:hAnsi="Arial Narrow"/>
        </w:rPr>
        <w:t>Dalla verifica del Registro infortun</w:t>
      </w:r>
      <w:r w:rsidR="00BC663C">
        <w:rPr>
          <w:rFonts w:ascii="Arial Narrow" w:hAnsi="Arial Narrow"/>
        </w:rPr>
        <w:t>i è emerso che, nell’Istituzioni scolastiche</w:t>
      </w:r>
      <w:r w:rsidRPr="00BC663C">
        <w:rPr>
          <w:rFonts w:ascii="Arial Narrow" w:hAnsi="Arial Narrow"/>
        </w:rPr>
        <w:t>, la stragrande maggioranza delle annotazioni riguardano gli allievi, in conseguenza di piccoli traumi e lievi ferite.</w:t>
      </w:r>
    </w:p>
    <w:p w14:paraId="7031030E" w14:textId="3DBFD0EF" w:rsidR="00874705" w:rsidRDefault="00874705" w:rsidP="002D1352">
      <w:pPr>
        <w:jc w:val="both"/>
        <w:rPr>
          <w:rFonts w:ascii="Arial Narrow" w:hAnsi="Arial Narrow"/>
        </w:rPr>
      </w:pPr>
      <w:r w:rsidRPr="00276AF6">
        <w:rPr>
          <w:rFonts w:ascii="Arial Narrow" w:hAnsi="Arial Narrow"/>
        </w:rPr>
        <w:t xml:space="preserve">Valutando la tipologia delle attività svolte, lo scarso numero delle macchine e delle attrezzature utilizzate e l’uso sporadico di sostanze e preparati pericolosi per la sicurezza dei lavoratori e degli allievi, si può ragionevolmente affermare che l’unità produttiva in esame possa essere considerata come </w:t>
      </w:r>
      <w:r w:rsidR="00D41B75">
        <w:rPr>
          <w:rFonts w:ascii="Arial Narrow" w:hAnsi="Arial Narrow"/>
        </w:rPr>
        <w:t>“</w:t>
      </w:r>
      <w:r w:rsidRPr="00276AF6">
        <w:rPr>
          <w:rFonts w:ascii="Arial Narrow" w:hAnsi="Arial Narrow"/>
          <w:b/>
        </w:rPr>
        <w:t>azienda con più di 3 dipendenti appartenente al gruppo B</w:t>
      </w:r>
      <w:r w:rsidR="00D41B75">
        <w:rPr>
          <w:rFonts w:ascii="Arial Narrow" w:hAnsi="Arial Narrow"/>
          <w:b/>
        </w:rPr>
        <w:t>”</w:t>
      </w:r>
      <w:r w:rsidRPr="00276AF6">
        <w:rPr>
          <w:rFonts w:ascii="Arial Narrow" w:hAnsi="Arial Narrow"/>
          <w:b/>
        </w:rPr>
        <w:t xml:space="preserve"> </w:t>
      </w:r>
      <w:r w:rsidRPr="00276AF6">
        <w:rPr>
          <w:rFonts w:ascii="Arial Narrow" w:hAnsi="Arial Narrow"/>
        </w:rPr>
        <w:t>di cui alla classificazione prevista dal  D.M. 388/2003.</w:t>
      </w:r>
    </w:p>
    <w:p w14:paraId="2451C1E9" w14:textId="77777777" w:rsidR="00C71C4D" w:rsidRPr="00276AF6" w:rsidRDefault="00C71C4D" w:rsidP="002D1352">
      <w:pPr>
        <w:jc w:val="both"/>
        <w:rPr>
          <w:rFonts w:ascii="Arial Narrow" w:hAnsi="Arial Narrow"/>
        </w:rPr>
      </w:pPr>
    </w:p>
    <w:p w14:paraId="4C74E654" w14:textId="3AE3C757" w:rsidR="00874705" w:rsidRPr="00276AF6" w:rsidRDefault="00874705" w:rsidP="002D1352">
      <w:pPr>
        <w:jc w:val="both"/>
        <w:rPr>
          <w:rFonts w:ascii="Arial Narrow" w:hAnsi="Arial Narrow"/>
        </w:rPr>
      </w:pPr>
      <w:r w:rsidRPr="00276AF6">
        <w:rPr>
          <w:rFonts w:ascii="Arial Narrow" w:hAnsi="Arial Narrow"/>
        </w:rPr>
        <w:t>In base alle indicazioni del decreto, al fine di affrontare le situazioni di emergenza sanitaria ed al fine di rispondere agli obblighi imposti dal D. Lgs. 81/2008 viene individuata una specifica squadra di addetti al primo soccorso adeguatamente formati in base alle prescrizioni di legge ed in numero tale da garantire sempre la presenza di almeno un addetto.</w:t>
      </w:r>
    </w:p>
    <w:p w14:paraId="3BB51296" w14:textId="44BEB951" w:rsidR="00874705" w:rsidRPr="00276AF6" w:rsidRDefault="0087649E" w:rsidP="002D1352">
      <w:pPr>
        <w:ind w:right="-54"/>
        <w:jc w:val="both"/>
        <w:rPr>
          <w:rFonts w:ascii="Arial Narrow" w:hAnsi="Arial Narrow" w:cs="Arial"/>
          <w:b/>
        </w:rPr>
      </w:pPr>
      <w:r w:rsidRPr="00276AF6">
        <w:rPr>
          <w:rFonts w:ascii="Arial Narrow" w:hAnsi="Arial Narrow" w:cs="Arial"/>
        </w:rPr>
        <w:t>C</w:t>
      </w:r>
      <w:r w:rsidR="00874705" w:rsidRPr="00276AF6">
        <w:rPr>
          <w:rFonts w:ascii="Arial Narrow" w:hAnsi="Arial Narrow" w:cs="Arial"/>
        </w:rPr>
        <w:t xml:space="preserve">osì come previsto dal </w:t>
      </w:r>
      <w:r w:rsidR="00874705" w:rsidRPr="00276AF6">
        <w:rPr>
          <w:rFonts w:ascii="Arial Narrow" w:hAnsi="Arial Narrow" w:cs="Arial"/>
          <w:i/>
        </w:rPr>
        <w:t>punto 5 dell’Allegato IV del D.Lgs. 81/08</w:t>
      </w:r>
      <w:r w:rsidR="00874705" w:rsidRPr="00276AF6">
        <w:rPr>
          <w:rFonts w:ascii="Arial Narrow" w:hAnsi="Arial Narrow" w:cs="Arial"/>
        </w:rPr>
        <w:t>, g</w:t>
      </w:r>
      <w:r w:rsidR="00874705" w:rsidRPr="00276AF6">
        <w:rPr>
          <w:rFonts w:ascii="Arial Narrow" w:hAnsi="Arial Narrow"/>
        </w:rPr>
        <w:t>li addetti al primo soccorso hanno a disposizione una cassetta di medicazione con il contenuto previsto nell’allegato 1 del D.M. 388/2003 per le aziende del gruppo B e più specificatamente:</w:t>
      </w:r>
      <w:r w:rsidR="00874705" w:rsidRPr="00276AF6">
        <w:rPr>
          <w:rFonts w:ascii="Arial Narrow" w:hAnsi="Arial Narrow" w:cs="Arial"/>
          <w:b/>
        </w:rPr>
        <w:t xml:space="preserve"> </w:t>
      </w:r>
    </w:p>
    <w:p w14:paraId="2C96D7D0" w14:textId="77777777" w:rsidR="00874705" w:rsidRPr="00276AF6" w:rsidRDefault="00874705" w:rsidP="00B36AE7">
      <w:pPr>
        <w:numPr>
          <w:ilvl w:val="0"/>
          <w:numId w:val="31"/>
        </w:numPr>
        <w:ind w:left="0" w:right="-54" w:firstLine="0"/>
        <w:jc w:val="both"/>
        <w:rPr>
          <w:rFonts w:ascii="Arial Narrow" w:hAnsi="Arial Narrow" w:cs="Arial"/>
        </w:rPr>
      </w:pPr>
      <w:r w:rsidRPr="00276AF6">
        <w:rPr>
          <w:rFonts w:ascii="Arial Narrow" w:hAnsi="Arial Narrow" w:cs="Arial"/>
        </w:rPr>
        <w:t>Guanti sterili monouso (5 paia)</w:t>
      </w:r>
    </w:p>
    <w:p w14:paraId="31E21FCE" w14:textId="77777777" w:rsidR="00874705" w:rsidRPr="00276AF6" w:rsidRDefault="00874705" w:rsidP="00B36AE7">
      <w:pPr>
        <w:numPr>
          <w:ilvl w:val="0"/>
          <w:numId w:val="31"/>
        </w:numPr>
        <w:ind w:left="0" w:right="-54" w:firstLine="0"/>
        <w:jc w:val="both"/>
        <w:rPr>
          <w:rFonts w:ascii="Arial Narrow" w:hAnsi="Arial Narrow" w:cs="Arial"/>
        </w:rPr>
      </w:pPr>
      <w:r w:rsidRPr="00276AF6">
        <w:rPr>
          <w:rFonts w:ascii="Arial Narrow" w:hAnsi="Arial Narrow" w:cs="Arial"/>
        </w:rPr>
        <w:t xml:space="preserve">Visiera para-schizzi </w:t>
      </w:r>
    </w:p>
    <w:p w14:paraId="4AEAE220" w14:textId="77777777" w:rsidR="00874705" w:rsidRPr="00276AF6" w:rsidRDefault="00874705" w:rsidP="00B36AE7">
      <w:pPr>
        <w:numPr>
          <w:ilvl w:val="0"/>
          <w:numId w:val="31"/>
        </w:numPr>
        <w:ind w:left="0" w:right="-54" w:firstLine="0"/>
        <w:jc w:val="both"/>
        <w:rPr>
          <w:rFonts w:ascii="Arial Narrow" w:hAnsi="Arial Narrow" w:cs="Arial"/>
        </w:rPr>
      </w:pPr>
      <w:r w:rsidRPr="00276AF6">
        <w:rPr>
          <w:rFonts w:ascii="Arial Narrow" w:hAnsi="Arial Narrow" w:cs="Arial"/>
        </w:rPr>
        <w:t>Flacone di soluzione cutanea di iodopovidone al 10% di iodio da 1 litro (1)</w:t>
      </w:r>
    </w:p>
    <w:p w14:paraId="2FF1B99F" w14:textId="77777777" w:rsidR="00874705" w:rsidRPr="00276AF6" w:rsidRDefault="00874705" w:rsidP="00B36AE7">
      <w:pPr>
        <w:numPr>
          <w:ilvl w:val="0"/>
          <w:numId w:val="31"/>
        </w:numPr>
        <w:ind w:left="0" w:right="-54" w:firstLine="0"/>
        <w:jc w:val="both"/>
        <w:rPr>
          <w:rFonts w:ascii="Arial Narrow" w:hAnsi="Arial Narrow" w:cs="Arial"/>
        </w:rPr>
      </w:pPr>
      <w:r w:rsidRPr="00276AF6">
        <w:rPr>
          <w:rFonts w:ascii="Arial Narrow" w:hAnsi="Arial Narrow" w:cs="Arial"/>
        </w:rPr>
        <w:t xml:space="preserve">Flaconi di soluzione fisiologica ( sodio cloruro - 0, 9%) da 500 ml (3) </w:t>
      </w:r>
    </w:p>
    <w:p w14:paraId="676AD3FD" w14:textId="77777777" w:rsidR="00874705" w:rsidRPr="00276AF6" w:rsidRDefault="00874705" w:rsidP="00B36AE7">
      <w:pPr>
        <w:numPr>
          <w:ilvl w:val="0"/>
          <w:numId w:val="31"/>
        </w:numPr>
        <w:ind w:left="0" w:right="-54" w:firstLine="0"/>
        <w:jc w:val="both"/>
        <w:rPr>
          <w:rFonts w:ascii="Arial Narrow" w:hAnsi="Arial Narrow" w:cs="Arial"/>
        </w:rPr>
      </w:pPr>
      <w:r w:rsidRPr="00276AF6">
        <w:rPr>
          <w:rFonts w:ascii="Arial Narrow" w:hAnsi="Arial Narrow" w:cs="Arial"/>
        </w:rPr>
        <w:t>Compresse di garza sterile 10 x 10 in buste singole (10)</w:t>
      </w:r>
    </w:p>
    <w:p w14:paraId="085378D7" w14:textId="77777777" w:rsidR="00874705" w:rsidRPr="00276AF6" w:rsidRDefault="00874705" w:rsidP="00B36AE7">
      <w:pPr>
        <w:numPr>
          <w:ilvl w:val="0"/>
          <w:numId w:val="31"/>
        </w:numPr>
        <w:ind w:left="0" w:right="-54" w:firstLine="0"/>
        <w:jc w:val="both"/>
        <w:rPr>
          <w:rFonts w:ascii="Arial Narrow" w:hAnsi="Arial Narrow" w:cs="Arial"/>
        </w:rPr>
      </w:pPr>
      <w:r w:rsidRPr="00276AF6">
        <w:rPr>
          <w:rFonts w:ascii="Arial Narrow" w:hAnsi="Arial Narrow" w:cs="Arial"/>
        </w:rPr>
        <w:t>Compresse di garza sterile 18 x 40 in buste singole (2)</w:t>
      </w:r>
    </w:p>
    <w:p w14:paraId="054F811D" w14:textId="77777777" w:rsidR="00874705" w:rsidRPr="00276AF6" w:rsidRDefault="00874705" w:rsidP="00B36AE7">
      <w:pPr>
        <w:numPr>
          <w:ilvl w:val="0"/>
          <w:numId w:val="31"/>
        </w:numPr>
        <w:ind w:left="0" w:right="-54" w:firstLine="0"/>
        <w:jc w:val="both"/>
        <w:rPr>
          <w:rFonts w:ascii="Arial Narrow" w:hAnsi="Arial Narrow" w:cs="Arial"/>
        </w:rPr>
      </w:pPr>
      <w:r w:rsidRPr="00276AF6">
        <w:rPr>
          <w:rFonts w:ascii="Arial Narrow" w:hAnsi="Arial Narrow" w:cs="Arial"/>
        </w:rPr>
        <w:t>Teli sterili monouso (2)</w:t>
      </w:r>
    </w:p>
    <w:p w14:paraId="5618E111" w14:textId="210C4BE0" w:rsidR="00874705" w:rsidRPr="00276AF6" w:rsidRDefault="00874705" w:rsidP="00B36AE7">
      <w:pPr>
        <w:numPr>
          <w:ilvl w:val="0"/>
          <w:numId w:val="31"/>
        </w:numPr>
        <w:ind w:left="0" w:right="-54" w:firstLine="0"/>
        <w:jc w:val="both"/>
        <w:rPr>
          <w:rFonts w:ascii="Arial Narrow" w:hAnsi="Arial Narrow" w:cs="Arial"/>
        </w:rPr>
      </w:pPr>
      <w:r w:rsidRPr="00276AF6">
        <w:rPr>
          <w:rFonts w:ascii="Arial Narrow" w:hAnsi="Arial Narrow" w:cs="Arial"/>
        </w:rPr>
        <w:t>Pinzette da medicazione sterili monouso (2)</w:t>
      </w:r>
    </w:p>
    <w:p w14:paraId="137F3779" w14:textId="77777777" w:rsidR="00874705" w:rsidRPr="00276AF6" w:rsidRDefault="00874705" w:rsidP="00B36AE7">
      <w:pPr>
        <w:numPr>
          <w:ilvl w:val="0"/>
          <w:numId w:val="31"/>
        </w:numPr>
        <w:ind w:left="0" w:right="-54" w:firstLine="0"/>
        <w:jc w:val="both"/>
        <w:rPr>
          <w:rFonts w:ascii="Arial Narrow" w:hAnsi="Arial Narrow" w:cs="Arial"/>
        </w:rPr>
      </w:pPr>
      <w:r w:rsidRPr="00276AF6">
        <w:rPr>
          <w:rFonts w:ascii="Arial Narrow" w:hAnsi="Arial Narrow" w:cs="Arial"/>
        </w:rPr>
        <w:t>Confezione di rete elastica di misura media (1)</w:t>
      </w:r>
    </w:p>
    <w:p w14:paraId="127FDED2" w14:textId="77777777" w:rsidR="00874705" w:rsidRPr="00276AF6" w:rsidRDefault="00874705" w:rsidP="00B36AE7">
      <w:pPr>
        <w:numPr>
          <w:ilvl w:val="0"/>
          <w:numId w:val="31"/>
        </w:numPr>
        <w:ind w:left="0" w:right="-54" w:firstLine="0"/>
        <w:jc w:val="both"/>
        <w:rPr>
          <w:rFonts w:ascii="Arial Narrow" w:hAnsi="Arial Narrow" w:cs="Arial"/>
        </w:rPr>
      </w:pPr>
      <w:r w:rsidRPr="00276AF6">
        <w:rPr>
          <w:rFonts w:ascii="Arial Narrow" w:hAnsi="Arial Narrow" w:cs="Arial"/>
        </w:rPr>
        <w:t xml:space="preserve">Confezione di cotone idrofilo (1) </w:t>
      </w:r>
    </w:p>
    <w:p w14:paraId="4E93EB2A" w14:textId="77777777" w:rsidR="00874705" w:rsidRPr="00276AF6" w:rsidRDefault="00874705" w:rsidP="00B36AE7">
      <w:pPr>
        <w:numPr>
          <w:ilvl w:val="0"/>
          <w:numId w:val="31"/>
        </w:numPr>
        <w:ind w:left="0" w:right="-54" w:firstLine="0"/>
        <w:jc w:val="both"/>
        <w:rPr>
          <w:rFonts w:ascii="Arial Narrow" w:hAnsi="Arial Narrow" w:cs="Arial"/>
        </w:rPr>
      </w:pPr>
      <w:r w:rsidRPr="00276AF6">
        <w:rPr>
          <w:rFonts w:ascii="Arial Narrow" w:hAnsi="Arial Narrow" w:cs="Arial"/>
        </w:rPr>
        <w:t xml:space="preserve">Confezioni di cerotti di varie misure pronti all'uso (2) </w:t>
      </w:r>
    </w:p>
    <w:p w14:paraId="1BB19209" w14:textId="77777777" w:rsidR="00874705" w:rsidRPr="00276AF6" w:rsidRDefault="00874705" w:rsidP="00B36AE7">
      <w:pPr>
        <w:numPr>
          <w:ilvl w:val="0"/>
          <w:numId w:val="31"/>
        </w:numPr>
        <w:ind w:left="0" w:right="-54" w:firstLine="0"/>
        <w:jc w:val="both"/>
        <w:rPr>
          <w:rFonts w:ascii="Arial Narrow" w:hAnsi="Arial Narrow" w:cs="Arial"/>
        </w:rPr>
      </w:pPr>
      <w:r w:rsidRPr="00276AF6">
        <w:rPr>
          <w:rFonts w:ascii="Arial Narrow" w:hAnsi="Arial Narrow" w:cs="Arial"/>
        </w:rPr>
        <w:t>Rotoli di cerotto alto cm. 2,5 (2)</w:t>
      </w:r>
    </w:p>
    <w:p w14:paraId="063C2CB4" w14:textId="77777777" w:rsidR="00874705" w:rsidRPr="00276AF6" w:rsidRDefault="00874705" w:rsidP="00B36AE7">
      <w:pPr>
        <w:numPr>
          <w:ilvl w:val="0"/>
          <w:numId w:val="31"/>
        </w:numPr>
        <w:ind w:left="0" w:right="-54" w:firstLine="0"/>
        <w:jc w:val="both"/>
        <w:rPr>
          <w:rFonts w:ascii="Arial Narrow" w:hAnsi="Arial Narrow" w:cs="Arial"/>
        </w:rPr>
      </w:pPr>
      <w:r w:rsidRPr="00276AF6">
        <w:rPr>
          <w:rFonts w:ascii="Arial Narrow" w:hAnsi="Arial Narrow" w:cs="Arial"/>
        </w:rPr>
        <w:t>Un paio di forbici</w:t>
      </w:r>
    </w:p>
    <w:p w14:paraId="4D8BA92A" w14:textId="77777777" w:rsidR="00874705" w:rsidRPr="00276AF6" w:rsidRDefault="00874705" w:rsidP="00B36AE7">
      <w:pPr>
        <w:numPr>
          <w:ilvl w:val="0"/>
          <w:numId w:val="31"/>
        </w:numPr>
        <w:ind w:left="0" w:right="-54" w:firstLine="0"/>
        <w:jc w:val="both"/>
        <w:rPr>
          <w:rFonts w:ascii="Arial Narrow" w:hAnsi="Arial Narrow" w:cs="Arial"/>
        </w:rPr>
      </w:pPr>
      <w:r w:rsidRPr="00276AF6">
        <w:rPr>
          <w:rFonts w:ascii="Arial Narrow" w:hAnsi="Arial Narrow" w:cs="Arial"/>
        </w:rPr>
        <w:t>Lacci emostatici (3)</w:t>
      </w:r>
    </w:p>
    <w:p w14:paraId="01E59DCF" w14:textId="77777777" w:rsidR="00874705" w:rsidRPr="00276AF6" w:rsidRDefault="00874705" w:rsidP="00B36AE7">
      <w:pPr>
        <w:numPr>
          <w:ilvl w:val="0"/>
          <w:numId w:val="31"/>
        </w:numPr>
        <w:ind w:left="0" w:right="-54" w:firstLine="0"/>
        <w:jc w:val="both"/>
        <w:rPr>
          <w:rFonts w:ascii="Arial Narrow" w:hAnsi="Arial Narrow" w:cs="Arial"/>
        </w:rPr>
      </w:pPr>
      <w:r w:rsidRPr="00276AF6">
        <w:rPr>
          <w:rFonts w:ascii="Arial Narrow" w:hAnsi="Arial Narrow" w:cs="Arial"/>
        </w:rPr>
        <w:t>Ghiaccio pronto uso (due confezioni)</w:t>
      </w:r>
    </w:p>
    <w:p w14:paraId="60E3B0BD" w14:textId="77777777" w:rsidR="00874705" w:rsidRPr="00276AF6" w:rsidRDefault="00874705" w:rsidP="00B36AE7">
      <w:pPr>
        <w:numPr>
          <w:ilvl w:val="0"/>
          <w:numId w:val="31"/>
        </w:numPr>
        <w:ind w:left="0" w:right="-54" w:firstLine="0"/>
        <w:jc w:val="both"/>
        <w:rPr>
          <w:rFonts w:ascii="Arial Narrow" w:hAnsi="Arial Narrow" w:cs="Arial"/>
        </w:rPr>
      </w:pPr>
      <w:r w:rsidRPr="00276AF6">
        <w:rPr>
          <w:rFonts w:ascii="Arial Narrow" w:hAnsi="Arial Narrow" w:cs="Arial"/>
        </w:rPr>
        <w:t>Sacchetti monouso per la raccolta di rifiuti sanitari (2)</w:t>
      </w:r>
    </w:p>
    <w:p w14:paraId="1A0038C1" w14:textId="77777777" w:rsidR="00874705" w:rsidRPr="00276AF6" w:rsidRDefault="00874705" w:rsidP="00B36AE7">
      <w:pPr>
        <w:numPr>
          <w:ilvl w:val="0"/>
          <w:numId w:val="31"/>
        </w:numPr>
        <w:ind w:left="0" w:right="-54" w:firstLine="0"/>
        <w:jc w:val="both"/>
        <w:rPr>
          <w:rFonts w:ascii="Arial Narrow" w:hAnsi="Arial Narrow" w:cs="Arial"/>
        </w:rPr>
      </w:pPr>
      <w:r w:rsidRPr="00276AF6">
        <w:rPr>
          <w:rFonts w:ascii="Arial Narrow" w:hAnsi="Arial Narrow" w:cs="Arial"/>
        </w:rPr>
        <w:t>Termometro</w:t>
      </w:r>
    </w:p>
    <w:p w14:paraId="0199D674" w14:textId="640324C9" w:rsidR="00874705" w:rsidRPr="00276AF6" w:rsidRDefault="00874705" w:rsidP="00B36AE7">
      <w:pPr>
        <w:numPr>
          <w:ilvl w:val="0"/>
          <w:numId w:val="31"/>
        </w:numPr>
        <w:ind w:left="0" w:right="-54" w:firstLine="0"/>
        <w:jc w:val="both"/>
        <w:rPr>
          <w:rFonts w:ascii="Arial Narrow" w:hAnsi="Arial Narrow" w:cs="Arial"/>
        </w:rPr>
      </w:pPr>
      <w:r w:rsidRPr="00276AF6">
        <w:rPr>
          <w:rFonts w:ascii="Arial Narrow" w:hAnsi="Arial Narrow" w:cs="Arial"/>
        </w:rPr>
        <w:t>Apparecchio per la misurazione della pressione arteriosa</w:t>
      </w:r>
    </w:p>
    <w:p w14:paraId="67A722F6" w14:textId="77777777" w:rsidR="0087649E" w:rsidRPr="00276AF6" w:rsidRDefault="0087649E" w:rsidP="00B82F78">
      <w:pPr>
        <w:ind w:right="-54"/>
        <w:jc w:val="both"/>
        <w:rPr>
          <w:rFonts w:ascii="Arial Narrow" w:hAnsi="Arial Narrow" w:cs="Arial"/>
        </w:rPr>
      </w:pPr>
    </w:p>
    <w:p w14:paraId="05C4E2FB" w14:textId="77777777" w:rsidR="00874705" w:rsidRDefault="00874705" w:rsidP="002D1352">
      <w:pPr>
        <w:ind w:right="-54"/>
        <w:jc w:val="both"/>
        <w:rPr>
          <w:rFonts w:ascii="Arial Narrow" w:hAnsi="Arial Narrow" w:cs="Arial"/>
          <w:color w:val="000000"/>
        </w:rPr>
      </w:pPr>
      <w:r w:rsidRPr="00276AF6">
        <w:rPr>
          <w:rFonts w:ascii="Arial Narrow" w:hAnsi="Arial Narrow" w:cs="Arial"/>
          <w:color w:val="000000"/>
        </w:rPr>
        <w:t>Vista la particolarità dell’utenza (minori) e il frequente verificarsi di infortuni di lieve entità, alla cassetta, ad uso esclusivo degli Addetti al primo soccorso, andranno affiancati in misura di almeno uno per piano e preferibilmente in prossimità dei locali a maggior rischio per gli allievi (palestra o laboratori), pacchetti di medicazione composti da disinfettante anallergico, ghiaccio secco, garze, cerotti di varie dimensioni e guanti monouso, ad uso immediato del restante personale, per interventi di medicazione di lieve entità (piccole ferite, abrasioni, schiacciamenti, contusioni).</w:t>
      </w:r>
    </w:p>
    <w:p w14:paraId="1F9BB4AF" w14:textId="77777777" w:rsidR="00C71C4D" w:rsidRDefault="00C71C4D" w:rsidP="002D1352">
      <w:pPr>
        <w:ind w:right="-54"/>
        <w:jc w:val="both"/>
        <w:rPr>
          <w:rFonts w:ascii="Arial Narrow" w:hAnsi="Arial Narrow" w:cs="Arial"/>
          <w:color w:val="000000"/>
        </w:rPr>
      </w:pPr>
    </w:p>
    <w:p w14:paraId="74DF3102" w14:textId="77777777" w:rsidR="00874705" w:rsidRPr="00276AF6" w:rsidRDefault="00874705" w:rsidP="002D1352">
      <w:pPr>
        <w:pStyle w:val="Titolo2"/>
      </w:pPr>
      <w:bookmarkStart w:id="409" w:name="_Toc411263692"/>
      <w:bookmarkStart w:id="410" w:name="_Toc476653613"/>
      <w:bookmarkStart w:id="411" w:name="_Toc476654193"/>
      <w:bookmarkStart w:id="412" w:name="_Toc22018181"/>
      <w:r w:rsidRPr="00276AF6">
        <w:t>Ambienti di lavoro</w:t>
      </w:r>
      <w:bookmarkEnd w:id="409"/>
      <w:bookmarkEnd w:id="410"/>
      <w:bookmarkEnd w:id="411"/>
      <w:bookmarkEnd w:id="412"/>
    </w:p>
    <w:p w14:paraId="010B18F9" w14:textId="77777777" w:rsidR="00874705" w:rsidRPr="00276AF6" w:rsidRDefault="00874705" w:rsidP="002D1352">
      <w:pPr>
        <w:jc w:val="both"/>
        <w:rPr>
          <w:rFonts w:ascii="Arial Narrow" w:hAnsi="Arial Narrow" w:cs="Arial"/>
          <w:b/>
          <w:snapToGrid w:val="0"/>
        </w:rPr>
      </w:pPr>
      <w:r w:rsidRPr="00276AF6">
        <w:rPr>
          <w:rFonts w:ascii="Arial Narrow" w:hAnsi="Arial Narrow"/>
          <w:b/>
        </w:rPr>
        <w:t>Situazioni di pericolo</w:t>
      </w:r>
      <w:r w:rsidRPr="00276AF6">
        <w:rPr>
          <w:rFonts w:ascii="Arial Narrow" w:hAnsi="Arial Narrow" w:cs="Arial"/>
          <w:b/>
          <w:snapToGrid w:val="0"/>
        </w:rPr>
        <w:t xml:space="preserve"> </w:t>
      </w:r>
    </w:p>
    <w:p w14:paraId="21C9AD2D" w14:textId="77777777" w:rsidR="00874705" w:rsidRPr="00276AF6" w:rsidRDefault="00874705" w:rsidP="002D1352">
      <w:pPr>
        <w:jc w:val="both"/>
        <w:rPr>
          <w:rFonts w:ascii="Arial Narrow" w:hAnsi="Arial Narrow"/>
          <w:snapToGrid w:val="0"/>
        </w:rPr>
      </w:pPr>
      <w:r w:rsidRPr="00276AF6">
        <w:rPr>
          <w:rFonts w:ascii="Arial Narrow" w:hAnsi="Arial Narrow"/>
          <w:snapToGrid w:val="0"/>
        </w:rPr>
        <w:t>Tutte le attività svolte in ambienti e luoghi non rispondenti all’All. IV del D. Lgs. 81/08.</w:t>
      </w:r>
    </w:p>
    <w:p w14:paraId="51054AF9" w14:textId="77777777" w:rsidR="00874705" w:rsidRPr="00276AF6" w:rsidRDefault="00874705" w:rsidP="002D1352">
      <w:pPr>
        <w:jc w:val="both"/>
        <w:rPr>
          <w:rFonts w:ascii="Arial Narrow" w:hAnsi="Arial Narrow"/>
          <w:snapToGrid w:val="0"/>
        </w:rPr>
      </w:pPr>
      <w:r w:rsidRPr="00276AF6">
        <w:rPr>
          <w:rFonts w:ascii="Arial Narrow" w:hAnsi="Arial Narrow"/>
          <w:snapToGrid w:val="0"/>
        </w:rPr>
        <w:t xml:space="preserve">Ai sensi della Legge 23/96 la fornitura e manutenzione degli edifici ad uso scolastico è assegnata all’Ente Locale competente. </w:t>
      </w:r>
    </w:p>
    <w:p w14:paraId="531A1D91" w14:textId="77777777" w:rsidR="00874705" w:rsidRPr="00276AF6" w:rsidRDefault="00874705" w:rsidP="002D1352">
      <w:pPr>
        <w:jc w:val="both"/>
        <w:rPr>
          <w:rFonts w:ascii="Arial Narrow" w:hAnsi="Arial Narrow"/>
          <w:snapToGrid w:val="0"/>
        </w:rPr>
      </w:pPr>
      <w:r w:rsidRPr="00276AF6">
        <w:rPr>
          <w:rFonts w:ascii="Arial Narrow" w:hAnsi="Arial Narrow"/>
          <w:snapToGrid w:val="0"/>
        </w:rPr>
        <w:t>Il D.S. in presenza di situazioni strutturali e manutentive non a norma ha l’obbligo di richiedere l’intervento dell’Ente Locale, adottando, in attesa dell’intervento, adeguate misure sostitutive.</w:t>
      </w:r>
    </w:p>
    <w:p w14:paraId="43753869" w14:textId="77777777" w:rsidR="00874705" w:rsidRPr="00C71C4D" w:rsidRDefault="00874705" w:rsidP="002D1352">
      <w:pPr>
        <w:jc w:val="both"/>
        <w:rPr>
          <w:rFonts w:ascii="Arial Narrow" w:hAnsi="Arial Narrow"/>
          <w:b/>
          <w:bCs/>
        </w:rPr>
      </w:pPr>
      <w:r w:rsidRPr="00C71C4D">
        <w:rPr>
          <w:rFonts w:ascii="Arial Narrow" w:hAnsi="Arial Narrow"/>
          <w:b/>
          <w:bCs/>
        </w:rPr>
        <w:t>Misure di prevenzione</w:t>
      </w:r>
    </w:p>
    <w:p w14:paraId="0301DAE2" w14:textId="77777777" w:rsidR="00874705" w:rsidRPr="00C71C4D" w:rsidRDefault="00874705" w:rsidP="00B36AE7">
      <w:pPr>
        <w:pStyle w:val="Paragrafoelenco"/>
        <w:numPr>
          <w:ilvl w:val="0"/>
          <w:numId w:val="75"/>
        </w:numPr>
        <w:spacing w:before="0" w:after="0" w:line="240" w:lineRule="auto"/>
        <w:ind w:left="0" w:firstLine="0"/>
        <w:jc w:val="both"/>
        <w:rPr>
          <w:rFonts w:ascii="Arial Narrow" w:hAnsi="Arial Narrow"/>
          <w:snapToGrid w:val="0"/>
          <w:sz w:val="24"/>
          <w:szCs w:val="24"/>
          <w:lang w:val="it-IT"/>
        </w:rPr>
      </w:pPr>
      <w:r w:rsidRPr="00C71C4D">
        <w:rPr>
          <w:rFonts w:ascii="Arial Narrow" w:hAnsi="Arial Narrow"/>
          <w:snapToGrid w:val="0"/>
          <w:sz w:val="24"/>
          <w:szCs w:val="24"/>
          <w:lang w:val="it-IT"/>
        </w:rPr>
        <w:t>Richiesta d’intervento all’Ente Locale tenuto alla fornitura e manutenzione degli edifici ad uso scolastico</w:t>
      </w:r>
    </w:p>
    <w:p w14:paraId="7936AF32" w14:textId="77777777" w:rsidR="00874705" w:rsidRPr="00C71C4D" w:rsidRDefault="00874705" w:rsidP="00B36AE7">
      <w:pPr>
        <w:pStyle w:val="Paragrafoelenco"/>
        <w:numPr>
          <w:ilvl w:val="0"/>
          <w:numId w:val="75"/>
        </w:numPr>
        <w:spacing w:before="0" w:after="0" w:line="240" w:lineRule="auto"/>
        <w:ind w:left="0" w:firstLine="0"/>
        <w:jc w:val="both"/>
        <w:rPr>
          <w:rFonts w:ascii="Arial Narrow" w:hAnsi="Arial Narrow"/>
          <w:snapToGrid w:val="0"/>
          <w:sz w:val="24"/>
          <w:szCs w:val="24"/>
          <w:lang w:val="it-IT"/>
        </w:rPr>
      </w:pPr>
      <w:r w:rsidRPr="00C71C4D">
        <w:rPr>
          <w:rFonts w:ascii="Arial Narrow" w:hAnsi="Arial Narrow"/>
          <w:snapToGrid w:val="0"/>
          <w:sz w:val="24"/>
          <w:szCs w:val="24"/>
          <w:lang w:val="it-IT"/>
        </w:rPr>
        <w:lastRenderedPageBreak/>
        <w:t>Adozione di misure atte a garantire equivalenti condizioni di sicurezza nello svolgimento delle attività.</w:t>
      </w:r>
    </w:p>
    <w:p w14:paraId="41EBF99E" w14:textId="77777777" w:rsidR="00874705" w:rsidRPr="00276AF6" w:rsidRDefault="00874705" w:rsidP="002D1352">
      <w:pPr>
        <w:jc w:val="both"/>
        <w:rPr>
          <w:rFonts w:ascii="Arial Narrow" w:hAnsi="Arial Narrow"/>
          <w:snapToGrid w:val="0"/>
        </w:rPr>
      </w:pPr>
    </w:p>
    <w:p w14:paraId="14D3F4E6" w14:textId="77777777" w:rsidR="00874705" w:rsidRPr="00276AF6" w:rsidRDefault="00874705" w:rsidP="002D1352">
      <w:pPr>
        <w:jc w:val="both"/>
        <w:rPr>
          <w:rFonts w:ascii="Arial Narrow" w:hAnsi="Arial Narrow"/>
          <w:snapToGrid w:val="0"/>
          <w:lang w:val="x-none"/>
        </w:rPr>
      </w:pPr>
    </w:p>
    <w:p w14:paraId="2266CE82" w14:textId="77777777" w:rsidR="00874705" w:rsidRPr="00276AF6" w:rsidRDefault="00874705" w:rsidP="002D1352">
      <w:pPr>
        <w:pStyle w:val="Titolo2"/>
      </w:pPr>
      <w:bookmarkStart w:id="413" w:name="_Toc282595158"/>
      <w:bookmarkStart w:id="414" w:name="_Toc386622834"/>
      <w:bookmarkStart w:id="415" w:name="_Toc402352342"/>
      <w:bookmarkStart w:id="416" w:name="_Toc411263693"/>
      <w:bookmarkStart w:id="417" w:name="_Toc476653614"/>
      <w:bookmarkStart w:id="418" w:name="_Toc476654194"/>
      <w:bookmarkStart w:id="419" w:name="_Toc22018182"/>
      <w:r w:rsidRPr="00276AF6">
        <w:t>Illuminazione</w:t>
      </w:r>
      <w:bookmarkEnd w:id="413"/>
      <w:bookmarkEnd w:id="414"/>
      <w:bookmarkEnd w:id="415"/>
      <w:bookmarkEnd w:id="416"/>
      <w:bookmarkEnd w:id="417"/>
      <w:bookmarkEnd w:id="418"/>
      <w:bookmarkEnd w:id="419"/>
    </w:p>
    <w:p w14:paraId="5D0D187B" w14:textId="5BEF091F" w:rsidR="00874705" w:rsidRPr="00043CEC" w:rsidRDefault="00874705" w:rsidP="002D1352">
      <w:pPr>
        <w:jc w:val="both"/>
        <w:rPr>
          <w:rFonts w:ascii="Arial Narrow" w:hAnsi="Arial Narrow" w:cs="Arial"/>
          <w:snapToGrid w:val="0"/>
        </w:rPr>
      </w:pPr>
      <w:r w:rsidRPr="00043CEC">
        <w:rPr>
          <w:rFonts w:ascii="Arial Narrow" w:hAnsi="Arial Narrow"/>
          <w:b/>
          <w:bCs/>
        </w:rPr>
        <w:t>Situazioni di pericolo</w:t>
      </w:r>
      <w:r w:rsidRPr="00043CEC">
        <w:rPr>
          <w:rFonts w:ascii="Arial Narrow" w:hAnsi="Arial Narrow" w:cs="Arial"/>
          <w:snapToGrid w:val="0"/>
        </w:rPr>
        <w:t xml:space="preserve"> </w:t>
      </w:r>
    </w:p>
    <w:p w14:paraId="5A711CEB" w14:textId="77777777" w:rsidR="00874705" w:rsidRPr="00276AF6" w:rsidRDefault="00874705" w:rsidP="002D1352">
      <w:pPr>
        <w:jc w:val="both"/>
        <w:rPr>
          <w:rFonts w:ascii="Arial Narrow" w:hAnsi="Arial Narrow" w:cs="Arial"/>
          <w:snapToGrid w:val="0"/>
        </w:rPr>
      </w:pPr>
      <w:r w:rsidRPr="00276AF6">
        <w:rPr>
          <w:rFonts w:ascii="Arial Narrow" w:hAnsi="Arial Narrow" w:cs="Arial"/>
          <w:snapToGrid w:val="0"/>
        </w:rPr>
        <w:t>Tutte le attività devono essere illuminate naturalmente o artificialmente in maniera da assicurare una sufficiente visibilità.</w:t>
      </w:r>
    </w:p>
    <w:p w14:paraId="406F5556" w14:textId="77777777" w:rsidR="00874705" w:rsidRPr="00276AF6" w:rsidRDefault="00874705" w:rsidP="002D1352">
      <w:pPr>
        <w:jc w:val="both"/>
        <w:rPr>
          <w:rFonts w:ascii="Arial Narrow" w:hAnsi="Arial Narrow" w:cs="Arial"/>
          <w:snapToGrid w:val="0"/>
        </w:rPr>
      </w:pPr>
    </w:p>
    <w:p w14:paraId="0A29A8A6" w14:textId="77777777" w:rsidR="00874705" w:rsidRPr="00276AF6" w:rsidRDefault="00874705" w:rsidP="002D1352">
      <w:pPr>
        <w:jc w:val="both"/>
        <w:rPr>
          <w:rFonts w:ascii="Arial Narrow" w:hAnsi="Arial Narrow"/>
          <w:b/>
          <w:bCs/>
        </w:rPr>
      </w:pPr>
      <w:r w:rsidRPr="00276AF6">
        <w:rPr>
          <w:rFonts w:ascii="Arial Narrow" w:hAnsi="Arial Narrow"/>
          <w:b/>
          <w:bCs/>
        </w:rPr>
        <w:t>Misure di prevenzione</w:t>
      </w:r>
    </w:p>
    <w:p w14:paraId="7B37AB10" w14:textId="77777777" w:rsidR="00874705" w:rsidRPr="00276AF6" w:rsidRDefault="00874705" w:rsidP="00B36AE7">
      <w:pPr>
        <w:numPr>
          <w:ilvl w:val="0"/>
          <w:numId w:val="38"/>
        </w:numPr>
        <w:ind w:left="0" w:firstLine="0"/>
        <w:jc w:val="both"/>
        <w:rPr>
          <w:rFonts w:ascii="Arial Narrow" w:hAnsi="Arial Narrow" w:cs="Arial"/>
        </w:rPr>
      </w:pPr>
      <w:r w:rsidRPr="00276AF6">
        <w:rPr>
          <w:rFonts w:ascii="Arial Narrow" w:hAnsi="Arial Narrow" w:cs="Arial"/>
        </w:rPr>
        <w:t>in tutti i luoghi di lavoro, di sosta e di passaggio occorre assicurarsi che esista un adeguato livello di illuminazione, naturale o artificiale, diffuso e/o localizzato, proporzionato alla situazione ambientale e alla lavorazione da eseguire</w:t>
      </w:r>
    </w:p>
    <w:p w14:paraId="21AA7EF3" w14:textId="77777777" w:rsidR="00874705" w:rsidRPr="00276AF6" w:rsidRDefault="00874705" w:rsidP="00B36AE7">
      <w:pPr>
        <w:numPr>
          <w:ilvl w:val="0"/>
          <w:numId w:val="38"/>
        </w:numPr>
        <w:ind w:left="0" w:firstLine="0"/>
        <w:jc w:val="both"/>
        <w:rPr>
          <w:rFonts w:ascii="Arial Narrow" w:hAnsi="Arial Narrow" w:cs="Arial"/>
        </w:rPr>
      </w:pPr>
      <w:r w:rsidRPr="00276AF6">
        <w:rPr>
          <w:rFonts w:ascii="Arial Narrow" w:hAnsi="Arial Narrow" w:cs="Arial"/>
        </w:rPr>
        <w:t>le aree di azione delle macchine operatrici, dei mezzi di trasporto, di sollevamento e delle operazioni manuali, i campi di lettura e di osservazione degli organi e degli strumenti di controllo, di misura o di indicatori in genere e ogni altro luogo o elemento o segnalazione che presenti un particolare rischio o richieda una particolare attenzione, devono essere illuminati in maniera adeguata alla situazione operativa</w:t>
      </w:r>
    </w:p>
    <w:p w14:paraId="24D4E6C1" w14:textId="77777777" w:rsidR="00874705" w:rsidRPr="00276AF6" w:rsidRDefault="00874705" w:rsidP="00B36AE7">
      <w:pPr>
        <w:numPr>
          <w:ilvl w:val="0"/>
          <w:numId w:val="38"/>
        </w:numPr>
        <w:ind w:left="0" w:firstLine="0"/>
        <w:jc w:val="both"/>
        <w:rPr>
          <w:rFonts w:ascii="Arial Narrow" w:hAnsi="Arial Narrow" w:cs="Arial"/>
        </w:rPr>
      </w:pPr>
      <w:r w:rsidRPr="00276AF6">
        <w:rPr>
          <w:rFonts w:ascii="Arial Narrow" w:hAnsi="Arial Narrow" w:cs="Arial"/>
        </w:rPr>
        <w:t>deve essere disposto un sistema di illuminazione sussidiaria e/o di emergenza da attivare in caso di necessità</w:t>
      </w:r>
    </w:p>
    <w:p w14:paraId="16A52F9D" w14:textId="77777777" w:rsidR="00874705" w:rsidRPr="00276AF6" w:rsidRDefault="00874705" w:rsidP="00B36AE7">
      <w:pPr>
        <w:numPr>
          <w:ilvl w:val="0"/>
          <w:numId w:val="38"/>
        </w:numPr>
        <w:ind w:left="0" w:firstLine="0"/>
        <w:jc w:val="both"/>
        <w:rPr>
          <w:rFonts w:ascii="Arial Narrow" w:hAnsi="Arial Narrow" w:cs="Arial"/>
        </w:rPr>
      </w:pPr>
      <w:r w:rsidRPr="00276AF6">
        <w:rPr>
          <w:rFonts w:ascii="Arial Narrow" w:hAnsi="Arial Narrow" w:cs="Arial"/>
        </w:rPr>
        <w:t>nella organizzazione del lavoro occorre tener conto delle fonti di luminosità, artificiali e non, anche in funzione delle possibili condizioni ambientali al fine di evitare abbagliamenti o disturbi visivi</w:t>
      </w:r>
    </w:p>
    <w:p w14:paraId="5A206809" w14:textId="77777777" w:rsidR="00874705" w:rsidRPr="00276AF6" w:rsidRDefault="00874705" w:rsidP="00B36AE7">
      <w:pPr>
        <w:numPr>
          <w:ilvl w:val="0"/>
          <w:numId w:val="38"/>
        </w:numPr>
        <w:ind w:left="0" w:firstLine="0"/>
        <w:jc w:val="both"/>
        <w:rPr>
          <w:rFonts w:ascii="Arial Narrow" w:hAnsi="Arial Narrow" w:cs="Arial"/>
        </w:rPr>
      </w:pPr>
      <w:r w:rsidRPr="00276AF6">
        <w:rPr>
          <w:rFonts w:ascii="Arial Narrow" w:hAnsi="Arial Narrow" w:cs="Arial"/>
        </w:rPr>
        <w:t>le superfici vetrate illuminanti ed i mezzi di illuminazione artificiale devono essere tenuti costantemente in buone condizioni di pulizia ed efficienza</w:t>
      </w:r>
    </w:p>
    <w:p w14:paraId="2843FE7B" w14:textId="77777777" w:rsidR="00874705" w:rsidRPr="00276AF6" w:rsidRDefault="00874705" w:rsidP="00B36AE7">
      <w:pPr>
        <w:numPr>
          <w:ilvl w:val="0"/>
          <w:numId w:val="38"/>
        </w:numPr>
        <w:ind w:left="0" w:firstLine="0"/>
        <w:jc w:val="both"/>
        <w:rPr>
          <w:rFonts w:ascii="Arial Narrow" w:hAnsi="Arial Narrow" w:cs="Arial"/>
        </w:rPr>
      </w:pPr>
      <w:r w:rsidRPr="00276AF6">
        <w:rPr>
          <w:rFonts w:ascii="Arial Narrow" w:hAnsi="Arial Narrow" w:cs="Arial"/>
        </w:rPr>
        <w:t>negli ambienti lavorativi sotterranei (gallerie, pozzi, etc.) i lavoratori addetti devono essere dotati di appositi mezzi di illuminazione portatili. Negli stessi ambienti i posti di lavoro e di passaggio devono essere illuminati con mezzi ed impianti indipendenti dai mezzi di illuminazione individuali portatili</w:t>
      </w:r>
    </w:p>
    <w:p w14:paraId="53868D06" w14:textId="77777777" w:rsidR="00874705" w:rsidRPr="00276AF6" w:rsidRDefault="00874705" w:rsidP="002D1352">
      <w:pPr>
        <w:jc w:val="both"/>
        <w:rPr>
          <w:rFonts w:ascii="Arial Narrow" w:hAnsi="Arial Narrow"/>
        </w:rPr>
      </w:pPr>
    </w:p>
    <w:p w14:paraId="182D1C46" w14:textId="77777777" w:rsidR="00874705" w:rsidRPr="00276AF6" w:rsidRDefault="00874705" w:rsidP="002D1352">
      <w:pPr>
        <w:pStyle w:val="Titolo2"/>
      </w:pPr>
      <w:bookmarkStart w:id="420" w:name="_Toc282595159"/>
      <w:bookmarkStart w:id="421" w:name="_Toc386622835"/>
      <w:bookmarkStart w:id="422" w:name="_Toc402352343"/>
      <w:bookmarkStart w:id="423" w:name="_Toc411263694"/>
      <w:bookmarkStart w:id="424" w:name="_Toc476653615"/>
      <w:bookmarkStart w:id="425" w:name="_Toc476654195"/>
      <w:bookmarkStart w:id="426" w:name="_Toc22018183"/>
      <w:r w:rsidRPr="00276AF6">
        <w:t>Microclima</w:t>
      </w:r>
      <w:bookmarkEnd w:id="420"/>
      <w:bookmarkEnd w:id="421"/>
      <w:bookmarkEnd w:id="422"/>
      <w:bookmarkEnd w:id="423"/>
      <w:bookmarkEnd w:id="424"/>
      <w:bookmarkEnd w:id="425"/>
      <w:bookmarkEnd w:id="426"/>
    </w:p>
    <w:p w14:paraId="13B8A097" w14:textId="77777777" w:rsidR="00874705" w:rsidRPr="00276AF6" w:rsidRDefault="00874705" w:rsidP="002D1352">
      <w:pPr>
        <w:jc w:val="both"/>
        <w:rPr>
          <w:rFonts w:ascii="Arial Narrow" w:hAnsi="Arial Narrow"/>
        </w:rPr>
      </w:pPr>
      <w:r w:rsidRPr="00276AF6">
        <w:rPr>
          <w:rFonts w:ascii="Arial Narrow" w:hAnsi="Arial Narrow"/>
          <w:b/>
          <w:bCs/>
        </w:rPr>
        <w:t>Situazioni di pericolo</w:t>
      </w:r>
      <w:r w:rsidRPr="00276AF6">
        <w:rPr>
          <w:rFonts w:ascii="Arial Narrow" w:hAnsi="Arial Narrow"/>
        </w:rPr>
        <w:t>: Tutte le attività che comportano, per il lavoratore, una permanenza in ambienti con parametri climatici (temperatura, umidità, ventilazione, etc.) non confortevoli. Le attività che si svolgono in condizioni climatiche avverse senza la necessaria protezione possono dare origine sia a bronco-pneumopatie, soprattutto nei casi di brusche variazioni delle stesse, che del classico “colpo di calore” in caso di intensa attività fisica durante la stagione estiva.</w:t>
      </w:r>
    </w:p>
    <w:p w14:paraId="2788AD23" w14:textId="77777777" w:rsidR="00C71C4D" w:rsidRPr="00043CEC" w:rsidRDefault="00C71C4D" w:rsidP="002D1352">
      <w:pPr>
        <w:jc w:val="both"/>
        <w:rPr>
          <w:rFonts w:ascii="Arial Narrow" w:hAnsi="Arial Narrow"/>
          <w:b/>
          <w:bCs/>
        </w:rPr>
      </w:pPr>
    </w:p>
    <w:p w14:paraId="610F2072" w14:textId="77777777" w:rsidR="00874705" w:rsidRPr="00276AF6" w:rsidRDefault="00874705" w:rsidP="002D1352">
      <w:pPr>
        <w:rPr>
          <w:rFonts w:ascii="Arial Narrow" w:hAnsi="Arial Narrow"/>
          <w:b/>
          <w:bCs/>
        </w:rPr>
      </w:pPr>
      <w:r w:rsidRPr="00276AF6">
        <w:rPr>
          <w:rFonts w:ascii="Arial Narrow" w:hAnsi="Arial Narrow"/>
          <w:b/>
          <w:bCs/>
        </w:rPr>
        <w:t>Misure di prevenzione</w:t>
      </w:r>
    </w:p>
    <w:p w14:paraId="1C5C8D4F" w14:textId="77777777" w:rsidR="00874705" w:rsidRPr="00276AF6" w:rsidRDefault="00874705" w:rsidP="00B36AE7">
      <w:pPr>
        <w:numPr>
          <w:ilvl w:val="0"/>
          <w:numId w:val="65"/>
        </w:numPr>
        <w:ind w:left="0" w:firstLine="0"/>
        <w:jc w:val="both"/>
        <w:rPr>
          <w:rFonts w:ascii="Arial Narrow" w:hAnsi="Arial Narrow"/>
        </w:rPr>
      </w:pPr>
      <w:r w:rsidRPr="00276AF6">
        <w:rPr>
          <w:rFonts w:ascii="Arial Narrow" w:hAnsi="Arial Narrow"/>
        </w:rPr>
        <w:t>Gli ambienti devono essere costruiti in modo tale da determinare situazioni microclimatiche confortevoli, sia in termini di temperatura che di ventilazione.</w:t>
      </w:r>
    </w:p>
    <w:p w14:paraId="25A5C5A6" w14:textId="4D3B1B42" w:rsidR="00874705" w:rsidRPr="00276AF6" w:rsidRDefault="00874705" w:rsidP="00B36AE7">
      <w:pPr>
        <w:numPr>
          <w:ilvl w:val="0"/>
          <w:numId w:val="65"/>
        </w:numPr>
        <w:ind w:left="0" w:firstLine="0"/>
        <w:jc w:val="both"/>
        <w:rPr>
          <w:rFonts w:ascii="Arial Narrow" w:hAnsi="Arial Narrow"/>
        </w:rPr>
      </w:pPr>
      <w:r w:rsidRPr="00276AF6">
        <w:rPr>
          <w:rFonts w:ascii="Arial Narrow" w:hAnsi="Arial Narrow"/>
        </w:rPr>
        <w:t>Le finestre poste nei lati dell’edificio esposti al sole devono essere dotate di sistemi anti soleggiamento e non dovranno comportare corr</w:t>
      </w:r>
      <w:r w:rsidR="00A60495">
        <w:rPr>
          <w:rFonts w:ascii="Arial Narrow" w:hAnsi="Arial Narrow"/>
        </w:rPr>
        <w:t>enti d’aria fastidiose</w:t>
      </w:r>
      <w:r w:rsidRPr="00276AF6">
        <w:rPr>
          <w:rFonts w:ascii="Arial Narrow" w:hAnsi="Arial Narrow"/>
        </w:rPr>
        <w:t xml:space="preserve">. </w:t>
      </w:r>
    </w:p>
    <w:p w14:paraId="639C42C0" w14:textId="77777777" w:rsidR="00874705" w:rsidRPr="00276AF6" w:rsidRDefault="00874705" w:rsidP="00B36AE7">
      <w:pPr>
        <w:numPr>
          <w:ilvl w:val="0"/>
          <w:numId w:val="65"/>
        </w:numPr>
        <w:ind w:left="0" w:firstLine="0"/>
        <w:jc w:val="both"/>
        <w:rPr>
          <w:rFonts w:ascii="Arial Narrow" w:hAnsi="Arial Narrow"/>
        </w:rPr>
      </w:pPr>
      <w:r w:rsidRPr="00276AF6">
        <w:rPr>
          <w:rFonts w:ascii="Arial Narrow" w:hAnsi="Arial Narrow"/>
        </w:rPr>
        <w:t>I parametri microclimatici non confortevoli andranno corretti con dispositivi di ventilazione e di climatizzazione generale o localizzata.</w:t>
      </w:r>
    </w:p>
    <w:p w14:paraId="7CB9AA98" w14:textId="77777777" w:rsidR="00874705" w:rsidRPr="00276AF6" w:rsidRDefault="00874705" w:rsidP="00B36AE7">
      <w:pPr>
        <w:numPr>
          <w:ilvl w:val="0"/>
          <w:numId w:val="65"/>
        </w:numPr>
        <w:ind w:left="0" w:firstLine="0"/>
        <w:jc w:val="both"/>
        <w:rPr>
          <w:rFonts w:ascii="Arial Narrow" w:hAnsi="Arial Narrow"/>
        </w:rPr>
      </w:pPr>
      <w:r w:rsidRPr="00276AF6">
        <w:rPr>
          <w:rFonts w:ascii="Arial Narrow" w:hAnsi="Arial Narrow"/>
        </w:rPr>
        <w:t xml:space="preserve">Effettuare le pulizie dell’edificio scolastico e delle sue pertinenze esterne in base al programma di pulizia stabilito dalla scuola. </w:t>
      </w:r>
    </w:p>
    <w:p w14:paraId="79D28A2B" w14:textId="77777777" w:rsidR="00874705" w:rsidRPr="00276AF6" w:rsidRDefault="00874705" w:rsidP="00B36AE7">
      <w:pPr>
        <w:numPr>
          <w:ilvl w:val="0"/>
          <w:numId w:val="65"/>
        </w:numPr>
        <w:ind w:left="0" w:firstLine="0"/>
        <w:jc w:val="both"/>
        <w:rPr>
          <w:rFonts w:ascii="Arial Narrow" w:hAnsi="Arial Narrow"/>
        </w:rPr>
      </w:pPr>
      <w:r w:rsidRPr="00276AF6">
        <w:rPr>
          <w:rFonts w:ascii="Arial Narrow" w:hAnsi="Arial Narrow"/>
        </w:rPr>
        <w:t xml:space="preserve">Favorire sempre la ventilazione e il ricambio dell’aria (la presenza di condensa sui vetri delle finestre è indice di inadeguata ventilazione). </w:t>
      </w:r>
    </w:p>
    <w:p w14:paraId="1D0B84B1" w14:textId="77777777" w:rsidR="00874705" w:rsidRPr="00276AF6" w:rsidRDefault="00874705" w:rsidP="00B36AE7">
      <w:pPr>
        <w:numPr>
          <w:ilvl w:val="0"/>
          <w:numId w:val="65"/>
        </w:numPr>
        <w:ind w:left="0" w:firstLine="0"/>
        <w:rPr>
          <w:rFonts w:ascii="Arial Narrow" w:hAnsi="Arial Narrow"/>
        </w:rPr>
      </w:pPr>
      <w:r w:rsidRPr="00276AF6">
        <w:rPr>
          <w:rFonts w:ascii="Arial Narrow" w:hAnsi="Arial Narrow"/>
        </w:rPr>
        <w:t xml:space="preserve">Mantenere l’umidità relativa a valori inferiori al 50% e  temperatura ambiente inferiore a 22°C. </w:t>
      </w:r>
    </w:p>
    <w:p w14:paraId="5DEE3185" w14:textId="77777777" w:rsidR="00874705" w:rsidRPr="00276AF6" w:rsidRDefault="00874705" w:rsidP="00B36AE7">
      <w:pPr>
        <w:numPr>
          <w:ilvl w:val="0"/>
          <w:numId w:val="65"/>
        </w:numPr>
        <w:ind w:left="0" w:firstLine="0"/>
        <w:jc w:val="both"/>
        <w:rPr>
          <w:rFonts w:ascii="Arial Narrow" w:hAnsi="Arial Narrow"/>
        </w:rPr>
      </w:pPr>
      <w:r w:rsidRPr="00276AF6">
        <w:rPr>
          <w:rFonts w:ascii="Arial Narrow" w:hAnsi="Arial Narrow"/>
        </w:rPr>
        <w:t xml:space="preserve">Ricoprire eventuali materassi e cuscini con fodere di tessuto anti-acaro. </w:t>
      </w:r>
    </w:p>
    <w:p w14:paraId="15EEB680" w14:textId="77777777" w:rsidR="00874705" w:rsidRPr="00276AF6" w:rsidRDefault="00874705" w:rsidP="00B36AE7">
      <w:pPr>
        <w:numPr>
          <w:ilvl w:val="0"/>
          <w:numId w:val="65"/>
        </w:numPr>
        <w:ind w:left="0" w:firstLine="0"/>
        <w:jc w:val="both"/>
        <w:rPr>
          <w:rFonts w:ascii="Arial Narrow" w:hAnsi="Arial Narrow"/>
        </w:rPr>
      </w:pPr>
      <w:r w:rsidRPr="00276AF6">
        <w:rPr>
          <w:rFonts w:ascii="Arial Narrow" w:hAnsi="Arial Narrow"/>
        </w:rPr>
        <w:t xml:space="preserve">Lavare frequentemente tessuti che possono essere motivo di trattenimento della polvere (tendaggi, materassi, ecc.) a temperature maggiori di 60°C. </w:t>
      </w:r>
    </w:p>
    <w:p w14:paraId="01DC17A8" w14:textId="77777777" w:rsidR="00874705" w:rsidRPr="00276AF6" w:rsidRDefault="00874705" w:rsidP="00B36AE7">
      <w:pPr>
        <w:numPr>
          <w:ilvl w:val="0"/>
          <w:numId w:val="65"/>
        </w:numPr>
        <w:ind w:left="0" w:firstLine="0"/>
        <w:jc w:val="both"/>
        <w:rPr>
          <w:rFonts w:ascii="Arial Narrow" w:hAnsi="Arial Narrow"/>
        </w:rPr>
      </w:pPr>
      <w:r w:rsidRPr="00276AF6">
        <w:rPr>
          <w:rFonts w:ascii="Arial Narrow" w:hAnsi="Arial Narrow"/>
        </w:rPr>
        <w:t xml:space="preserve">Evitare la presenza di tappeti e tende  in tessuto. </w:t>
      </w:r>
    </w:p>
    <w:p w14:paraId="7384429F" w14:textId="77777777" w:rsidR="00874705" w:rsidRPr="00276AF6" w:rsidRDefault="00874705" w:rsidP="00B36AE7">
      <w:pPr>
        <w:numPr>
          <w:ilvl w:val="0"/>
          <w:numId w:val="65"/>
        </w:numPr>
        <w:ind w:left="0" w:firstLine="0"/>
        <w:jc w:val="both"/>
        <w:rPr>
          <w:rFonts w:ascii="Arial Narrow" w:hAnsi="Arial Narrow"/>
        </w:rPr>
      </w:pPr>
      <w:r w:rsidRPr="00276AF6">
        <w:rPr>
          <w:rFonts w:ascii="Arial Narrow" w:hAnsi="Arial Narrow"/>
        </w:rPr>
        <w:t xml:space="preserve">Cambiare l’aria frequentemente nei locali.  </w:t>
      </w:r>
    </w:p>
    <w:p w14:paraId="33FCCF9E" w14:textId="77777777" w:rsidR="00874705" w:rsidRPr="00276AF6" w:rsidRDefault="00874705" w:rsidP="00B36AE7">
      <w:pPr>
        <w:numPr>
          <w:ilvl w:val="0"/>
          <w:numId w:val="65"/>
        </w:numPr>
        <w:ind w:left="0" w:firstLine="0"/>
        <w:jc w:val="both"/>
        <w:rPr>
          <w:rFonts w:ascii="Arial Narrow" w:hAnsi="Arial Narrow"/>
        </w:rPr>
      </w:pPr>
      <w:r w:rsidRPr="00276AF6">
        <w:rPr>
          <w:rFonts w:ascii="Arial Narrow" w:hAnsi="Arial Narrow"/>
        </w:rPr>
        <w:t xml:space="preserve">Rafforzamento dei controlli per l’applicazione della normativa vigente sul divieto di fumo. </w:t>
      </w:r>
    </w:p>
    <w:p w14:paraId="04B5A290" w14:textId="77777777" w:rsidR="00874705" w:rsidRPr="00276AF6" w:rsidRDefault="00874705" w:rsidP="00B36AE7">
      <w:pPr>
        <w:numPr>
          <w:ilvl w:val="0"/>
          <w:numId w:val="65"/>
        </w:numPr>
        <w:ind w:left="0" w:firstLine="0"/>
        <w:jc w:val="both"/>
        <w:rPr>
          <w:rFonts w:ascii="Arial Narrow" w:hAnsi="Arial Narrow"/>
        </w:rPr>
      </w:pPr>
      <w:r w:rsidRPr="00276AF6">
        <w:rPr>
          <w:rFonts w:ascii="Arial Narrow" w:hAnsi="Arial Narrow"/>
        </w:rPr>
        <w:t xml:space="preserve">Sviluppo di programmi specifici contro il fumo da attuare nelle scuole che devono mirare ad: </w:t>
      </w:r>
    </w:p>
    <w:p w14:paraId="472A30B3" w14:textId="77777777" w:rsidR="00874705" w:rsidRPr="00276AF6" w:rsidRDefault="00874705" w:rsidP="00B36AE7">
      <w:pPr>
        <w:numPr>
          <w:ilvl w:val="1"/>
          <w:numId w:val="66"/>
        </w:numPr>
        <w:ind w:left="0" w:firstLine="0"/>
        <w:jc w:val="both"/>
        <w:rPr>
          <w:rFonts w:ascii="Arial Narrow" w:hAnsi="Arial Narrow"/>
        </w:rPr>
      </w:pPr>
      <w:r w:rsidRPr="00276AF6">
        <w:rPr>
          <w:rFonts w:ascii="Arial Narrow" w:hAnsi="Arial Narrow"/>
        </w:rPr>
        <w:t xml:space="preserve"> aiutare i ragazzi a comprendere i comportamenti volti ad uno stile di vita sano e libero dal fumo;</w:t>
      </w:r>
    </w:p>
    <w:p w14:paraId="389B1A52" w14:textId="3090C56E" w:rsidR="00874705" w:rsidRDefault="00874705" w:rsidP="00B36AE7">
      <w:pPr>
        <w:numPr>
          <w:ilvl w:val="1"/>
          <w:numId w:val="66"/>
        </w:numPr>
        <w:ind w:left="0" w:firstLine="0"/>
        <w:jc w:val="both"/>
        <w:rPr>
          <w:rFonts w:ascii="Arial Narrow" w:hAnsi="Arial Narrow"/>
        </w:rPr>
      </w:pPr>
      <w:r w:rsidRPr="00276AF6">
        <w:rPr>
          <w:rFonts w:ascii="Arial Narrow" w:hAnsi="Arial Narrow"/>
        </w:rPr>
        <w:lastRenderedPageBreak/>
        <w:t>incentivare l’intenzione di rimanere "smoke-free" anche da adulti.</w:t>
      </w:r>
    </w:p>
    <w:p w14:paraId="3CF2ED65" w14:textId="77777777" w:rsidR="00B82F78" w:rsidRPr="00276AF6" w:rsidRDefault="00B82F78" w:rsidP="00B36AE7">
      <w:pPr>
        <w:numPr>
          <w:ilvl w:val="1"/>
          <w:numId w:val="66"/>
        </w:numPr>
        <w:ind w:left="0" w:firstLine="0"/>
        <w:jc w:val="both"/>
        <w:rPr>
          <w:rFonts w:ascii="Arial Narrow" w:hAnsi="Arial Narrow"/>
        </w:rPr>
      </w:pPr>
    </w:p>
    <w:p w14:paraId="314D86B8" w14:textId="77777777" w:rsidR="00874705" w:rsidRPr="00276AF6" w:rsidRDefault="00874705" w:rsidP="002D1352">
      <w:pPr>
        <w:rPr>
          <w:rFonts w:ascii="Arial Narrow" w:hAnsi="Arial Narrow"/>
        </w:rPr>
      </w:pPr>
    </w:p>
    <w:p w14:paraId="6299950A" w14:textId="77777777" w:rsidR="00874705" w:rsidRPr="00276AF6" w:rsidRDefault="00874705" w:rsidP="002D1352">
      <w:pPr>
        <w:pStyle w:val="Titolo2"/>
      </w:pPr>
      <w:bookmarkStart w:id="427" w:name="_Toc282595174"/>
      <w:bookmarkStart w:id="428" w:name="_Toc386622836"/>
      <w:bookmarkStart w:id="429" w:name="_Toc402352344"/>
      <w:bookmarkStart w:id="430" w:name="_Toc411263695"/>
      <w:bookmarkStart w:id="431" w:name="_Toc476653616"/>
      <w:bookmarkStart w:id="432" w:name="_Toc476654196"/>
      <w:bookmarkStart w:id="433" w:name="_Toc22018184"/>
      <w:r w:rsidRPr="00276AF6">
        <w:t>Allergeni</w:t>
      </w:r>
      <w:bookmarkEnd w:id="427"/>
      <w:r w:rsidRPr="00276AF6">
        <w:t xml:space="preserve"> (inquinamento indoor)</w:t>
      </w:r>
      <w:bookmarkEnd w:id="428"/>
      <w:bookmarkEnd w:id="429"/>
      <w:bookmarkEnd w:id="430"/>
      <w:bookmarkEnd w:id="431"/>
      <w:bookmarkEnd w:id="432"/>
      <w:bookmarkEnd w:id="433"/>
    </w:p>
    <w:p w14:paraId="0D77D3B6" w14:textId="77777777" w:rsidR="00874705" w:rsidRPr="00276AF6" w:rsidRDefault="00874705" w:rsidP="002D1352">
      <w:pPr>
        <w:rPr>
          <w:rFonts w:ascii="Arial Narrow" w:hAnsi="Arial Narrow"/>
        </w:rPr>
      </w:pPr>
      <w:r w:rsidRPr="00276AF6">
        <w:rPr>
          <w:rFonts w:ascii="Arial Narrow" w:hAnsi="Arial Narrow"/>
          <w:b/>
          <w:bCs/>
        </w:rPr>
        <w:t>Situazioni di pericolo</w:t>
      </w:r>
      <w:r w:rsidRPr="00276AF6">
        <w:rPr>
          <w:rFonts w:ascii="Arial Narrow" w:hAnsi="Arial Narrow"/>
        </w:rPr>
        <w:t xml:space="preserve">: presenza o utilizzo di sostanze capaci di azioni allergizzanti (riniti, congiuntiviti, dermatiti allergiche da contatto, asma bronchiale). </w:t>
      </w:r>
    </w:p>
    <w:p w14:paraId="4901B4AC" w14:textId="77777777" w:rsidR="00874705" w:rsidRPr="00276AF6" w:rsidRDefault="00874705" w:rsidP="002D1352">
      <w:pPr>
        <w:rPr>
          <w:rFonts w:ascii="Arial Narrow" w:hAnsi="Arial Narrow"/>
          <w:bCs/>
        </w:rPr>
      </w:pPr>
      <w:r w:rsidRPr="00276AF6">
        <w:rPr>
          <w:rFonts w:ascii="Arial Narrow" w:hAnsi="Arial Narrow"/>
          <w:bCs/>
        </w:rPr>
        <w:t xml:space="preserve">Gli allergeni sono sostanze solitamente innocue per la maggior parte delle persone, ma che in taluni individui geneticamente predisposti, sono in grado di determinare una reazione infiammatoria coinvolgente vari organi ed apparati, con manifestazioni cliniche diverse (congiuntivite, rinite, asma, prurito, edema, fino allo shock anafilattico). Sono normalmente presenti nell'ambiente in cui viviamo e possono essere introdotte nell'organismo attraverso la respirazione (allergeni inalanti, come i pollini, gli acari, le muffe, i derivati epidermici di animali), attraverso l'ingestione (allergeni alimentari, farmaci), attraverso la cute (allergeni da contatto, come ad esempio il nickel) o anche per via infettiva (farmaci, insetti). </w:t>
      </w:r>
    </w:p>
    <w:p w14:paraId="617D163B" w14:textId="77777777" w:rsidR="00874705" w:rsidRPr="00276AF6" w:rsidRDefault="00874705" w:rsidP="002D1352">
      <w:pPr>
        <w:rPr>
          <w:rFonts w:ascii="Arial Narrow" w:hAnsi="Arial Narrow"/>
          <w:bCs/>
        </w:rPr>
      </w:pPr>
      <w:r w:rsidRPr="00276AF6">
        <w:rPr>
          <w:rFonts w:ascii="Arial Narrow" w:hAnsi="Arial Narrow"/>
          <w:bCs/>
        </w:rPr>
        <w:t xml:space="preserve">Allergeni di più difficile individuazione sono i Composti Organici Volatili (VOC) ovvero quelle sostanze in forma liquida o di vapore che hanno la capacità di evaporare facilmente a temperatura ambiente. I composti che rientrano in questa categoria sono più di 300. Tra i più noti sono gli idrocarburi alifatici), gli idrocarburi aromatici, gli idrocarburi alogenati, gli alcoli, gli esteri, i chetoni, e le aldeidi. </w:t>
      </w:r>
    </w:p>
    <w:p w14:paraId="16CAB6EB" w14:textId="77777777" w:rsidR="00874705" w:rsidRPr="00276AF6" w:rsidRDefault="00874705" w:rsidP="002D1352">
      <w:pPr>
        <w:rPr>
          <w:rFonts w:ascii="Arial Narrow" w:hAnsi="Arial Narrow"/>
        </w:rPr>
      </w:pPr>
      <w:r w:rsidRPr="00276AF6">
        <w:rPr>
          <w:rFonts w:ascii="Arial Narrow" w:hAnsi="Arial Narrow"/>
        </w:rPr>
        <w:t xml:space="preserve">I fattori favorenti l’azione allergizzante sono: brusche variazioni di temperatura, azione disidratante e lipolitica dei solventi e dei leganti, presenza di sostanze vasoattive. </w:t>
      </w:r>
    </w:p>
    <w:p w14:paraId="79D814E8" w14:textId="77777777" w:rsidR="00874705" w:rsidRPr="00276AF6" w:rsidRDefault="00874705" w:rsidP="002D1352">
      <w:pPr>
        <w:rPr>
          <w:rFonts w:ascii="Arial Narrow" w:hAnsi="Arial Narrow"/>
          <w:b/>
        </w:rPr>
      </w:pPr>
    </w:p>
    <w:p w14:paraId="71A709AE" w14:textId="77777777" w:rsidR="00874705" w:rsidRPr="00276AF6" w:rsidRDefault="00874705" w:rsidP="002D1352">
      <w:pPr>
        <w:rPr>
          <w:rFonts w:ascii="Arial Narrow" w:hAnsi="Arial Narrow"/>
          <w:b/>
          <w:bCs/>
        </w:rPr>
      </w:pPr>
      <w:r w:rsidRPr="00276AF6">
        <w:rPr>
          <w:rFonts w:ascii="Arial Narrow" w:hAnsi="Arial Narrow"/>
          <w:b/>
          <w:bCs/>
        </w:rPr>
        <w:t>Misure di prevenzione</w:t>
      </w:r>
    </w:p>
    <w:p w14:paraId="302B4CBA" w14:textId="77777777" w:rsidR="00874705" w:rsidRPr="00276AF6" w:rsidRDefault="00874705" w:rsidP="002D1352">
      <w:pPr>
        <w:rPr>
          <w:rFonts w:ascii="Arial Narrow" w:hAnsi="Arial Narrow"/>
        </w:rPr>
      </w:pPr>
      <w:r w:rsidRPr="00276AF6">
        <w:rPr>
          <w:rFonts w:ascii="Arial Narrow" w:hAnsi="Arial Narrow"/>
        </w:rPr>
        <w:t>In tutti i casi occorre evitare il contatto diretto di parti del corpo con materiali resinosi, polverulenti, liquidi, aerosol e con prodotti chimici in genere, utilizzando indumenti da lavoro e DPI appropriati (guanti, maschere, occhiali etc.).</w:t>
      </w:r>
    </w:p>
    <w:p w14:paraId="082B406F" w14:textId="77777777" w:rsidR="00874705" w:rsidRPr="00276AF6" w:rsidRDefault="00874705" w:rsidP="00B36AE7">
      <w:pPr>
        <w:numPr>
          <w:ilvl w:val="0"/>
          <w:numId w:val="66"/>
        </w:numPr>
        <w:ind w:left="0" w:firstLine="0"/>
        <w:jc w:val="both"/>
        <w:rPr>
          <w:rFonts w:ascii="Arial Narrow" w:hAnsi="Arial Narrow"/>
        </w:rPr>
      </w:pPr>
      <w:r w:rsidRPr="00276AF6">
        <w:rPr>
          <w:rFonts w:ascii="Arial Narrow" w:hAnsi="Arial Narrow"/>
        </w:rPr>
        <w:t xml:space="preserve">Evitare l’accumulo di libri e giornali, sui quali possono proliferare muffe e acari. </w:t>
      </w:r>
    </w:p>
    <w:p w14:paraId="7E539306" w14:textId="77777777" w:rsidR="00874705" w:rsidRPr="00276AF6" w:rsidRDefault="00874705" w:rsidP="00B36AE7">
      <w:pPr>
        <w:numPr>
          <w:ilvl w:val="0"/>
          <w:numId w:val="66"/>
        </w:numPr>
        <w:ind w:left="0" w:firstLine="0"/>
        <w:jc w:val="both"/>
        <w:rPr>
          <w:rFonts w:ascii="Arial Narrow" w:hAnsi="Arial Narrow"/>
        </w:rPr>
      </w:pPr>
      <w:r w:rsidRPr="00276AF6">
        <w:rPr>
          <w:rFonts w:ascii="Arial Narrow" w:hAnsi="Arial Narrow"/>
        </w:rPr>
        <w:t xml:space="preserve">Limitare la presenza di armadietti; ove presenti, evitare di conservare all’interno di essi, abiti, cibi e ogni altra cosa che possa rappresentare una sorgente di umidità o di accumulo di polvere. </w:t>
      </w:r>
    </w:p>
    <w:p w14:paraId="673C4FED" w14:textId="77777777" w:rsidR="00874705" w:rsidRPr="00276AF6" w:rsidRDefault="00874705" w:rsidP="00B36AE7">
      <w:pPr>
        <w:numPr>
          <w:ilvl w:val="0"/>
          <w:numId w:val="66"/>
        </w:numPr>
        <w:ind w:left="0" w:firstLine="0"/>
        <w:jc w:val="both"/>
        <w:rPr>
          <w:rFonts w:ascii="Arial Narrow" w:hAnsi="Arial Narrow"/>
        </w:rPr>
      </w:pPr>
      <w:r w:rsidRPr="00276AF6">
        <w:rPr>
          <w:rFonts w:ascii="Arial Narrow" w:hAnsi="Arial Narrow"/>
        </w:rPr>
        <w:t xml:space="preserve">Appendere i cappotti preferibilmente all’esterno delle aule. </w:t>
      </w:r>
    </w:p>
    <w:p w14:paraId="0FD335F4" w14:textId="77777777" w:rsidR="00874705" w:rsidRPr="00276AF6" w:rsidRDefault="00874705" w:rsidP="00B36AE7">
      <w:pPr>
        <w:numPr>
          <w:ilvl w:val="0"/>
          <w:numId w:val="66"/>
        </w:numPr>
        <w:ind w:left="0" w:firstLine="0"/>
        <w:jc w:val="both"/>
        <w:rPr>
          <w:rFonts w:ascii="Arial Narrow" w:hAnsi="Arial Narrow"/>
        </w:rPr>
      </w:pPr>
      <w:r w:rsidRPr="00276AF6">
        <w:rPr>
          <w:rFonts w:ascii="Arial Narrow" w:hAnsi="Arial Narrow"/>
        </w:rPr>
        <w:t xml:space="preserve">Non lasciare sacchi di raccolta della spazzatura all’interno delle classi, nei corridoi o nei bagni ma al termine delle pulizie eliminare i sacchi della spazzatura portandoli negli appositi cassonetti esterni all’edificio. </w:t>
      </w:r>
    </w:p>
    <w:p w14:paraId="34C998F9" w14:textId="77777777" w:rsidR="00874705" w:rsidRPr="00276AF6" w:rsidRDefault="00874705" w:rsidP="00B36AE7">
      <w:pPr>
        <w:numPr>
          <w:ilvl w:val="0"/>
          <w:numId w:val="66"/>
        </w:numPr>
        <w:ind w:left="0" w:firstLine="0"/>
        <w:jc w:val="both"/>
        <w:rPr>
          <w:rFonts w:ascii="Arial Narrow" w:hAnsi="Arial Narrow"/>
        </w:rPr>
      </w:pPr>
      <w:r w:rsidRPr="00276AF6">
        <w:rPr>
          <w:rFonts w:ascii="Arial Narrow" w:hAnsi="Arial Narrow"/>
        </w:rPr>
        <w:t xml:space="preserve">Gli spazi esterni alla scuola devono essere sempre sgombri da materiali in deposito, liberi da vegetazione spontanea pericolosa. </w:t>
      </w:r>
    </w:p>
    <w:p w14:paraId="34FE5F4D" w14:textId="77777777" w:rsidR="00874705" w:rsidRPr="00276AF6" w:rsidRDefault="00874705" w:rsidP="00B36AE7">
      <w:pPr>
        <w:numPr>
          <w:ilvl w:val="0"/>
          <w:numId w:val="66"/>
        </w:numPr>
        <w:ind w:left="0" w:firstLine="0"/>
        <w:jc w:val="both"/>
        <w:rPr>
          <w:rFonts w:ascii="Arial Narrow" w:hAnsi="Arial Narrow"/>
        </w:rPr>
      </w:pPr>
      <w:r w:rsidRPr="00276AF6">
        <w:rPr>
          <w:rFonts w:ascii="Arial Narrow" w:hAnsi="Arial Narrow"/>
        </w:rPr>
        <w:t xml:space="preserve">È consigliabile che nei giorni di maggiore fioritura delle piante allergeniche, generalmente in primavera, vengano limitate le attività sportive o ricreative all'aperto dei soggetti allergici, specialmente nelle ore in cui le concentrazioni di pollini risultano maggiori (ore 10,00 - 16,00). </w:t>
      </w:r>
    </w:p>
    <w:p w14:paraId="1D9AD475" w14:textId="77777777" w:rsidR="00874705" w:rsidRPr="00276AF6" w:rsidRDefault="00874705" w:rsidP="00B36AE7">
      <w:pPr>
        <w:numPr>
          <w:ilvl w:val="0"/>
          <w:numId w:val="66"/>
        </w:numPr>
        <w:ind w:left="0" w:firstLine="0"/>
        <w:jc w:val="both"/>
        <w:rPr>
          <w:rFonts w:ascii="Arial Narrow" w:hAnsi="Arial Narrow"/>
        </w:rPr>
      </w:pPr>
      <w:r w:rsidRPr="00276AF6">
        <w:rPr>
          <w:rFonts w:ascii="Arial Narrow" w:hAnsi="Arial Narrow"/>
        </w:rPr>
        <w:t xml:space="preserve">Verificare periodicamente la presenza di nidi di vespe, api, calabroni o altri imenotteri nei luoghi dove giocano o transitano più frequentemente gli alunni e provvedere ad eventuali bonifiche immediatamente. </w:t>
      </w:r>
    </w:p>
    <w:p w14:paraId="57D54AEB" w14:textId="77777777" w:rsidR="00874705" w:rsidRPr="00276AF6" w:rsidRDefault="00874705" w:rsidP="00B36AE7">
      <w:pPr>
        <w:numPr>
          <w:ilvl w:val="0"/>
          <w:numId w:val="66"/>
        </w:numPr>
        <w:ind w:left="0" w:firstLine="0"/>
        <w:jc w:val="both"/>
        <w:rPr>
          <w:rFonts w:ascii="Arial Narrow" w:hAnsi="Arial Narrow"/>
        </w:rPr>
      </w:pPr>
      <w:r w:rsidRPr="00276AF6">
        <w:rPr>
          <w:rFonts w:ascii="Arial Narrow" w:hAnsi="Arial Narrow"/>
        </w:rPr>
        <w:t xml:space="preserve">Non utilizzare deodoranti o profumi per l’ambiente. </w:t>
      </w:r>
    </w:p>
    <w:p w14:paraId="2CA7FEFA" w14:textId="77777777" w:rsidR="00874705" w:rsidRPr="00276AF6" w:rsidRDefault="00874705" w:rsidP="00B36AE7">
      <w:pPr>
        <w:numPr>
          <w:ilvl w:val="0"/>
          <w:numId w:val="66"/>
        </w:numPr>
        <w:ind w:left="0" w:firstLine="0"/>
        <w:jc w:val="both"/>
        <w:rPr>
          <w:rFonts w:ascii="Arial Narrow" w:hAnsi="Arial Narrow"/>
        </w:rPr>
      </w:pPr>
      <w:r w:rsidRPr="00276AF6">
        <w:rPr>
          <w:rFonts w:ascii="Arial Narrow" w:hAnsi="Arial Narrow"/>
        </w:rPr>
        <w:t>Evitare di utilizzare prodotti per la pulizia contenenti fragranze, solventi, ecc. che possono essere rilasciate nell’ambiente.</w:t>
      </w:r>
    </w:p>
    <w:p w14:paraId="43ED7BFC" w14:textId="77777777" w:rsidR="00874705" w:rsidRPr="00276AF6" w:rsidRDefault="00874705" w:rsidP="00B36AE7">
      <w:pPr>
        <w:numPr>
          <w:ilvl w:val="0"/>
          <w:numId w:val="66"/>
        </w:numPr>
        <w:ind w:left="0" w:firstLine="0"/>
        <w:jc w:val="both"/>
        <w:rPr>
          <w:rFonts w:ascii="Arial Narrow" w:hAnsi="Arial Narrow"/>
        </w:rPr>
      </w:pPr>
      <w:r w:rsidRPr="00276AF6">
        <w:rPr>
          <w:rFonts w:ascii="Arial Narrow" w:hAnsi="Arial Narrow"/>
        </w:rPr>
        <w:t xml:space="preserve">Adottare preparati e sostanze chimiche (colle, colori, adesivi) utilizzate per attività varie di laboratorio che siano quanto meno pericolosi possibile. </w:t>
      </w:r>
    </w:p>
    <w:p w14:paraId="08BA511C" w14:textId="77777777" w:rsidR="00874705" w:rsidRPr="00276AF6" w:rsidRDefault="00874705" w:rsidP="00B36AE7">
      <w:pPr>
        <w:numPr>
          <w:ilvl w:val="0"/>
          <w:numId w:val="66"/>
        </w:numPr>
        <w:ind w:left="0" w:firstLine="0"/>
        <w:jc w:val="both"/>
        <w:rPr>
          <w:rFonts w:ascii="Arial Narrow" w:hAnsi="Arial Narrow"/>
        </w:rPr>
      </w:pPr>
      <w:r w:rsidRPr="00276AF6">
        <w:rPr>
          <w:rFonts w:ascii="Arial Narrow" w:hAnsi="Arial Narrow"/>
        </w:rPr>
        <w:t xml:space="preserve">Effettuare eventuali esperienze didattiche che producono fumi/vapori/odori in postazioni asservite da cappe aspiranti o da impianti di aspirazione localizzata. </w:t>
      </w:r>
    </w:p>
    <w:p w14:paraId="6EC65B7D" w14:textId="77777777" w:rsidR="00874705" w:rsidRPr="00276AF6" w:rsidRDefault="00874705" w:rsidP="00B36AE7">
      <w:pPr>
        <w:numPr>
          <w:ilvl w:val="0"/>
          <w:numId w:val="66"/>
        </w:numPr>
        <w:ind w:left="0" w:firstLine="0"/>
        <w:jc w:val="both"/>
        <w:rPr>
          <w:rFonts w:ascii="Arial Narrow" w:hAnsi="Arial Narrow"/>
        </w:rPr>
      </w:pPr>
      <w:r w:rsidRPr="00276AF6">
        <w:rPr>
          <w:rFonts w:ascii="Arial Narrow" w:hAnsi="Arial Narrow"/>
        </w:rPr>
        <w:t>Arieggiare periodicamente gli ambienti soprattutto dopo la posa in opera di arredi o materiali di nuova installazione.</w:t>
      </w:r>
    </w:p>
    <w:p w14:paraId="4AB0ACB7" w14:textId="77777777" w:rsidR="00874705" w:rsidRPr="00276AF6" w:rsidRDefault="00874705" w:rsidP="00B36AE7">
      <w:pPr>
        <w:numPr>
          <w:ilvl w:val="0"/>
          <w:numId w:val="66"/>
        </w:numPr>
        <w:ind w:left="0" w:firstLine="0"/>
        <w:jc w:val="both"/>
        <w:rPr>
          <w:rFonts w:ascii="Arial Narrow" w:hAnsi="Arial Narrow"/>
        </w:rPr>
      </w:pPr>
      <w:r w:rsidRPr="00276AF6">
        <w:rPr>
          <w:rFonts w:ascii="Arial Narrow" w:hAnsi="Arial Narrow"/>
        </w:rPr>
        <w:t>Scegliere metodi e prodotti per le pulizie efficaci e sicuri, privi di effetti nocivi per l’ambiente o le persone</w:t>
      </w:r>
    </w:p>
    <w:p w14:paraId="76DECE4E" w14:textId="77777777" w:rsidR="00874705" w:rsidRPr="00276AF6" w:rsidRDefault="00874705" w:rsidP="00B36AE7">
      <w:pPr>
        <w:numPr>
          <w:ilvl w:val="0"/>
          <w:numId w:val="66"/>
        </w:numPr>
        <w:ind w:left="0" w:firstLine="0"/>
        <w:jc w:val="both"/>
        <w:rPr>
          <w:rFonts w:ascii="Arial Narrow" w:hAnsi="Arial Narrow"/>
        </w:rPr>
      </w:pPr>
      <w:r w:rsidRPr="00276AF6">
        <w:rPr>
          <w:rFonts w:ascii="Arial Narrow" w:hAnsi="Arial Narrow"/>
        </w:rPr>
        <w:t xml:space="preserve">Evitare di utilizzare prodotti per la pulizia contenenti fragranze, profumi aggiunti, solventi, ecc. che possono essere rilasciate nell’ambiente (scegliere almeno i prodotti che ne contengono la più bassa concentrazione). </w:t>
      </w:r>
    </w:p>
    <w:p w14:paraId="5C9D80C4" w14:textId="77777777" w:rsidR="00874705" w:rsidRPr="00276AF6" w:rsidRDefault="00874705" w:rsidP="00B36AE7">
      <w:pPr>
        <w:numPr>
          <w:ilvl w:val="0"/>
          <w:numId w:val="66"/>
        </w:numPr>
        <w:ind w:left="0" w:firstLine="0"/>
        <w:jc w:val="both"/>
        <w:rPr>
          <w:rFonts w:ascii="Arial Narrow" w:hAnsi="Arial Narrow"/>
        </w:rPr>
      </w:pPr>
      <w:r w:rsidRPr="00276AF6">
        <w:rPr>
          <w:rFonts w:ascii="Arial Narrow" w:hAnsi="Arial Narrow"/>
        </w:rPr>
        <w:t xml:space="preserve">In generale, tutti i prodotti utilizzati per le pulizie non devono emettere odori forti. </w:t>
      </w:r>
    </w:p>
    <w:p w14:paraId="2161D7EA" w14:textId="77777777" w:rsidR="00874705" w:rsidRPr="00276AF6" w:rsidRDefault="00874705" w:rsidP="00B36AE7">
      <w:pPr>
        <w:numPr>
          <w:ilvl w:val="0"/>
          <w:numId w:val="66"/>
        </w:numPr>
        <w:ind w:left="0" w:firstLine="0"/>
        <w:jc w:val="both"/>
        <w:rPr>
          <w:rFonts w:ascii="Arial Narrow" w:hAnsi="Arial Narrow"/>
        </w:rPr>
      </w:pPr>
      <w:r w:rsidRPr="00276AF6">
        <w:rPr>
          <w:rFonts w:ascii="Arial Narrow" w:hAnsi="Arial Narrow"/>
        </w:rPr>
        <w:t xml:space="preserve">Aerare bene i locali durante e dopo le operazioni di pulizia </w:t>
      </w:r>
    </w:p>
    <w:p w14:paraId="41A4F763" w14:textId="77777777" w:rsidR="00874705" w:rsidRPr="00276AF6" w:rsidRDefault="00874705" w:rsidP="00B36AE7">
      <w:pPr>
        <w:numPr>
          <w:ilvl w:val="0"/>
          <w:numId w:val="66"/>
        </w:numPr>
        <w:ind w:left="0" w:firstLine="0"/>
        <w:jc w:val="both"/>
        <w:rPr>
          <w:rFonts w:ascii="Arial Narrow" w:hAnsi="Arial Narrow"/>
        </w:rPr>
      </w:pPr>
      <w:r w:rsidRPr="00276AF6">
        <w:rPr>
          <w:rFonts w:ascii="Arial Narrow" w:hAnsi="Arial Narrow"/>
        </w:rPr>
        <w:t>Evitare di utilizzare dosi eccessive di prodotto o l’uso contemporaneo di più prodotti.</w:t>
      </w:r>
    </w:p>
    <w:p w14:paraId="70B36076" w14:textId="77777777" w:rsidR="00874705" w:rsidRPr="00276AF6" w:rsidRDefault="00874705" w:rsidP="002D1352">
      <w:pPr>
        <w:rPr>
          <w:rFonts w:ascii="Arial Narrow" w:hAnsi="Arial Narrow"/>
        </w:rPr>
      </w:pPr>
    </w:p>
    <w:p w14:paraId="2C88845B" w14:textId="1129D8E5" w:rsidR="00874705" w:rsidRDefault="00874705" w:rsidP="002D1352">
      <w:pPr>
        <w:jc w:val="both"/>
        <w:rPr>
          <w:rFonts w:ascii="Arial Narrow" w:hAnsi="Arial Narrow"/>
        </w:rPr>
      </w:pPr>
    </w:p>
    <w:p w14:paraId="0D728F2E" w14:textId="77777777" w:rsidR="00B82F78" w:rsidRPr="00276AF6" w:rsidRDefault="00B82F78" w:rsidP="002D1352">
      <w:pPr>
        <w:jc w:val="both"/>
        <w:rPr>
          <w:rFonts w:ascii="Arial Narrow" w:hAnsi="Arial Narrow"/>
        </w:rPr>
      </w:pPr>
    </w:p>
    <w:p w14:paraId="0C4A69B5" w14:textId="77777777" w:rsidR="00874705" w:rsidRPr="00276AF6" w:rsidRDefault="00874705" w:rsidP="002D1352">
      <w:pPr>
        <w:pStyle w:val="Titolo2"/>
      </w:pPr>
      <w:bookmarkStart w:id="434" w:name="_Toc282595173"/>
      <w:bookmarkStart w:id="435" w:name="_Toc386622837"/>
      <w:bookmarkStart w:id="436" w:name="_Toc402352345"/>
      <w:bookmarkStart w:id="437" w:name="_Toc411263696"/>
      <w:bookmarkStart w:id="438" w:name="_Toc476653617"/>
      <w:bookmarkStart w:id="439" w:name="_Toc476654197"/>
      <w:bookmarkStart w:id="440" w:name="_Toc22018185"/>
      <w:r w:rsidRPr="00276AF6">
        <w:t>Inalazione polveri</w:t>
      </w:r>
      <w:bookmarkEnd w:id="434"/>
      <w:bookmarkEnd w:id="435"/>
      <w:bookmarkEnd w:id="436"/>
      <w:bookmarkEnd w:id="437"/>
      <w:bookmarkEnd w:id="438"/>
      <w:bookmarkEnd w:id="439"/>
      <w:bookmarkEnd w:id="440"/>
      <w:r w:rsidRPr="00276AF6">
        <w:t xml:space="preserve"> </w:t>
      </w:r>
    </w:p>
    <w:p w14:paraId="50D349F5" w14:textId="77777777" w:rsidR="00874705" w:rsidRPr="00276AF6" w:rsidRDefault="00874705" w:rsidP="002D1352">
      <w:pPr>
        <w:jc w:val="both"/>
        <w:rPr>
          <w:rFonts w:ascii="Arial Narrow" w:hAnsi="Arial Narrow"/>
        </w:rPr>
      </w:pPr>
      <w:r w:rsidRPr="00276AF6">
        <w:rPr>
          <w:rFonts w:ascii="Arial Narrow" w:hAnsi="Arial Narrow"/>
          <w:b/>
        </w:rPr>
        <w:t>Situazioni di pericolo</w:t>
      </w:r>
      <w:r w:rsidRPr="00276AF6">
        <w:rPr>
          <w:rFonts w:ascii="Arial Narrow" w:hAnsi="Arial Narrow"/>
        </w:rPr>
        <w:t>: inalazione di polveri durante lavori di pulizia in genere, che avvengono con l’utilizzo di materiali in grana minuta o in polvere oppure fibrosi.</w:t>
      </w:r>
    </w:p>
    <w:p w14:paraId="54C90CA0" w14:textId="77777777" w:rsidR="00874705" w:rsidRPr="00276AF6" w:rsidRDefault="00874705" w:rsidP="002D1352">
      <w:pPr>
        <w:jc w:val="both"/>
        <w:rPr>
          <w:rFonts w:ascii="Arial Narrow" w:hAnsi="Arial Narrow"/>
        </w:rPr>
      </w:pPr>
      <w:r w:rsidRPr="00276AF6">
        <w:rPr>
          <w:rFonts w:ascii="Arial Narrow" w:hAnsi="Arial Narrow"/>
        </w:rPr>
        <w:t>Uso dei gessi durante l’attività didattica e nelle operazioni di sostituzione dei toner.</w:t>
      </w:r>
    </w:p>
    <w:p w14:paraId="3FF6410C" w14:textId="77777777" w:rsidR="00874705" w:rsidRPr="00276AF6" w:rsidRDefault="00874705" w:rsidP="002D1352">
      <w:pPr>
        <w:jc w:val="both"/>
        <w:rPr>
          <w:rFonts w:ascii="Arial Narrow" w:hAnsi="Arial Narrow"/>
          <w:b/>
          <w:bCs/>
        </w:rPr>
      </w:pPr>
    </w:p>
    <w:p w14:paraId="652A4AEA" w14:textId="77777777" w:rsidR="00874705" w:rsidRPr="00276AF6" w:rsidRDefault="00874705" w:rsidP="002D1352">
      <w:pPr>
        <w:jc w:val="both"/>
        <w:rPr>
          <w:rFonts w:ascii="Arial Narrow" w:hAnsi="Arial Narrow"/>
          <w:b/>
          <w:bCs/>
        </w:rPr>
      </w:pPr>
      <w:r w:rsidRPr="00276AF6">
        <w:rPr>
          <w:rFonts w:ascii="Arial Narrow" w:hAnsi="Arial Narrow"/>
          <w:b/>
          <w:bCs/>
        </w:rPr>
        <w:t>Misure di prevenzione</w:t>
      </w:r>
    </w:p>
    <w:p w14:paraId="2288DFE1" w14:textId="77777777" w:rsidR="00874705" w:rsidRPr="00276AF6" w:rsidRDefault="00874705" w:rsidP="002D1352">
      <w:pPr>
        <w:jc w:val="both"/>
        <w:rPr>
          <w:rFonts w:ascii="Arial Narrow" w:hAnsi="Arial Narrow"/>
        </w:rPr>
      </w:pPr>
      <w:r w:rsidRPr="00276AF6">
        <w:rPr>
          <w:rFonts w:ascii="Arial Narrow" w:hAnsi="Arial Narrow"/>
        </w:rPr>
        <w:t>Nelle lavorazioni che prevedono l’emissione di polveri o fibre, la produzione e/o la diffusione delle stesse deve essere ridotta al minimo utilizzando tecniche e attrezzature idonee.</w:t>
      </w:r>
    </w:p>
    <w:p w14:paraId="780191A7" w14:textId="77777777" w:rsidR="00874705" w:rsidRPr="00276AF6" w:rsidRDefault="00874705" w:rsidP="002D1352">
      <w:pPr>
        <w:jc w:val="both"/>
        <w:rPr>
          <w:rFonts w:ascii="Arial Narrow" w:hAnsi="Arial Narrow"/>
        </w:rPr>
      </w:pPr>
      <w:r w:rsidRPr="00276AF6">
        <w:rPr>
          <w:rFonts w:ascii="Arial Narrow" w:hAnsi="Arial Narrow"/>
        </w:rPr>
        <w:t>Le polveri e le fibre captate e quelle depositatesi a seguito di lavorazioni, se dannose, devono essere sollecitamente raccolte ed eliminate con i mezzi e gli accorgimenti richiesti dalla loro natura.</w:t>
      </w:r>
    </w:p>
    <w:p w14:paraId="6F3DA87B" w14:textId="77777777" w:rsidR="00874705" w:rsidRPr="00276AF6" w:rsidRDefault="00874705" w:rsidP="002D1352">
      <w:pPr>
        <w:jc w:val="both"/>
        <w:rPr>
          <w:rFonts w:ascii="Arial Narrow" w:hAnsi="Arial Narrow"/>
        </w:rPr>
      </w:pPr>
      <w:r w:rsidRPr="00276AF6">
        <w:rPr>
          <w:rFonts w:ascii="Arial Narrow" w:hAnsi="Arial Narrow"/>
        </w:rPr>
        <w:t>Qualora la quantità di polveri o fibre presenti superi i limiti tollerati e comunque nelle operazioni di raccolta ed allontanamento di quantità importanti delle stesse, devono essere forniti ed utilizzati indumenti di lavoro e DPI idonei alle attività..</w:t>
      </w:r>
    </w:p>
    <w:p w14:paraId="2B75576B" w14:textId="77777777" w:rsidR="00874705" w:rsidRPr="00276AF6" w:rsidRDefault="00874705" w:rsidP="002D1352">
      <w:pPr>
        <w:jc w:val="both"/>
        <w:rPr>
          <w:rFonts w:ascii="Arial Narrow" w:hAnsi="Arial Narrow"/>
          <w:b/>
          <w:iCs/>
        </w:rPr>
      </w:pPr>
    </w:p>
    <w:p w14:paraId="4FA76A87" w14:textId="77777777" w:rsidR="00874705" w:rsidRPr="00276AF6" w:rsidRDefault="00874705" w:rsidP="002D1352">
      <w:pPr>
        <w:jc w:val="both"/>
        <w:rPr>
          <w:rFonts w:ascii="Arial Narrow" w:hAnsi="Arial Narrow"/>
          <w:b/>
          <w:iCs/>
        </w:rPr>
      </w:pPr>
      <w:r w:rsidRPr="00276AF6">
        <w:rPr>
          <w:rFonts w:ascii="Arial Narrow" w:hAnsi="Arial Narrow"/>
          <w:b/>
          <w:iCs/>
        </w:rPr>
        <w:t>Dispositivi di protezione individuale</w:t>
      </w:r>
    </w:p>
    <w:p w14:paraId="64AEA1E5" w14:textId="77777777" w:rsidR="00874705" w:rsidRPr="00276AF6" w:rsidRDefault="00874705" w:rsidP="002D1352">
      <w:pPr>
        <w:jc w:val="both"/>
        <w:rPr>
          <w:rFonts w:ascii="Arial Narrow" w:hAnsi="Arial Narrow"/>
        </w:rPr>
      </w:pPr>
      <w:r w:rsidRPr="00276AF6">
        <w:rPr>
          <w:rFonts w:ascii="Arial Narrow" w:hAnsi="Arial Narrow"/>
        </w:rPr>
        <w:t>Utilizzare idonea mascherina antipolvere o maschera a filtri, in funzione delle polveri o fibre presenti.</w:t>
      </w:r>
    </w:p>
    <w:p w14:paraId="1A85BAC4" w14:textId="77777777" w:rsidR="00874705" w:rsidRPr="00276AF6" w:rsidRDefault="00874705" w:rsidP="002D1352">
      <w:pPr>
        <w:jc w:val="both"/>
        <w:rPr>
          <w:rFonts w:ascii="Arial Narrow" w:hAnsi="Arial Narrow"/>
        </w:rPr>
      </w:pPr>
    </w:p>
    <w:p w14:paraId="0C8ECBD3" w14:textId="77777777" w:rsidR="00874705" w:rsidRPr="00276AF6" w:rsidRDefault="00874705" w:rsidP="002D1352">
      <w:pPr>
        <w:pStyle w:val="Titolo2"/>
      </w:pPr>
      <w:bookmarkStart w:id="441" w:name="_Toc282595160"/>
      <w:bookmarkStart w:id="442" w:name="_Toc386622838"/>
      <w:bookmarkStart w:id="443" w:name="_Toc402352346"/>
      <w:bookmarkStart w:id="444" w:name="_Toc411263697"/>
      <w:bookmarkStart w:id="445" w:name="_Toc476653618"/>
      <w:bookmarkStart w:id="446" w:name="_Toc476654198"/>
      <w:bookmarkStart w:id="447" w:name="_Toc22018186"/>
      <w:r w:rsidRPr="00276AF6">
        <w:t>Attrezzature di lavoro</w:t>
      </w:r>
      <w:bookmarkEnd w:id="369"/>
      <w:bookmarkEnd w:id="441"/>
      <w:bookmarkEnd w:id="442"/>
      <w:bookmarkEnd w:id="443"/>
      <w:bookmarkEnd w:id="444"/>
      <w:bookmarkEnd w:id="445"/>
      <w:bookmarkEnd w:id="446"/>
      <w:bookmarkEnd w:id="447"/>
    </w:p>
    <w:p w14:paraId="03CBBB06" w14:textId="366ACE5C" w:rsidR="00874705" w:rsidRPr="00276AF6" w:rsidRDefault="00874705" w:rsidP="00DE4190">
      <w:pPr>
        <w:ind w:right="-54"/>
        <w:jc w:val="both"/>
        <w:rPr>
          <w:rFonts w:ascii="Arial Narrow" w:hAnsi="Arial Narrow" w:cs="Arial"/>
          <w:color w:val="000000"/>
        </w:rPr>
      </w:pPr>
      <w:r w:rsidRPr="00276AF6">
        <w:rPr>
          <w:rFonts w:ascii="Arial Narrow" w:hAnsi="Arial Narrow" w:cs="Arial"/>
        </w:rPr>
        <w:t xml:space="preserve">Come indicato all’ </w:t>
      </w:r>
      <w:r w:rsidRPr="00276AF6">
        <w:rPr>
          <w:rFonts w:ascii="Arial Narrow" w:hAnsi="Arial Narrow" w:cs="Arial"/>
          <w:i/>
        </w:rPr>
        <w:t>art. 69 del D.Lgs. 81/08</w:t>
      </w:r>
      <w:r w:rsidRPr="00276AF6">
        <w:rPr>
          <w:rFonts w:ascii="Arial Narrow" w:hAnsi="Arial Narrow" w:cs="Arial"/>
        </w:rPr>
        <w:t xml:space="preserve">, si intende per  </w:t>
      </w:r>
      <w:r w:rsidRPr="00276AF6">
        <w:rPr>
          <w:rFonts w:ascii="Arial Narrow" w:hAnsi="Arial Narrow" w:cs="Arial"/>
          <w:b/>
        </w:rPr>
        <w:t>attrezzatura di lavoro</w:t>
      </w:r>
      <w:r w:rsidRPr="00276AF6">
        <w:rPr>
          <w:rFonts w:ascii="Arial Narrow" w:hAnsi="Arial Narrow" w:cs="Arial"/>
        </w:rPr>
        <w:t xml:space="preserve"> </w:t>
      </w:r>
      <w:r w:rsidRPr="00276AF6">
        <w:rPr>
          <w:rFonts w:ascii="Arial Narrow" w:hAnsi="Arial Narrow" w:cs="Arial"/>
          <w:color w:val="000000"/>
        </w:rPr>
        <w:t>qualsiasi macchina, apparecchio, utensile o impianto destinato ad essere usato durante il lavoro, mentre si intende per</w:t>
      </w:r>
      <w:r w:rsidRPr="00276AF6">
        <w:rPr>
          <w:rFonts w:ascii="Arial Narrow" w:hAnsi="Arial Narrow" w:cs="Arial"/>
          <w:b/>
          <w:color w:val="000000"/>
        </w:rPr>
        <w:t xml:space="preserve"> uso di un’attrezzatura di lavoro</w:t>
      </w:r>
      <w:r w:rsidRPr="00276AF6">
        <w:rPr>
          <w:rFonts w:ascii="Arial Narrow" w:hAnsi="Arial Narrow" w:cs="Arial"/>
          <w:color w:val="000000"/>
        </w:rPr>
        <w:t xml:space="preserve"> qualsiasi operazione lavorativa connessa ad una attrezzatura di lavoro, quale la messa in servizio o fuori servizio, l'impiego, il trasporto, la riparazione, la trasformazione, la manutenzione, la pulizia, il montaggio, lo smontaggio</w:t>
      </w:r>
      <w:r w:rsidR="00DE4190">
        <w:rPr>
          <w:rFonts w:ascii="Arial Narrow" w:hAnsi="Arial Narrow" w:cs="Arial"/>
          <w:color w:val="000000"/>
        </w:rPr>
        <w:t xml:space="preserve">. </w:t>
      </w:r>
      <w:r w:rsidRPr="00276AF6">
        <w:rPr>
          <w:rFonts w:ascii="Arial Narrow" w:hAnsi="Arial Narrow" w:cs="Arial"/>
          <w:color w:val="000000"/>
        </w:rPr>
        <w:t xml:space="preserve">Qualsiasi zona all'interno ovvero in prossimità di una attrezzatura di lavoro nella quale la presenza di un lavoratore costituisce un rischio per la salute o la sicurezza dello stesso viene definita </w:t>
      </w:r>
      <w:r w:rsidRPr="00276AF6">
        <w:rPr>
          <w:rFonts w:ascii="Arial Narrow" w:hAnsi="Arial Narrow" w:cs="Arial"/>
          <w:b/>
          <w:color w:val="000000"/>
        </w:rPr>
        <w:t xml:space="preserve">zona pericolosa e </w:t>
      </w:r>
      <w:r w:rsidRPr="00276AF6">
        <w:rPr>
          <w:rFonts w:ascii="Arial Narrow" w:hAnsi="Arial Narrow" w:cs="Arial"/>
          <w:color w:val="000000"/>
        </w:rPr>
        <w:t>qualsiasi lavoratore che si trovi interamente o in parte in una zona pericolosa viene definito quale lavoratore esposto.</w:t>
      </w:r>
    </w:p>
    <w:p w14:paraId="39D297A4" w14:textId="77777777" w:rsidR="00874705" w:rsidRPr="00276AF6" w:rsidRDefault="00874705" w:rsidP="002D1352">
      <w:pPr>
        <w:ind w:right="-54"/>
        <w:jc w:val="both"/>
        <w:rPr>
          <w:rFonts w:ascii="Arial Narrow" w:hAnsi="Arial Narrow" w:cs="Arial"/>
          <w:b/>
          <w:snapToGrid w:val="0"/>
        </w:rPr>
      </w:pPr>
    </w:p>
    <w:p w14:paraId="5F104CD6" w14:textId="77777777" w:rsidR="00874705" w:rsidRPr="00276AF6" w:rsidRDefault="00874705" w:rsidP="002D1352">
      <w:pPr>
        <w:jc w:val="both"/>
        <w:rPr>
          <w:rFonts w:ascii="Arial Narrow" w:hAnsi="Arial Narrow"/>
          <w:b/>
          <w:iCs/>
        </w:rPr>
      </w:pPr>
      <w:r w:rsidRPr="00276AF6">
        <w:rPr>
          <w:rFonts w:ascii="Arial Narrow" w:hAnsi="Arial Narrow"/>
          <w:b/>
          <w:iCs/>
        </w:rPr>
        <w:t>Requisiti di sicurezza</w:t>
      </w:r>
    </w:p>
    <w:p w14:paraId="1BB41DD4" w14:textId="4F46F3B8" w:rsidR="00874705" w:rsidRPr="00276AF6" w:rsidRDefault="00874705" w:rsidP="002D1352">
      <w:pPr>
        <w:autoSpaceDE w:val="0"/>
        <w:autoSpaceDN w:val="0"/>
        <w:adjustRightInd w:val="0"/>
        <w:jc w:val="both"/>
        <w:rPr>
          <w:rFonts w:ascii="Arial Narrow" w:hAnsi="Arial Narrow" w:cs="Arial"/>
          <w:color w:val="000000"/>
        </w:rPr>
      </w:pPr>
      <w:r w:rsidRPr="00276AF6">
        <w:rPr>
          <w:rFonts w:ascii="Arial Narrow" w:hAnsi="Arial Narrow" w:cs="Arial"/>
        </w:rPr>
        <w:t xml:space="preserve">Come indicato all’ </w:t>
      </w:r>
      <w:r w:rsidRPr="00276AF6">
        <w:rPr>
          <w:rFonts w:ascii="Arial Narrow" w:hAnsi="Arial Narrow" w:cs="Arial"/>
          <w:i/>
        </w:rPr>
        <w:t>art. 70 del D.Lgs. 81/08</w:t>
      </w:r>
      <w:r w:rsidRPr="00276AF6">
        <w:rPr>
          <w:rFonts w:ascii="Arial Narrow" w:hAnsi="Arial Narrow" w:cs="Arial"/>
        </w:rPr>
        <w:t xml:space="preserve">, </w:t>
      </w:r>
      <w:r w:rsidRPr="00276AF6">
        <w:rPr>
          <w:rFonts w:ascii="Arial Narrow" w:hAnsi="Arial Narrow" w:cs="Arial"/>
          <w:color w:val="000000"/>
        </w:rPr>
        <w:t xml:space="preserve">le attrezzature di lavoro messe a disposizione dei lavoratori devono essere conformi alle specifiche disposizioni legislative e regolamentari di recepimento delle direttive comunitarie di prodotto. Per le attrezzature di lavoro costruite in assenza di disposizioni legislative e regolamentari o messe a disposizione dei lavoratori antecedentemente all’emanazione di norme legislative e regolamentari di recepimento delle direttive comunitarie di prodotto verrà controllata la conformità ai requisiti generali di sicurezza riportati nell’ allegato V del D.Lgs. 81/08.Le attrezzature di lavoro costruite secondo le prescrizioni dei decreti ministeriali adottati ai sensi dell’articolo 395 del decreto Presidente della Repubblica 27 aprile 1955, n. 547, ovvero dell’articolo 28 del decreto legislativo 19settembre 1994, n. 626, potranno essere considerate conformi, come indicato al comma 3 dello stesso </w:t>
      </w:r>
      <w:r w:rsidRPr="00276AF6">
        <w:rPr>
          <w:rFonts w:ascii="Arial Narrow" w:hAnsi="Arial Narrow" w:cs="Arial"/>
          <w:i/>
        </w:rPr>
        <w:t>art. 70 del D.Lgs. 81/08</w:t>
      </w:r>
      <w:r w:rsidRPr="00276AF6">
        <w:rPr>
          <w:rFonts w:ascii="Arial Narrow" w:hAnsi="Arial Narrow" w:cs="Arial"/>
        </w:rPr>
        <w:t>.</w:t>
      </w:r>
      <w:r w:rsidRPr="00276AF6">
        <w:rPr>
          <w:rFonts w:ascii="Arial Narrow" w:hAnsi="Arial Narrow" w:cs="Arial"/>
          <w:color w:val="000000"/>
        </w:rPr>
        <w:t>Saranno messe a disposizione dei lavoratori esclusivamente attrezzature conformi ai requisiti di sicurezza indicati, idonee ai fini della salute e sicurezza ed adeguate al lavoro da svolgere o adattate a tali scopi che devono essere utilizzate conformemente alle disposizioni legislative di recepimento delle direttive comunitarie.</w:t>
      </w:r>
    </w:p>
    <w:p w14:paraId="67E8FF8B" w14:textId="77777777" w:rsidR="00874705" w:rsidRPr="00276AF6" w:rsidRDefault="00874705" w:rsidP="002D1352">
      <w:pPr>
        <w:autoSpaceDE w:val="0"/>
        <w:autoSpaceDN w:val="0"/>
        <w:adjustRightInd w:val="0"/>
        <w:jc w:val="both"/>
        <w:rPr>
          <w:rFonts w:ascii="Arial Narrow" w:hAnsi="Arial Narrow" w:cs="Arial"/>
          <w:color w:val="000000"/>
        </w:rPr>
      </w:pPr>
      <w:r w:rsidRPr="00276AF6">
        <w:rPr>
          <w:rFonts w:ascii="Arial Narrow" w:hAnsi="Arial Narrow" w:cs="Arial"/>
          <w:color w:val="000000"/>
        </w:rPr>
        <w:t xml:space="preserve">All'atto della scelta delle nuove attrezzature di lavoro, come indicato </w:t>
      </w:r>
      <w:r w:rsidRPr="00276AF6">
        <w:rPr>
          <w:rFonts w:ascii="Arial Narrow" w:hAnsi="Arial Narrow" w:cs="Arial"/>
          <w:i/>
          <w:color w:val="000000"/>
        </w:rPr>
        <w:t>all’ art. 71, comma 2, del D.Lgs. 81/08</w:t>
      </w:r>
      <w:r w:rsidRPr="00276AF6">
        <w:rPr>
          <w:rFonts w:ascii="Arial Narrow" w:hAnsi="Arial Narrow" w:cs="Arial"/>
          <w:color w:val="000000"/>
        </w:rPr>
        <w:t>, il datore di lavoro prenderà in considerazione:</w:t>
      </w:r>
    </w:p>
    <w:p w14:paraId="70A053CE" w14:textId="77777777" w:rsidR="00874705" w:rsidRPr="00276AF6" w:rsidRDefault="00874705" w:rsidP="00B36AE7">
      <w:pPr>
        <w:numPr>
          <w:ilvl w:val="0"/>
          <w:numId w:val="43"/>
        </w:numPr>
        <w:ind w:left="0" w:firstLine="0"/>
        <w:jc w:val="both"/>
        <w:rPr>
          <w:rFonts w:ascii="Arial Narrow" w:hAnsi="Arial Narrow" w:cs="Arial"/>
        </w:rPr>
      </w:pPr>
      <w:r w:rsidRPr="00276AF6">
        <w:rPr>
          <w:rFonts w:ascii="Arial Narrow" w:hAnsi="Arial Narrow" w:cs="Arial"/>
        </w:rPr>
        <w:t>le condizioni e le caratteristiche specifiche del lavoro da svolgere;</w:t>
      </w:r>
    </w:p>
    <w:p w14:paraId="51BBFDA5" w14:textId="77777777" w:rsidR="00874705" w:rsidRPr="00276AF6" w:rsidRDefault="00874705" w:rsidP="00B36AE7">
      <w:pPr>
        <w:numPr>
          <w:ilvl w:val="0"/>
          <w:numId w:val="43"/>
        </w:numPr>
        <w:ind w:left="0" w:firstLine="0"/>
        <w:jc w:val="both"/>
        <w:rPr>
          <w:rFonts w:ascii="Arial Narrow" w:hAnsi="Arial Narrow" w:cs="Arial"/>
        </w:rPr>
      </w:pPr>
      <w:r w:rsidRPr="00276AF6">
        <w:rPr>
          <w:rFonts w:ascii="Arial Narrow" w:hAnsi="Arial Narrow" w:cs="Arial"/>
        </w:rPr>
        <w:t>i rischi presenti nell’ambiente di lavoro;</w:t>
      </w:r>
    </w:p>
    <w:p w14:paraId="33FE8DDD" w14:textId="77777777" w:rsidR="00874705" w:rsidRPr="00276AF6" w:rsidRDefault="00874705" w:rsidP="00B36AE7">
      <w:pPr>
        <w:numPr>
          <w:ilvl w:val="0"/>
          <w:numId w:val="43"/>
        </w:numPr>
        <w:ind w:left="0" w:firstLine="0"/>
        <w:jc w:val="both"/>
        <w:rPr>
          <w:rFonts w:ascii="Arial Narrow" w:hAnsi="Arial Narrow" w:cs="Arial"/>
        </w:rPr>
      </w:pPr>
      <w:r w:rsidRPr="00276AF6">
        <w:rPr>
          <w:rFonts w:ascii="Arial Narrow" w:hAnsi="Arial Narrow" w:cs="Arial"/>
        </w:rPr>
        <w:t>i rischi derivanti dall’impiego delle attrezzature stesse</w:t>
      </w:r>
    </w:p>
    <w:p w14:paraId="479538D7" w14:textId="77777777" w:rsidR="00874705" w:rsidRPr="00276AF6" w:rsidRDefault="00874705" w:rsidP="00B36AE7">
      <w:pPr>
        <w:numPr>
          <w:ilvl w:val="0"/>
          <w:numId w:val="43"/>
        </w:numPr>
        <w:ind w:left="0" w:firstLine="0"/>
        <w:jc w:val="both"/>
        <w:rPr>
          <w:rFonts w:ascii="Arial Narrow" w:hAnsi="Arial Narrow" w:cs="Arial"/>
        </w:rPr>
      </w:pPr>
      <w:r w:rsidRPr="00276AF6">
        <w:rPr>
          <w:rFonts w:ascii="Arial Narrow" w:hAnsi="Arial Narrow" w:cs="Arial"/>
        </w:rPr>
        <w:t>i rischi derivanti da interferenze con le altre attrezzature già in uso.</w:t>
      </w:r>
    </w:p>
    <w:p w14:paraId="547159BC" w14:textId="7000C13E" w:rsidR="00874705" w:rsidRPr="00276AF6" w:rsidRDefault="00874705" w:rsidP="002D1352">
      <w:pPr>
        <w:autoSpaceDE w:val="0"/>
        <w:autoSpaceDN w:val="0"/>
        <w:adjustRightInd w:val="0"/>
        <w:jc w:val="both"/>
        <w:rPr>
          <w:rFonts w:ascii="Arial Narrow" w:hAnsi="Arial Narrow" w:cs="Arial"/>
          <w:color w:val="000000"/>
        </w:rPr>
      </w:pPr>
      <w:r w:rsidRPr="00276AF6">
        <w:rPr>
          <w:rFonts w:ascii="Arial Narrow" w:hAnsi="Arial Narrow" w:cs="Arial"/>
          <w:color w:val="000000"/>
        </w:rPr>
        <w:t xml:space="preserve">Al fine di ridurre al minimo i rischi connessi all’uso delle attrezzature di lavoro e per impedire che dette attrezzature possano essere utilizzate per operazioni e secondo condizioni per le quali non sono adatte, verranno adottate adeguate misure tecniche ed organizzative e verranno rispettate tutte quelle  riportate nell’ </w:t>
      </w:r>
      <w:r w:rsidRPr="00276AF6">
        <w:rPr>
          <w:rFonts w:ascii="Arial Narrow" w:hAnsi="Arial Narrow" w:cs="Arial"/>
          <w:i/>
          <w:color w:val="000000"/>
        </w:rPr>
        <w:t xml:space="preserve">allegato VI del D.Lgs. </w:t>
      </w:r>
      <w:r w:rsidRPr="00276AF6">
        <w:rPr>
          <w:rFonts w:ascii="Arial Narrow" w:hAnsi="Arial Narrow" w:cs="Arial"/>
          <w:i/>
          <w:color w:val="000000"/>
        </w:rPr>
        <w:lastRenderedPageBreak/>
        <w:t>81/08.</w:t>
      </w:r>
      <w:r w:rsidRPr="00276AF6">
        <w:rPr>
          <w:rFonts w:ascii="Arial Narrow" w:hAnsi="Arial Narrow" w:cs="Arial"/>
          <w:color w:val="000000"/>
        </w:rPr>
        <w:t>Tutte le attrezzature di lavoro sono state installate correttamente e si controllerà, tramite un preposto a ciò incaricato, che le stesse vengano utilizzate conformemente alle istruzioni d’uso.</w:t>
      </w:r>
    </w:p>
    <w:p w14:paraId="68025AD6" w14:textId="198E8C0A" w:rsidR="00DE4190" w:rsidRDefault="00DE4190" w:rsidP="002D1352">
      <w:pPr>
        <w:autoSpaceDE w:val="0"/>
        <w:autoSpaceDN w:val="0"/>
        <w:adjustRightInd w:val="0"/>
        <w:jc w:val="both"/>
        <w:rPr>
          <w:rFonts w:ascii="Arial Narrow" w:hAnsi="Arial Narrow" w:cs="Arial"/>
          <w:color w:val="000000"/>
        </w:rPr>
      </w:pPr>
    </w:p>
    <w:p w14:paraId="0C9F2118" w14:textId="77777777" w:rsidR="00B82F78" w:rsidRDefault="00B82F78" w:rsidP="002D1352">
      <w:pPr>
        <w:autoSpaceDE w:val="0"/>
        <w:autoSpaceDN w:val="0"/>
        <w:adjustRightInd w:val="0"/>
        <w:jc w:val="both"/>
        <w:rPr>
          <w:rFonts w:ascii="Arial Narrow" w:hAnsi="Arial Narrow" w:cs="Arial"/>
          <w:color w:val="000000"/>
        </w:rPr>
      </w:pPr>
    </w:p>
    <w:p w14:paraId="1B8C761D" w14:textId="77777777" w:rsidR="00874705" w:rsidRPr="00276AF6" w:rsidRDefault="00874705" w:rsidP="002D1352">
      <w:pPr>
        <w:autoSpaceDE w:val="0"/>
        <w:autoSpaceDN w:val="0"/>
        <w:adjustRightInd w:val="0"/>
        <w:jc w:val="both"/>
        <w:rPr>
          <w:rFonts w:ascii="Arial Narrow" w:hAnsi="Arial Narrow" w:cs="Arial"/>
          <w:color w:val="000000"/>
        </w:rPr>
      </w:pPr>
      <w:r w:rsidRPr="00276AF6">
        <w:rPr>
          <w:rFonts w:ascii="Arial Narrow" w:hAnsi="Arial Narrow" w:cs="Arial"/>
          <w:color w:val="000000"/>
        </w:rPr>
        <w:t xml:space="preserve">Si assicurerà, inoltre, che le attrezzature di lavoro: </w:t>
      </w:r>
    </w:p>
    <w:p w14:paraId="769BF0D4" w14:textId="77777777" w:rsidR="00874705" w:rsidRPr="00276AF6" w:rsidRDefault="00874705" w:rsidP="00B36AE7">
      <w:pPr>
        <w:numPr>
          <w:ilvl w:val="0"/>
          <w:numId w:val="44"/>
        </w:numPr>
        <w:ind w:left="0" w:firstLine="0"/>
        <w:jc w:val="both"/>
        <w:rPr>
          <w:rFonts w:ascii="Arial Narrow" w:hAnsi="Arial Narrow" w:cs="Arial"/>
        </w:rPr>
      </w:pPr>
      <w:r w:rsidRPr="00276AF6">
        <w:rPr>
          <w:rFonts w:ascii="Arial Narrow" w:hAnsi="Arial Narrow" w:cs="Arial"/>
        </w:rPr>
        <w:t xml:space="preserve">siano oggetto di idonea manutenzione al fine di garantire nel tempo la permanenza dei requisiti di sicurezza </w:t>
      </w:r>
    </w:p>
    <w:p w14:paraId="5772DAFE" w14:textId="77777777" w:rsidR="00874705" w:rsidRPr="00276AF6" w:rsidRDefault="00874705" w:rsidP="00B36AE7">
      <w:pPr>
        <w:numPr>
          <w:ilvl w:val="0"/>
          <w:numId w:val="44"/>
        </w:numPr>
        <w:ind w:left="0" w:firstLine="0"/>
        <w:jc w:val="both"/>
        <w:rPr>
          <w:rFonts w:ascii="Arial Narrow" w:hAnsi="Arial Narrow" w:cs="Arial"/>
        </w:rPr>
      </w:pPr>
      <w:r w:rsidRPr="00276AF6">
        <w:rPr>
          <w:rFonts w:ascii="Arial Narrow" w:hAnsi="Arial Narrow" w:cs="Arial"/>
        </w:rPr>
        <w:t>siano corredate, ove necessario, da apposite istruzioni d’uso e libretto di manutenzione</w:t>
      </w:r>
    </w:p>
    <w:p w14:paraId="6C48245A" w14:textId="77777777" w:rsidR="00874705" w:rsidRPr="00276AF6" w:rsidRDefault="00874705" w:rsidP="00B36AE7">
      <w:pPr>
        <w:numPr>
          <w:ilvl w:val="0"/>
          <w:numId w:val="44"/>
        </w:numPr>
        <w:ind w:left="0" w:firstLine="0"/>
        <w:jc w:val="both"/>
        <w:rPr>
          <w:rFonts w:ascii="Arial Narrow" w:hAnsi="Arial Narrow" w:cs="Arial"/>
        </w:rPr>
      </w:pPr>
      <w:r w:rsidRPr="00276AF6">
        <w:rPr>
          <w:rFonts w:ascii="Arial Narrow" w:hAnsi="Arial Narrow" w:cs="Arial"/>
        </w:rPr>
        <w:t>siano assoggettate alle misure di aggiornamento dei requisiti minimi di sicurezza eventualmente  stabilite con specifico provvedimento regolamentare o in relazione al grado di evoluzione della tecnica della prevenzione e della protezione</w:t>
      </w:r>
    </w:p>
    <w:p w14:paraId="26A787FC" w14:textId="77777777" w:rsidR="00874705" w:rsidRPr="00276AF6" w:rsidRDefault="00874705" w:rsidP="002D1352">
      <w:pPr>
        <w:autoSpaceDE w:val="0"/>
        <w:autoSpaceDN w:val="0"/>
        <w:adjustRightInd w:val="0"/>
        <w:jc w:val="both"/>
        <w:rPr>
          <w:rFonts w:ascii="Arial Narrow" w:hAnsi="Arial Narrow" w:cs="Arial"/>
          <w:color w:val="000000"/>
        </w:rPr>
      </w:pPr>
    </w:p>
    <w:p w14:paraId="0418889F" w14:textId="77777777" w:rsidR="00874705" w:rsidRPr="00276AF6" w:rsidRDefault="00874705" w:rsidP="002D1352">
      <w:pPr>
        <w:jc w:val="both"/>
        <w:rPr>
          <w:rFonts w:ascii="Arial Narrow" w:hAnsi="Arial Narrow"/>
          <w:b/>
          <w:iCs/>
        </w:rPr>
      </w:pPr>
      <w:r w:rsidRPr="00276AF6">
        <w:rPr>
          <w:rFonts w:ascii="Arial Narrow" w:hAnsi="Arial Narrow"/>
          <w:b/>
          <w:iCs/>
        </w:rPr>
        <w:t>Controlli e registro</w:t>
      </w:r>
    </w:p>
    <w:p w14:paraId="3C3DE679" w14:textId="77777777" w:rsidR="00874705" w:rsidRPr="00276AF6" w:rsidRDefault="00874705" w:rsidP="002D1352">
      <w:pPr>
        <w:autoSpaceDE w:val="0"/>
        <w:autoSpaceDN w:val="0"/>
        <w:adjustRightInd w:val="0"/>
        <w:jc w:val="both"/>
        <w:rPr>
          <w:rFonts w:ascii="Arial Narrow" w:hAnsi="Arial Narrow" w:cs="Arial"/>
          <w:color w:val="000000"/>
        </w:rPr>
      </w:pPr>
      <w:r w:rsidRPr="00276AF6">
        <w:rPr>
          <w:rFonts w:ascii="Arial Narrow" w:hAnsi="Arial Narrow" w:cs="Arial"/>
          <w:color w:val="000000"/>
        </w:rPr>
        <w:t>Verrà, curata la tenuta e l’aggiornamento del registro di controllo delle attrezzature di lavoro per le quali lo stesso è previsto.</w:t>
      </w:r>
    </w:p>
    <w:p w14:paraId="2DBF77F7" w14:textId="77777777" w:rsidR="00874705" w:rsidRPr="00276AF6" w:rsidRDefault="00874705" w:rsidP="002D1352">
      <w:pPr>
        <w:autoSpaceDE w:val="0"/>
        <w:autoSpaceDN w:val="0"/>
        <w:adjustRightInd w:val="0"/>
        <w:jc w:val="both"/>
        <w:rPr>
          <w:rFonts w:ascii="Arial Narrow" w:hAnsi="Arial Narrow" w:cs="Arial"/>
          <w:color w:val="000000"/>
        </w:rPr>
      </w:pPr>
      <w:r w:rsidRPr="00276AF6">
        <w:rPr>
          <w:rFonts w:ascii="Arial Narrow" w:hAnsi="Arial Narrow" w:cs="Arial"/>
          <w:color w:val="000000"/>
        </w:rPr>
        <w:t>Per le attrezzature di lavoro la cui sicurezza dipende dalle condizioni di installazione si provvederà a che le stesse vengano sottoposte a un controllo iniziale (dopo l'installazione e prima della messa in esercizio) e ad un controllo dopo ogni eventuale successivo montaggio, al fine di assicurarne l'installazione corretta e il buon funzionamento.</w:t>
      </w:r>
    </w:p>
    <w:p w14:paraId="256A0790" w14:textId="6150D1BF" w:rsidR="00874705" w:rsidRPr="00276AF6" w:rsidRDefault="00874705" w:rsidP="002D1352">
      <w:pPr>
        <w:autoSpaceDE w:val="0"/>
        <w:autoSpaceDN w:val="0"/>
        <w:adjustRightInd w:val="0"/>
        <w:jc w:val="both"/>
        <w:rPr>
          <w:rFonts w:ascii="Arial Narrow" w:hAnsi="Arial Narrow" w:cs="Arial"/>
          <w:color w:val="000000"/>
        </w:rPr>
      </w:pPr>
      <w:r w:rsidRPr="00276AF6">
        <w:rPr>
          <w:rFonts w:ascii="Arial Narrow" w:hAnsi="Arial Narrow" w:cs="Arial"/>
          <w:color w:val="000000"/>
        </w:rPr>
        <w:t>Per le attrezzature soggette a influssi che possono provocare deterioramenti suscettibili di dare origine a situazioni pericolose, si provvederà a che esse siano sottoposte a:</w:t>
      </w:r>
    </w:p>
    <w:p w14:paraId="6FB0E811" w14:textId="77777777" w:rsidR="00874705" w:rsidRPr="00276AF6" w:rsidRDefault="00874705" w:rsidP="00B36AE7">
      <w:pPr>
        <w:numPr>
          <w:ilvl w:val="0"/>
          <w:numId w:val="45"/>
        </w:numPr>
        <w:ind w:left="0" w:firstLine="0"/>
        <w:jc w:val="both"/>
        <w:rPr>
          <w:rFonts w:ascii="Arial Narrow" w:hAnsi="Arial Narrow" w:cs="Arial"/>
        </w:rPr>
      </w:pPr>
      <w:r w:rsidRPr="00276AF6">
        <w:rPr>
          <w:rFonts w:ascii="Arial Narrow" w:hAnsi="Arial Narrow" w:cs="Arial"/>
        </w:rPr>
        <w:t>a controlli periodici, secondo frequenze stabilite in base alle indicazioni fornite dai fabbricanti, ovvero dalle norme di buona tecnica, o in assenza di queste ultime, desumibili dai codici di buona prassi;</w:t>
      </w:r>
    </w:p>
    <w:p w14:paraId="70C3BC53" w14:textId="77777777" w:rsidR="00874705" w:rsidRPr="00276AF6" w:rsidRDefault="00874705" w:rsidP="00B36AE7">
      <w:pPr>
        <w:numPr>
          <w:ilvl w:val="0"/>
          <w:numId w:val="45"/>
        </w:numPr>
        <w:ind w:left="0" w:firstLine="0"/>
        <w:jc w:val="both"/>
        <w:rPr>
          <w:rFonts w:ascii="Arial Narrow" w:hAnsi="Arial Narrow" w:cs="Arial"/>
        </w:rPr>
      </w:pPr>
      <w:r w:rsidRPr="00276AF6">
        <w:rPr>
          <w:rFonts w:ascii="Arial Narrow" w:hAnsi="Arial Narrow" w:cs="Arial"/>
        </w:rPr>
        <w:t>a controlli straordinari al fine di garantire il mantenimento di buone condizioni di sicurezza, ogni volta che intervengano eventi eccezionali che possano avere conseguenze pregiudizievoli per la sicurezza delle attrezzature di lavoro, quali riparazioni trasformazioni, incidenti, fenomeni naturali o periodi prolungati di inattività.</w:t>
      </w:r>
    </w:p>
    <w:p w14:paraId="201CA893" w14:textId="77777777" w:rsidR="00874705" w:rsidRPr="00276AF6" w:rsidRDefault="00874705" w:rsidP="002D1352">
      <w:pPr>
        <w:autoSpaceDE w:val="0"/>
        <w:autoSpaceDN w:val="0"/>
        <w:adjustRightInd w:val="0"/>
        <w:jc w:val="both"/>
        <w:rPr>
          <w:rFonts w:ascii="Arial Narrow" w:hAnsi="Arial Narrow" w:cs="Arial"/>
          <w:color w:val="000000"/>
        </w:rPr>
      </w:pPr>
      <w:r w:rsidRPr="00276AF6">
        <w:rPr>
          <w:rFonts w:ascii="Arial Narrow" w:hAnsi="Arial Narrow" w:cs="Arial"/>
          <w:color w:val="000000"/>
        </w:rPr>
        <w:t>I controlli, volti ad assicurare il buono stato di conservazione e l’efficienza a fini di sicurezza delle attrezzature di lavoro e saranno effettuati da personale competente.</w:t>
      </w:r>
    </w:p>
    <w:p w14:paraId="067BE2F4" w14:textId="77777777" w:rsidR="00874705" w:rsidRPr="00276AF6" w:rsidRDefault="00874705" w:rsidP="002D1352">
      <w:pPr>
        <w:autoSpaceDE w:val="0"/>
        <w:autoSpaceDN w:val="0"/>
        <w:adjustRightInd w:val="0"/>
        <w:jc w:val="both"/>
        <w:rPr>
          <w:rFonts w:ascii="Arial Narrow" w:hAnsi="Arial Narrow" w:cs="Arial"/>
          <w:color w:val="000000"/>
        </w:rPr>
      </w:pPr>
      <w:r w:rsidRPr="00276AF6">
        <w:rPr>
          <w:rFonts w:ascii="Arial Narrow" w:hAnsi="Arial Narrow" w:cs="Arial"/>
          <w:color w:val="000000"/>
        </w:rPr>
        <w:t>I risultati dei controlli  saranno riportati per iscritto e, almeno quelli relativi agli ultimi tre anni, verranno conservati e tenuti a disposizione degli organi di vigilanza.</w:t>
      </w:r>
    </w:p>
    <w:p w14:paraId="59BE4C0F" w14:textId="77777777" w:rsidR="00874705" w:rsidRPr="00276AF6" w:rsidRDefault="00874705" w:rsidP="002D1352">
      <w:pPr>
        <w:jc w:val="both"/>
        <w:rPr>
          <w:rFonts w:ascii="Arial Narrow" w:hAnsi="Arial Narrow"/>
          <w:bCs/>
          <w:iCs/>
          <w:u w:val="single"/>
        </w:rPr>
      </w:pPr>
    </w:p>
    <w:p w14:paraId="7478B5BC" w14:textId="77777777" w:rsidR="00874705" w:rsidRPr="00276AF6" w:rsidRDefault="00874705" w:rsidP="002D1352">
      <w:pPr>
        <w:jc w:val="both"/>
        <w:rPr>
          <w:rFonts w:ascii="Arial Narrow" w:hAnsi="Arial Narrow"/>
          <w:b/>
          <w:iCs/>
        </w:rPr>
      </w:pPr>
      <w:r w:rsidRPr="00276AF6">
        <w:rPr>
          <w:rFonts w:ascii="Arial Narrow" w:hAnsi="Arial Narrow"/>
          <w:b/>
          <w:iCs/>
        </w:rPr>
        <w:t>Informazione e formazione</w:t>
      </w:r>
    </w:p>
    <w:p w14:paraId="55E0E8C7" w14:textId="77777777" w:rsidR="00874705" w:rsidRPr="00276AF6" w:rsidRDefault="00874705" w:rsidP="002D1352">
      <w:pPr>
        <w:autoSpaceDE w:val="0"/>
        <w:autoSpaceDN w:val="0"/>
        <w:adjustRightInd w:val="0"/>
        <w:jc w:val="both"/>
        <w:rPr>
          <w:rFonts w:ascii="Arial Narrow" w:hAnsi="Arial Narrow" w:cs="Arial"/>
          <w:color w:val="000000"/>
        </w:rPr>
      </w:pPr>
      <w:r w:rsidRPr="00276AF6">
        <w:rPr>
          <w:rFonts w:ascii="Arial Narrow" w:hAnsi="Arial Narrow" w:cs="Arial"/>
          <w:color w:val="000000"/>
        </w:rPr>
        <w:t>Come indicato nell’ art. 73 del D.Lgs. 81/08, per ogni attrezzatura  di lavoro messa a disposizione, i lavoratori incaricati dell’uso disporranno di ogni necessaria informazione e istruzione e riceveranno una formazione adeguata in rapporto alla sicurezza relativamente:</w:t>
      </w:r>
    </w:p>
    <w:p w14:paraId="304F0152" w14:textId="77777777" w:rsidR="00874705" w:rsidRPr="00276AF6" w:rsidRDefault="00874705" w:rsidP="00B36AE7">
      <w:pPr>
        <w:numPr>
          <w:ilvl w:val="0"/>
          <w:numId w:val="46"/>
        </w:numPr>
        <w:ind w:left="0" w:firstLine="0"/>
        <w:jc w:val="both"/>
        <w:rPr>
          <w:rFonts w:ascii="Arial Narrow" w:hAnsi="Arial Narrow" w:cs="Arial"/>
        </w:rPr>
      </w:pPr>
      <w:r w:rsidRPr="00276AF6">
        <w:rPr>
          <w:rFonts w:ascii="Arial Narrow" w:hAnsi="Arial Narrow" w:cs="Arial"/>
        </w:rPr>
        <w:t>alle condizioni di impiego delle attrezzature;</w:t>
      </w:r>
    </w:p>
    <w:p w14:paraId="61F27743" w14:textId="77777777" w:rsidR="00874705" w:rsidRPr="00276AF6" w:rsidRDefault="00874705" w:rsidP="00B36AE7">
      <w:pPr>
        <w:numPr>
          <w:ilvl w:val="0"/>
          <w:numId w:val="46"/>
        </w:numPr>
        <w:ind w:left="0" w:firstLine="0"/>
        <w:jc w:val="both"/>
        <w:rPr>
          <w:rFonts w:ascii="Arial Narrow" w:hAnsi="Arial Narrow" w:cs="Arial"/>
        </w:rPr>
      </w:pPr>
      <w:r w:rsidRPr="00276AF6">
        <w:rPr>
          <w:rFonts w:ascii="Arial Narrow" w:hAnsi="Arial Narrow" w:cs="Arial"/>
        </w:rPr>
        <w:t xml:space="preserve">alle situazioni anormali prevedibili. </w:t>
      </w:r>
    </w:p>
    <w:p w14:paraId="2DD62254" w14:textId="77777777" w:rsidR="00874705" w:rsidRPr="00276AF6" w:rsidRDefault="00874705" w:rsidP="002D1352">
      <w:pPr>
        <w:autoSpaceDE w:val="0"/>
        <w:autoSpaceDN w:val="0"/>
        <w:adjustRightInd w:val="0"/>
        <w:jc w:val="both"/>
        <w:rPr>
          <w:rFonts w:ascii="Arial Narrow" w:hAnsi="Arial Narrow" w:cs="Arial"/>
          <w:color w:val="000000"/>
        </w:rPr>
      </w:pPr>
      <w:r w:rsidRPr="00276AF6">
        <w:rPr>
          <w:rFonts w:ascii="Arial Narrow" w:hAnsi="Arial Narrow" w:cs="Arial"/>
          <w:color w:val="000000"/>
        </w:rPr>
        <w:t>I lavoratori saranno informati sui rischi cui sono esposti durante l’uso delle proprie attrezzature di lavoro, sui rischi relativi alle attrezzature di lavoro presenti nell’ambiente immediatamente circostante, anche se da essi non usate direttamente, nonché sui cambiamenti di tali attrezzature, come indicato al comma 2 dell’ art. 73 del D.Lgs. 81/08</w:t>
      </w:r>
    </w:p>
    <w:p w14:paraId="0AEFB3F4" w14:textId="77777777" w:rsidR="00874705" w:rsidRPr="00276AF6" w:rsidRDefault="00874705" w:rsidP="002D1352">
      <w:pPr>
        <w:autoSpaceDE w:val="0"/>
        <w:autoSpaceDN w:val="0"/>
        <w:adjustRightInd w:val="0"/>
        <w:jc w:val="both"/>
        <w:rPr>
          <w:rFonts w:ascii="Arial Narrow" w:hAnsi="Arial Narrow" w:cs="Arial"/>
          <w:color w:val="000000"/>
        </w:rPr>
      </w:pPr>
      <w:r w:rsidRPr="00276AF6">
        <w:rPr>
          <w:rFonts w:ascii="Arial Narrow" w:hAnsi="Arial Narrow" w:cs="Arial"/>
          <w:color w:val="000000"/>
        </w:rPr>
        <w:t>Tutte le informazioni e le istruzioni d’uso verranno impartite in modo comprensibile ai lavoratori interessati e ci si accerterà che esse siano state recepite.</w:t>
      </w:r>
    </w:p>
    <w:p w14:paraId="28D75D67" w14:textId="77777777" w:rsidR="00874705" w:rsidRPr="00276AF6" w:rsidRDefault="00874705" w:rsidP="002D1352">
      <w:pPr>
        <w:autoSpaceDE w:val="0"/>
        <w:autoSpaceDN w:val="0"/>
        <w:adjustRightInd w:val="0"/>
        <w:jc w:val="both"/>
        <w:rPr>
          <w:rFonts w:ascii="Arial Narrow" w:hAnsi="Arial Narrow" w:cs="Arial"/>
          <w:color w:val="000000"/>
        </w:rPr>
      </w:pPr>
      <w:r w:rsidRPr="00276AF6">
        <w:rPr>
          <w:rFonts w:ascii="Arial Narrow" w:hAnsi="Arial Narrow" w:cs="Arial"/>
          <w:color w:val="000000"/>
        </w:rPr>
        <w:t xml:space="preserve">Per  le  attrezzature che richiedono,  in relazione ai  loro rischi, conoscenze e responsabilità  particolari di cui  </w:t>
      </w:r>
      <w:r w:rsidRPr="00276AF6">
        <w:rPr>
          <w:rFonts w:ascii="Arial Narrow" w:hAnsi="Arial Narrow" w:cs="Arial"/>
          <w:i/>
          <w:color w:val="000000"/>
        </w:rPr>
        <w:t>all’ art. 71, comma 7, del D.Lgs. 81/08</w:t>
      </w:r>
      <w:r w:rsidRPr="00276AF6">
        <w:rPr>
          <w:rFonts w:ascii="Arial Narrow" w:hAnsi="Arial Narrow" w:cs="Arial"/>
          <w:color w:val="000000"/>
        </w:rPr>
        <w:t>, verrà impartita una formazione adeguata e specifica, tale da consentirne l’utilizzo delle attrezzature in modo idoneo e sicuro, anche in relazione ai rischi che possano essere causati ad altre persone.</w:t>
      </w:r>
    </w:p>
    <w:p w14:paraId="6926F003" w14:textId="77777777" w:rsidR="00874705" w:rsidRPr="00276AF6" w:rsidRDefault="00874705" w:rsidP="002D1352">
      <w:pPr>
        <w:jc w:val="both"/>
        <w:rPr>
          <w:rFonts w:ascii="Arial Narrow" w:hAnsi="Arial Narrow" w:cs="Arial"/>
        </w:rPr>
      </w:pPr>
    </w:p>
    <w:p w14:paraId="15D29AC1" w14:textId="77777777" w:rsidR="00874705" w:rsidRPr="00276AF6" w:rsidRDefault="00874705" w:rsidP="002D1352">
      <w:pPr>
        <w:jc w:val="both"/>
        <w:rPr>
          <w:rFonts w:ascii="Arial Narrow" w:hAnsi="Arial Narrow"/>
          <w:b/>
          <w:iCs/>
        </w:rPr>
      </w:pPr>
      <w:r w:rsidRPr="00276AF6">
        <w:rPr>
          <w:rFonts w:ascii="Arial Narrow" w:hAnsi="Arial Narrow"/>
          <w:b/>
          <w:iCs/>
        </w:rPr>
        <w:t>Conclusioni</w:t>
      </w:r>
    </w:p>
    <w:p w14:paraId="75B24CF2" w14:textId="55827049" w:rsidR="00874705" w:rsidRPr="00276AF6" w:rsidRDefault="00874705" w:rsidP="002D1352">
      <w:pPr>
        <w:jc w:val="both"/>
        <w:rPr>
          <w:rFonts w:ascii="Arial Narrow" w:hAnsi="Arial Narrow" w:cs="Arial"/>
        </w:rPr>
      </w:pPr>
      <w:r w:rsidRPr="00276AF6">
        <w:rPr>
          <w:rFonts w:ascii="Arial Narrow" w:hAnsi="Arial Narrow" w:cs="Arial"/>
        </w:rPr>
        <w:t>Le macchine e le attrezzature presenti (da ufficio, pulizie o relative alla minuta manutenzione) sono tutte di tipo semplice e non richiedono particolare addestramento, sono comunque provviste di certificazione, libretto d’uso e manutenzione.</w:t>
      </w:r>
      <w:r w:rsidR="00DE4190">
        <w:rPr>
          <w:rFonts w:ascii="Arial Narrow" w:hAnsi="Arial Narrow" w:cs="Arial"/>
        </w:rPr>
        <w:t xml:space="preserve"> </w:t>
      </w:r>
      <w:r w:rsidRPr="00276AF6">
        <w:rPr>
          <w:rFonts w:ascii="Arial Narrow" w:hAnsi="Arial Narrow" w:cs="Arial"/>
        </w:rPr>
        <w:t xml:space="preserve">Le macchine e le attrezzature da laboratorio lasciate in uso, se di nuova costruzione sono tutte rispondenti alle nome del DPR 459/96, le altre rispondono alle norme del DPR 547/55, sono state installate correttamente, dotate di targhetta identificativa e di libretti d’uso e manutenzione. </w:t>
      </w:r>
      <w:r w:rsidR="00DE4190">
        <w:rPr>
          <w:rFonts w:ascii="Arial Narrow" w:hAnsi="Arial Narrow" w:cs="Arial"/>
        </w:rPr>
        <w:t xml:space="preserve"> </w:t>
      </w:r>
      <w:r w:rsidRPr="00276AF6">
        <w:rPr>
          <w:rFonts w:ascii="Arial Narrow" w:hAnsi="Arial Narrow" w:cs="Arial"/>
        </w:rPr>
        <w:t xml:space="preserve">Il personale Docente stabilisce in piena autonomia, di volta in volta, il tipo di esercitazioni da effettuare e le macchine ed attrezzature da utilizzare. </w:t>
      </w:r>
      <w:r w:rsidRPr="00276AF6">
        <w:rPr>
          <w:rFonts w:ascii="Arial Narrow" w:hAnsi="Arial Narrow" w:cs="Arial"/>
        </w:rPr>
        <w:lastRenderedPageBreak/>
        <w:t xml:space="preserve">E’ nella professionalità specifica del profilo dei predetti docenti, la conoscenza e l’adozione delle misure di prevenzione e protezione relative alle macchine ed attrezzature utilizzate ed ai dispositivi di protezione individuale necessari, gli stessi docenti, in qualità di preposti, hanno il compito di informare e formare gli allievi che accedono ai laboratori ed alle sperimentazioni, sui rischi derivanti dall’uso delle macchine ed attrezzature.  </w:t>
      </w:r>
    </w:p>
    <w:p w14:paraId="543EE3DD" w14:textId="77777777" w:rsidR="00874705" w:rsidRPr="00276AF6" w:rsidRDefault="00874705" w:rsidP="002D1352">
      <w:pPr>
        <w:jc w:val="both"/>
        <w:rPr>
          <w:rFonts w:ascii="Arial Narrow" w:hAnsi="Arial Narrow" w:cs="Arial"/>
        </w:rPr>
      </w:pPr>
      <w:r w:rsidRPr="00276AF6">
        <w:rPr>
          <w:rFonts w:ascii="Arial Narrow" w:hAnsi="Arial Narrow" w:cs="Arial"/>
        </w:rPr>
        <w:t>l personale tecnico in forza ai laboratori coadiuva i Docenti e cura la pulizie e la piccola manutenzione delle  apparecchiature, la loro registrazione nell’apposito registro e la tenuta dei relativi libretti d’uso e manutenzione.</w:t>
      </w:r>
    </w:p>
    <w:p w14:paraId="0BB86A2F" w14:textId="77777777" w:rsidR="00874705" w:rsidRPr="00276AF6" w:rsidRDefault="00874705" w:rsidP="002D1352">
      <w:pPr>
        <w:jc w:val="both"/>
        <w:rPr>
          <w:rFonts w:ascii="Arial Narrow" w:hAnsi="Arial Narrow" w:cs="Arial"/>
        </w:rPr>
      </w:pPr>
      <w:r w:rsidRPr="00276AF6">
        <w:rPr>
          <w:rFonts w:ascii="Arial Narrow" w:hAnsi="Arial Narrow" w:cs="Arial"/>
        </w:rPr>
        <w:t>Il personale, quando necessario,  è dotato dei necessari dispositivi di protezione individuale e addestrato al loro uso.</w:t>
      </w:r>
    </w:p>
    <w:p w14:paraId="4E672037" w14:textId="77777777" w:rsidR="00874705" w:rsidRPr="00276AF6" w:rsidRDefault="00874705" w:rsidP="002D1352">
      <w:pPr>
        <w:ind w:right="223"/>
        <w:jc w:val="both"/>
        <w:rPr>
          <w:rFonts w:ascii="Arial Narrow" w:hAnsi="Arial Narrow" w:cs="Arial"/>
        </w:rPr>
      </w:pPr>
    </w:p>
    <w:p w14:paraId="654BB9D7" w14:textId="77777777" w:rsidR="00874705" w:rsidRPr="00276AF6" w:rsidRDefault="00874705" w:rsidP="002D1352">
      <w:pPr>
        <w:pStyle w:val="Titolo2"/>
      </w:pPr>
      <w:bookmarkStart w:id="448" w:name="_Toc386622839"/>
      <w:bookmarkStart w:id="449" w:name="_Toc402352347"/>
      <w:bookmarkStart w:id="450" w:name="_Toc411263698"/>
      <w:bookmarkStart w:id="451" w:name="_Toc476653619"/>
      <w:bookmarkStart w:id="452" w:name="_Toc476654199"/>
      <w:bookmarkStart w:id="453" w:name="_Toc22018187"/>
      <w:r w:rsidRPr="00276AF6">
        <w:t>Sostanze pericolose (agenti chimici)</w:t>
      </w:r>
      <w:bookmarkEnd w:id="448"/>
      <w:bookmarkEnd w:id="449"/>
      <w:bookmarkEnd w:id="450"/>
      <w:bookmarkEnd w:id="451"/>
      <w:bookmarkEnd w:id="452"/>
      <w:bookmarkEnd w:id="453"/>
    </w:p>
    <w:p w14:paraId="261915CE" w14:textId="77777777" w:rsidR="00874705" w:rsidRPr="00276AF6" w:rsidRDefault="00874705" w:rsidP="002D1352">
      <w:pPr>
        <w:pStyle w:val="Corpotesto"/>
        <w:spacing w:before="0" w:after="0" w:line="240" w:lineRule="auto"/>
        <w:jc w:val="both"/>
        <w:rPr>
          <w:rFonts w:ascii="Arial Narrow" w:hAnsi="Arial Narrow"/>
          <w:sz w:val="24"/>
          <w:szCs w:val="24"/>
          <w:lang w:val="it-IT"/>
        </w:rPr>
      </w:pPr>
      <w:r w:rsidRPr="00276AF6">
        <w:rPr>
          <w:rFonts w:ascii="Arial Narrow" w:hAnsi="Arial Narrow"/>
          <w:b/>
          <w:iCs/>
          <w:sz w:val="24"/>
          <w:szCs w:val="24"/>
          <w:lang w:val="it-IT"/>
        </w:rPr>
        <w:t>Situazioni di pericolo</w:t>
      </w:r>
    </w:p>
    <w:p w14:paraId="2B66582E" w14:textId="77777777" w:rsidR="00874705" w:rsidRPr="00276AF6" w:rsidRDefault="00874705" w:rsidP="002D1352">
      <w:pPr>
        <w:widowControl w:val="0"/>
        <w:autoSpaceDE w:val="0"/>
        <w:autoSpaceDN w:val="0"/>
        <w:adjustRightInd w:val="0"/>
        <w:jc w:val="both"/>
        <w:rPr>
          <w:rFonts w:ascii="Arial Narrow" w:hAnsi="Arial Narrow" w:cs="Tahoma"/>
          <w:color w:val="000000"/>
        </w:rPr>
      </w:pPr>
      <w:r w:rsidRPr="00276AF6">
        <w:rPr>
          <w:rFonts w:ascii="Arial Narrow" w:hAnsi="Arial Narrow" w:cs="Tahoma"/>
          <w:color w:val="000000"/>
        </w:rPr>
        <w:t>Le sostanze e/o preparati pericolosi utilizzati in modo non continuativo  sono:</w:t>
      </w:r>
    </w:p>
    <w:p w14:paraId="1051961C" w14:textId="77777777" w:rsidR="00874705" w:rsidRPr="00276AF6" w:rsidRDefault="00874705" w:rsidP="00B36AE7">
      <w:pPr>
        <w:widowControl w:val="0"/>
        <w:numPr>
          <w:ilvl w:val="0"/>
          <w:numId w:val="59"/>
        </w:numPr>
        <w:autoSpaceDE w:val="0"/>
        <w:autoSpaceDN w:val="0"/>
        <w:adjustRightInd w:val="0"/>
        <w:ind w:left="0" w:firstLine="0"/>
        <w:jc w:val="both"/>
        <w:rPr>
          <w:rFonts w:ascii="Arial Narrow" w:hAnsi="Arial Narrow" w:cs="Tahoma"/>
          <w:bCs/>
          <w:iCs/>
          <w:color w:val="000000"/>
        </w:rPr>
      </w:pPr>
      <w:r w:rsidRPr="00276AF6">
        <w:rPr>
          <w:rFonts w:ascii="Arial Narrow" w:hAnsi="Arial Narrow" w:cs="Tahoma"/>
          <w:bCs/>
          <w:iCs/>
          <w:color w:val="000000"/>
        </w:rPr>
        <w:t xml:space="preserve">Detergenti </w:t>
      </w:r>
    </w:p>
    <w:p w14:paraId="24F868E5" w14:textId="77777777" w:rsidR="00874705" w:rsidRPr="00276AF6" w:rsidRDefault="00874705" w:rsidP="00B36AE7">
      <w:pPr>
        <w:widowControl w:val="0"/>
        <w:numPr>
          <w:ilvl w:val="0"/>
          <w:numId w:val="59"/>
        </w:numPr>
        <w:autoSpaceDE w:val="0"/>
        <w:autoSpaceDN w:val="0"/>
        <w:adjustRightInd w:val="0"/>
        <w:ind w:left="0" w:firstLine="0"/>
        <w:jc w:val="both"/>
        <w:rPr>
          <w:rFonts w:ascii="Arial Narrow" w:hAnsi="Arial Narrow" w:cs="Tahoma"/>
          <w:bCs/>
          <w:iCs/>
          <w:color w:val="000000"/>
        </w:rPr>
      </w:pPr>
      <w:r w:rsidRPr="00276AF6">
        <w:rPr>
          <w:rFonts w:ascii="Arial Narrow" w:hAnsi="Arial Narrow" w:cs="Tahoma"/>
          <w:bCs/>
          <w:iCs/>
          <w:color w:val="000000"/>
        </w:rPr>
        <w:t>Disinfettanti</w:t>
      </w:r>
    </w:p>
    <w:p w14:paraId="68DCDFEC" w14:textId="77777777" w:rsidR="00874705" w:rsidRPr="00276AF6" w:rsidRDefault="00874705" w:rsidP="00B36AE7">
      <w:pPr>
        <w:widowControl w:val="0"/>
        <w:numPr>
          <w:ilvl w:val="0"/>
          <w:numId w:val="59"/>
        </w:numPr>
        <w:autoSpaceDE w:val="0"/>
        <w:autoSpaceDN w:val="0"/>
        <w:adjustRightInd w:val="0"/>
        <w:ind w:left="0" w:firstLine="0"/>
        <w:jc w:val="both"/>
        <w:rPr>
          <w:rFonts w:ascii="Arial Narrow" w:hAnsi="Arial Narrow" w:cs="Tahoma"/>
          <w:bCs/>
          <w:iCs/>
          <w:color w:val="000000"/>
        </w:rPr>
      </w:pPr>
      <w:r w:rsidRPr="00276AF6">
        <w:rPr>
          <w:rFonts w:ascii="Arial Narrow" w:hAnsi="Arial Narrow" w:cs="Tahoma"/>
          <w:bCs/>
          <w:iCs/>
          <w:color w:val="000000"/>
        </w:rPr>
        <w:t>Disincrostanti</w:t>
      </w:r>
    </w:p>
    <w:p w14:paraId="7C874C8E" w14:textId="77777777" w:rsidR="00874705" w:rsidRPr="00276AF6" w:rsidRDefault="00874705" w:rsidP="00B36AE7">
      <w:pPr>
        <w:widowControl w:val="0"/>
        <w:numPr>
          <w:ilvl w:val="0"/>
          <w:numId w:val="59"/>
        </w:numPr>
        <w:autoSpaceDE w:val="0"/>
        <w:autoSpaceDN w:val="0"/>
        <w:adjustRightInd w:val="0"/>
        <w:ind w:left="0" w:firstLine="0"/>
        <w:jc w:val="both"/>
        <w:rPr>
          <w:rFonts w:ascii="Arial Narrow" w:hAnsi="Arial Narrow" w:cs="Tahoma"/>
          <w:bCs/>
          <w:iCs/>
          <w:color w:val="000000"/>
        </w:rPr>
      </w:pPr>
      <w:r w:rsidRPr="00276AF6">
        <w:rPr>
          <w:rFonts w:ascii="Arial Narrow" w:hAnsi="Arial Narrow" w:cs="Tahoma"/>
          <w:bCs/>
          <w:iCs/>
          <w:color w:val="000000"/>
        </w:rPr>
        <w:t>Prodotti a base di solventi</w:t>
      </w:r>
    </w:p>
    <w:p w14:paraId="6D90CC09" w14:textId="77777777" w:rsidR="00874705" w:rsidRPr="00276AF6" w:rsidRDefault="00874705" w:rsidP="00B36AE7">
      <w:pPr>
        <w:widowControl w:val="0"/>
        <w:numPr>
          <w:ilvl w:val="0"/>
          <w:numId w:val="59"/>
        </w:numPr>
        <w:autoSpaceDE w:val="0"/>
        <w:autoSpaceDN w:val="0"/>
        <w:adjustRightInd w:val="0"/>
        <w:ind w:left="0" w:firstLine="0"/>
        <w:jc w:val="both"/>
        <w:rPr>
          <w:rFonts w:ascii="Arial Narrow" w:hAnsi="Arial Narrow" w:cs="Tahoma"/>
          <w:bCs/>
          <w:iCs/>
          <w:color w:val="000000"/>
        </w:rPr>
      </w:pPr>
      <w:r w:rsidRPr="00276AF6">
        <w:rPr>
          <w:rFonts w:ascii="Arial Narrow" w:hAnsi="Arial Narrow" w:cs="Tahoma"/>
          <w:bCs/>
          <w:iCs/>
          <w:color w:val="000000"/>
        </w:rPr>
        <w:t>Toner</w:t>
      </w:r>
    </w:p>
    <w:p w14:paraId="66F05733" w14:textId="77777777" w:rsidR="00874705" w:rsidRPr="00276AF6" w:rsidRDefault="00874705" w:rsidP="00B36AE7">
      <w:pPr>
        <w:widowControl w:val="0"/>
        <w:numPr>
          <w:ilvl w:val="0"/>
          <w:numId w:val="59"/>
        </w:numPr>
        <w:autoSpaceDE w:val="0"/>
        <w:autoSpaceDN w:val="0"/>
        <w:adjustRightInd w:val="0"/>
        <w:ind w:left="0" w:firstLine="0"/>
        <w:jc w:val="both"/>
        <w:rPr>
          <w:rFonts w:ascii="Arial Narrow" w:hAnsi="Arial Narrow" w:cs="Tahoma"/>
          <w:bCs/>
          <w:iCs/>
          <w:color w:val="000000"/>
        </w:rPr>
      </w:pPr>
      <w:r w:rsidRPr="00276AF6">
        <w:rPr>
          <w:rFonts w:ascii="Arial Narrow" w:hAnsi="Arial Narrow" w:cs="Tahoma"/>
          <w:bCs/>
          <w:iCs/>
          <w:color w:val="000000"/>
        </w:rPr>
        <w:t>Inchiostri</w:t>
      </w:r>
    </w:p>
    <w:p w14:paraId="2D4E28F4" w14:textId="77777777" w:rsidR="00874705" w:rsidRPr="00276AF6" w:rsidRDefault="00874705" w:rsidP="00B36AE7">
      <w:pPr>
        <w:widowControl w:val="0"/>
        <w:numPr>
          <w:ilvl w:val="0"/>
          <w:numId w:val="59"/>
        </w:numPr>
        <w:autoSpaceDE w:val="0"/>
        <w:autoSpaceDN w:val="0"/>
        <w:adjustRightInd w:val="0"/>
        <w:ind w:left="0" w:firstLine="0"/>
        <w:jc w:val="both"/>
        <w:rPr>
          <w:rFonts w:ascii="Arial Narrow" w:hAnsi="Arial Narrow" w:cs="Tahoma"/>
          <w:bCs/>
          <w:iCs/>
          <w:color w:val="000000"/>
        </w:rPr>
      </w:pPr>
      <w:r w:rsidRPr="00276AF6">
        <w:rPr>
          <w:rFonts w:ascii="Arial Narrow" w:hAnsi="Arial Narrow" w:cs="Tahoma"/>
          <w:bCs/>
          <w:iCs/>
          <w:color w:val="000000"/>
        </w:rPr>
        <w:t>Colori</w:t>
      </w:r>
    </w:p>
    <w:p w14:paraId="2A85E1EC" w14:textId="77777777" w:rsidR="00874705" w:rsidRPr="00276AF6" w:rsidRDefault="00874705" w:rsidP="00B36AE7">
      <w:pPr>
        <w:widowControl w:val="0"/>
        <w:numPr>
          <w:ilvl w:val="0"/>
          <w:numId w:val="59"/>
        </w:numPr>
        <w:autoSpaceDE w:val="0"/>
        <w:autoSpaceDN w:val="0"/>
        <w:adjustRightInd w:val="0"/>
        <w:ind w:left="0" w:firstLine="0"/>
        <w:jc w:val="both"/>
        <w:rPr>
          <w:rFonts w:ascii="Arial Narrow" w:hAnsi="Arial Narrow" w:cs="Tahoma"/>
          <w:bCs/>
          <w:iCs/>
          <w:color w:val="000000"/>
        </w:rPr>
      </w:pPr>
      <w:r w:rsidRPr="00276AF6">
        <w:rPr>
          <w:rFonts w:ascii="Arial Narrow" w:hAnsi="Arial Narrow" w:cs="Tahoma"/>
          <w:bCs/>
          <w:iCs/>
          <w:color w:val="000000"/>
        </w:rPr>
        <w:t>Collanti</w:t>
      </w:r>
    </w:p>
    <w:p w14:paraId="6D38E6EF" w14:textId="77777777" w:rsidR="00874705" w:rsidRPr="00276AF6" w:rsidRDefault="00874705" w:rsidP="002D1352">
      <w:pPr>
        <w:widowControl w:val="0"/>
        <w:autoSpaceDE w:val="0"/>
        <w:autoSpaceDN w:val="0"/>
        <w:adjustRightInd w:val="0"/>
        <w:jc w:val="both"/>
        <w:rPr>
          <w:rFonts w:ascii="Arial Narrow" w:hAnsi="Arial Narrow" w:cs="Tahoma"/>
          <w:color w:val="000000"/>
        </w:rPr>
      </w:pPr>
      <w:r w:rsidRPr="00276AF6">
        <w:rPr>
          <w:rFonts w:ascii="Arial Narrow" w:hAnsi="Arial Narrow" w:cs="Tahoma"/>
          <w:color w:val="000000"/>
        </w:rPr>
        <w:t>L’uso di prodotti classificati come pericolosi può determinare :</w:t>
      </w:r>
    </w:p>
    <w:p w14:paraId="3B00549D" w14:textId="77777777" w:rsidR="00874705" w:rsidRPr="00276AF6" w:rsidRDefault="00874705" w:rsidP="00B36AE7">
      <w:pPr>
        <w:widowControl w:val="0"/>
        <w:numPr>
          <w:ilvl w:val="0"/>
          <w:numId w:val="57"/>
        </w:numPr>
        <w:autoSpaceDE w:val="0"/>
        <w:autoSpaceDN w:val="0"/>
        <w:adjustRightInd w:val="0"/>
        <w:ind w:left="0" w:firstLine="0"/>
        <w:jc w:val="both"/>
        <w:rPr>
          <w:rFonts w:ascii="Arial Narrow" w:hAnsi="Arial Narrow" w:cs="Tahoma"/>
          <w:color w:val="000000"/>
        </w:rPr>
      </w:pPr>
      <w:r w:rsidRPr="00276AF6">
        <w:rPr>
          <w:rFonts w:ascii="Arial Narrow" w:hAnsi="Arial Narrow" w:cs="Tahoma"/>
          <w:color w:val="000000"/>
        </w:rPr>
        <w:t>intossicazioni acute sistemiche per ingestioni accidentali;</w:t>
      </w:r>
    </w:p>
    <w:p w14:paraId="16BAD332" w14:textId="77777777" w:rsidR="00874705" w:rsidRPr="00276AF6" w:rsidRDefault="00874705" w:rsidP="00B36AE7">
      <w:pPr>
        <w:widowControl w:val="0"/>
        <w:numPr>
          <w:ilvl w:val="0"/>
          <w:numId w:val="57"/>
        </w:numPr>
        <w:autoSpaceDE w:val="0"/>
        <w:autoSpaceDN w:val="0"/>
        <w:adjustRightInd w:val="0"/>
        <w:ind w:left="0" w:firstLine="0"/>
        <w:jc w:val="both"/>
        <w:rPr>
          <w:rFonts w:ascii="Arial Narrow" w:hAnsi="Arial Narrow" w:cs="Tahoma"/>
          <w:color w:val="000000"/>
        </w:rPr>
      </w:pPr>
      <w:r w:rsidRPr="00276AF6">
        <w:rPr>
          <w:rFonts w:ascii="Arial Narrow" w:hAnsi="Arial Narrow" w:cs="Tahoma"/>
          <w:color w:val="000000"/>
        </w:rPr>
        <w:t>effetti a lungo termine (cancerogeni, mutageni e terato</w:t>
      </w:r>
      <w:r w:rsidRPr="00276AF6">
        <w:rPr>
          <w:rFonts w:ascii="Arial Narrow" w:hAnsi="Arial Narrow" w:cs="Tahoma"/>
          <w:color w:val="000000"/>
        </w:rPr>
        <w:softHyphen/>
        <w:t>geni), possibili per formaldeide e ossido di etilene;</w:t>
      </w:r>
    </w:p>
    <w:p w14:paraId="1844D592" w14:textId="77777777" w:rsidR="00874705" w:rsidRPr="00276AF6" w:rsidRDefault="00874705" w:rsidP="00B36AE7">
      <w:pPr>
        <w:widowControl w:val="0"/>
        <w:numPr>
          <w:ilvl w:val="0"/>
          <w:numId w:val="57"/>
        </w:numPr>
        <w:autoSpaceDE w:val="0"/>
        <w:autoSpaceDN w:val="0"/>
        <w:adjustRightInd w:val="0"/>
        <w:ind w:left="0" w:firstLine="0"/>
        <w:jc w:val="both"/>
        <w:rPr>
          <w:rFonts w:ascii="Arial Narrow" w:hAnsi="Arial Narrow" w:cs="Tahoma"/>
          <w:color w:val="000000"/>
        </w:rPr>
      </w:pPr>
      <w:r w:rsidRPr="00276AF6">
        <w:rPr>
          <w:rFonts w:ascii="Arial Narrow" w:hAnsi="Arial Narrow" w:cs="Tahoma"/>
          <w:color w:val="000000"/>
        </w:rPr>
        <w:t>ustioni o severe irritazioni cutaneo - mucose (soluzioni troppo concentrate).</w:t>
      </w:r>
    </w:p>
    <w:p w14:paraId="23C2028E" w14:textId="77777777" w:rsidR="00874705" w:rsidRPr="00276AF6" w:rsidRDefault="00874705" w:rsidP="00B36AE7">
      <w:pPr>
        <w:widowControl w:val="0"/>
        <w:numPr>
          <w:ilvl w:val="0"/>
          <w:numId w:val="57"/>
        </w:numPr>
        <w:autoSpaceDE w:val="0"/>
        <w:autoSpaceDN w:val="0"/>
        <w:adjustRightInd w:val="0"/>
        <w:ind w:left="0" w:firstLine="0"/>
        <w:jc w:val="both"/>
        <w:rPr>
          <w:rFonts w:ascii="Arial Narrow" w:hAnsi="Arial Narrow" w:cs="Tahoma"/>
          <w:color w:val="000000"/>
        </w:rPr>
      </w:pPr>
      <w:r w:rsidRPr="00276AF6">
        <w:rPr>
          <w:rFonts w:ascii="Arial Narrow" w:hAnsi="Arial Narrow" w:cs="Tahoma"/>
          <w:color w:val="000000"/>
        </w:rPr>
        <w:t>dermatite irritativi da contatto (soprattutto per alogeni inorganici, aldeidi, fenolo e derivati);</w:t>
      </w:r>
    </w:p>
    <w:p w14:paraId="64E8C41F" w14:textId="77777777" w:rsidR="00874705" w:rsidRPr="00276AF6" w:rsidRDefault="00874705" w:rsidP="00B36AE7">
      <w:pPr>
        <w:widowControl w:val="0"/>
        <w:numPr>
          <w:ilvl w:val="0"/>
          <w:numId w:val="57"/>
        </w:numPr>
        <w:autoSpaceDE w:val="0"/>
        <w:autoSpaceDN w:val="0"/>
        <w:adjustRightInd w:val="0"/>
        <w:ind w:left="0" w:firstLine="0"/>
        <w:jc w:val="both"/>
        <w:rPr>
          <w:rFonts w:ascii="Arial Narrow" w:hAnsi="Arial Narrow" w:cs="Tahoma"/>
          <w:color w:val="000000"/>
        </w:rPr>
      </w:pPr>
      <w:r w:rsidRPr="00276AF6">
        <w:rPr>
          <w:rFonts w:ascii="Arial Narrow" w:hAnsi="Arial Narrow" w:cs="Tahoma"/>
          <w:color w:val="000000"/>
        </w:rPr>
        <w:t>dermatite allergica da contatto (in teoria può essere pro</w:t>
      </w:r>
      <w:r w:rsidRPr="00276AF6">
        <w:rPr>
          <w:rFonts w:ascii="Arial Narrow" w:hAnsi="Arial Narrow" w:cs="Tahoma"/>
          <w:color w:val="000000"/>
        </w:rPr>
        <w:softHyphen/>
        <w:t>vocata da tutti i disinfettanti, i maggiori imputati sono gli ammoni quaternari e le aldeidi);</w:t>
      </w:r>
    </w:p>
    <w:p w14:paraId="50B8BE7D" w14:textId="77777777" w:rsidR="00874705" w:rsidRPr="00276AF6" w:rsidRDefault="00874705" w:rsidP="00B36AE7">
      <w:pPr>
        <w:widowControl w:val="0"/>
        <w:numPr>
          <w:ilvl w:val="0"/>
          <w:numId w:val="57"/>
        </w:numPr>
        <w:autoSpaceDE w:val="0"/>
        <w:autoSpaceDN w:val="0"/>
        <w:adjustRightInd w:val="0"/>
        <w:ind w:left="0" w:firstLine="0"/>
        <w:jc w:val="both"/>
        <w:rPr>
          <w:rFonts w:ascii="Arial Narrow" w:hAnsi="Arial Narrow" w:cs="Tahoma"/>
          <w:color w:val="000000"/>
        </w:rPr>
      </w:pPr>
      <w:r w:rsidRPr="00276AF6">
        <w:rPr>
          <w:rFonts w:ascii="Arial Narrow" w:hAnsi="Arial Narrow" w:cs="Tahoma"/>
          <w:color w:val="000000"/>
        </w:rPr>
        <w:t>in alcuni casi si possono avere delle reazioni allergiche a carico dell'apparato respiratorio con forme asmatiche verso prodotti utilizzati per la pulizia (detergenti, disinfet</w:t>
      </w:r>
      <w:r w:rsidRPr="00276AF6">
        <w:rPr>
          <w:rFonts w:ascii="Arial Narrow" w:hAnsi="Arial Narrow" w:cs="Tahoma"/>
          <w:color w:val="000000"/>
        </w:rPr>
        <w:softHyphen/>
        <w:t xml:space="preserve">tanti, solventi),in caso di nebulizzazione del prodotto in ambienti di piccole dimensioni e scarsamente aerati </w:t>
      </w:r>
    </w:p>
    <w:p w14:paraId="5A70AA75" w14:textId="77777777" w:rsidR="00874705" w:rsidRPr="00276AF6" w:rsidRDefault="00874705" w:rsidP="00B36AE7">
      <w:pPr>
        <w:widowControl w:val="0"/>
        <w:numPr>
          <w:ilvl w:val="0"/>
          <w:numId w:val="57"/>
        </w:numPr>
        <w:autoSpaceDE w:val="0"/>
        <w:autoSpaceDN w:val="0"/>
        <w:adjustRightInd w:val="0"/>
        <w:ind w:left="0" w:firstLine="0"/>
        <w:jc w:val="both"/>
        <w:rPr>
          <w:rFonts w:ascii="Arial Narrow" w:hAnsi="Arial Narrow" w:cs="Tahoma"/>
          <w:color w:val="000000"/>
        </w:rPr>
      </w:pPr>
      <w:r w:rsidRPr="00276AF6">
        <w:rPr>
          <w:rFonts w:ascii="Arial Narrow" w:hAnsi="Arial Narrow" w:cs="Tahoma"/>
          <w:color w:val="000000"/>
        </w:rPr>
        <w:t>lesioni oculari di tipo irritativo in caso di contatto;</w:t>
      </w:r>
    </w:p>
    <w:p w14:paraId="2F483DAC" w14:textId="77777777" w:rsidR="00874705" w:rsidRPr="00276AF6" w:rsidRDefault="00874705" w:rsidP="00B36AE7">
      <w:pPr>
        <w:widowControl w:val="0"/>
        <w:numPr>
          <w:ilvl w:val="0"/>
          <w:numId w:val="57"/>
        </w:numPr>
        <w:autoSpaceDE w:val="0"/>
        <w:autoSpaceDN w:val="0"/>
        <w:adjustRightInd w:val="0"/>
        <w:ind w:left="0" w:firstLine="0"/>
        <w:jc w:val="both"/>
        <w:rPr>
          <w:rFonts w:ascii="Arial Narrow" w:hAnsi="Arial Narrow" w:cs="Tahoma"/>
          <w:color w:val="000000"/>
        </w:rPr>
      </w:pPr>
      <w:r w:rsidRPr="00276AF6">
        <w:rPr>
          <w:rFonts w:ascii="Arial Narrow" w:hAnsi="Arial Narrow" w:cs="Tahoma"/>
          <w:color w:val="000000"/>
        </w:rPr>
        <w:t>irritazione delle vie aeree e cefalee, per inalazione di prodotti con solventi organici.</w:t>
      </w:r>
    </w:p>
    <w:p w14:paraId="0172A9EF" w14:textId="77777777" w:rsidR="00874705" w:rsidRPr="00276AF6" w:rsidRDefault="00874705" w:rsidP="00B36AE7">
      <w:pPr>
        <w:widowControl w:val="0"/>
        <w:numPr>
          <w:ilvl w:val="0"/>
          <w:numId w:val="57"/>
        </w:numPr>
        <w:autoSpaceDE w:val="0"/>
        <w:autoSpaceDN w:val="0"/>
        <w:adjustRightInd w:val="0"/>
        <w:ind w:left="0" w:firstLine="0"/>
        <w:jc w:val="both"/>
        <w:rPr>
          <w:rFonts w:ascii="Arial Narrow" w:hAnsi="Arial Narrow" w:cs="Tahoma"/>
          <w:color w:val="000000"/>
        </w:rPr>
      </w:pPr>
      <w:r w:rsidRPr="00276AF6">
        <w:rPr>
          <w:rFonts w:ascii="Arial Narrow" w:hAnsi="Arial Narrow" w:cs="Tahoma"/>
          <w:color w:val="000000"/>
        </w:rPr>
        <w:t>Inalazione di polveri e fibre</w:t>
      </w:r>
    </w:p>
    <w:p w14:paraId="26EDDD03" w14:textId="77777777" w:rsidR="00874705" w:rsidRPr="00276AF6" w:rsidRDefault="00874705" w:rsidP="002D1352">
      <w:pPr>
        <w:widowControl w:val="0"/>
        <w:autoSpaceDE w:val="0"/>
        <w:autoSpaceDN w:val="0"/>
        <w:adjustRightInd w:val="0"/>
        <w:jc w:val="both"/>
        <w:rPr>
          <w:rFonts w:ascii="Arial Narrow" w:hAnsi="Arial Narrow" w:cs="Tahoma"/>
          <w:color w:val="000000"/>
        </w:rPr>
      </w:pPr>
      <w:r w:rsidRPr="00276AF6">
        <w:rPr>
          <w:rFonts w:ascii="Arial Narrow" w:hAnsi="Arial Narrow" w:cs="Tahoma"/>
          <w:color w:val="000000"/>
        </w:rPr>
        <w:t>Per la determinazione dei rischi ed una più corretta a azione di prevenzione occorre però fare riferimento alle schede di sicurezza che devono accompagnare obbligatoriamente i prodotti in uso.</w:t>
      </w:r>
    </w:p>
    <w:p w14:paraId="0E4495DC" w14:textId="77777777" w:rsidR="00874705" w:rsidRPr="00276AF6" w:rsidRDefault="00874705" w:rsidP="002D1352">
      <w:pPr>
        <w:widowControl w:val="0"/>
        <w:autoSpaceDE w:val="0"/>
        <w:autoSpaceDN w:val="0"/>
        <w:adjustRightInd w:val="0"/>
        <w:jc w:val="both"/>
        <w:rPr>
          <w:rFonts w:ascii="Arial Narrow" w:hAnsi="Arial Narrow" w:cs="Tahoma"/>
          <w:b/>
          <w:iCs/>
          <w:color w:val="000000"/>
        </w:rPr>
      </w:pPr>
    </w:p>
    <w:p w14:paraId="4263CD00" w14:textId="77777777" w:rsidR="00874705" w:rsidRPr="00276AF6" w:rsidRDefault="00874705" w:rsidP="002D1352">
      <w:pPr>
        <w:widowControl w:val="0"/>
        <w:autoSpaceDE w:val="0"/>
        <w:autoSpaceDN w:val="0"/>
        <w:adjustRightInd w:val="0"/>
        <w:jc w:val="both"/>
        <w:rPr>
          <w:rFonts w:ascii="Arial Narrow" w:hAnsi="Arial Narrow" w:cs="Tahoma"/>
          <w:color w:val="000000"/>
        </w:rPr>
      </w:pPr>
      <w:r w:rsidRPr="00276AF6">
        <w:rPr>
          <w:rFonts w:ascii="Arial Narrow" w:hAnsi="Arial Narrow" w:cs="Tahoma"/>
          <w:b/>
          <w:iCs/>
          <w:color w:val="000000"/>
        </w:rPr>
        <w:t>Controlli e registro</w:t>
      </w:r>
      <w:r w:rsidRPr="00276AF6">
        <w:rPr>
          <w:rFonts w:ascii="Arial Narrow" w:hAnsi="Arial Narrow" w:cs="Tahoma"/>
          <w:color w:val="000000"/>
        </w:rPr>
        <w:t xml:space="preserve"> </w:t>
      </w:r>
    </w:p>
    <w:p w14:paraId="09BC474E" w14:textId="6162382C" w:rsidR="00874705" w:rsidRPr="00276AF6" w:rsidRDefault="00874705" w:rsidP="002D1352">
      <w:pPr>
        <w:widowControl w:val="0"/>
        <w:autoSpaceDE w:val="0"/>
        <w:autoSpaceDN w:val="0"/>
        <w:adjustRightInd w:val="0"/>
        <w:jc w:val="both"/>
        <w:rPr>
          <w:rFonts w:ascii="Arial Narrow" w:hAnsi="Arial Narrow" w:cs="Tahoma"/>
          <w:color w:val="000000"/>
        </w:rPr>
      </w:pPr>
      <w:r w:rsidRPr="00276AF6">
        <w:rPr>
          <w:rFonts w:ascii="Arial Narrow" w:hAnsi="Arial Narrow" w:cs="Tahoma"/>
          <w:color w:val="000000"/>
        </w:rPr>
        <w:t>Tutti i prodotti sono riportati in un apposito registro</w:t>
      </w:r>
      <w:r w:rsidR="00DE4190">
        <w:rPr>
          <w:rFonts w:ascii="Arial Narrow" w:hAnsi="Arial Narrow" w:cs="Tahoma"/>
          <w:color w:val="000000"/>
        </w:rPr>
        <w:t xml:space="preserve"> </w:t>
      </w:r>
      <w:r w:rsidR="00DE4190" w:rsidRPr="00DE4190">
        <w:rPr>
          <w:rFonts w:ascii="Arial Narrow" w:hAnsi="Arial Narrow" w:cs="Tahoma"/>
          <w:b/>
          <w:color w:val="000000"/>
        </w:rPr>
        <w:t>a cura del DSGA</w:t>
      </w:r>
      <w:r w:rsidRPr="00276AF6">
        <w:rPr>
          <w:rFonts w:ascii="Arial Narrow" w:hAnsi="Arial Narrow" w:cs="Tahoma"/>
          <w:color w:val="000000"/>
        </w:rPr>
        <w:t>, con: la denominazione del prodotto,  le indicazioni di pericolo, il tipo di utilizzazione, la quantità in uso ed in deposito, gli eventuali DPI necessari per l’utilizzo ed i lavoratori autorizzati.</w:t>
      </w:r>
      <w:r w:rsidRPr="00276AF6">
        <w:rPr>
          <w:rFonts w:ascii="Arial Narrow" w:hAnsi="Arial Narrow"/>
          <w:snapToGrid w:val="0"/>
          <w:color w:val="000000"/>
          <w:w w:val="0"/>
          <w:u w:color="000000"/>
          <w:bdr w:val="none" w:sz="0" w:space="0" w:color="000000"/>
          <w:shd w:val="clear" w:color="000000" w:fill="000000"/>
          <w:lang w:val="x-none" w:eastAsia="x-none" w:bidi="x-none"/>
        </w:rPr>
        <w:t xml:space="preserve"> </w:t>
      </w:r>
    </w:p>
    <w:tbl>
      <w:tblPr>
        <w:tblpPr w:leftFromText="141" w:rightFromText="141" w:vertAnchor="text" w:tblpX="108" w:tblpY="6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34"/>
        <w:gridCol w:w="1060"/>
        <w:gridCol w:w="1276"/>
        <w:gridCol w:w="1134"/>
        <w:gridCol w:w="1559"/>
        <w:gridCol w:w="1134"/>
        <w:gridCol w:w="1241"/>
      </w:tblGrid>
      <w:tr w:rsidR="00874705" w:rsidRPr="00276AF6" w14:paraId="767A5DD4" w14:textId="77777777" w:rsidTr="008A0F93">
        <w:tc>
          <w:tcPr>
            <w:tcW w:w="2234" w:type="dxa"/>
            <w:tcBorders>
              <w:top w:val="single" w:sz="4" w:space="0" w:color="BFBFBF"/>
              <w:left w:val="single" w:sz="4" w:space="0" w:color="BFBFBF"/>
              <w:bottom w:val="single" w:sz="4" w:space="0" w:color="BFBFBF"/>
              <w:right w:val="single" w:sz="4" w:space="0" w:color="BFBFBF"/>
            </w:tcBorders>
            <w:shd w:val="clear" w:color="auto" w:fill="D9D9D9"/>
          </w:tcPr>
          <w:p w14:paraId="170827B2" w14:textId="77777777" w:rsidR="00874705" w:rsidRPr="00276AF6" w:rsidRDefault="00874705" w:rsidP="002D1352">
            <w:pPr>
              <w:jc w:val="both"/>
              <w:rPr>
                <w:rFonts w:ascii="Arial Narrow" w:hAnsi="Arial Narrow"/>
              </w:rPr>
            </w:pPr>
            <w:r w:rsidRPr="00276AF6">
              <w:rPr>
                <w:rFonts w:ascii="Arial Narrow" w:hAnsi="Arial Narrow"/>
              </w:rPr>
              <w:t xml:space="preserve">Sostanza o </w:t>
            </w:r>
          </w:p>
          <w:p w14:paraId="2EE79F86" w14:textId="77777777" w:rsidR="00874705" w:rsidRPr="00276AF6" w:rsidRDefault="00874705" w:rsidP="002D1352">
            <w:pPr>
              <w:jc w:val="both"/>
              <w:rPr>
                <w:rFonts w:ascii="Arial Narrow" w:hAnsi="Arial Narrow"/>
              </w:rPr>
            </w:pPr>
            <w:r w:rsidRPr="00276AF6">
              <w:rPr>
                <w:rFonts w:ascii="Arial Narrow" w:hAnsi="Arial Narrow"/>
              </w:rPr>
              <w:t>denominazione prodotto</w:t>
            </w:r>
          </w:p>
          <w:p w14:paraId="06DF9294" w14:textId="77777777" w:rsidR="00874705" w:rsidRPr="00276AF6" w:rsidRDefault="00874705" w:rsidP="002D1352">
            <w:pPr>
              <w:jc w:val="both"/>
              <w:rPr>
                <w:rFonts w:ascii="Arial Narrow" w:hAnsi="Arial Narrow"/>
              </w:rPr>
            </w:pPr>
          </w:p>
        </w:tc>
        <w:tc>
          <w:tcPr>
            <w:tcW w:w="1060" w:type="dxa"/>
            <w:tcBorders>
              <w:top w:val="single" w:sz="4" w:space="0" w:color="BFBFBF"/>
              <w:left w:val="single" w:sz="4" w:space="0" w:color="BFBFBF"/>
              <w:bottom w:val="single" w:sz="4" w:space="0" w:color="BFBFBF"/>
              <w:right w:val="single" w:sz="4" w:space="0" w:color="BFBFBF"/>
            </w:tcBorders>
            <w:shd w:val="clear" w:color="auto" w:fill="D9D9D9"/>
          </w:tcPr>
          <w:p w14:paraId="4A06E266" w14:textId="77777777" w:rsidR="00874705" w:rsidRPr="00276AF6" w:rsidRDefault="00874705" w:rsidP="002D1352">
            <w:pPr>
              <w:jc w:val="both"/>
              <w:rPr>
                <w:rFonts w:ascii="Arial Narrow" w:hAnsi="Arial Narrow"/>
              </w:rPr>
            </w:pPr>
            <w:r w:rsidRPr="00276AF6">
              <w:rPr>
                <w:rFonts w:ascii="Arial Narrow" w:hAnsi="Arial Narrow"/>
              </w:rPr>
              <w:t xml:space="preserve">Stato </w:t>
            </w:r>
          </w:p>
        </w:tc>
        <w:tc>
          <w:tcPr>
            <w:tcW w:w="1276" w:type="dxa"/>
            <w:tcBorders>
              <w:top w:val="single" w:sz="4" w:space="0" w:color="BFBFBF"/>
              <w:left w:val="single" w:sz="4" w:space="0" w:color="BFBFBF"/>
              <w:bottom w:val="single" w:sz="4" w:space="0" w:color="BFBFBF"/>
              <w:right w:val="single" w:sz="4" w:space="0" w:color="BFBFBF"/>
            </w:tcBorders>
            <w:shd w:val="clear" w:color="auto" w:fill="D9D9D9"/>
          </w:tcPr>
          <w:p w14:paraId="05284A76" w14:textId="77777777" w:rsidR="00874705" w:rsidRPr="00276AF6" w:rsidRDefault="00874705" w:rsidP="002D1352">
            <w:pPr>
              <w:jc w:val="both"/>
              <w:rPr>
                <w:rFonts w:ascii="Arial Narrow" w:hAnsi="Arial Narrow"/>
              </w:rPr>
            </w:pPr>
            <w:r w:rsidRPr="00276AF6">
              <w:rPr>
                <w:rFonts w:ascii="Arial Narrow" w:hAnsi="Arial Narrow"/>
              </w:rPr>
              <w:t>Indicazione</w:t>
            </w:r>
          </w:p>
          <w:p w14:paraId="75BD3774" w14:textId="77777777" w:rsidR="00874705" w:rsidRPr="00276AF6" w:rsidRDefault="00874705" w:rsidP="002D1352">
            <w:pPr>
              <w:jc w:val="both"/>
              <w:rPr>
                <w:rFonts w:ascii="Arial Narrow" w:hAnsi="Arial Narrow"/>
              </w:rPr>
            </w:pPr>
            <w:r w:rsidRPr="00276AF6">
              <w:rPr>
                <w:rFonts w:ascii="Arial Narrow" w:hAnsi="Arial Narrow"/>
              </w:rPr>
              <w:t xml:space="preserve"> di pericolo</w:t>
            </w:r>
          </w:p>
        </w:tc>
        <w:tc>
          <w:tcPr>
            <w:tcW w:w="1134" w:type="dxa"/>
            <w:tcBorders>
              <w:top w:val="single" w:sz="4" w:space="0" w:color="BFBFBF"/>
              <w:left w:val="single" w:sz="4" w:space="0" w:color="BFBFBF"/>
              <w:bottom w:val="single" w:sz="4" w:space="0" w:color="BFBFBF"/>
              <w:right w:val="single" w:sz="4" w:space="0" w:color="BFBFBF"/>
            </w:tcBorders>
            <w:shd w:val="clear" w:color="auto" w:fill="D9D9D9"/>
          </w:tcPr>
          <w:p w14:paraId="77054BE2" w14:textId="77777777" w:rsidR="00874705" w:rsidRPr="00276AF6" w:rsidRDefault="00874705" w:rsidP="002D1352">
            <w:pPr>
              <w:jc w:val="both"/>
              <w:rPr>
                <w:rFonts w:ascii="Arial Narrow" w:hAnsi="Arial Narrow"/>
              </w:rPr>
            </w:pPr>
            <w:r w:rsidRPr="00276AF6">
              <w:rPr>
                <w:rFonts w:ascii="Arial Narrow" w:hAnsi="Arial Narrow"/>
              </w:rPr>
              <w:t>Frase di rischio</w:t>
            </w:r>
          </w:p>
        </w:tc>
        <w:tc>
          <w:tcPr>
            <w:tcW w:w="1559" w:type="dxa"/>
            <w:tcBorders>
              <w:top w:val="single" w:sz="4" w:space="0" w:color="BFBFBF"/>
              <w:left w:val="single" w:sz="4" w:space="0" w:color="BFBFBF"/>
              <w:bottom w:val="single" w:sz="4" w:space="0" w:color="BFBFBF"/>
              <w:right w:val="single" w:sz="4" w:space="0" w:color="BFBFBF"/>
            </w:tcBorders>
            <w:shd w:val="clear" w:color="auto" w:fill="D9D9D9"/>
          </w:tcPr>
          <w:p w14:paraId="213D08ED" w14:textId="77777777" w:rsidR="00874705" w:rsidRPr="00276AF6" w:rsidRDefault="00874705" w:rsidP="002D1352">
            <w:pPr>
              <w:jc w:val="both"/>
              <w:rPr>
                <w:rFonts w:ascii="Arial Narrow" w:hAnsi="Arial Narrow"/>
              </w:rPr>
            </w:pPr>
            <w:r w:rsidRPr="00276AF6">
              <w:rPr>
                <w:rFonts w:ascii="Arial Narrow" w:hAnsi="Arial Narrow"/>
              </w:rPr>
              <w:t>Tipo di utilizzo</w:t>
            </w:r>
          </w:p>
        </w:tc>
        <w:tc>
          <w:tcPr>
            <w:tcW w:w="1134" w:type="dxa"/>
            <w:tcBorders>
              <w:top w:val="single" w:sz="4" w:space="0" w:color="BFBFBF"/>
              <w:left w:val="single" w:sz="4" w:space="0" w:color="BFBFBF"/>
              <w:bottom w:val="single" w:sz="4" w:space="0" w:color="BFBFBF"/>
              <w:right w:val="single" w:sz="4" w:space="0" w:color="BFBFBF"/>
            </w:tcBorders>
            <w:shd w:val="clear" w:color="auto" w:fill="D9D9D9"/>
          </w:tcPr>
          <w:p w14:paraId="3D8C2E43" w14:textId="77777777" w:rsidR="00874705" w:rsidRPr="00276AF6" w:rsidRDefault="00874705" w:rsidP="002D1352">
            <w:pPr>
              <w:jc w:val="both"/>
              <w:rPr>
                <w:rFonts w:ascii="Arial Narrow" w:hAnsi="Arial Narrow"/>
              </w:rPr>
            </w:pPr>
            <w:r w:rsidRPr="00276AF6">
              <w:rPr>
                <w:rFonts w:ascii="Arial Narrow" w:hAnsi="Arial Narrow"/>
              </w:rPr>
              <w:t xml:space="preserve">Quantità utilizzata </w:t>
            </w:r>
          </w:p>
          <w:p w14:paraId="45D782BA" w14:textId="77777777" w:rsidR="00874705" w:rsidRPr="00276AF6" w:rsidRDefault="00874705" w:rsidP="002D1352">
            <w:pPr>
              <w:jc w:val="both"/>
              <w:rPr>
                <w:rFonts w:ascii="Arial Narrow" w:hAnsi="Arial Narrow"/>
              </w:rPr>
            </w:pPr>
            <w:r w:rsidRPr="00276AF6">
              <w:rPr>
                <w:rFonts w:ascii="Arial Narrow" w:hAnsi="Arial Narrow"/>
              </w:rPr>
              <w:t>al giorno</w:t>
            </w:r>
          </w:p>
        </w:tc>
        <w:tc>
          <w:tcPr>
            <w:tcW w:w="1241" w:type="dxa"/>
            <w:tcBorders>
              <w:top w:val="single" w:sz="4" w:space="0" w:color="BFBFBF"/>
              <w:left w:val="single" w:sz="4" w:space="0" w:color="BFBFBF"/>
              <w:bottom w:val="single" w:sz="4" w:space="0" w:color="BFBFBF"/>
              <w:right w:val="single" w:sz="4" w:space="0" w:color="BFBFBF"/>
            </w:tcBorders>
            <w:shd w:val="clear" w:color="auto" w:fill="D9D9D9"/>
          </w:tcPr>
          <w:p w14:paraId="77BEF0DC" w14:textId="77777777" w:rsidR="00874705" w:rsidRPr="00276AF6" w:rsidRDefault="00874705" w:rsidP="002D1352">
            <w:pPr>
              <w:jc w:val="both"/>
              <w:rPr>
                <w:rFonts w:ascii="Arial Narrow" w:hAnsi="Arial Narrow"/>
              </w:rPr>
            </w:pPr>
            <w:r w:rsidRPr="00276AF6">
              <w:rPr>
                <w:rFonts w:ascii="Arial Narrow" w:hAnsi="Arial Narrow"/>
              </w:rPr>
              <w:t xml:space="preserve">Tempo di </w:t>
            </w:r>
          </w:p>
          <w:p w14:paraId="732B1936" w14:textId="77777777" w:rsidR="00874705" w:rsidRPr="00276AF6" w:rsidRDefault="00874705" w:rsidP="002D1352">
            <w:pPr>
              <w:jc w:val="both"/>
              <w:rPr>
                <w:rFonts w:ascii="Arial Narrow" w:hAnsi="Arial Narrow"/>
              </w:rPr>
            </w:pPr>
            <w:r w:rsidRPr="00276AF6">
              <w:rPr>
                <w:rFonts w:ascii="Arial Narrow" w:hAnsi="Arial Narrow"/>
              </w:rPr>
              <w:t>utilizzo</w:t>
            </w:r>
          </w:p>
          <w:p w14:paraId="57731F08" w14:textId="77777777" w:rsidR="00874705" w:rsidRPr="00276AF6" w:rsidRDefault="00874705" w:rsidP="002D1352">
            <w:pPr>
              <w:jc w:val="both"/>
              <w:rPr>
                <w:rFonts w:ascii="Arial Narrow" w:hAnsi="Arial Narrow"/>
              </w:rPr>
            </w:pPr>
            <w:r w:rsidRPr="00276AF6">
              <w:rPr>
                <w:rFonts w:ascii="Arial Narrow" w:hAnsi="Arial Narrow"/>
              </w:rPr>
              <w:t>giornaliero</w:t>
            </w:r>
          </w:p>
        </w:tc>
      </w:tr>
      <w:tr w:rsidR="00874705" w:rsidRPr="00276AF6" w14:paraId="590955D8" w14:textId="77777777" w:rsidTr="008A0F93">
        <w:tc>
          <w:tcPr>
            <w:tcW w:w="2234" w:type="dxa"/>
            <w:tcBorders>
              <w:top w:val="single" w:sz="4" w:space="0" w:color="BFBFBF"/>
              <w:left w:val="single" w:sz="4" w:space="0" w:color="BFBFBF"/>
              <w:bottom w:val="single" w:sz="4" w:space="0" w:color="BFBFBF"/>
              <w:right w:val="single" w:sz="4" w:space="0" w:color="BFBFBF"/>
            </w:tcBorders>
          </w:tcPr>
          <w:p w14:paraId="4F6E8BBF" w14:textId="107E77E4" w:rsidR="00874705" w:rsidRPr="00276AF6" w:rsidRDefault="002E6338" w:rsidP="002D1352">
            <w:pPr>
              <w:jc w:val="both"/>
              <w:rPr>
                <w:rFonts w:ascii="Arial Narrow" w:hAnsi="Arial Narrow"/>
              </w:rPr>
            </w:pPr>
            <w:r>
              <w:rPr>
                <w:rFonts w:ascii="Arial Narrow" w:hAnsi="Arial Narrow"/>
              </w:rPr>
              <w:t>Ipoclorito di sodio</w:t>
            </w:r>
          </w:p>
        </w:tc>
        <w:tc>
          <w:tcPr>
            <w:tcW w:w="1060" w:type="dxa"/>
            <w:tcBorders>
              <w:top w:val="single" w:sz="4" w:space="0" w:color="BFBFBF"/>
              <w:left w:val="single" w:sz="4" w:space="0" w:color="BFBFBF"/>
              <w:bottom w:val="single" w:sz="4" w:space="0" w:color="BFBFBF"/>
              <w:right w:val="single" w:sz="4" w:space="0" w:color="BFBFBF"/>
            </w:tcBorders>
          </w:tcPr>
          <w:p w14:paraId="5EF3F06E" w14:textId="77777777" w:rsidR="00874705" w:rsidRPr="00276AF6" w:rsidRDefault="00874705" w:rsidP="002D1352">
            <w:pPr>
              <w:jc w:val="both"/>
              <w:rPr>
                <w:rFonts w:ascii="Arial Narrow" w:hAnsi="Arial Narrow"/>
              </w:rPr>
            </w:pPr>
            <w:r w:rsidRPr="00276AF6">
              <w:rPr>
                <w:rFonts w:ascii="Arial Narrow" w:hAnsi="Arial Narrow"/>
              </w:rPr>
              <w:t>liquido</w:t>
            </w:r>
          </w:p>
        </w:tc>
        <w:tc>
          <w:tcPr>
            <w:tcW w:w="1276" w:type="dxa"/>
            <w:tcBorders>
              <w:top w:val="single" w:sz="4" w:space="0" w:color="BFBFBF"/>
              <w:left w:val="single" w:sz="4" w:space="0" w:color="BFBFBF"/>
              <w:bottom w:val="single" w:sz="4" w:space="0" w:color="BFBFBF"/>
              <w:right w:val="single" w:sz="4" w:space="0" w:color="BFBFBF"/>
            </w:tcBorders>
          </w:tcPr>
          <w:p w14:paraId="4F5BA831" w14:textId="77777777" w:rsidR="00874705" w:rsidRPr="00276AF6" w:rsidRDefault="00874705" w:rsidP="002D1352">
            <w:pPr>
              <w:jc w:val="both"/>
              <w:rPr>
                <w:rFonts w:ascii="Arial Narrow" w:hAnsi="Arial Narrow"/>
              </w:rPr>
            </w:pPr>
            <w:r w:rsidRPr="00276AF6">
              <w:rPr>
                <w:rFonts w:ascii="Arial Narrow" w:hAnsi="Arial Narrow"/>
              </w:rPr>
              <w:t>TOSSICO</w:t>
            </w:r>
          </w:p>
        </w:tc>
        <w:tc>
          <w:tcPr>
            <w:tcW w:w="1134" w:type="dxa"/>
            <w:tcBorders>
              <w:top w:val="single" w:sz="4" w:space="0" w:color="BFBFBF"/>
              <w:left w:val="single" w:sz="4" w:space="0" w:color="BFBFBF"/>
              <w:bottom w:val="single" w:sz="4" w:space="0" w:color="BFBFBF"/>
              <w:right w:val="single" w:sz="4" w:space="0" w:color="BFBFBF"/>
            </w:tcBorders>
          </w:tcPr>
          <w:p w14:paraId="0A503FCA" w14:textId="77777777" w:rsidR="00874705" w:rsidRPr="00276AF6" w:rsidRDefault="00874705" w:rsidP="002D1352">
            <w:pPr>
              <w:jc w:val="both"/>
              <w:rPr>
                <w:rFonts w:ascii="Arial Narrow" w:hAnsi="Arial Narrow"/>
              </w:rPr>
            </w:pPr>
          </w:p>
        </w:tc>
        <w:tc>
          <w:tcPr>
            <w:tcW w:w="1559" w:type="dxa"/>
            <w:tcBorders>
              <w:top w:val="single" w:sz="4" w:space="0" w:color="BFBFBF"/>
              <w:left w:val="single" w:sz="4" w:space="0" w:color="BFBFBF"/>
              <w:bottom w:val="single" w:sz="4" w:space="0" w:color="BFBFBF"/>
              <w:right w:val="single" w:sz="4" w:space="0" w:color="BFBFBF"/>
            </w:tcBorders>
          </w:tcPr>
          <w:p w14:paraId="43ABCFA5" w14:textId="77777777" w:rsidR="00874705" w:rsidRPr="00276AF6" w:rsidRDefault="00874705" w:rsidP="002D1352">
            <w:pPr>
              <w:jc w:val="both"/>
              <w:rPr>
                <w:rFonts w:ascii="Arial Narrow" w:hAnsi="Arial Narrow"/>
              </w:rPr>
            </w:pPr>
            <w:r w:rsidRPr="00276AF6">
              <w:rPr>
                <w:rFonts w:ascii="Arial Narrow" w:hAnsi="Arial Narrow"/>
              </w:rPr>
              <w:t>pulizie</w:t>
            </w:r>
          </w:p>
        </w:tc>
        <w:tc>
          <w:tcPr>
            <w:tcW w:w="1134" w:type="dxa"/>
            <w:tcBorders>
              <w:top w:val="single" w:sz="4" w:space="0" w:color="BFBFBF"/>
              <w:left w:val="single" w:sz="4" w:space="0" w:color="BFBFBF"/>
              <w:bottom w:val="single" w:sz="4" w:space="0" w:color="BFBFBF"/>
              <w:right w:val="single" w:sz="4" w:space="0" w:color="BFBFBF"/>
            </w:tcBorders>
          </w:tcPr>
          <w:p w14:paraId="3149CDAD" w14:textId="77777777" w:rsidR="00874705" w:rsidRPr="00276AF6" w:rsidRDefault="00874705" w:rsidP="002D1352">
            <w:pPr>
              <w:jc w:val="both"/>
              <w:rPr>
                <w:rFonts w:ascii="Arial Narrow" w:hAnsi="Arial Narrow"/>
              </w:rPr>
            </w:pPr>
            <w:r w:rsidRPr="00276AF6">
              <w:rPr>
                <w:rFonts w:ascii="Arial Narrow" w:hAnsi="Arial Narrow"/>
              </w:rPr>
              <w:t>20 cl</w:t>
            </w:r>
          </w:p>
        </w:tc>
        <w:tc>
          <w:tcPr>
            <w:tcW w:w="1241" w:type="dxa"/>
            <w:tcBorders>
              <w:top w:val="single" w:sz="4" w:space="0" w:color="BFBFBF"/>
              <w:left w:val="single" w:sz="4" w:space="0" w:color="BFBFBF"/>
              <w:bottom w:val="single" w:sz="4" w:space="0" w:color="BFBFBF"/>
              <w:right w:val="single" w:sz="4" w:space="0" w:color="BFBFBF"/>
            </w:tcBorders>
          </w:tcPr>
          <w:p w14:paraId="77642C6D" w14:textId="77777777" w:rsidR="00874705" w:rsidRPr="00276AF6" w:rsidRDefault="00874705" w:rsidP="002D1352">
            <w:pPr>
              <w:jc w:val="both"/>
              <w:rPr>
                <w:rFonts w:ascii="Arial Narrow" w:hAnsi="Arial Narrow"/>
              </w:rPr>
            </w:pPr>
            <w:r w:rsidRPr="00276AF6">
              <w:rPr>
                <w:rFonts w:ascii="Arial Narrow" w:hAnsi="Arial Narrow"/>
              </w:rPr>
              <w:t>1 ora</w:t>
            </w:r>
          </w:p>
        </w:tc>
      </w:tr>
      <w:tr w:rsidR="00874705" w:rsidRPr="00276AF6" w14:paraId="027A2BBB" w14:textId="77777777" w:rsidTr="008A0F93">
        <w:tc>
          <w:tcPr>
            <w:tcW w:w="2234" w:type="dxa"/>
            <w:tcBorders>
              <w:top w:val="single" w:sz="4" w:space="0" w:color="BFBFBF"/>
              <w:left w:val="single" w:sz="4" w:space="0" w:color="BFBFBF"/>
              <w:bottom w:val="single" w:sz="4" w:space="0" w:color="BFBFBF"/>
              <w:right w:val="single" w:sz="4" w:space="0" w:color="BFBFBF"/>
            </w:tcBorders>
          </w:tcPr>
          <w:p w14:paraId="562F303C" w14:textId="13DB1345" w:rsidR="00874705" w:rsidRPr="00276AF6" w:rsidRDefault="00FC7E31" w:rsidP="002D1352">
            <w:pPr>
              <w:jc w:val="both"/>
              <w:rPr>
                <w:rFonts w:ascii="Arial Narrow" w:hAnsi="Arial Narrow"/>
              </w:rPr>
            </w:pPr>
            <w:r w:rsidRPr="00276AF6">
              <w:rPr>
                <w:rFonts w:ascii="Arial Narrow" w:hAnsi="Arial Narrow"/>
              </w:rPr>
              <w:t>Altri detergenti per pavimenti</w:t>
            </w:r>
          </w:p>
        </w:tc>
        <w:tc>
          <w:tcPr>
            <w:tcW w:w="1060" w:type="dxa"/>
            <w:tcBorders>
              <w:top w:val="single" w:sz="4" w:space="0" w:color="BFBFBF"/>
              <w:left w:val="single" w:sz="4" w:space="0" w:color="BFBFBF"/>
              <w:bottom w:val="single" w:sz="4" w:space="0" w:color="BFBFBF"/>
              <w:right w:val="single" w:sz="4" w:space="0" w:color="BFBFBF"/>
            </w:tcBorders>
          </w:tcPr>
          <w:p w14:paraId="6B5A55CC" w14:textId="77777777" w:rsidR="00874705" w:rsidRPr="00276AF6" w:rsidRDefault="00874705" w:rsidP="002D1352">
            <w:pPr>
              <w:jc w:val="both"/>
              <w:rPr>
                <w:rFonts w:ascii="Arial Narrow" w:hAnsi="Arial Narrow"/>
              </w:rPr>
            </w:pPr>
            <w:r w:rsidRPr="00276AF6">
              <w:rPr>
                <w:rFonts w:ascii="Arial Narrow" w:hAnsi="Arial Narrow"/>
              </w:rPr>
              <w:t>liquido</w:t>
            </w:r>
          </w:p>
        </w:tc>
        <w:tc>
          <w:tcPr>
            <w:tcW w:w="1276" w:type="dxa"/>
            <w:tcBorders>
              <w:top w:val="single" w:sz="4" w:space="0" w:color="BFBFBF"/>
              <w:left w:val="single" w:sz="4" w:space="0" w:color="BFBFBF"/>
              <w:bottom w:val="single" w:sz="4" w:space="0" w:color="BFBFBF"/>
              <w:right w:val="single" w:sz="4" w:space="0" w:color="BFBFBF"/>
            </w:tcBorders>
          </w:tcPr>
          <w:p w14:paraId="039A5173" w14:textId="77777777" w:rsidR="00874705" w:rsidRPr="00276AF6" w:rsidRDefault="00874705" w:rsidP="002D1352">
            <w:pPr>
              <w:jc w:val="both"/>
              <w:rPr>
                <w:rFonts w:ascii="Arial Narrow" w:hAnsi="Arial Narrow"/>
              </w:rPr>
            </w:pPr>
            <w:r w:rsidRPr="00276AF6">
              <w:rPr>
                <w:rFonts w:ascii="Arial Narrow" w:hAnsi="Arial Narrow"/>
              </w:rPr>
              <w:t>TOSSICO</w:t>
            </w:r>
          </w:p>
        </w:tc>
        <w:tc>
          <w:tcPr>
            <w:tcW w:w="1134" w:type="dxa"/>
            <w:tcBorders>
              <w:top w:val="single" w:sz="4" w:space="0" w:color="BFBFBF"/>
              <w:left w:val="single" w:sz="4" w:space="0" w:color="BFBFBF"/>
              <w:bottom w:val="single" w:sz="4" w:space="0" w:color="BFBFBF"/>
              <w:right w:val="single" w:sz="4" w:space="0" w:color="BFBFBF"/>
            </w:tcBorders>
          </w:tcPr>
          <w:p w14:paraId="52335044" w14:textId="77777777" w:rsidR="00874705" w:rsidRPr="00276AF6" w:rsidRDefault="00874705" w:rsidP="002D1352">
            <w:pPr>
              <w:jc w:val="both"/>
              <w:rPr>
                <w:rFonts w:ascii="Arial Narrow" w:hAnsi="Arial Narrow"/>
              </w:rPr>
            </w:pPr>
          </w:p>
        </w:tc>
        <w:tc>
          <w:tcPr>
            <w:tcW w:w="1559" w:type="dxa"/>
            <w:tcBorders>
              <w:top w:val="single" w:sz="4" w:space="0" w:color="BFBFBF"/>
              <w:left w:val="single" w:sz="4" w:space="0" w:color="BFBFBF"/>
              <w:bottom w:val="single" w:sz="4" w:space="0" w:color="BFBFBF"/>
              <w:right w:val="single" w:sz="4" w:space="0" w:color="BFBFBF"/>
            </w:tcBorders>
          </w:tcPr>
          <w:p w14:paraId="159B0FFB" w14:textId="77777777" w:rsidR="00874705" w:rsidRPr="00276AF6" w:rsidRDefault="00874705" w:rsidP="002D1352">
            <w:pPr>
              <w:jc w:val="both"/>
              <w:rPr>
                <w:rFonts w:ascii="Arial Narrow" w:hAnsi="Arial Narrow"/>
              </w:rPr>
            </w:pPr>
            <w:r w:rsidRPr="00276AF6">
              <w:rPr>
                <w:rFonts w:ascii="Arial Narrow" w:hAnsi="Arial Narrow"/>
              </w:rPr>
              <w:t>pulizie</w:t>
            </w:r>
          </w:p>
        </w:tc>
        <w:tc>
          <w:tcPr>
            <w:tcW w:w="1134" w:type="dxa"/>
            <w:tcBorders>
              <w:top w:val="single" w:sz="4" w:space="0" w:color="BFBFBF"/>
              <w:left w:val="single" w:sz="4" w:space="0" w:color="BFBFBF"/>
              <w:bottom w:val="single" w:sz="4" w:space="0" w:color="BFBFBF"/>
              <w:right w:val="single" w:sz="4" w:space="0" w:color="BFBFBF"/>
            </w:tcBorders>
          </w:tcPr>
          <w:p w14:paraId="78C0CA66" w14:textId="77777777" w:rsidR="00874705" w:rsidRPr="00276AF6" w:rsidRDefault="00874705" w:rsidP="002D1352">
            <w:pPr>
              <w:jc w:val="both"/>
              <w:rPr>
                <w:rFonts w:ascii="Arial Narrow" w:hAnsi="Arial Narrow"/>
              </w:rPr>
            </w:pPr>
            <w:r w:rsidRPr="00276AF6">
              <w:rPr>
                <w:rFonts w:ascii="Arial Narrow" w:hAnsi="Arial Narrow"/>
              </w:rPr>
              <w:t>20 cl</w:t>
            </w:r>
          </w:p>
        </w:tc>
        <w:tc>
          <w:tcPr>
            <w:tcW w:w="1241" w:type="dxa"/>
            <w:tcBorders>
              <w:top w:val="single" w:sz="4" w:space="0" w:color="BFBFBF"/>
              <w:left w:val="single" w:sz="4" w:space="0" w:color="BFBFBF"/>
              <w:bottom w:val="single" w:sz="4" w:space="0" w:color="BFBFBF"/>
              <w:right w:val="single" w:sz="4" w:space="0" w:color="BFBFBF"/>
            </w:tcBorders>
          </w:tcPr>
          <w:p w14:paraId="1721B06E" w14:textId="77777777" w:rsidR="00874705" w:rsidRPr="00276AF6" w:rsidRDefault="00874705" w:rsidP="002D1352">
            <w:pPr>
              <w:jc w:val="both"/>
              <w:rPr>
                <w:rFonts w:ascii="Arial Narrow" w:hAnsi="Arial Narrow"/>
              </w:rPr>
            </w:pPr>
            <w:r w:rsidRPr="00276AF6">
              <w:rPr>
                <w:rFonts w:ascii="Arial Narrow" w:hAnsi="Arial Narrow"/>
              </w:rPr>
              <w:t>1 ora</w:t>
            </w:r>
          </w:p>
        </w:tc>
      </w:tr>
    </w:tbl>
    <w:p w14:paraId="23EC4827" w14:textId="53B1A70B" w:rsidR="00874705" w:rsidRPr="00DE4190" w:rsidRDefault="00874705" w:rsidP="002D1352">
      <w:pPr>
        <w:widowControl w:val="0"/>
        <w:autoSpaceDE w:val="0"/>
        <w:autoSpaceDN w:val="0"/>
        <w:adjustRightInd w:val="0"/>
        <w:jc w:val="both"/>
        <w:rPr>
          <w:rFonts w:ascii="Arial Narrow" w:hAnsi="Arial Narrow" w:cs="Tahoma"/>
          <w:b/>
          <w:color w:val="000000"/>
        </w:rPr>
      </w:pPr>
      <w:r w:rsidRPr="00DE4190">
        <w:rPr>
          <w:rFonts w:ascii="Arial Narrow" w:hAnsi="Arial Narrow" w:cs="Tahoma"/>
          <w:b/>
          <w:color w:val="000000"/>
        </w:rPr>
        <w:t>Al registr</w:t>
      </w:r>
      <w:r w:rsidR="00DE4190" w:rsidRPr="00DE4190">
        <w:rPr>
          <w:rFonts w:ascii="Arial Narrow" w:hAnsi="Arial Narrow" w:cs="Tahoma"/>
          <w:b/>
          <w:color w:val="000000"/>
        </w:rPr>
        <w:t>o devono essere</w:t>
      </w:r>
      <w:r w:rsidRPr="00DE4190">
        <w:rPr>
          <w:rFonts w:ascii="Arial Narrow" w:hAnsi="Arial Narrow" w:cs="Tahoma"/>
          <w:b/>
          <w:color w:val="000000"/>
        </w:rPr>
        <w:t xml:space="preserve"> allegate copie delle schede di sicurezza dei prodotti</w:t>
      </w:r>
    </w:p>
    <w:p w14:paraId="3A98C1E2" w14:textId="77777777" w:rsidR="00874705" w:rsidRPr="00276AF6" w:rsidRDefault="00874705" w:rsidP="002D1352">
      <w:pPr>
        <w:widowControl w:val="0"/>
        <w:autoSpaceDE w:val="0"/>
        <w:autoSpaceDN w:val="0"/>
        <w:adjustRightInd w:val="0"/>
        <w:jc w:val="both"/>
        <w:rPr>
          <w:rFonts w:ascii="Arial Narrow" w:hAnsi="Arial Narrow" w:cs="Tahoma"/>
          <w:color w:val="000000"/>
        </w:rPr>
      </w:pPr>
    </w:p>
    <w:p w14:paraId="1152D10C" w14:textId="77777777" w:rsidR="00874705" w:rsidRPr="00276AF6" w:rsidRDefault="00874705" w:rsidP="002D1352">
      <w:pPr>
        <w:widowControl w:val="0"/>
        <w:autoSpaceDE w:val="0"/>
        <w:autoSpaceDN w:val="0"/>
        <w:adjustRightInd w:val="0"/>
        <w:jc w:val="both"/>
        <w:rPr>
          <w:rFonts w:ascii="Arial Narrow" w:hAnsi="Arial Narrow" w:cs="Tahoma"/>
          <w:b/>
          <w:color w:val="000000"/>
        </w:rPr>
      </w:pPr>
      <w:r w:rsidRPr="00276AF6">
        <w:rPr>
          <w:rFonts w:ascii="Arial Narrow" w:hAnsi="Arial Narrow" w:cs="Tahoma"/>
          <w:b/>
          <w:color w:val="000000"/>
        </w:rPr>
        <w:t>Valutazione dei rischi (giustificazione)</w:t>
      </w:r>
    </w:p>
    <w:p w14:paraId="312A79F3" w14:textId="77777777" w:rsidR="00874705" w:rsidRPr="00276AF6" w:rsidRDefault="00874705" w:rsidP="002D1352">
      <w:pPr>
        <w:widowControl w:val="0"/>
        <w:autoSpaceDE w:val="0"/>
        <w:autoSpaceDN w:val="0"/>
        <w:adjustRightInd w:val="0"/>
        <w:jc w:val="both"/>
        <w:rPr>
          <w:rFonts w:ascii="Arial Narrow" w:hAnsi="Arial Narrow" w:cs="Tahoma"/>
          <w:color w:val="000000"/>
        </w:rPr>
      </w:pPr>
      <w:r w:rsidRPr="00276AF6">
        <w:rPr>
          <w:rFonts w:ascii="Arial Narrow" w:hAnsi="Arial Narrow" w:cs="Tahoma"/>
          <w:color w:val="000000"/>
        </w:rPr>
        <w:t xml:space="preserve">La valutazione, trattandosi di utilizzo non continuativo ed occasionale è stata effettuata sulla base del </w:t>
      </w:r>
      <w:r w:rsidRPr="00276AF6">
        <w:rPr>
          <w:rFonts w:ascii="Arial Narrow" w:hAnsi="Arial Narrow" w:cs="Tahoma"/>
          <w:i/>
          <w:iCs/>
          <w:color w:val="000000"/>
        </w:rPr>
        <w:t xml:space="preserve">“Modello applicativo proposto dalla Regione Piemonte per la Valutazione del Rischio Chimico” </w:t>
      </w:r>
      <w:r w:rsidRPr="00276AF6">
        <w:rPr>
          <w:rFonts w:ascii="Arial Narrow" w:hAnsi="Arial Narrow" w:cs="Tahoma"/>
          <w:color w:val="000000"/>
        </w:rPr>
        <w:t xml:space="preserve">con l’algoritmo Info RISK, sia </w:t>
      </w:r>
      <w:r w:rsidRPr="00276AF6">
        <w:rPr>
          <w:rFonts w:ascii="Arial Narrow" w:hAnsi="Arial Narrow" w:cs="Tahoma"/>
          <w:color w:val="000000"/>
        </w:rPr>
        <w:lastRenderedPageBreak/>
        <w:t>per i rischi per la salute che per i rischi per la sicurezza:</w:t>
      </w:r>
    </w:p>
    <w:p w14:paraId="459528C8" w14:textId="77777777" w:rsidR="00874705" w:rsidRPr="00276AF6" w:rsidRDefault="00874705" w:rsidP="002D1352">
      <w:pPr>
        <w:widowControl w:val="0"/>
        <w:autoSpaceDE w:val="0"/>
        <w:autoSpaceDN w:val="0"/>
        <w:adjustRightInd w:val="0"/>
        <w:jc w:val="both"/>
        <w:rPr>
          <w:rFonts w:ascii="Arial Narrow" w:hAnsi="Arial Narrow" w:cs="Tahoma"/>
          <w:bCs/>
          <w:color w:val="000000"/>
          <w:u w:val="single"/>
        </w:rPr>
      </w:pPr>
      <w:r w:rsidRPr="00276AF6">
        <w:rPr>
          <w:rFonts w:ascii="Arial Narrow" w:hAnsi="Arial Narrow" w:cs="Tahoma"/>
          <w:bCs/>
          <w:color w:val="000000"/>
          <w:u w:val="single"/>
        </w:rPr>
        <w:t>Rischi per la salute</w:t>
      </w:r>
    </w:p>
    <w:p w14:paraId="064A61C4" w14:textId="77777777" w:rsidR="00874705" w:rsidRPr="00276AF6" w:rsidRDefault="00874705" w:rsidP="002D1352">
      <w:pPr>
        <w:widowControl w:val="0"/>
        <w:autoSpaceDE w:val="0"/>
        <w:autoSpaceDN w:val="0"/>
        <w:adjustRightInd w:val="0"/>
        <w:jc w:val="both"/>
        <w:rPr>
          <w:rFonts w:ascii="Arial Narrow" w:hAnsi="Arial Narrow" w:cs="Tahoma"/>
          <w:color w:val="000000"/>
        </w:rPr>
      </w:pPr>
      <w:r w:rsidRPr="00276AF6">
        <w:rPr>
          <w:rFonts w:ascii="Arial Narrow" w:hAnsi="Arial Narrow" w:cs="Tahoma"/>
          <w:color w:val="000000"/>
        </w:rPr>
        <w:t>Nella valutazione sono stati considerati:</w:t>
      </w:r>
    </w:p>
    <w:p w14:paraId="6E955F43" w14:textId="77777777" w:rsidR="00874705" w:rsidRPr="00276AF6" w:rsidRDefault="00874705" w:rsidP="002D1352">
      <w:pPr>
        <w:widowControl w:val="0"/>
        <w:autoSpaceDE w:val="0"/>
        <w:autoSpaceDN w:val="0"/>
        <w:adjustRightInd w:val="0"/>
        <w:jc w:val="both"/>
        <w:rPr>
          <w:rFonts w:ascii="Arial Narrow" w:hAnsi="Arial Narrow" w:cs="Tahoma"/>
          <w:color w:val="000000"/>
        </w:rPr>
      </w:pPr>
      <w:r w:rsidRPr="00276AF6">
        <w:rPr>
          <w:rFonts w:ascii="Arial Narrow" w:hAnsi="Arial Narrow" w:cs="Tahoma"/>
          <w:color w:val="000000"/>
        </w:rPr>
        <w:t>1. la gravità(G), in dipendenza dipendente dalle frasi di rischio dell’agente considerato</w:t>
      </w:r>
    </w:p>
    <w:p w14:paraId="73747CFB" w14:textId="77777777" w:rsidR="00874705" w:rsidRPr="00276AF6" w:rsidRDefault="00874705" w:rsidP="002D1352">
      <w:pPr>
        <w:widowControl w:val="0"/>
        <w:autoSpaceDE w:val="0"/>
        <w:autoSpaceDN w:val="0"/>
        <w:adjustRightInd w:val="0"/>
        <w:jc w:val="both"/>
        <w:rPr>
          <w:rFonts w:ascii="Arial Narrow" w:hAnsi="Arial Narrow" w:cs="Tahoma"/>
          <w:color w:val="000000"/>
        </w:rPr>
      </w:pPr>
      <w:r w:rsidRPr="00276AF6">
        <w:rPr>
          <w:rFonts w:ascii="Arial Narrow" w:hAnsi="Arial Narrow" w:cs="Tahoma"/>
          <w:color w:val="000000"/>
        </w:rPr>
        <w:t>2. la frequenza d’uso (D) della sostanza/prodotto o comunque la durata dell’esposizione</w:t>
      </w:r>
    </w:p>
    <w:p w14:paraId="56EB9BE6" w14:textId="77777777" w:rsidR="00874705" w:rsidRPr="00276AF6" w:rsidRDefault="00874705" w:rsidP="002D1352">
      <w:pPr>
        <w:widowControl w:val="0"/>
        <w:autoSpaceDE w:val="0"/>
        <w:autoSpaceDN w:val="0"/>
        <w:adjustRightInd w:val="0"/>
        <w:jc w:val="both"/>
        <w:rPr>
          <w:rFonts w:ascii="Arial Narrow" w:hAnsi="Arial Narrow" w:cs="Tahoma"/>
          <w:color w:val="000000"/>
        </w:rPr>
      </w:pPr>
      <w:r w:rsidRPr="00276AF6">
        <w:rPr>
          <w:rFonts w:ascii="Arial Narrow" w:hAnsi="Arial Narrow" w:cs="Tahoma"/>
          <w:color w:val="000000"/>
        </w:rPr>
        <w:t xml:space="preserve">3. il livello dell’esposizione (E), legato principalmente alla quantità dell’agente cui il soggetto I fattori che influenzano la salute, a breve e medio termine, sono legati alle proprietà tossicologiche delle sostanze e/o preparati identificabili secondo: molto tossico, tossico, nocivo, sensibilizzante per via inalatoria e per via cutanea, corrosivo, irritante. </w:t>
      </w:r>
    </w:p>
    <w:p w14:paraId="27C8A3FE" w14:textId="77777777" w:rsidR="00874705" w:rsidRPr="00276AF6" w:rsidRDefault="00874705" w:rsidP="002D1352">
      <w:pPr>
        <w:widowControl w:val="0"/>
        <w:autoSpaceDE w:val="0"/>
        <w:autoSpaceDN w:val="0"/>
        <w:adjustRightInd w:val="0"/>
        <w:jc w:val="both"/>
        <w:rPr>
          <w:rFonts w:ascii="Arial Narrow" w:hAnsi="Arial Narrow" w:cs="Tahoma"/>
          <w:color w:val="000000"/>
        </w:rPr>
      </w:pPr>
      <w:r w:rsidRPr="00276AF6">
        <w:rPr>
          <w:rFonts w:ascii="Arial Narrow" w:hAnsi="Arial Narrow" w:cs="Tahoma"/>
          <w:color w:val="000000"/>
        </w:rPr>
        <w:t>Per la valutazione sono state considerate le frasi di rischio R presenti nell’etichettatura e nelle schede di sicurezza dei prodotti utilizzati, senza trascurare le caratteristiche degli agenti chimici presenti nell’ambiente e il possibile rischio di asfissia.</w:t>
      </w:r>
    </w:p>
    <w:p w14:paraId="57480E28" w14:textId="77777777" w:rsidR="00874705" w:rsidRPr="00276AF6" w:rsidRDefault="00874705" w:rsidP="002D1352">
      <w:pPr>
        <w:widowControl w:val="0"/>
        <w:autoSpaceDE w:val="0"/>
        <w:autoSpaceDN w:val="0"/>
        <w:adjustRightInd w:val="0"/>
        <w:jc w:val="both"/>
        <w:rPr>
          <w:rFonts w:ascii="Arial Narrow" w:hAnsi="Arial Narrow" w:cs="Tahoma"/>
          <w:color w:val="000000"/>
        </w:rPr>
      </w:pPr>
      <w:r w:rsidRPr="00276AF6">
        <w:rPr>
          <w:rFonts w:ascii="Arial Narrow" w:hAnsi="Arial Narrow" w:cs="Tahoma"/>
          <w:color w:val="000000"/>
        </w:rPr>
        <w:t xml:space="preserve">Dal prodotto dei tre “fattori” (dipendenti dalla gravità, durata e quantità) si ottiene un indicatore del rischio per la salute (Rs):  Rs = G x D x E*  espresso in scala numerica variabile da 0 a 100, suddivisa in 5 intervalli ai quali corrispondono 5 classi di rischio. </w:t>
      </w:r>
    </w:p>
    <w:p w14:paraId="0253E7EE" w14:textId="77777777" w:rsidR="00874705" w:rsidRPr="00276AF6" w:rsidRDefault="00874705" w:rsidP="002D1352">
      <w:pPr>
        <w:widowControl w:val="0"/>
        <w:autoSpaceDE w:val="0"/>
        <w:autoSpaceDN w:val="0"/>
        <w:adjustRightInd w:val="0"/>
        <w:jc w:val="both"/>
        <w:rPr>
          <w:rFonts w:ascii="Arial Narrow" w:hAnsi="Arial Narrow" w:cs="Tahoma"/>
          <w:bCs/>
          <w:color w:val="000000"/>
          <w:u w:val="single"/>
        </w:rPr>
      </w:pPr>
      <w:r w:rsidRPr="00276AF6">
        <w:rPr>
          <w:rFonts w:ascii="Arial Narrow" w:hAnsi="Arial Narrow" w:cs="Tahoma"/>
          <w:bCs/>
          <w:color w:val="000000"/>
          <w:u w:val="single"/>
        </w:rPr>
        <w:t>Rischi per la sicurezza</w:t>
      </w:r>
    </w:p>
    <w:p w14:paraId="67F54F4E" w14:textId="77777777" w:rsidR="00874705" w:rsidRPr="00276AF6" w:rsidRDefault="00874705" w:rsidP="002D1352">
      <w:pPr>
        <w:widowControl w:val="0"/>
        <w:autoSpaceDE w:val="0"/>
        <w:autoSpaceDN w:val="0"/>
        <w:adjustRightInd w:val="0"/>
        <w:jc w:val="both"/>
        <w:rPr>
          <w:rFonts w:ascii="Arial Narrow" w:hAnsi="Arial Narrow" w:cs="Tahoma"/>
          <w:color w:val="000000"/>
        </w:rPr>
      </w:pPr>
      <w:r w:rsidRPr="00276AF6">
        <w:rPr>
          <w:rFonts w:ascii="Arial Narrow" w:hAnsi="Arial Narrow" w:cs="Tahoma"/>
          <w:color w:val="000000"/>
        </w:rPr>
        <w:t>La valutazione del rischio per la sicurezza dovuto all’utilizzo di agenti chimici pericolosi è stata eseguita con un criterio di valutazione di tipo qualitativo riguardante.</w:t>
      </w:r>
    </w:p>
    <w:p w14:paraId="48F045DE" w14:textId="77777777" w:rsidR="00874705" w:rsidRPr="00276AF6" w:rsidRDefault="00874705" w:rsidP="002D1352">
      <w:pPr>
        <w:widowControl w:val="0"/>
        <w:autoSpaceDE w:val="0"/>
        <w:autoSpaceDN w:val="0"/>
        <w:adjustRightInd w:val="0"/>
        <w:jc w:val="both"/>
        <w:rPr>
          <w:rFonts w:ascii="Arial Narrow" w:hAnsi="Arial Narrow" w:cs="Tahoma"/>
          <w:color w:val="000000"/>
        </w:rPr>
      </w:pPr>
      <w:r w:rsidRPr="00276AF6">
        <w:rPr>
          <w:rFonts w:ascii="Arial Narrow" w:hAnsi="Arial Narrow" w:cs="Tahoma"/>
          <w:color w:val="000000"/>
        </w:rPr>
        <w:t>1. le proprietà fisico-chimiche degli agenti che possono determinare atmosfere infiammabili o esplosive come:</w:t>
      </w:r>
    </w:p>
    <w:p w14:paraId="44B54105" w14:textId="77777777" w:rsidR="00874705" w:rsidRPr="00276AF6" w:rsidRDefault="00874705" w:rsidP="002D1352">
      <w:pPr>
        <w:widowControl w:val="0"/>
        <w:autoSpaceDE w:val="0"/>
        <w:autoSpaceDN w:val="0"/>
        <w:adjustRightInd w:val="0"/>
        <w:jc w:val="both"/>
        <w:rPr>
          <w:rFonts w:ascii="Arial Narrow" w:hAnsi="Arial Narrow" w:cs="Tahoma"/>
          <w:color w:val="000000"/>
        </w:rPr>
      </w:pPr>
      <w:r w:rsidRPr="00276AF6">
        <w:rPr>
          <w:rFonts w:ascii="Arial Narrow" w:hAnsi="Arial Narrow" w:cs="Tahoma"/>
          <w:color w:val="000000"/>
        </w:rPr>
        <w:t>- esplosivi,</w:t>
      </w:r>
    </w:p>
    <w:p w14:paraId="788C41D1" w14:textId="77777777" w:rsidR="00874705" w:rsidRPr="00276AF6" w:rsidRDefault="00874705" w:rsidP="002D1352">
      <w:pPr>
        <w:widowControl w:val="0"/>
        <w:autoSpaceDE w:val="0"/>
        <w:autoSpaceDN w:val="0"/>
        <w:adjustRightInd w:val="0"/>
        <w:jc w:val="both"/>
        <w:rPr>
          <w:rFonts w:ascii="Arial Narrow" w:hAnsi="Arial Narrow" w:cs="Tahoma"/>
          <w:color w:val="000000"/>
        </w:rPr>
      </w:pPr>
      <w:r w:rsidRPr="00276AF6">
        <w:rPr>
          <w:rFonts w:ascii="Arial Narrow" w:hAnsi="Arial Narrow" w:cs="Tahoma"/>
          <w:color w:val="000000"/>
        </w:rPr>
        <w:t>- facilmente infiammabili,</w:t>
      </w:r>
    </w:p>
    <w:p w14:paraId="37C5E96F" w14:textId="77777777" w:rsidR="00874705" w:rsidRPr="00276AF6" w:rsidRDefault="00874705" w:rsidP="002D1352">
      <w:pPr>
        <w:widowControl w:val="0"/>
        <w:autoSpaceDE w:val="0"/>
        <w:autoSpaceDN w:val="0"/>
        <w:adjustRightInd w:val="0"/>
        <w:jc w:val="both"/>
        <w:rPr>
          <w:rFonts w:ascii="Arial Narrow" w:hAnsi="Arial Narrow" w:cs="Tahoma"/>
          <w:color w:val="000000"/>
        </w:rPr>
      </w:pPr>
      <w:r w:rsidRPr="00276AF6">
        <w:rPr>
          <w:rFonts w:ascii="Arial Narrow" w:hAnsi="Arial Narrow" w:cs="Tahoma"/>
          <w:color w:val="000000"/>
        </w:rPr>
        <w:t>- estremamente infiammabili,</w:t>
      </w:r>
    </w:p>
    <w:p w14:paraId="3E992090" w14:textId="77777777" w:rsidR="00874705" w:rsidRPr="00276AF6" w:rsidRDefault="00874705" w:rsidP="002D1352">
      <w:pPr>
        <w:widowControl w:val="0"/>
        <w:autoSpaceDE w:val="0"/>
        <w:autoSpaceDN w:val="0"/>
        <w:adjustRightInd w:val="0"/>
        <w:jc w:val="both"/>
        <w:rPr>
          <w:rFonts w:ascii="Arial Narrow" w:hAnsi="Arial Narrow" w:cs="Tahoma"/>
          <w:color w:val="000000"/>
        </w:rPr>
      </w:pPr>
      <w:r w:rsidRPr="00276AF6">
        <w:rPr>
          <w:rFonts w:ascii="Arial Narrow" w:hAnsi="Arial Narrow" w:cs="Tahoma"/>
          <w:color w:val="000000"/>
        </w:rPr>
        <w:t>- comburenti</w:t>
      </w:r>
    </w:p>
    <w:p w14:paraId="13831AF8" w14:textId="77777777" w:rsidR="00874705" w:rsidRPr="00276AF6" w:rsidRDefault="00874705" w:rsidP="002D1352">
      <w:pPr>
        <w:widowControl w:val="0"/>
        <w:autoSpaceDE w:val="0"/>
        <w:autoSpaceDN w:val="0"/>
        <w:adjustRightInd w:val="0"/>
        <w:jc w:val="both"/>
        <w:rPr>
          <w:rFonts w:ascii="Arial Narrow" w:hAnsi="Arial Narrow" w:cs="Tahoma"/>
          <w:color w:val="000000"/>
        </w:rPr>
      </w:pPr>
      <w:r w:rsidRPr="00276AF6">
        <w:rPr>
          <w:rFonts w:ascii="Arial Narrow" w:hAnsi="Arial Narrow" w:cs="Tahoma"/>
          <w:color w:val="000000"/>
        </w:rPr>
        <w:t>2- le proprietà che determinano effetti con conseguenze immediate, principalmente come:</w:t>
      </w:r>
    </w:p>
    <w:p w14:paraId="27AE49BA" w14:textId="77777777" w:rsidR="00874705" w:rsidRPr="00276AF6" w:rsidRDefault="00874705" w:rsidP="002D1352">
      <w:pPr>
        <w:widowControl w:val="0"/>
        <w:autoSpaceDE w:val="0"/>
        <w:autoSpaceDN w:val="0"/>
        <w:adjustRightInd w:val="0"/>
        <w:jc w:val="both"/>
        <w:rPr>
          <w:rFonts w:ascii="Arial Narrow" w:hAnsi="Arial Narrow" w:cs="Tahoma"/>
          <w:color w:val="000000"/>
        </w:rPr>
      </w:pPr>
      <w:r w:rsidRPr="00276AF6">
        <w:rPr>
          <w:rFonts w:ascii="Arial Narrow" w:hAnsi="Arial Narrow" w:cs="Tahoma"/>
          <w:color w:val="000000"/>
        </w:rPr>
        <w:t>- le tossicità acute (effetti letali e irreversibili dopo un’unica esposizione),</w:t>
      </w:r>
    </w:p>
    <w:p w14:paraId="644F2FCC" w14:textId="77777777" w:rsidR="00874705" w:rsidRPr="00276AF6" w:rsidRDefault="00874705" w:rsidP="002D1352">
      <w:pPr>
        <w:widowControl w:val="0"/>
        <w:autoSpaceDE w:val="0"/>
        <w:autoSpaceDN w:val="0"/>
        <w:adjustRightInd w:val="0"/>
        <w:jc w:val="both"/>
        <w:rPr>
          <w:rFonts w:ascii="Arial Narrow" w:hAnsi="Arial Narrow" w:cs="Tahoma"/>
          <w:color w:val="000000"/>
        </w:rPr>
      </w:pPr>
      <w:r w:rsidRPr="00276AF6">
        <w:rPr>
          <w:rFonts w:ascii="Arial Narrow" w:hAnsi="Arial Narrow" w:cs="Tahoma"/>
          <w:color w:val="000000"/>
        </w:rPr>
        <w:t>- effetti corrosivi ed effetti di sensibilizzazione,</w:t>
      </w:r>
    </w:p>
    <w:p w14:paraId="4CE98D09" w14:textId="77777777" w:rsidR="00874705" w:rsidRPr="00276AF6" w:rsidRDefault="00874705" w:rsidP="002D1352">
      <w:pPr>
        <w:widowControl w:val="0"/>
        <w:autoSpaceDE w:val="0"/>
        <w:autoSpaceDN w:val="0"/>
        <w:adjustRightInd w:val="0"/>
        <w:jc w:val="both"/>
        <w:rPr>
          <w:rFonts w:ascii="Arial Narrow" w:hAnsi="Arial Narrow" w:cs="Tahoma"/>
          <w:color w:val="000000"/>
        </w:rPr>
      </w:pPr>
      <w:r w:rsidRPr="00276AF6">
        <w:rPr>
          <w:rFonts w:ascii="Arial Narrow" w:hAnsi="Arial Narrow" w:cs="Tahoma"/>
          <w:color w:val="000000"/>
        </w:rPr>
        <w:t>- altre proprietà tossicologiche di cui al punto 3.2.8 dell’Allegato VIII del D.M. 14.06.2002</w:t>
      </w:r>
    </w:p>
    <w:p w14:paraId="36D469A3" w14:textId="77777777" w:rsidR="00874705" w:rsidRPr="00276AF6" w:rsidRDefault="00874705" w:rsidP="002D1352">
      <w:pPr>
        <w:widowControl w:val="0"/>
        <w:autoSpaceDE w:val="0"/>
        <w:autoSpaceDN w:val="0"/>
        <w:adjustRightInd w:val="0"/>
        <w:jc w:val="both"/>
        <w:rPr>
          <w:rFonts w:ascii="Arial Narrow" w:hAnsi="Arial Narrow" w:cs="Tahoma"/>
          <w:color w:val="000000"/>
        </w:rPr>
      </w:pPr>
      <w:r w:rsidRPr="00276AF6">
        <w:rPr>
          <w:rFonts w:ascii="Arial Narrow" w:hAnsi="Arial Narrow" w:cs="Tahoma"/>
          <w:color w:val="000000"/>
        </w:rPr>
        <w:t>3. la reattività chimica.</w:t>
      </w:r>
    </w:p>
    <w:p w14:paraId="0DE5641D" w14:textId="77777777" w:rsidR="00874705" w:rsidRPr="00276AF6" w:rsidRDefault="00874705" w:rsidP="002D1352">
      <w:pPr>
        <w:widowControl w:val="0"/>
        <w:autoSpaceDE w:val="0"/>
        <w:autoSpaceDN w:val="0"/>
        <w:adjustRightInd w:val="0"/>
        <w:jc w:val="both"/>
        <w:rPr>
          <w:rFonts w:ascii="Arial Narrow" w:hAnsi="Arial Narrow" w:cs="Tahoma"/>
          <w:color w:val="000000"/>
        </w:rPr>
      </w:pPr>
      <w:r w:rsidRPr="00276AF6">
        <w:rPr>
          <w:rFonts w:ascii="Arial Narrow" w:hAnsi="Arial Narrow" w:cs="Tahoma"/>
          <w:color w:val="000000"/>
        </w:rPr>
        <w:t>In applicazione della predetta valutazione si può ragionevolmente ritenere che ci sia un rischio irrilevante per la salute e basso per la sicurezza.</w:t>
      </w:r>
    </w:p>
    <w:p w14:paraId="234C23CC" w14:textId="77777777" w:rsidR="002E6338" w:rsidRDefault="002E6338" w:rsidP="002D1352">
      <w:pPr>
        <w:widowControl w:val="0"/>
        <w:autoSpaceDE w:val="0"/>
        <w:autoSpaceDN w:val="0"/>
        <w:adjustRightInd w:val="0"/>
        <w:jc w:val="both"/>
        <w:rPr>
          <w:rFonts w:ascii="Arial Narrow" w:hAnsi="Arial Narrow" w:cs="Tahoma"/>
          <w:b/>
          <w:iCs/>
          <w:color w:val="000000"/>
        </w:rPr>
      </w:pPr>
    </w:p>
    <w:p w14:paraId="5B06E174" w14:textId="77777777" w:rsidR="00874705" w:rsidRPr="00276AF6" w:rsidRDefault="00874705" w:rsidP="002D1352">
      <w:pPr>
        <w:widowControl w:val="0"/>
        <w:autoSpaceDE w:val="0"/>
        <w:autoSpaceDN w:val="0"/>
        <w:adjustRightInd w:val="0"/>
        <w:jc w:val="both"/>
        <w:rPr>
          <w:rFonts w:ascii="Arial Narrow" w:hAnsi="Arial Narrow" w:cs="Tahoma"/>
          <w:b/>
          <w:iCs/>
          <w:color w:val="000000"/>
        </w:rPr>
      </w:pPr>
      <w:r w:rsidRPr="00276AF6">
        <w:rPr>
          <w:rFonts w:ascii="Arial Narrow" w:hAnsi="Arial Narrow" w:cs="Tahoma"/>
          <w:b/>
          <w:iCs/>
          <w:color w:val="000000"/>
        </w:rPr>
        <w:t>Misure di prevenzione</w:t>
      </w:r>
    </w:p>
    <w:p w14:paraId="32041262" w14:textId="77777777" w:rsidR="00874705" w:rsidRPr="00276AF6" w:rsidRDefault="00874705" w:rsidP="002D1352">
      <w:pPr>
        <w:widowControl w:val="0"/>
        <w:autoSpaceDE w:val="0"/>
        <w:autoSpaceDN w:val="0"/>
        <w:adjustRightInd w:val="0"/>
        <w:jc w:val="both"/>
        <w:rPr>
          <w:rFonts w:ascii="Arial Narrow" w:hAnsi="Arial Narrow" w:cs="Tahoma"/>
          <w:color w:val="000000"/>
          <w:u w:val="single"/>
        </w:rPr>
      </w:pPr>
      <w:r w:rsidRPr="00276AF6">
        <w:rPr>
          <w:rFonts w:ascii="Arial Narrow" w:hAnsi="Arial Narrow" w:cs="Tahoma"/>
          <w:color w:val="000000"/>
          <w:u w:val="single"/>
        </w:rPr>
        <w:t>Prodotti pericolosi utilizzati per le pulizie</w:t>
      </w:r>
    </w:p>
    <w:p w14:paraId="6141FB03" w14:textId="77777777" w:rsidR="00874705" w:rsidRPr="00276AF6" w:rsidRDefault="00874705" w:rsidP="002D1352">
      <w:pPr>
        <w:widowControl w:val="0"/>
        <w:autoSpaceDE w:val="0"/>
        <w:autoSpaceDN w:val="0"/>
        <w:adjustRightInd w:val="0"/>
        <w:jc w:val="both"/>
        <w:rPr>
          <w:rFonts w:ascii="Arial Narrow" w:hAnsi="Arial Narrow" w:cs="Tahoma"/>
          <w:color w:val="000000"/>
        </w:rPr>
      </w:pPr>
      <w:r w:rsidRPr="00276AF6">
        <w:rPr>
          <w:rFonts w:ascii="Arial Narrow" w:hAnsi="Arial Narrow" w:cs="Tahoma"/>
          <w:color w:val="000000"/>
        </w:rPr>
        <w:t>La prima misura di prevenzione consiste nella sostituzione dei prodotti pericolosi con prodotti che non lo siano, fondamentale risulta la scelta di detergenti di semplice composizione senza l’aggiunta di coloranti o profumi, ed il loro corretto utilizzo.</w:t>
      </w:r>
    </w:p>
    <w:p w14:paraId="3B4791E2" w14:textId="77777777" w:rsidR="00874705" w:rsidRPr="00276AF6" w:rsidRDefault="00874705" w:rsidP="002D1352">
      <w:pPr>
        <w:widowControl w:val="0"/>
        <w:autoSpaceDE w:val="0"/>
        <w:autoSpaceDN w:val="0"/>
        <w:adjustRightInd w:val="0"/>
        <w:jc w:val="both"/>
        <w:rPr>
          <w:rFonts w:ascii="Arial Narrow" w:hAnsi="Arial Narrow" w:cs="Tahoma"/>
          <w:color w:val="000000"/>
        </w:rPr>
      </w:pPr>
      <w:r w:rsidRPr="00276AF6">
        <w:rPr>
          <w:rFonts w:ascii="Arial Narrow" w:hAnsi="Arial Narrow" w:cs="Tahoma"/>
          <w:color w:val="000000"/>
        </w:rPr>
        <w:t>In caso di utilizzo di sostanze pericolose non sostituibili, oltre alle misure di prevenzione e protezione indicate dalle schede di sicurezza è importante, inoltre, l’abbigliamento del personale addetto alla pulizia che deve essere protetto da eventuali contaminazioni attraverso l’uso di dispositivi di protezione individuale quali guanti, scarpe impermeabili, ecc., ricordando che una volta utilizzati non vanno usati per altre mansioni come ad esempio la distribuzione del cibo.</w:t>
      </w:r>
    </w:p>
    <w:p w14:paraId="43B4653E" w14:textId="77777777" w:rsidR="00874705" w:rsidRPr="00276AF6" w:rsidRDefault="00874705" w:rsidP="002D1352">
      <w:pPr>
        <w:widowControl w:val="0"/>
        <w:autoSpaceDE w:val="0"/>
        <w:autoSpaceDN w:val="0"/>
        <w:adjustRightInd w:val="0"/>
        <w:jc w:val="both"/>
        <w:rPr>
          <w:rFonts w:ascii="Arial Narrow" w:hAnsi="Arial Narrow" w:cs="Tahoma"/>
          <w:color w:val="000000"/>
        </w:rPr>
      </w:pPr>
      <w:r w:rsidRPr="00276AF6">
        <w:rPr>
          <w:rFonts w:ascii="Arial Narrow" w:hAnsi="Arial Narrow" w:cs="Tahoma"/>
          <w:color w:val="000000"/>
        </w:rPr>
        <w:t>Nell’utilizzo di detergenti per la pulizia personale sono da evitare quelli a pH non fisiologico ad azione irritante, poiché l’irritazione della cute favorisce l’insorgenza della sensibilizzazione. Allo stesso modo devono essere evitate le pratiche di eccessiva detersione e strofinio delle mani e degli avambracci che ledono l’integrità del film idrolipidico, il quale svolge un’azione protettiva sulla cute (l’integrità del mantello cutaneo è essenziale per minimizzare il passaggio di allergeni agli strati più profondi della cute). Inoltre:</w:t>
      </w:r>
    </w:p>
    <w:p w14:paraId="7A9CC2B4" w14:textId="77777777" w:rsidR="00874705" w:rsidRPr="00276AF6" w:rsidRDefault="00874705" w:rsidP="00B36AE7">
      <w:pPr>
        <w:widowControl w:val="0"/>
        <w:numPr>
          <w:ilvl w:val="0"/>
          <w:numId w:val="58"/>
        </w:numPr>
        <w:autoSpaceDE w:val="0"/>
        <w:autoSpaceDN w:val="0"/>
        <w:adjustRightInd w:val="0"/>
        <w:ind w:left="0" w:firstLine="0"/>
        <w:jc w:val="both"/>
        <w:rPr>
          <w:rFonts w:ascii="Arial Narrow" w:hAnsi="Arial Narrow" w:cs="Tahoma"/>
          <w:color w:val="000000"/>
        </w:rPr>
      </w:pPr>
      <w:r w:rsidRPr="00276AF6">
        <w:rPr>
          <w:rFonts w:ascii="Arial Narrow" w:hAnsi="Arial Narrow" w:cs="Tahoma"/>
          <w:color w:val="000000"/>
        </w:rPr>
        <w:t>ogni sostanza del tipo in esame deve essere opportunamente conservata</w:t>
      </w:r>
    </w:p>
    <w:p w14:paraId="6AE662A8" w14:textId="77777777" w:rsidR="00874705" w:rsidRPr="00276AF6" w:rsidRDefault="00874705" w:rsidP="00B36AE7">
      <w:pPr>
        <w:widowControl w:val="0"/>
        <w:numPr>
          <w:ilvl w:val="0"/>
          <w:numId w:val="58"/>
        </w:numPr>
        <w:autoSpaceDE w:val="0"/>
        <w:autoSpaceDN w:val="0"/>
        <w:adjustRightInd w:val="0"/>
        <w:ind w:left="0" w:firstLine="0"/>
        <w:jc w:val="both"/>
        <w:rPr>
          <w:rFonts w:ascii="Arial Narrow" w:hAnsi="Arial Narrow" w:cs="Tahoma"/>
          <w:color w:val="000000"/>
        </w:rPr>
      </w:pPr>
      <w:r w:rsidRPr="00276AF6">
        <w:rPr>
          <w:rFonts w:ascii="Arial Narrow" w:hAnsi="Arial Narrow" w:cs="Tahoma"/>
          <w:color w:val="000000"/>
        </w:rPr>
        <w:t>durante l'uso di sostanze del tipo in esame devono essere adottati gli accorgimenti necessari per evitare il contatto con la pelle, con gli occhi o con altre parti del corpo.</w:t>
      </w:r>
    </w:p>
    <w:p w14:paraId="2363BD32" w14:textId="77777777" w:rsidR="00874705" w:rsidRPr="00276AF6" w:rsidRDefault="00874705" w:rsidP="00B36AE7">
      <w:pPr>
        <w:widowControl w:val="0"/>
        <w:numPr>
          <w:ilvl w:val="0"/>
          <w:numId w:val="58"/>
        </w:numPr>
        <w:autoSpaceDE w:val="0"/>
        <w:autoSpaceDN w:val="0"/>
        <w:adjustRightInd w:val="0"/>
        <w:ind w:left="0" w:firstLine="0"/>
        <w:jc w:val="both"/>
        <w:rPr>
          <w:rFonts w:ascii="Arial Narrow" w:hAnsi="Arial Narrow" w:cs="Tahoma"/>
          <w:color w:val="000000"/>
        </w:rPr>
      </w:pPr>
      <w:r w:rsidRPr="00276AF6">
        <w:rPr>
          <w:rFonts w:ascii="Arial Narrow" w:hAnsi="Arial Narrow" w:cs="Tahoma"/>
          <w:color w:val="000000"/>
        </w:rPr>
        <w:t>durante l'uso di sostanze del tipo in esame non devono essere consumati cibi e bevande</w:t>
      </w:r>
    </w:p>
    <w:p w14:paraId="445DEBE0" w14:textId="77777777" w:rsidR="00874705" w:rsidRPr="00276AF6" w:rsidRDefault="00874705" w:rsidP="00B36AE7">
      <w:pPr>
        <w:widowControl w:val="0"/>
        <w:numPr>
          <w:ilvl w:val="0"/>
          <w:numId w:val="58"/>
        </w:numPr>
        <w:autoSpaceDE w:val="0"/>
        <w:autoSpaceDN w:val="0"/>
        <w:adjustRightInd w:val="0"/>
        <w:ind w:left="0" w:firstLine="0"/>
        <w:jc w:val="both"/>
        <w:rPr>
          <w:rFonts w:ascii="Arial Narrow" w:hAnsi="Arial Narrow" w:cs="Tahoma"/>
          <w:color w:val="000000"/>
        </w:rPr>
      </w:pPr>
      <w:r w:rsidRPr="00276AF6">
        <w:rPr>
          <w:rFonts w:ascii="Arial Narrow" w:hAnsi="Arial Narrow" w:cs="Tahoma"/>
          <w:color w:val="000000"/>
        </w:rPr>
        <w:t>prevedere idonea etichettatura delle sostanze chimiche o tossiche presenti</w:t>
      </w:r>
    </w:p>
    <w:p w14:paraId="622EB981" w14:textId="77777777" w:rsidR="00874705" w:rsidRPr="00276AF6" w:rsidRDefault="00874705" w:rsidP="00B36AE7">
      <w:pPr>
        <w:widowControl w:val="0"/>
        <w:numPr>
          <w:ilvl w:val="0"/>
          <w:numId w:val="58"/>
        </w:numPr>
        <w:autoSpaceDE w:val="0"/>
        <w:autoSpaceDN w:val="0"/>
        <w:adjustRightInd w:val="0"/>
        <w:ind w:left="0" w:firstLine="0"/>
        <w:jc w:val="both"/>
        <w:rPr>
          <w:rFonts w:ascii="Arial Narrow" w:hAnsi="Arial Narrow" w:cs="Tahoma"/>
          <w:color w:val="000000"/>
        </w:rPr>
      </w:pPr>
      <w:r w:rsidRPr="00276AF6">
        <w:rPr>
          <w:rFonts w:ascii="Arial Narrow" w:hAnsi="Arial Narrow" w:cs="Tahoma"/>
          <w:color w:val="000000"/>
        </w:rPr>
        <w:t>nel caso di contatto cutaneo lavarsi abbondantemente con acqua; per situazioni gravi (ustioni, ingestione, irritazioni, ecc.) sottoporsi a cure mediche.</w:t>
      </w:r>
    </w:p>
    <w:p w14:paraId="358F6E7E" w14:textId="77777777" w:rsidR="00874705" w:rsidRPr="00276AF6" w:rsidRDefault="00874705" w:rsidP="002D1352">
      <w:pPr>
        <w:widowControl w:val="0"/>
        <w:autoSpaceDE w:val="0"/>
        <w:autoSpaceDN w:val="0"/>
        <w:adjustRightInd w:val="0"/>
        <w:jc w:val="both"/>
        <w:rPr>
          <w:rFonts w:ascii="Arial Narrow" w:hAnsi="Arial Narrow" w:cs="Tahoma"/>
          <w:color w:val="000000"/>
          <w:u w:val="single"/>
        </w:rPr>
      </w:pPr>
      <w:r w:rsidRPr="00276AF6">
        <w:rPr>
          <w:rFonts w:ascii="Arial Narrow" w:hAnsi="Arial Narrow" w:cs="Tahoma"/>
          <w:color w:val="000000"/>
          <w:u w:val="single"/>
        </w:rPr>
        <w:lastRenderedPageBreak/>
        <w:t xml:space="preserve">Sostanze chimiche </w:t>
      </w:r>
    </w:p>
    <w:p w14:paraId="5A8EAF70" w14:textId="77777777" w:rsidR="00874705" w:rsidRPr="00276AF6" w:rsidRDefault="00874705" w:rsidP="002D1352">
      <w:pPr>
        <w:widowControl w:val="0"/>
        <w:autoSpaceDE w:val="0"/>
        <w:autoSpaceDN w:val="0"/>
        <w:adjustRightInd w:val="0"/>
        <w:jc w:val="both"/>
        <w:rPr>
          <w:rFonts w:ascii="Arial Narrow" w:hAnsi="Arial Narrow" w:cs="Tahoma"/>
          <w:color w:val="000000"/>
        </w:rPr>
      </w:pPr>
      <w:r w:rsidRPr="00276AF6">
        <w:rPr>
          <w:rFonts w:ascii="Arial Narrow" w:hAnsi="Arial Narrow" w:cs="Tahoma"/>
          <w:color w:val="000000"/>
        </w:rPr>
        <w:t xml:space="preserve">E’ presente un uso didattico e quindi occasionale di sostanze e preparati pericolosi. </w:t>
      </w:r>
    </w:p>
    <w:p w14:paraId="2EED4975" w14:textId="77777777" w:rsidR="00874705" w:rsidRPr="00276AF6" w:rsidRDefault="00874705" w:rsidP="002D1352">
      <w:pPr>
        <w:widowControl w:val="0"/>
        <w:autoSpaceDE w:val="0"/>
        <w:autoSpaceDN w:val="0"/>
        <w:adjustRightInd w:val="0"/>
        <w:jc w:val="both"/>
        <w:rPr>
          <w:rFonts w:ascii="Arial Narrow" w:hAnsi="Arial Narrow" w:cs="Tahoma"/>
          <w:color w:val="000000"/>
        </w:rPr>
      </w:pPr>
      <w:r w:rsidRPr="00276AF6">
        <w:rPr>
          <w:rFonts w:ascii="Arial Narrow" w:hAnsi="Arial Narrow" w:cs="Tahoma"/>
          <w:color w:val="000000"/>
        </w:rPr>
        <w:t xml:space="preserve">Il Docente stabilisce in piena autonomia, di volta in volta, il tipo di attività da effettuare e le sostanze pericolose da utilizzare. E nella professionalità specifica del profilo dei predetti docenti, la conoscenza e l’adozione delle misure di prevenzione e protezione relative alle sostanze utilizzate, ai dispositivi di protezione individuale necessari, alla conservazione e stoccaggio dei prodotti stessi. </w:t>
      </w:r>
    </w:p>
    <w:p w14:paraId="6027EB50" w14:textId="77777777" w:rsidR="00874705" w:rsidRPr="00276AF6" w:rsidRDefault="00874705" w:rsidP="002D1352">
      <w:pPr>
        <w:widowControl w:val="0"/>
        <w:autoSpaceDE w:val="0"/>
        <w:autoSpaceDN w:val="0"/>
        <w:adjustRightInd w:val="0"/>
        <w:jc w:val="both"/>
        <w:rPr>
          <w:rFonts w:ascii="Arial Narrow" w:hAnsi="Arial Narrow" w:cs="Tahoma"/>
          <w:color w:val="000000"/>
        </w:rPr>
      </w:pPr>
      <w:r w:rsidRPr="00276AF6">
        <w:rPr>
          <w:rFonts w:ascii="Arial Narrow" w:hAnsi="Arial Narrow" w:cs="Tahoma"/>
          <w:color w:val="000000"/>
        </w:rPr>
        <w:t xml:space="preserve">Gli stessi docenti, in qualità di preposti, hanno il compito di informare e formare gli allievi che accedono alle sperimentazioni, sui rischi derivanti dall’uso e dalla manipolazione delle sostanze pericolose.  </w:t>
      </w:r>
    </w:p>
    <w:p w14:paraId="767B45C9" w14:textId="77777777" w:rsidR="00874705" w:rsidRPr="00276AF6" w:rsidRDefault="00874705" w:rsidP="002D1352">
      <w:pPr>
        <w:widowControl w:val="0"/>
        <w:autoSpaceDE w:val="0"/>
        <w:autoSpaceDN w:val="0"/>
        <w:adjustRightInd w:val="0"/>
        <w:jc w:val="both"/>
        <w:rPr>
          <w:rFonts w:ascii="Arial Narrow" w:hAnsi="Arial Narrow" w:cs="Tahoma"/>
          <w:color w:val="000000"/>
        </w:rPr>
      </w:pPr>
      <w:r w:rsidRPr="00276AF6">
        <w:rPr>
          <w:rFonts w:ascii="Arial Narrow" w:hAnsi="Arial Narrow" w:cs="Tahoma"/>
          <w:color w:val="000000"/>
        </w:rPr>
        <w:t>I lavoratori interessati all’utilizzo delle sostanze pericolose sono comunque dotati dei necessari dispositivi di protezione individuale.</w:t>
      </w:r>
    </w:p>
    <w:p w14:paraId="7231152C" w14:textId="77777777" w:rsidR="00874705" w:rsidRPr="00276AF6" w:rsidRDefault="00874705" w:rsidP="002D1352">
      <w:pPr>
        <w:widowControl w:val="0"/>
        <w:autoSpaceDE w:val="0"/>
        <w:autoSpaceDN w:val="0"/>
        <w:adjustRightInd w:val="0"/>
        <w:jc w:val="both"/>
        <w:rPr>
          <w:rFonts w:ascii="Arial Narrow" w:hAnsi="Arial Narrow" w:cs="Tahoma"/>
          <w:color w:val="000000"/>
        </w:rPr>
      </w:pPr>
      <w:r w:rsidRPr="00276AF6">
        <w:rPr>
          <w:rFonts w:ascii="Arial Narrow" w:hAnsi="Arial Narrow" w:cs="Tahoma"/>
          <w:color w:val="000000"/>
        </w:rPr>
        <w:t>I lavoratori sono adeguatamente formati ed informati relativamente alla tipologia dei prodotti, alle relative misure di prevenzione.</w:t>
      </w:r>
    </w:p>
    <w:p w14:paraId="60061B37" w14:textId="77777777" w:rsidR="00874705" w:rsidRPr="00276AF6" w:rsidRDefault="00874705" w:rsidP="002D1352">
      <w:pPr>
        <w:jc w:val="both"/>
        <w:rPr>
          <w:rFonts w:ascii="Arial Narrow" w:hAnsi="Arial Narrow"/>
          <w:b/>
        </w:rPr>
      </w:pPr>
    </w:p>
    <w:p w14:paraId="654EEBEA" w14:textId="77777777" w:rsidR="00874705" w:rsidRPr="00276AF6" w:rsidRDefault="00874705" w:rsidP="002D1352">
      <w:pPr>
        <w:jc w:val="both"/>
        <w:rPr>
          <w:rFonts w:ascii="Arial Narrow" w:hAnsi="Arial Narrow"/>
          <w:b/>
        </w:rPr>
      </w:pPr>
      <w:r w:rsidRPr="00276AF6">
        <w:rPr>
          <w:rFonts w:ascii="Arial Narrow" w:hAnsi="Arial Narrow"/>
          <w:b/>
        </w:rPr>
        <w:t>Sorveglianza sanitaria</w:t>
      </w:r>
    </w:p>
    <w:p w14:paraId="1FBD4F2B" w14:textId="77777777" w:rsidR="00874705" w:rsidRPr="00276AF6" w:rsidRDefault="00874705" w:rsidP="002D1352">
      <w:pPr>
        <w:jc w:val="both"/>
        <w:rPr>
          <w:rFonts w:ascii="Arial Narrow" w:hAnsi="Arial Narrow" w:cs="Arial"/>
        </w:rPr>
      </w:pPr>
      <w:r w:rsidRPr="00276AF6">
        <w:rPr>
          <w:rFonts w:ascii="Arial Narrow" w:hAnsi="Arial Narrow" w:cs="Arial"/>
        </w:rPr>
        <w:t xml:space="preserve">Al momento pertanto non emerge la necessità di ricorrere alla sorveglianza sanitaria, fermo restando che le attività che potrebbero essere interessate sono soggette a monitoraggio periodico per verificare l’eventuale insorgenza, nel tempo, di situazioni di rischio. </w:t>
      </w:r>
    </w:p>
    <w:p w14:paraId="3C92F253" w14:textId="77777777" w:rsidR="00874705" w:rsidRPr="00276AF6" w:rsidRDefault="00874705" w:rsidP="002D1352">
      <w:pPr>
        <w:jc w:val="both"/>
        <w:rPr>
          <w:rFonts w:ascii="Arial Narrow" w:hAnsi="Arial Narrow"/>
          <w:b/>
          <w:iCs/>
        </w:rPr>
      </w:pPr>
    </w:p>
    <w:p w14:paraId="6C671B7D" w14:textId="77777777" w:rsidR="00874705" w:rsidRPr="00276AF6" w:rsidRDefault="00874705" w:rsidP="002D1352">
      <w:pPr>
        <w:jc w:val="both"/>
        <w:rPr>
          <w:rFonts w:ascii="Arial Narrow" w:hAnsi="Arial Narrow"/>
          <w:b/>
          <w:iCs/>
        </w:rPr>
      </w:pPr>
      <w:r w:rsidRPr="00276AF6">
        <w:rPr>
          <w:rFonts w:ascii="Arial Narrow" w:hAnsi="Arial Narrow"/>
          <w:b/>
          <w:iCs/>
        </w:rPr>
        <w:t>Dispositivi di protezione individuale</w:t>
      </w:r>
    </w:p>
    <w:p w14:paraId="4A96733C" w14:textId="77777777" w:rsidR="00874705" w:rsidRPr="00276AF6" w:rsidRDefault="00874705" w:rsidP="002D1352">
      <w:pPr>
        <w:jc w:val="both"/>
        <w:rPr>
          <w:rFonts w:ascii="Arial Narrow" w:hAnsi="Arial Narrow"/>
          <w:iCs/>
        </w:rPr>
      </w:pPr>
      <w:r w:rsidRPr="00276AF6">
        <w:rPr>
          <w:rFonts w:ascii="Arial Narrow" w:hAnsi="Arial Narrow"/>
          <w:iCs/>
        </w:rPr>
        <w:t>L’utilizzo delle sostanze e dei preparati pericolosi richiede la fornitura e l’utilizzo di specifici dispositivi di protezione individuale:</w:t>
      </w:r>
    </w:p>
    <w:p w14:paraId="08CFA323" w14:textId="77777777" w:rsidR="00874705" w:rsidRPr="00276AF6" w:rsidRDefault="00874705" w:rsidP="00B36AE7">
      <w:pPr>
        <w:numPr>
          <w:ilvl w:val="0"/>
          <w:numId w:val="42"/>
        </w:numPr>
        <w:tabs>
          <w:tab w:val="left" w:pos="283"/>
          <w:tab w:val="left" w:pos="851"/>
        </w:tabs>
        <w:ind w:left="0" w:firstLine="0"/>
        <w:jc w:val="both"/>
        <w:rPr>
          <w:rFonts w:ascii="Arial Narrow" w:hAnsi="Arial Narrow" w:cs="Arial"/>
          <w:snapToGrid w:val="0"/>
        </w:rPr>
      </w:pPr>
      <w:r w:rsidRPr="00276AF6">
        <w:rPr>
          <w:rFonts w:ascii="Arial Narrow" w:hAnsi="Arial Narrow" w:cs="Arial"/>
          <w:snapToGrid w:val="0"/>
        </w:rPr>
        <w:t>protezioni oculari</w:t>
      </w:r>
    </w:p>
    <w:p w14:paraId="20B21D21" w14:textId="77777777" w:rsidR="00874705" w:rsidRPr="00276AF6" w:rsidRDefault="00874705" w:rsidP="00B36AE7">
      <w:pPr>
        <w:numPr>
          <w:ilvl w:val="0"/>
          <w:numId w:val="42"/>
        </w:numPr>
        <w:tabs>
          <w:tab w:val="left" w:pos="283"/>
          <w:tab w:val="left" w:pos="851"/>
        </w:tabs>
        <w:ind w:left="0" w:firstLine="0"/>
        <w:jc w:val="both"/>
        <w:rPr>
          <w:rFonts w:ascii="Arial Narrow" w:hAnsi="Arial Narrow" w:cs="Arial"/>
          <w:snapToGrid w:val="0"/>
        </w:rPr>
      </w:pPr>
      <w:r w:rsidRPr="00276AF6">
        <w:rPr>
          <w:rFonts w:ascii="Arial Narrow" w:hAnsi="Arial Narrow" w:cs="Arial"/>
          <w:snapToGrid w:val="0"/>
        </w:rPr>
        <w:t>guanti</w:t>
      </w:r>
      <w:r w:rsidRPr="00276AF6">
        <w:rPr>
          <w:rFonts w:ascii="Arial Narrow" w:hAnsi="Arial Narrow" w:cs="Arial"/>
          <w:bCs/>
          <w:snapToGrid w:val="0"/>
        </w:rPr>
        <w:t xml:space="preserve"> in lattice</w:t>
      </w:r>
    </w:p>
    <w:p w14:paraId="6C14434B" w14:textId="77777777" w:rsidR="00874705" w:rsidRPr="00276AF6" w:rsidRDefault="00874705" w:rsidP="00B36AE7">
      <w:pPr>
        <w:numPr>
          <w:ilvl w:val="0"/>
          <w:numId w:val="42"/>
        </w:numPr>
        <w:tabs>
          <w:tab w:val="left" w:pos="283"/>
          <w:tab w:val="left" w:pos="851"/>
        </w:tabs>
        <w:ind w:left="0" w:firstLine="0"/>
        <w:jc w:val="both"/>
        <w:rPr>
          <w:rFonts w:ascii="Arial Narrow" w:hAnsi="Arial Narrow" w:cs="Arial"/>
          <w:snapToGrid w:val="0"/>
        </w:rPr>
      </w:pPr>
      <w:r w:rsidRPr="00276AF6">
        <w:rPr>
          <w:rFonts w:ascii="Arial Narrow" w:hAnsi="Arial Narrow" w:cs="Arial"/>
          <w:bCs/>
          <w:snapToGrid w:val="0"/>
        </w:rPr>
        <w:t xml:space="preserve">guanti in gomma </w:t>
      </w:r>
    </w:p>
    <w:p w14:paraId="606678F3" w14:textId="77777777" w:rsidR="00874705" w:rsidRPr="00276AF6" w:rsidRDefault="00874705" w:rsidP="00B36AE7">
      <w:pPr>
        <w:numPr>
          <w:ilvl w:val="0"/>
          <w:numId w:val="42"/>
        </w:numPr>
        <w:tabs>
          <w:tab w:val="left" w:pos="283"/>
          <w:tab w:val="left" w:pos="851"/>
        </w:tabs>
        <w:ind w:left="0" w:firstLine="0"/>
        <w:jc w:val="both"/>
        <w:rPr>
          <w:rFonts w:ascii="Arial Narrow" w:hAnsi="Arial Narrow" w:cs="Arial"/>
          <w:snapToGrid w:val="0"/>
        </w:rPr>
      </w:pPr>
      <w:r w:rsidRPr="00276AF6">
        <w:rPr>
          <w:rFonts w:ascii="Arial Narrow" w:hAnsi="Arial Narrow" w:cs="Arial"/>
          <w:snapToGrid w:val="0"/>
        </w:rPr>
        <w:t>camice</w:t>
      </w:r>
    </w:p>
    <w:p w14:paraId="563AE0E9" w14:textId="77777777" w:rsidR="00874705" w:rsidRPr="00276AF6" w:rsidRDefault="00874705" w:rsidP="00B36AE7">
      <w:pPr>
        <w:numPr>
          <w:ilvl w:val="0"/>
          <w:numId w:val="42"/>
        </w:numPr>
        <w:tabs>
          <w:tab w:val="left" w:pos="283"/>
          <w:tab w:val="left" w:pos="851"/>
        </w:tabs>
        <w:ind w:left="0" w:firstLine="0"/>
        <w:jc w:val="both"/>
        <w:rPr>
          <w:rFonts w:ascii="Arial Narrow" w:hAnsi="Arial Narrow" w:cs="Arial"/>
          <w:snapToGrid w:val="0"/>
        </w:rPr>
      </w:pPr>
      <w:r w:rsidRPr="00276AF6">
        <w:rPr>
          <w:rFonts w:ascii="Arial Narrow" w:hAnsi="Arial Narrow" w:cs="Arial"/>
          <w:snapToGrid w:val="0"/>
        </w:rPr>
        <w:t>mascherina</w:t>
      </w:r>
    </w:p>
    <w:p w14:paraId="2BD3344C" w14:textId="77777777" w:rsidR="00874705" w:rsidRPr="00276AF6" w:rsidRDefault="00874705" w:rsidP="002D1352">
      <w:pPr>
        <w:pStyle w:val="Corpotesto"/>
        <w:spacing w:before="0" w:after="0" w:line="240" w:lineRule="auto"/>
        <w:jc w:val="both"/>
        <w:rPr>
          <w:rFonts w:ascii="Arial Narrow" w:hAnsi="Arial Narrow"/>
          <w:sz w:val="24"/>
          <w:szCs w:val="24"/>
        </w:rPr>
      </w:pPr>
    </w:p>
    <w:p w14:paraId="2919052A" w14:textId="77777777" w:rsidR="00874705" w:rsidRPr="00276AF6" w:rsidRDefault="00874705" w:rsidP="002D1352">
      <w:pPr>
        <w:pStyle w:val="Titolo2"/>
      </w:pPr>
      <w:bookmarkStart w:id="454" w:name="_Toc386622840"/>
      <w:bookmarkStart w:id="455" w:name="_Toc402352348"/>
      <w:bookmarkStart w:id="456" w:name="_Toc411263699"/>
      <w:bookmarkStart w:id="457" w:name="_Toc476653620"/>
      <w:bookmarkStart w:id="458" w:name="_Toc476654200"/>
      <w:bookmarkStart w:id="459" w:name="_Toc22018188"/>
      <w:r w:rsidRPr="00276AF6">
        <w:t>Rumore</w:t>
      </w:r>
      <w:bookmarkEnd w:id="454"/>
      <w:bookmarkEnd w:id="455"/>
      <w:bookmarkEnd w:id="456"/>
      <w:bookmarkEnd w:id="457"/>
      <w:bookmarkEnd w:id="458"/>
      <w:bookmarkEnd w:id="459"/>
    </w:p>
    <w:p w14:paraId="3F747ECA" w14:textId="77777777" w:rsidR="00874705" w:rsidRPr="00276AF6" w:rsidRDefault="00874705" w:rsidP="002D1352">
      <w:pPr>
        <w:widowControl w:val="0"/>
        <w:autoSpaceDE w:val="0"/>
        <w:autoSpaceDN w:val="0"/>
        <w:adjustRightInd w:val="0"/>
        <w:jc w:val="both"/>
        <w:rPr>
          <w:rFonts w:ascii="Arial Narrow" w:hAnsi="Arial Narrow" w:cs="Tahoma"/>
          <w:color w:val="000000"/>
        </w:rPr>
      </w:pPr>
      <w:r w:rsidRPr="00276AF6">
        <w:rPr>
          <w:rFonts w:ascii="Arial Narrow" w:hAnsi="Arial Narrow" w:cs="Tahoma"/>
          <w:b/>
          <w:iCs/>
          <w:color w:val="000000"/>
        </w:rPr>
        <w:t>Situazioni di pericolo</w:t>
      </w:r>
    </w:p>
    <w:p w14:paraId="7330F10F" w14:textId="77777777" w:rsidR="00874705" w:rsidRPr="00276AF6" w:rsidRDefault="00874705" w:rsidP="002D1352">
      <w:pPr>
        <w:widowControl w:val="0"/>
        <w:autoSpaceDE w:val="0"/>
        <w:autoSpaceDN w:val="0"/>
        <w:adjustRightInd w:val="0"/>
        <w:jc w:val="both"/>
        <w:rPr>
          <w:rFonts w:ascii="Arial Narrow" w:hAnsi="Arial Narrow" w:cs="Tahoma"/>
          <w:color w:val="000000"/>
        </w:rPr>
      </w:pPr>
      <w:r w:rsidRPr="00276AF6">
        <w:rPr>
          <w:rFonts w:ascii="Arial Narrow" w:hAnsi="Arial Narrow" w:cs="Tahoma"/>
          <w:color w:val="000000"/>
        </w:rPr>
        <w:t>Durante l’utilizzo di attrezzature rumorose o durante le lavorazioni che avvengono  nelle vicinanze di attrezzature rumorose o in ambienti affollati dove sono presenti situazioni di forte riverbero. Il rischio si concretizza quando vengono raggiunti o superati i valori limite e di azione definiti dalla normativa.</w:t>
      </w:r>
    </w:p>
    <w:p w14:paraId="126FF65B" w14:textId="77777777" w:rsidR="00874705" w:rsidRPr="00276AF6" w:rsidRDefault="00874705" w:rsidP="002D1352">
      <w:pPr>
        <w:widowControl w:val="0"/>
        <w:autoSpaceDE w:val="0"/>
        <w:autoSpaceDN w:val="0"/>
        <w:adjustRightInd w:val="0"/>
        <w:jc w:val="both"/>
        <w:rPr>
          <w:rFonts w:ascii="Arial Narrow" w:hAnsi="Arial Narrow" w:cs="Tahoma"/>
          <w:b/>
          <w:color w:val="000000"/>
        </w:rPr>
      </w:pPr>
      <w:r w:rsidRPr="00276AF6">
        <w:rPr>
          <w:rFonts w:ascii="Arial Narrow" w:hAnsi="Arial Narrow" w:cs="Tahoma"/>
          <w:b/>
          <w:color w:val="000000"/>
        </w:rPr>
        <w:t>Valori limite e valori d’azione</w:t>
      </w:r>
    </w:p>
    <w:tbl>
      <w:tblPr>
        <w:tblpPr w:leftFromText="141" w:rightFromText="141" w:vertAnchor="text" w:horzAnchor="margin" w:tblpX="108" w:tblpY="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7"/>
        <w:gridCol w:w="2410"/>
        <w:gridCol w:w="2015"/>
      </w:tblGrid>
      <w:tr w:rsidR="00874705" w:rsidRPr="00276AF6" w14:paraId="1F463317" w14:textId="77777777" w:rsidTr="008A0F93">
        <w:tc>
          <w:tcPr>
            <w:tcW w:w="5137" w:type="dxa"/>
            <w:tcBorders>
              <w:top w:val="single" w:sz="4" w:space="0" w:color="548DD4"/>
              <w:left w:val="single" w:sz="4" w:space="0" w:color="548DD4"/>
              <w:bottom w:val="single" w:sz="4" w:space="0" w:color="548DD4"/>
              <w:right w:val="single" w:sz="4" w:space="0" w:color="548DD4"/>
            </w:tcBorders>
            <w:shd w:val="clear" w:color="auto" w:fill="DBE5F1"/>
          </w:tcPr>
          <w:p w14:paraId="6C4ABDC0" w14:textId="77777777" w:rsidR="00874705" w:rsidRPr="00276AF6" w:rsidRDefault="00874705" w:rsidP="002D1352">
            <w:pPr>
              <w:widowControl w:val="0"/>
              <w:autoSpaceDE w:val="0"/>
              <w:autoSpaceDN w:val="0"/>
              <w:adjustRightInd w:val="0"/>
              <w:jc w:val="both"/>
              <w:rPr>
                <w:rFonts w:ascii="Arial Narrow" w:hAnsi="Arial Narrow" w:cs="Tahoma"/>
                <w:b/>
                <w:iCs/>
                <w:color w:val="000000"/>
              </w:rPr>
            </w:pPr>
          </w:p>
        </w:tc>
        <w:tc>
          <w:tcPr>
            <w:tcW w:w="2410" w:type="dxa"/>
            <w:tcBorders>
              <w:top w:val="single" w:sz="4" w:space="0" w:color="548DD4"/>
              <w:left w:val="single" w:sz="4" w:space="0" w:color="548DD4"/>
              <w:bottom w:val="single" w:sz="4" w:space="0" w:color="548DD4"/>
              <w:right w:val="single" w:sz="4" w:space="0" w:color="548DD4"/>
            </w:tcBorders>
            <w:shd w:val="clear" w:color="auto" w:fill="DBE5F1"/>
          </w:tcPr>
          <w:p w14:paraId="0A5E4D8A" w14:textId="77777777" w:rsidR="00874705" w:rsidRPr="00276AF6" w:rsidRDefault="00874705" w:rsidP="002D1352">
            <w:pPr>
              <w:widowControl w:val="0"/>
              <w:autoSpaceDE w:val="0"/>
              <w:autoSpaceDN w:val="0"/>
              <w:adjustRightInd w:val="0"/>
              <w:jc w:val="both"/>
              <w:rPr>
                <w:rFonts w:ascii="Arial Narrow" w:hAnsi="Arial Narrow" w:cs="Tahoma"/>
                <w:b/>
                <w:iCs/>
                <w:color w:val="000000"/>
              </w:rPr>
            </w:pPr>
            <w:r w:rsidRPr="00276AF6">
              <w:rPr>
                <w:rFonts w:ascii="Arial Narrow" w:hAnsi="Arial Narrow" w:cs="Tahoma"/>
                <w:color w:val="000000"/>
              </w:rPr>
              <w:t>LEX, 8 h</w:t>
            </w:r>
          </w:p>
        </w:tc>
        <w:tc>
          <w:tcPr>
            <w:tcW w:w="2015" w:type="dxa"/>
            <w:tcBorders>
              <w:top w:val="single" w:sz="4" w:space="0" w:color="548DD4"/>
              <w:left w:val="single" w:sz="4" w:space="0" w:color="548DD4"/>
              <w:bottom w:val="single" w:sz="4" w:space="0" w:color="548DD4"/>
              <w:right w:val="single" w:sz="4" w:space="0" w:color="548DD4"/>
            </w:tcBorders>
            <w:shd w:val="clear" w:color="auto" w:fill="DBE5F1"/>
          </w:tcPr>
          <w:p w14:paraId="5ED15211" w14:textId="77777777" w:rsidR="00874705" w:rsidRPr="00276AF6" w:rsidRDefault="00874705" w:rsidP="002D1352">
            <w:pPr>
              <w:widowControl w:val="0"/>
              <w:autoSpaceDE w:val="0"/>
              <w:autoSpaceDN w:val="0"/>
              <w:adjustRightInd w:val="0"/>
              <w:jc w:val="both"/>
              <w:rPr>
                <w:rFonts w:ascii="Arial Narrow" w:hAnsi="Arial Narrow" w:cs="Tahoma"/>
                <w:b/>
                <w:iCs/>
                <w:color w:val="000000"/>
              </w:rPr>
            </w:pPr>
            <w:r w:rsidRPr="00276AF6">
              <w:rPr>
                <w:rFonts w:ascii="Arial Narrow" w:hAnsi="Arial Narrow" w:cs="Tahoma"/>
                <w:color w:val="000000"/>
              </w:rPr>
              <w:t>Ppeak</w:t>
            </w:r>
          </w:p>
        </w:tc>
      </w:tr>
      <w:tr w:rsidR="00874705" w:rsidRPr="00276AF6" w14:paraId="58359C17" w14:textId="77777777" w:rsidTr="008A0F93">
        <w:tc>
          <w:tcPr>
            <w:tcW w:w="5137" w:type="dxa"/>
            <w:tcBorders>
              <w:top w:val="single" w:sz="4" w:space="0" w:color="548DD4"/>
              <w:left w:val="single" w:sz="4" w:space="0" w:color="548DD4"/>
              <w:bottom w:val="single" w:sz="4" w:space="0" w:color="548DD4"/>
              <w:right w:val="single" w:sz="4" w:space="0" w:color="548DD4"/>
            </w:tcBorders>
          </w:tcPr>
          <w:p w14:paraId="6322B5D2" w14:textId="77777777" w:rsidR="00874705" w:rsidRPr="00276AF6" w:rsidRDefault="00874705" w:rsidP="002D1352">
            <w:pPr>
              <w:widowControl w:val="0"/>
              <w:autoSpaceDE w:val="0"/>
              <w:autoSpaceDN w:val="0"/>
              <w:adjustRightInd w:val="0"/>
              <w:jc w:val="both"/>
              <w:rPr>
                <w:rFonts w:ascii="Arial Narrow" w:hAnsi="Arial Narrow" w:cs="Tahoma"/>
                <w:b/>
                <w:iCs/>
                <w:color w:val="000000"/>
              </w:rPr>
            </w:pPr>
            <w:r w:rsidRPr="00276AF6">
              <w:rPr>
                <w:rFonts w:ascii="Arial Narrow" w:hAnsi="Arial Narrow" w:cs="Tahoma"/>
                <w:color w:val="000000"/>
              </w:rPr>
              <w:t>Valore limite di esposizione</w:t>
            </w:r>
          </w:p>
        </w:tc>
        <w:tc>
          <w:tcPr>
            <w:tcW w:w="2410" w:type="dxa"/>
            <w:tcBorders>
              <w:top w:val="single" w:sz="4" w:space="0" w:color="548DD4"/>
              <w:left w:val="single" w:sz="4" w:space="0" w:color="548DD4"/>
              <w:bottom w:val="single" w:sz="4" w:space="0" w:color="548DD4"/>
              <w:right w:val="single" w:sz="4" w:space="0" w:color="548DD4"/>
            </w:tcBorders>
          </w:tcPr>
          <w:p w14:paraId="45A62988" w14:textId="77777777" w:rsidR="00874705" w:rsidRPr="00276AF6" w:rsidRDefault="00874705" w:rsidP="002D1352">
            <w:pPr>
              <w:widowControl w:val="0"/>
              <w:autoSpaceDE w:val="0"/>
              <w:autoSpaceDN w:val="0"/>
              <w:adjustRightInd w:val="0"/>
              <w:jc w:val="both"/>
              <w:rPr>
                <w:rFonts w:ascii="Arial Narrow" w:hAnsi="Arial Narrow" w:cs="Tahoma"/>
                <w:b/>
                <w:iCs/>
                <w:color w:val="000000"/>
              </w:rPr>
            </w:pPr>
            <w:r w:rsidRPr="00276AF6">
              <w:rPr>
                <w:rFonts w:ascii="Arial Narrow" w:hAnsi="Arial Narrow" w:cs="Tahoma"/>
                <w:color w:val="000000"/>
              </w:rPr>
              <w:t>87 dB(A)</w:t>
            </w:r>
          </w:p>
        </w:tc>
        <w:tc>
          <w:tcPr>
            <w:tcW w:w="2015" w:type="dxa"/>
            <w:tcBorders>
              <w:top w:val="single" w:sz="4" w:space="0" w:color="548DD4"/>
              <w:left w:val="single" w:sz="4" w:space="0" w:color="548DD4"/>
              <w:bottom w:val="single" w:sz="4" w:space="0" w:color="548DD4"/>
              <w:right w:val="single" w:sz="4" w:space="0" w:color="548DD4"/>
            </w:tcBorders>
          </w:tcPr>
          <w:p w14:paraId="129423FF" w14:textId="77777777" w:rsidR="00874705" w:rsidRPr="00276AF6" w:rsidRDefault="00874705" w:rsidP="002D1352">
            <w:pPr>
              <w:widowControl w:val="0"/>
              <w:autoSpaceDE w:val="0"/>
              <w:autoSpaceDN w:val="0"/>
              <w:adjustRightInd w:val="0"/>
              <w:jc w:val="both"/>
              <w:rPr>
                <w:rFonts w:ascii="Arial Narrow" w:hAnsi="Arial Narrow" w:cs="Tahoma"/>
                <w:b/>
                <w:iCs/>
                <w:color w:val="000000"/>
              </w:rPr>
            </w:pPr>
            <w:r w:rsidRPr="00276AF6">
              <w:rPr>
                <w:rFonts w:ascii="Arial Narrow" w:hAnsi="Arial Narrow" w:cs="Tahoma"/>
                <w:color w:val="000000"/>
              </w:rPr>
              <w:t>140 dB(C)</w:t>
            </w:r>
          </w:p>
        </w:tc>
      </w:tr>
      <w:tr w:rsidR="00874705" w:rsidRPr="00276AF6" w14:paraId="65F724A6" w14:textId="77777777" w:rsidTr="008A0F93">
        <w:tc>
          <w:tcPr>
            <w:tcW w:w="5137" w:type="dxa"/>
            <w:tcBorders>
              <w:top w:val="single" w:sz="4" w:space="0" w:color="548DD4"/>
              <w:left w:val="single" w:sz="4" w:space="0" w:color="548DD4"/>
              <w:bottom w:val="single" w:sz="4" w:space="0" w:color="548DD4"/>
              <w:right w:val="single" w:sz="4" w:space="0" w:color="548DD4"/>
            </w:tcBorders>
          </w:tcPr>
          <w:p w14:paraId="1BB20FE0" w14:textId="77777777" w:rsidR="00874705" w:rsidRPr="00276AF6" w:rsidRDefault="00874705" w:rsidP="002D1352">
            <w:pPr>
              <w:widowControl w:val="0"/>
              <w:autoSpaceDE w:val="0"/>
              <w:autoSpaceDN w:val="0"/>
              <w:adjustRightInd w:val="0"/>
              <w:jc w:val="both"/>
              <w:rPr>
                <w:rFonts w:ascii="Arial Narrow" w:hAnsi="Arial Narrow" w:cs="Tahoma"/>
                <w:b/>
                <w:iCs/>
                <w:color w:val="000000"/>
              </w:rPr>
            </w:pPr>
            <w:r w:rsidRPr="00276AF6">
              <w:rPr>
                <w:rFonts w:ascii="Arial Narrow" w:hAnsi="Arial Narrow" w:cs="Tahoma"/>
                <w:color w:val="000000"/>
              </w:rPr>
              <w:t>Valore superiore di esposizione</w:t>
            </w:r>
          </w:p>
        </w:tc>
        <w:tc>
          <w:tcPr>
            <w:tcW w:w="2410" w:type="dxa"/>
            <w:tcBorders>
              <w:top w:val="single" w:sz="4" w:space="0" w:color="548DD4"/>
              <w:left w:val="single" w:sz="4" w:space="0" w:color="548DD4"/>
              <w:bottom w:val="single" w:sz="4" w:space="0" w:color="548DD4"/>
              <w:right w:val="single" w:sz="4" w:space="0" w:color="548DD4"/>
            </w:tcBorders>
          </w:tcPr>
          <w:p w14:paraId="1917BEF9" w14:textId="77777777" w:rsidR="00874705" w:rsidRPr="00276AF6" w:rsidRDefault="00874705" w:rsidP="002D1352">
            <w:pPr>
              <w:widowControl w:val="0"/>
              <w:autoSpaceDE w:val="0"/>
              <w:autoSpaceDN w:val="0"/>
              <w:adjustRightInd w:val="0"/>
              <w:jc w:val="both"/>
              <w:rPr>
                <w:rFonts w:ascii="Arial Narrow" w:hAnsi="Arial Narrow" w:cs="Tahoma"/>
                <w:b/>
                <w:iCs/>
                <w:color w:val="000000"/>
              </w:rPr>
            </w:pPr>
            <w:r w:rsidRPr="00276AF6">
              <w:rPr>
                <w:rFonts w:ascii="Arial Narrow" w:hAnsi="Arial Narrow" w:cs="Tahoma"/>
                <w:color w:val="000000"/>
              </w:rPr>
              <w:t>85 dB(A)</w:t>
            </w:r>
          </w:p>
        </w:tc>
        <w:tc>
          <w:tcPr>
            <w:tcW w:w="2015" w:type="dxa"/>
            <w:tcBorders>
              <w:top w:val="single" w:sz="4" w:space="0" w:color="548DD4"/>
              <w:left w:val="single" w:sz="4" w:space="0" w:color="548DD4"/>
              <w:bottom w:val="single" w:sz="4" w:space="0" w:color="548DD4"/>
              <w:right w:val="single" w:sz="4" w:space="0" w:color="548DD4"/>
            </w:tcBorders>
          </w:tcPr>
          <w:p w14:paraId="3F060B95" w14:textId="77777777" w:rsidR="00874705" w:rsidRPr="00276AF6" w:rsidRDefault="00874705" w:rsidP="002D1352">
            <w:pPr>
              <w:widowControl w:val="0"/>
              <w:autoSpaceDE w:val="0"/>
              <w:autoSpaceDN w:val="0"/>
              <w:adjustRightInd w:val="0"/>
              <w:jc w:val="both"/>
              <w:rPr>
                <w:rFonts w:ascii="Arial Narrow" w:hAnsi="Arial Narrow" w:cs="Tahoma"/>
                <w:b/>
                <w:iCs/>
                <w:color w:val="000000"/>
              </w:rPr>
            </w:pPr>
            <w:r w:rsidRPr="00276AF6">
              <w:rPr>
                <w:rFonts w:ascii="Arial Narrow" w:hAnsi="Arial Narrow" w:cs="Tahoma"/>
                <w:color w:val="000000"/>
              </w:rPr>
              <w:t>137 dB(C)</w:t>
            </w:r>
          </w:p>
        </w:tc>
      </w:tr>
      <w:tr w:rsidR="00874705" w:rsidRPr="00276AF6" w14:paraId="4D7A6B48" w14:textId="77777777" w:rsidTr="008A0F93">
        <w:tc>
          <w:tcPr>
            <w:tcW w:w="5137" w:type="dxa"/>
            <w:tcBorders>
              <w:top w:val="single" w:sz="4" w:space="0" w:color="548DD4"/>
              <w:left w:val="single" w:sz="4" w:space="0" w:color="548DD4"/>
              <w:bottom w:val="single" w:sz="4" w:space="0" w:color="548DD4"/>
              <w:right w:val="single" w:sz="4" w:space="0" w:color="548DD4"/>
            </w:tcBorders>
          </w:tcPr>
          <w:p w14:paraId="5545E61F" w14:textId="77777777" w:rsidR="00874705" w:rsidRPr="00276AF6" w:rsidRDefault="00874705" w:rsidP="002D1352">
            <w:pPr>
              <w:widowControl w:val="0"/>
              <w:autoSpaceDE w:val="0"/>
              <w:autoSpaceDN w:val="0"/>
              <w:adjustRightInd w:val="0"/>
              <w:jc w:val="both"/>
              <w:rPr>
                <w:rFonts w:ascii="Arial Narrow" w:hAnsi="Arial Narrow" w:cs="Tahoma"/>
                <w:b/>
                <w:iCs/>
                <w:color w:val="000000"/>
              </w:rPr>
            </w:pPr>
            <w:r w:rsidRPr="00276AF6">
              <w:rPr>
                <w:rFonts w:ascii="Arial Narrow" w:hAnsi="Arial Narrow" w:cs="Tahoma"/>
                <w:color w:val="000000"/>
              </w:rPr>
              <w:t>Valore inferiore di esposizione</w:t>
            </w:r>
          </w:p>
        </w:tc>
        <w:tc>
          <w:tcPr>
            <w:tcW w:w="2410" w:type="dxa"/>
            <w:tcBorders>
              <w:top w:val="single" w:sz="4" w:space="0" w:color="548DD4"/>
              <w:left w:val="single" w:sz="4" w:space="0" w:color="548DD4"/>
              <w:bottom w:val="single" w:sz="4" w:space="0" w:color="548DD4"/>
              <w:right w:val="single" w:sz="4" w:space="0" w:color="548DD4"/>
            </w:tcBorders>
          </w:tcPr>
          <w:p w14:paraId="759A09BA" w14:textId="77777777" w:rsidR="00874705" w:rsidRPr="00276AF6" w:rsidRDefault="00874705" w:rsidP="002D1352">
            <w:pPr>
              <w:widowControl w:val="0"/>
              <w:autoSpaceDE w:val="0"/>
              <w:autoSpaceDN w:val="0"/>
              <w:adjustRightInd w:val="0"/>
              <w:jc w:val="both"/>
              <w:rPr>
                <w:rFonts w:ascii="Arial Narrow" w:hAnsi="Arial Narrow" w:cs="Tahoma"/>
                <w:b/>
                <w:iCs/>
                <w:color w:val="000000"/>
              </w:rPr>
            </w:pPr>
            <w:r w:rsidRPr="00276AF6">
              <w:rPr>
                <w:rFonts w:ascii="Arial Narrow" w:hAnsi="Arial Narrow" w:cs="Tahoma"/>
                <w:color w:val="000000"/>
              </w:rPr>
              <w:t>80 dB(A)</w:t>
            </w:r>
          </w:p>
        </w:tc>
        <w:tc>
          <w:tcPr>
            <w:tcW w:w="2015" w:type="dxa"/>
            <w:tcBorders>
              <w:top w:val="single" w:sz="4" w:space="0" w:color="548DD4"/>
              <w:left w:val="single" w:sz="4" w:space="0" w:color="548DD4"/>
              <w:bottom w:val="single" w:sz="4" w:space="0" w:color="548DD4"/>
              <w:right w:val="single" w:sz="4" w:space="0" w:color="548DD4"/>
            </w:tcBorders>
          </w:tcPr>
          <w:p w14:paraId="317415F0" w14:textId="77777777" w:rsidR="00874705" w:rsidRPr="00276AF6" w:rsidRDefault="00874705" w:rsidP="002D1352">
            <w:pPr>
              <w:widowControl w:val="0"/>
              <w:autoSpaceDE w:val="0"/>
              <w:autoSpaceDN w:val="0"/>
              <w:adjustRightInd w:val="0"/>
              <w:jc w:val="both"/>
              <w:rPr>
                <w:rFonts w:ascii="Arial Narrow" w:hAnsi="Arial Narrow" w:cs="Tahoma"/>
                <w:b/>
                <w:iCs/>
                <w:color w:val="000000"/>
              </w:rPr>
            </w:pPr>
            <w:r w:rsidRPr="00276AF6">
              <w:rPr>
                <w:rFonts w:ascii="Arial Narrow" w:hAnsi="Arial Narrow" w:cs="Tahoma"/>
                <w:color w:val="000000"/>
              </w:rPr>
              <w:t>135 dB(C)</w:t>
            </w:r>
          </w:p>
        </w:tc>
      </w:tr>
    </w:tbl>
    <w:p w14:paraId="6C7293DA" w14:textId="725B59C5" w:rsidR="00874705" w:rsidRPr="00276AF6" w:rsidRDefault="00874705" w:rsidP="002D1352">
      <w:pPr>
        <w:widowControl w:val="0"/>
        <w:autoSpaceDE w:val="0"/>
        <w:autoSpaceDN w:val="0"/>
        <w:adjustRightInd w:val="0"/>
        <w:jc w:val="both"/>
        <w:rPr>
          <w:rFonts w:ascii="Arial Narrow" w:hAnsi="Arial Narrow" w:cs="Tahoma"/>
          <w:color w:val="000000"/>
        </w:rPr>
      </w:pPr>
      <w:r w:rsidRPr="00276AF6">
        <w:rPr>
          <w:rFonts w:ascii="Arial Narrow" w:hAnsi="Arial Narrow" w:cs="Tahoma"/>
          <w:color w:val="000000"/>
        </w:rPr>
        <w:t>Tali valori si riferiscono al “livello di esposizione giornaliera al rumore” (LE</w:t>
      </w:r>
      <w:r w:rsidR="002E6338">
        <w:rPr>
          <w:rFonts w:ascii="Arial Narrow" w:hAnsi="Arial Narrow" w:cs="Tahoma"/>
          <w:color w:val="000000"/>
        </w:rPr>
        <w:t xml:space="preserve">X, 8h), ossia il valore medio,  </w:t>
      </w:r>
      <w:r w:rsidRPr="00276AF6">
        <w:rPr>
          <w:rFonts w:ascii="Arial Narrow" w:hAnsi="Arial Narrow" w:cs="Tahoma"/>
          <w:color w:val="000000"/>
        </w:rPr>
        <w:t>ponderato in funzione  del  tempo,  dei  livelli  di esposizione al rumore per una giornata lavorativa nominale di otto ore e la “pressione  acustica di picco” (Ppeak), vale a dire il valore massimo della pressione acustica istantanea ponderata in frequenza "C".</w:t>
      </w:r>
    </w:p>
    <w:p w14:paraId="029F0537" w14:textId="77777777" w:rsidR="00874705" w:rsidRPr="00276AF6" w:rsidRDefault="00874705" w:rsidP="002D1352">
      <w:pPr>
        <w:pStyle w:val="Corpotesto"/>
        <w:tabs>
          <w:tab w:val="left" w:pos="1440"/>
        </w:tabs>
        <w:spacing w:before="0" w:after="0" w:line="240" w:lineRule="auto"/>
        <w:jc w:val="both"/>
        <w:rPr>
          <w:rFonts w:ascii="Arial Narrow" w:hAnsi="Arial Narrow"/>
          <w:b/>
          <w:sz w:val="24"/>
          <w:szCs w:val="24"/>
          <w:lang w:val="it-IT"/>
        </w:rPr>
      </w:pPr>
    </w:p>
    <w:p w14:paraId="2997BB91" w14:textId="77777777" w:rsidR="00874705" w:rsidRPr="00276AF6" w:rsidRDefault="00874705" w:rsidP="002D1352">
      <w:pPr>
        <w:jc w:val="both"/>
        <w:rPr>
          <w:rFonts w:ascii="Arial Narrow" w:hAnsi="Arial Narrow"/>
          <w:b/>
        </w:rPr>
      </w:pPr>
      <w:r w:rsidRPr="00276AF6">
        <w:rPr>
          <w:rFonts w:ascii="Arial Narrow" w:hAnsi="Arial Narrow"/>
          <w:b/>
        </w:rPr>
        <w:t xml:space="preserve">Risultanze della valutazione </w:t>
      </w:r>
      <w:r w:rsidRPr="00276AF6">
        <w:rPr>
          <w:rFonts w:ascii="Arial Narrow" w:hAnsi="Arial Narrow" w:cs="Tahoma"/>
          <w:b/>
          <w:iCs/>
          <w:color w:val="000000"/>
        </w:rPr>
        <w:t>(giustificazione)</w:t>
      </w:r>
    </w:p>
    <w:p w14:paraId="3D036014" w14:textId="05469E25" w:rsidR="00874705" w:rsidRDefault="00874705" w:rsidP="002D1352">
      <w:pPr>
        <w:pStyle w:val="Corpotesto"/>
        <w:spacing w:before="0" w:after="0" w:line="240" w:lineRule="auto"/>
        <w:jc w:val="both"/>
        <w:rPr>
          <w:rFonts w:ascii="Arial Narrow" w:hAnsi="Arial Narrow"/>
          <w:sz w:val="24"/>
          <w:szCs w:val="24"/>
          <w:lang w:val="it-IT"/>
        </w:rPr>
      </w:pPr>
      <w:r w:rsidRPr="00276AF6">
        <w:rPr>
          <w:rFonts w:ascii="Arial Narrow" w:hAnsi="Arial Narrow"/>
          <w:sz w:val="24"/>
          <w:szCs w:val="24"/>
          <w:lang w:val="it-IT"/>
        </w:rPr>
        <w:t>Ai sensi dell’art. 190 del D.Lgs. 81/08,</w:t>
      </w:r>
      <w:r w:rsidRPr="00276AF6">
        <w:rPr>
          <w:rFonts w:ascii="Arial Narrow" w:hAnsi="Arial Narrow" w:cs="Tahoma"/>
          <w:color w:val="000000"/>
          <w:sz w:val="24"/>
          <w:szCs w:val="24"/>
          <w:lang w:val="it-IT"/>
        </w:rPr>
        <w:t xml:space="preserve"> in considerazione del fatto che non sono presenti macchine ed attrezzature ad uso continuativo che possano costituire fonte significativa di rumore</w:t>
      </w:r>
      <w:r w:rsidRPr="00276AF6">
        <w:rPr>
          <w:rFonts w:ascii="Arial Narrow" w:hAnsi="Arial Narrow"/>
          <w:sz w:val="24"/>
          <w:szCs w:val="24"/>
          <w:lang w:val="it-IT"/>
        </w:rPr>
        <w:t xml:space="preserve"> è stato valutato, in modalità </w:t>
      </w:r>
      <w:r w:rsidRPr="00276AF6">
        <w:rPr>
          <w:rFonts w:ascii="Arial Narrow" w:hAnsi="Arial Narrow" w:cs="Arial"/>
          <w:sz w:val="24"/>
          <w:szCs w:val="24"/>
          <w:lang w:val="it-IT"/>
        </w:rPr>
        <w:t xml:space="preserve">non strumentale, il livello di esposizione </w:t>
      </w:r>
      <w:r w:rsidRPr="00276AF6">
        <w:rPr>
          <w:rFonts w:ascii="Arial Narrow" w:hAnsi="Arial Narrow"/>
          <w:sz w:val="24"/>
          <w:szCs w:val="24"/>
          <w:lang w:val="it-IT"/>
        </w:rPr>
        <w:t xml:space="preserve">al rumore </w:t>
      </w:r>
      <w:r w:rsidRPr="00276AF6">
        <w:rPr>
          <w:rFonts w:ascii="Arial Narrow" w:hAnsi="Arial Narrow" w:cs="Arial"/>
          <w:sz w:val="24"/>
          <w:szCs w:val="24"/>
          <w:lang w:val="it-IT"/>
        </w:rPr>
        <w:t xml:space="preserve">a cui sono soggetti tutti i lavoratori </w:t>
      </w:r>
      <w:r w:rsidRPr="00276AF6">
        <w:rPr>
          <w:rFonts w:ascii="Arial Narrow" w:hAnsi="Arial Narrow"/>
          <w:sz w:val="24"/>
          <w:szCs w:val="24"/>
          <w:lang w:val="it-IT"/>
        </w:rPr>
        <w:t>d</w:t>
      </w:r>
      <w:r w:rsidR="002E6338">
        <w:rPr>
          <w:rFonts w:ascii="Arial Narrow" w:hAnsi="Arial Narrow"/>
          <w:sz w:val="24"/>
          <w:szCs w:val="24"/>
          <w:lang w:val="it-IT"/>
        </w:rPr>
        <w:t>urante le attività lavorative.</w:t>
      </w:r>
    </w:p>
    <w:p w14:paraId="5ECA2D29" w14:textId="77777777" w:rsidR="002E6338" w:rsidRPr="00276AF6" w:rsidRDefault="002E6338" w:rsidP="002D1352">
      <w:pPr>
        <w:pStyle w:val="Corpotesto"/>
        <w:spacing w:before="0" w:after="0" w:line="240" w:lineRule="auto"/>
        <w:jc w:val="both"/>
        <w:rPr>
          <w:rFonts w:ascii="Arial Narrow" w:hAnsi="Arial Narrow"/>
          <w:sz w:val="24"/>
          <w:szCs w:val="24"/>
          <w:lang w:val="it-IT"/>
        </w:rPr>
      </w:pPr>
    </w:p>
    <w:p w14:paraId="4589A4CD" w14:textId="77777777" w:rsidR="00874705" w:rsidRPr="00276AF6" w:rsidRDefault="00874705" w:rsidP="002D1352">
      <w:pPr>
        <w:widowControl w:val="0"/>
        <w:autoSpaceDE w:val="0"/>
        <w:autoSpaceDN w:val="0"/>
        <w:adjustRightInd w:val="0"/>
        <w:jc w:val="both"/>
        <w:rPr>
          <w:rFonts w:ascii="Arial Narrow" w:hAnsi="Arial Narrow" w:cs="Tahoma"/>
          <w:color w:val="000000"/>
        </w:rPr>
      </w:pPr>
      <w:r w:rsidRPr="00276AF6">
        <w:rPr>
          <w:rFonts w:ascii="Arial Narrow" w:hAnsi="Arial Narrow" w:cs="Tahoma"/>
          <w:color w:val="000000"/>
        </w:rPr>
        <w:t>Nella  valutazione s</w:t>
      </w:r>
      <w:r w:rsidRPr="00276AF6">
        <w:rPr>
          <w:rFonts w:ascii="Arial Narrow" w:hAnsi="Arial Narrow"/>
        </w:rPr>
        <w:t>ono stati considerati:</w:t>
      </w:r>
    </w:p>
    <w:p w14:paraId="4C841587" w14:textId="77777777" w:rsidR="00874705" w:rsidRPr="00D41B75" w:rsidRDefault="00874705" w:rsidP="00D41B75">
      <w:pPr>
        <w:pStyle w:val="Paragrafoelenco"/>
        <w:widowControl w:val="0"/>
        <w:numPr>
          <w:ilvl w:val="0"/>
          <w:numId w:val="81"/>
        </w:numPr>
        <w:autoSpaceDE w:val="0"/>
        <w:autoSpaceDN w:val="0"/>
        <w:adjustRightInd w:val="0"/>
        <w:spacing w:before="0" w:after="0" w:line="240" w:lineRule="auto"/>
        <w:jc w:val="both"/>
        <w:rPr>
          <w:rFonts w:ascii="Arial Narrow" w:hAnsi="Arial Narrow" w:cs="Tahoma"/>
          <w:color w:val="000000"/>
          <w:sz w:val="24"/>
          <w:szCs w:val="24"/>
          <w:lang w:val="it-IT"/>
        </w:rPr>
      </w:pPr>
      <w:r w:rsidRPr="00D41B75">
        <w:rPr>
          <w:rFonts w:ascii="Arial Narrow" w:hAnsi="Arial Narrow" w:cs="Tahoma"/>
          <w:color w:val="000000"/>
          <w:sz w:val="24"/>
          <w:szCs w:val="24"/>
          <w:lang w:val="it-IT"/>
        </w:rPr>
        <w:t>il livello, il tipo e la durata dell’esposizione, ivi inclusa ogni esposizione a rumore impulsivo</w:t>
      </w:r>
    </w:p>
    <w:p w14:paraId="023AB9B5" w14:textId="77777777" w:rsidR="00874705" w:rsidRPr="00D41B75" w:rsidRDefault="00874705" w:rsidP="00D41B75">
      <w:pPr>
        <w:pStyle w:val="Paragrafoelenco"/>
        <w:widowControl w:val="0"/>
        <w:numPr>
          <w:ilvl w:val="0"/>
          <w:numId w:val="81"/>
        </w:numPr>
        <w:autoSpaceDE w:val="0"/>
        <w:autoSpaceDN w:val="0"/>
        <w:adjustRightInd w:val="0"/>
        <w:spacing w:before="0" w:after="0" w:line="240" w:lineRule="auto"/>
        <w:jc w:val="both"/>
        <w:rPr>
          <w:rFonts w:ascii="Arial Narrow" w:hAnsi="Arial Narrow" w:cs="Tahoma"/>
          <w:color w:val="000000"/>
          <w:sz w:val="24"/>
          <w:szCs w:val="24"/>
          <w:lang w:val="it-IT"/>
        </w:rPr>
      </w:pPr>
      <w:r w:rsidRPr="00D41B75">
        <w:rPr>
          <w:rFonts w:ascii="Arial Narrow" w:hAnsi="Arial Narrow" w:cs="Tahoma"/>
          <w:color w:val="000000"/>
          <w:sz w:val="24"/>
          <w:szCs w:val="24"/>
          <w:lang w:val="it-IT"/>
        </w:rPr>
        <w:t>i valori limite di esposizione ed i valori di azione di cui all’art. 189 del D.Lgs. 81/08</w:t>
      </w:r>
    </w:p>
    <w:p w14:paraId="21F30A2E" w14:textId="77777777" w:rsidR="00874705" w:rsidRPr="00D41B75" w:rsidRDefault="00874705" w:rsidP="00D41B75">
      <w:pPr>
        <w:pStyle w:val="Paragrafoelenco"/>
        <w:widowControl w:val="0"/>
        <w:numPr>
          <w:ilvl w:val="0"/>
          <w:numId w:val="81"/>
        </w:numPr>
        <w:autoSpaceDE w:val="0"/>
        <w:autoSpaceDN w:val="0"/>
        <w:adjustRightInd w:val="0"/>
        <w:spacing w:before="0" w:after="0" w:line="240" w:lineRule="auto"/>
        <w:jc w:val="both"/>
        <w:rPr>
          <w:rFonts w:ascii="Arial Narrow" w:hAnsi="Arial Narrow" w:cs="Tahoma"/>
          <w:color w:val="000000"/>
          <w:sz w:val="24"/>
          <w:szCs w:val="24"/>
          <w:lang w:val="it-IT"/>
        </w:rPr>
      </w:pPr>
      <w:r w:rsidRPr="00D41B75">
        <w:rPr>
          <w:rFonts w:ascii="Arial Narrow" w:hAnsi="Arial Narrow" w:cs="Tahoma"/>
          <w:color w:val="000000"/>
          <w:sz w:val="24"/>
          <w:szCs w:val="24"/>
          <w:lang w:val="it-IT"/>
        </w:rPr>
        <w:t>tutti gli effetti sulla salute e sulla sicurezza dei lavoratori particolarmente sensibili al rumore</w:t>
      </w:r>
    </w:p>
    <w:p w14:paraId="03DA4DC0" w14:textId="77777777" w:rsidR="00874705" w:rsidRPr="00D41B75" w:rsidRDefault="00874705" w:rsidP="00D41B75">
      <w:pPr>
        <w:pStyle w:val="Paragrafoelenco"/>
        <w:widowControl w:val="0"/>
        <w:numPr>
          <w:ilvl w:val="0"/>
          <w:numId w:val="81"/>
        </w:numPr>
        <w:autoSpaceDE w:val="0"/>
        <w:autoSpaceDN w:val="0"/>
        <w:adjustRightInd w:val="0"/>
        <w:spacing w:before="0" w:after="0" w:line="240" w:lineRule="auto"/>
        <w:jc w:val="both"/>
        <w:rPr>
          <w:rFonts w:ascii="Arial Narrow" w:hAnsi="Arial Narrow" w:cs="Tahoma"/>
          <w:color w:val="000000"/>
          <w:sz w:val="24"/>
          <w:szCs w:val="24"/>
          <w:lang w:val="it-IT"/>
        </w:rPr>
      </w:pPr>
      <w:r w:rsidRPr="00D41B75">
        <w:rPr>
          <w:rFonts w:ascii="Arial Narrow" w:hAnsi="Arial Narrow" w:cs="Tahoma"/>
          <w:color w:val="000000"/>
          <w:sz w:val="24"/>
          <w:szCs w:val="24"/>
          <w:lang w:val="it-IT"/>
        </w:rPr>
        <w:lastRenderedPageBreak/>
        <w:t>gli effetti sulla salute e sicurezza dei lavoratori derivanti dalle interazioni tra rumore e sostanze ototossiche connesse all’attività svolta e fra rumore e vibrazioni, seguendo attentamente l’orientamento della letteratura scientifica e sanitaria ed i suggerimenti del medico competente</w:t>
      </w:r>
    </w:p>
    <w:p w14:paraId="68E56A5B" w14:textId="77777777" w:rsidR="00874705" w:rsidRPr="00D41B75" w:rsidRDefault="00874705" w:rsidP="00D41B75">
      <w:pPr>
        <w:pStyle w:val="Paragrafoelenco"/>
        <w:widowControl w:val="0"/>
        <w:numPr>
          <w:ilvl w:val="0"/>
          <w:numId w:val="81"/>
        </w:numPr>
        <w:autoSpaceDE w:val="0"/>
        <w:autoSpaceDN w:val="0"/>
        <w:adjustRightInd w:val="0"/>
        <w:spacing w:before="0" w:after="0" w:line="240" w:lineRule="auto"/>
        <w:jc w:val="both"/>
        <w:rPr>
          <w:rFonts w:ascii="Arial Narrow" w:hAnsi="Arial Narrow" w:cs="Tahoma"/>
          <w:color w:val="000000"/>
          <w:sz w:val="24"/>
          <w:szCs w:val="24"/>
          <w:lang w:val="it-IT"/>
        </w:rPr>
      </w:pPr>
      <w:r w:rsidRPr="00D41B75">
        <w:rPr>
          <w:rFonts w:ascii="Arial Narrow" w:hAnsi="Arial Narrow" w:cs="Tahoma"/>
          <w:color w:val="000000"/>
          <w:sz w:val="24"/>
          <w:szCs w:val="24"/>
          <w:lang w:val="it-IT"/>
        </w:rPr>
        <w:t>le informazioni sull’emissione di rumore fornite dai costruttori delle attrezzature impiegate, in conformità alle vigenti disposizioni in materia</w:t>
      </w:r>
    </w:p>
    <w:p w14:paraId="442E1A52" w14:textId="77777777" w:rsidR="00874705" w:rsidRPr="00D41B75" w:rsidRDefault="00874705" w:rsidP="00D41B75">
      <w:pPr>
        <w:pStyle w:val="Paragrafoelenco"/>
        <w:widowControl w:val="0"/>
        <w:numPr>
          <w:ilvl w:val="0"/>
          <w:numId w:val="81"/>
        </w:numPr>
        <w:autoSpaceDE w:val="0"/>
        <w:autoSpaceDN w:val="0"/>
        <w:adjustRightInd w:val="0"/>
        <w:spacing w:before="0" w:after="0" w:line="240" w:lineRule="auto"/>
        <w:jc w:val="both"/>
        <w:rPr>
          <w:rFonts w:ascii="Arial Narrow" w:hAnsi="Arial Narrow" w:cs="Tahoma"/>
          <w:color w:val="000000"/>
          <w:sz w:val="24"/>
          <w:szCs w:val="24"/>
          <w:lang w:val="it-IT"/>
        </w:rPr>
      </w:pPr>
      <w:r w:rsidRPr="00D41B75">
        <w:rPr>
          <w:rFonts w:ascii="Arial Narrow" w:hAnsi="Arial Narrow" w:cs="Tahoma"/>
          <w:color w:val="000000"/>
          <w:sz w:val="24"/>
          <w:szCs w:val="24"/>
          <w:lang w:val="it-IT"/>
        </w:rPr>
        <w:t>l'esistenza  di  attrezzature di lavoro alternative progettate per ridurre l'emissione di rumore;</w:t>
      </w:r>
    </w:p>
    <w:p w14:paraId="37B49FE5" w14:textId="77777777" w:rsidR="00874705" w:rsidRPr="00D41B75" w:rsidRDefault="00874705" w:rsidP="00D41B75">
      <w:pPr>
        <w:pStyle w:val="Paragrafoelenco"/>
        <w:widowControl w:val="0"/>
        <w:numPr>
          <w:ilvl w:val="0"/>
          <w:numId w:val="81"/>
        </w:numPr>
        <w:autoSpaceDE w:val="0"/>
        <w:autoSpaceDN w:val="0"/>
        <w:adjustRightInd w:val="0"/>
        <w:spacing w:before="0" w:after="0" w:line="240" w:lineRule="auto"/>
        <w:jc w:val="both"/>
        <w:rPr>
          <w:rFonts w:ascii="Arial Narrow" w:hAnsi="Arial Narrow" w:cs="Tahoma"/>
          <w:color w:val="000000"/>
          <w:sz w:val="24"/>
          <w:szCs w:val="24"/>
          <w:lang w:val="it-IT"/>
        </w:rPr>
      </w:pPr>
      <w:r w:rsidRPr="00D41B75">
        <w:rPr>
          <w:rFonts w:ascii="Arial Narrow" w:hAnsi="Arial Narrow" w:cs="Tahoma"/>
          <w:color w:val="000000"/>
          <w:sz w:val="24"/>
          <w:szCs w:val="24"/>
          <w:lang w:val="it-IT"/>
        </w:rPr>
        <w:t>il  prolungamento  del  periodo di esposizione al rumore oltre l'orario di lavoro normale, in locali di cui è responsabile</w:t>
      </w:r>
    </w:p>
    <w:p w14:paraId="2766E172" w14:textId="77777777" w:rsidR="00874705" w:rsidRPr="00D41B75" w:rsidRDefault="00874705" w:rsidP="00D41B75">
      <w:pPr>
        <w:pStyle w:val="Paragrafoelenco"/>
        <w:widowControl w:val="0"/>
        <w:numPr>
          <w:ilvl w:val="0"/>
          <w:numId w:val="81"/>
        </w:numPr>
        <w:autoSpaceDE w:val="0"/>
        <w:autoSpaceDN w:val="0"/>
        <w:adjustRightInd w:val="0"/>
        <w:spacing w:before="0" w:after="0" w:line="240" w:lineRule="auto"/>
        <w:jc w:val="both"/>
        <w:rPr>
          <w:rFonts w:ascii="Arial Narrow" w:hAnsi="Arial Narrow" w:cs="Tahoma"/>
          <w:color w:val="000000"/>
          <w:sz w:val="24"/>
          <w:szCs w:val="24"/>
          <w:lang w:val="it-IT"/>
        </w:rPr>
      </w:pPr>
      <w:r w:rsidRPr="00D41B75">
        <w:rPr>
          <w:rFonts w:ascii="Arial Narrow" w:hAnsi="Arial Narrow" w:cs="Tahoma"/>
          <w:color w:val="000000"/>
          <w:sz w:val="24"/>
          <w:szCs w:val="24"/>
          <w:lang w:val="it-IT"/>
        </w:rPr>
        <w:t>le   informazioni raccolte dalla sorveglianza sanitaria, comprese,  per quanto possibile, quelle reperibili nella letteratura scientifica;</w:t>
      </w:r>
    </w:p>
    <w:p w14:paraId="30E3904E" w14:textId="77777777" w:rsidR="00874705" w:rsidRPr="00D41B75" w:rsidRDefault="00874705" w:rsidP="00D41B75">
      <w:pPr>
        <w:pStyle w:val="Paragrafoelenco"/>
        <w:widowControl w:val="0"/>
        <w:numPr>
          <w:ilvl w:val="0"/>
          <w:numId w:val="81"/>
        </w:numPr>
        <w:autoSpaceDE w:val="0"/>
        <w:autoSpaceDN w:val="0"/>
        <w:adjustRightInd w:val="0"/>
        <w:spacing w:before="0" w:after="0" w:line="240" w:lineRule="auto"/>
        <w:jc w:val="both"/>
        <w:rPr>
          <w:rFonts w:ascii="Arial Narrow" w:hAnsi="Arial Narrow" w:cs="Tahoma"/>
          <w:color w:val="000000"/>
          <w:sz w:val="24"/>
          <w:szCs w:val="24"/>
          <w:lang w:val="it-IT"/>
        </w:rPr>
      </w:pPr>
      <w:r w:rsidRPr="00D41B75">
        <w:rPr>
          <w:rFonts w:ascii="Arial Narrow" w:hAnsi="Arial Narrow" w:cs="Tahoma"/>
          <w:color w:val="000000"/>
          <w:sz w:val="24"/>
          <w:szCs w:val="24"/>
          <w:lang w:val="it-IT"/>
        </w:rPr>
        <w:t>la  disponibilità di dispositivi di protezione dell'udito con adeguate caratteristiche di attenuazione</w:t>
      </w:r>
    </w:p>
    <w:p w14:paraId="2523DB87" w14:textId="77777777" w:rsidR="00874705" w:rsidRPr="00276AF6" w:rsidRDefault="00874705" w:rsidP="002D1352">
      <w:pPr>
        <w:widowControl w:val="0"/>
        <w:autoSpaceDE w:val="0"/>
        <w:autoSpaceDN w:val="0"/>
        <w:adjustRightInd w:val="0"/>
        <w:jc w:val="both"/>
        <w:rPr>
          <w:rFonts w:ascii="Arial Narrow" w:hAnsi="Arial Narrow" w:cs="Tahoma"/>
          <w:bCs/>
          <w:color w:val="000000"/>
        </w:rPr>
      </w:pPr>
      <w:r w:rsidRPr="00276AF6">
        <w:rPr>
          <w:rFonts w:ascii="Arial Narrow" w:hAnsi="Arial Narrow" w:cs="Tahoma"/>
          <w:color w:val="000000"/>
        </w:rPr>
        <w:t xml:space="preserve">L’uso limitato nel tempo e nella quantità delle attrezzature  e la presenza in ambienti che siano fonte di rumore fa fondatamente ritenere che i valori d’esposizione siano al di sotto dei valori limite di esposizione e valori di azione di cui  all’art. 189 del D.Lgs. 81/08. </w:t>
      </w:r>
    </w:p>
    <w:p w14:paraId="6094853C" w14:textId="0EEF28EB" w:rsidR="00874705" w:rsidRPr="00276AF6" w:rsidRDefault="00874705" w:rsidP="002D1352">
      <w:pPr>
        <w:widowControl w:val="0"/>
        <w:autoSpaceDE w:val="0"/>
        <w:autoSpaceDN w:val="0"/>
        <w:adjustRightInd w:val="0"/>
        <w:jc w:val="both"/>
        <w:rPr>
          <w:rFonts w:ascii="Arial Narrow" w:hAnsi="Arial Narrow" w:cs="Tahoma"/>
          <w:color w:val="000000"/>
        </w:rPr>
      </w:pPr>
      <w:r w:rsidRPr="00276AF6">
        <w:rPr>
          <w:rFonts w:ascii="Arial Narrow" w:hAnsi="Arial Narrow" w:cs="Tahoma"/>
          <w:color w:val="000000"/>
        </w:rPr>
        <w:t>La valutazione sarà ripetuta con cadenza annuale e, in ogni caso, in occasione delle modifiche intervenute negli ambienti di lavoro, nelle attrezzature utilizzate e nelle  lavorazioni eseguite, sulla base dei valori limite e d’az</w:t>
      </w:r>
      <w:r w:rsidR="00FC7E31" w:rsidRPr="00276AF6">
        <w:rPr>
          <w:rFonts w:ascii="Arial Narrow" w:hAnsi="Arial Narrow" w:cs="Tahoma"/>
          <w:color w:val="000000"/>
        </w:rPr>
        <w:t xml:space="preserve">ione fissati dalla normativa.. </w:t>
      </w:r>
    </w:p>
    <w:p w14:paraId="3CC84A34" w14:textId="77777777" w:rsidR="00874705" w:rsidRPr="00276AF6" w:rsidRDefault="00874705" w:rsidP="002D1352">
      <w:pPr>
        <w:widowControl w:val="0"/>
        <w:autoSpaceDE w:val="0"/>
        <w:autoSpaceDN w:val="0"/>
        <w:adjustRightInd w:val="0"/>
        <w:jc w:val="both"/>
        <w:rPr>
          <w:rFonts w:ascii="Arial Narrow" w:hAnsi="Arial Narrow" w:cs="Tahoma"/>
          <w:b/>
          <w:bCs/>
          <w:color w:val="000000"/>
        </w:rPr>
      </w:pPr>
      <w:r w:rsidRPr="00276AF6">
        <w:rPr>
          <w:rFonts w:ascii="Arial Narrow" w:hAnsi="Arial Narrow" w:cs="Tahoma"/>
          <w:b/>
          <w:bCs/>
          <w:color w:val="000000"/>
        </w:rPr>
        <w:t>Misure di prevenzione</w:t>
      </w:r>
    </w:p>
    <w:p w14:paraId="6AD38CF2" w14:textId="77777777" w:rsidR="00874705" w:rsidRPr="00276AF6" w:rsidRDefault="00874705" w:rsidP="002D1352">
      <w:pPr>
        <w:widowControl w:val="0"/>
        <w:autoSpaceDE w:val="0"/>
        <w:autoSpaceDN w:val="0"/>
        <w:adjustRightInd w:val="0"/>
        <w:jc w:val="both"/>
        <w:rPr>
          <w:rFonts w:ascii="Arial Narrow" w:hAnsi="Arial Narrow" w:cs="Tahoma"/>
          <w:color w:val="000000"/>
        </w:rPr>
      </w:pPr>
      <w:r w:rsidRPr="00276AF6">
        <w:rPr>
          <w:rFonts w:ascii="Arial Narrow" w:hAnsi="Arial Narrow" w:cs="Tahoma"/>
          <w:color w:val="000000"/>
        </w:rPr>
        <w:t>Saranno applicate le seguenti misure tecniche ed organizzative volte a ridurre l'esposizione al rumore, come previsto dall’art. 192 del D. Lgs. 81/2008, ed in particolare:</w:t>
      </w:r>
    </w:p>
    <w:p w14:paraId="50D31ADF" w14:textId="77777777" w:rsidR="00874705" w:rsidRPr="00D41B75" w:rsidRDefault="00874705" w:rsidP="00D41B75">
      <w:pPr>
        <w:pStyle w:val="Paragrafoelenco"/>
        <w:widowControl w:val="0"/>
        <w:numPr>
          <w:ilvl w:val="0"/>
          <w:numId w:val="83"/>
        </w:numPr>
        <w:autoSpaceDE w:val="0"/>
        <w:autoSpaceDN w:val="0"/>
        <w:adjustRightInd w:val="0"/>
        <w:spacing w:before="0" w:after="0" w:line="240" w:lineRule="auto"/>
        <w:jc w:val="both"/>
        <w:rPr>
          <w:rFonts w:ascii="Arial Narrow" w:hAnsi="Arial Narrow" w:cs="Tahoma"/>
          <w:color w:val="000000"/>
          <w:sz w:val="24"/>
          <w:szCs w:val="24"/>
          <w:lang w:val="it-IT"/>
        </w:rPr>
      </w:pPr>
      <w:r w:rsidRPr="00D41B75">
        <w:rPr>
          <w:rFonts w:ascii="Arial Narrow" w:hAnsi="Arial Narrow" w:cs="Tahoma"/>
          <w:color w:val="000000"/>
          <w:sz w:val="24"/>
          <w:szCs w:val="24"/>
          <w:lang w:val="it-IT"/>
        </w:rPr>
        <w:t>nell’acquisto di nuove attrezzature e macchinari occorrerà prestare particolare attenzione alla silenziosità d’uso degli stessi, al fine di migliorare il comfort lavorativo degli addetti.</w:t>
      </w:r>
    </w:p>
    <w:p w14:paraId="4DBAB9B3" w14:textId="77777777" w:rsidR="00874705" w:rsidRPr="00D41B75" w:rsidRDefault="00874705" w:rsidP="00D41B75">
      <w:pPr>
        <w:pStyle w:val="Paragrafoelenco"/>
        <w:widowControl w:val="0"/>
        <w:numPr>
          <w:ilvl w:val="0"/>
          <w:numId w:val="83"/>
        </w:numPr>
        <w:autoSpaceDE w:val="0"/>
        <w:autoSpaceDN w:val="0"/>
        <w:adjustRightInd w:val="0"/>
        <w:spacing w:before="0" w:after="0" w:line="240" w:lineRule="auto"/>
        <w:jc w:val="both"/>
        <w:rPr>
          <w:rFonts w:ascii="Arial Narrow" w:hAnsi="Arial Narrow" w:cs="Tahoma"/>
          <w:color w:val="000000"/>
          <w:sz w:val="24"/>
          <w:szCs w:val="24"/>
          <w:lang w:val="it-IT"/>
        </w:rPr>
      </w:pPr>
      <w:r w:rsidRPr="00D41B75">
        <w:rPr>
          <w:rFonts w:ascii="Arial Narrow" w:hAnsi="Arial Narrow" w:cs="Tahoma"/>
          <w:color w:val="000000"/>
          <w:sz w:val="24"/>
          <w:szCs w:val="24"/>
          <w:lang w:val="it-IT"/>
        </w:rPr>
        <w:t>adozione  di  diverse  modalità lavorative che implichino una minore esposizione al rumore;</w:t>
      </w:r>
    </w:p>
    <w:p w14:paraId="0F72D5F5" w14:textId="77777777" w:rsidR="00874705" w:rsidRPr="00D41B75" w:rsidRDefault="00874705" w:rsidP="00D41B75">
      <w:pPr>
        <w:pStyle w:val="Paragrafoelenco"/>
        <w:widowControl w:val="0"/>
        <w:numPr>
          <w:ilvl w:val="0"/>
          <w:numId w:val="83"/>
        </w:numPr>
        <w:autoSpaceDE w:val="0"/>
        <w:autoSpaceDN w:val="0"/>
        <w:adjustRightInd w:val="0"/>
        <w:spacing w:before="0" w:after="0" w:line="240" w:lineRule="auto"/>
        <w:jc w:val="both"/>
        <w:rPr>
          <w:rFonts w:ascii="Arial Narrow" w:hAnsi="Arial Narrow" w:cs="Tahoma"/>
          <w:color w:val="000000"/>
          <w:sz w:val="24"/>
          <w:szCs w:val="24"/>
          <w:lang w:val="it-IT"/>
        </w:rPr>
      </w:pPr>
      <w:r w:rsidRPr="00D41B75">
        <w:rPr>
          <w:rFonts w:ascii="Arial Narrow" w:hAnsi="Arial Narrow" w:cs="Tahoma"/>
          <w:color w:val="000000"/>
          <w:sz w:val="24"/>
          <w:szCs w:val="24"/>
          <w:lang w:val="it-IT"/>
        </w:rPr>
        <w:t>riduzione  del rumore mediante una migliore organizzazione del lavoro  attraverso  la  limitazione  della  durata  e dell'intensità' dell'esposizione  e  l'adozione  di  orari di lavoro appropriati, con sufficienti periodi di riposo.</w:t>
      </w:r>
    </w:p>
    <w:p w14:paraId="4386C7E2" w14:textId="77777777" w:rsidR="00874705" w:rsidRPr="00276AF6" w:rsidRDefault="00874705" w:rsidP="002D1352">
      <w:pPr>
        <w:widowControl w:val="0"/>
        <w:autoSpaceDE w:val="0"/>
        <w:autoSpaceDN w:val="0"/>
        <w:adjustRightInd w:val="0"/>
        <w:jc w:val="both"/>
        <w:rPr>
          <w:rFonts w:ascii="Arial Narrow" w:hAnsi="Arial Narrow" w:cs="Tahoma"/>
          <w:color w:val="000000"/>
        </w:rPr>
      </w:pPr>
      <w:r w:rsidRPr="00276AF6">
        <w:rPr>
          <w:rFonts w:ascii="Arial Narrow" w:hAnsi="Arial Narrow" w:cs="Tahoma"/>
          <w:color w:val="000000"/>
        </w:rPr>
        <w:t xml:space="preserve">Negli ambienti ad alto affollamento e forte riverbero: </w:t>
      </w:r>
    </w:p>
    <w:p w14:paraId="24AF0591" w14:textId="77777777" w:rsidR="00874705" w:rsidRPr="00D41B75" w:rsidRDefault="00874705" w:rsidP="00D41B75">
      <w:pPr>
        <w:pStyle w:val="Paragrafoelenco"/>
        <w:widowControl w:val="0"/>
        <w:numPr>
          <w:ilvl w:val="0"/>
          <w:numId w:val="82"/>
        </w:numPr>
        <w:autoSpaceDE w:val="0"/>
        <w:autoSpaceDN w:val="0"/>
        <w:adjustRightInd w:val="0"/>
        <w:spacing w:before="0" w:after="0" w:line="240" w:lineRule="auto"/>
        <w:jc w:val="both"/>
        <w:rPr>
          <w:rFonts w:ascii="Arial Narrow" w:hAnsi="Arial Narrow" w:cs="Tahoma"/>
          <w:color w:val="000000"/>
          <w:sz w:val="24"/>
          <w:szCs w:val="24"/>
          <w:lang w:val="it-IT"/>
        </w:rPr>
      </w:pPr>
      <w:r w:rsidRPr="00D41B75">
        <w:rPr>
          <w:rFonts w:ascii="Arial Narrow" w:hAnsi="Arial Narrow" w:cs="Tahoma"/>
          <w:color w:val="000000"/>
          <w:sz w:val="24"/>
          <w:szCs w:val="24"/>
          <w:lang w:val="it-IT"/>
        </w:rPr>
        <w:t>progettazione  della  struttura  dei  luoghi  e  dei  posti di lavoro;</w:t>
      </w:r>
    </w:p>
    <w:p w14:paraId="697544B2" w14:textId="77777777" w:rsidR="00874705" w:rsidRPr="00D41B75" w:rsidRDefault="00874705" w:rsidP="00D41B75">
      <w:pPr>
        <w:pStyle w:val="Paragrafoelenco"/>
        <w:widowControl w:val="0"/>
        <w:numPr>
          <w:ilvl w:val="0"/>
          <w:numId w:val="82"/>
        </w:numPr>
        <w:autoSpaceDE w:val="0"/>
        <w:autoSpaceDN w:val="0"/>
        <w:adjustRightInd w:val="0"/>
        <w:spacing w:before="0" w:after="0" w:line="240" w:lineRule="auto"/>
        <w:jc w:val="both"/>
        <w:rPr>
          <w:rFonts w:ascii="Arial Narrow" w:hAnsi="Arial Narrow" w:cs="Tahoma"/>
          <w:color w:val="000000"/>
          <w:sz w:val="24"/>
          <w:szCs w:val="24"/>
          <w:lang w:val="it-IT"/>
        </w:rPr>
      </w:pPr>
      <w:r w:rsidRPr="00D41B75">
        <w:rPr>
          <w:rFonts w:ascii="Arial Narrow" w:hAnsi="Arial Narrow" w:cs="Tahoma"/>
          <w:color w:val="000000"/>
          <w:sz w:val="24"/>
          <w:szCs w:val="24"/>
          <w:lang w:val="it-IT"/>
        </w:rPr>
        <w:t>interventi di insonorizzazione e di abbattimento dei riverberi.</w:t>
      </w:r>
    </w:p>
    <w:p w14:paraId="52D94345" w14:textId="77777777" w:rsidR="00874705" w:rsidRPr="00276AF6" w:rsidRDefault="00874705" w:rsidP="002D1352">
      <w:pPr>
        <w:widowControl w:val="0"/>
        <w:autoSpaceDE w:val="0"/>
        <w:autoSpaceDN w:val="0"/>
        <w:adjustRightInd w:val="0"/>
        <w:jc w:val="both"/>
        <w:rPr>
          <w:rFonts w:ascii="Arial Narrow" w:hAnsi="Arial Narrow" w:cs="Tahoma"/>
          <w:color w:val="000000"/>
        </w:rPr>
      </w:pPr>
      <w:r w:rsidRPr="00276AF6">
        <w:rPr>
          <w:rFonts w:ascii="Arial Narrow" w:hAnsi="Arial Narrow" w:cs="Tahoma"/>
          <w:color w:val="000000"/>
        </w:rPr>
        <w:t xml:space="preserve">In attesa degli interventi manutentivi, occorre attuare misure organizzative che prevedano situazioni di minore affollamento ricorrendo, laddove possibile, a turnazioni.  </w:t>
      </w:r>
    </w:p>
    <w:p w14:paraId="54021E5E" w14:textId="77777777" w:rsidR="00874705" w:rsidRPr="00276AF6" w:rsidRDefault="00874705" w:rsidP="002D1352">
      <w:pPr>
        <w:jc w:val="both"/>
        <w:rPr>
          <w:rFonts w:ascii="Arial Narrow" w:hAnsi="Arial Narrow"/>
          <w:b/>
        </w:rPr>
      </w:pPr>
      <w:r w:rsidRPr="00276AF6">
        <w:rPr>
          <w:rFonts w:ascii="Arial Narrow" w:hAnsi="Arial Narrow"/>
          <w:b/>
        </w:rPr>
        <w:t>Sorveglianza sanitaria</w:t>
      </w:r>
    </w:p>
    <w:p w14:paraId="7053CFFE" w14:textId="77777777" w:rsidR="00874705" w:rsidRPr="00276AF6" w:rsidRDefault="00874705" w:rsidP="002D1352">
      <w:pPr>
        <w:jc w:val="both"/>
        <w:rPr>
          <w:rFonts w:ascii="Arial Narrow" w:hAnsi="Arial Narrow" w:cs="Arial"/>
        </w:rPr>
      </w:pPr>
      <w:r w:rsidRPr="00276AF6">
        <w:rPr>
          <w:rFonts w:ascii="Arial Narrow" w:hAnsi="Arial Narrow" w:cs="Arial"/>
        </w:rPr>
        <w:t xml:space="preserve">Al momento pertanto non emerge la necessità di ricorrere alla sorveglianza sanitaria, fermo restando che le attività che potrebbero essere interessate rischio sono soggette a monitoraggio periodico per verificare l’eventuale insorgenza nel tempo di situazioni di rischio. </w:t>
      </w:r>
    </w:p>
    <w:p w14:paraId="21172056" w14:textId="77777777" w:rsidR="00874705" w:rsidRPr="00043CEC" w:rsidRDefault="00874705" w:rsidP="002D1352">
      <w:pPr>
        <w:widowControl w:val="0"/>
        <w:autoSpaceDE w:val="0"/>
        <w:autoSpaceDN w:val="0"/>
        <w:adjustRightInd w:val="0"/>
        <w:jc w:val="both"/>
        <w:rPr>
          <w:rFonts w:ascii="Arial Narrow" w:hAnsi="Arial Narrow" w:cs="Tahoma"/>
          <w:color w:val="000000"/>
        </w:rPr>
      </w:pPr>
    </w:p>
    <w:p w14:paraId="0F404A21" w14:textId="77777777" w:rsidR="00874705" w:rsidRPr="00276AF6" w:rsidRDefault="00874705" w:rsidP="002D1352">
      <w:pPr>
        <w:pStyle w:val="Titolo2"/>
      </w:pPr>
      <w:bookmarkStart w:id="460" w:name="_Toc386622841"/>
      <w:bookmarkStart w:id="461" w:name="_Toc402352349"/>
      <w:bookmarkStart w:id="462" w:name="_Toc411263700"/>
      <w:bookmarkStart w:id="463" w:name="_Toc476653621"/>
      <w:bookmarkStart w:id="464" w:name="_Toc476654201"/>
      <w:bookmarkStart w:id="465" w:name="_Toc22018189"/>
      <w:r w:rsidRPr="00276AF6">
        <w:t>Vibrazioni</w:t>
      </w:r>
      <w:bookmarkEnd w:id="460"/>
      <w:bookmarkEnd w:id="461"/>
      <w:bookmarkEnd w:id="462"/>
      <w:bookmarkEnd w:id="463"/>
      <w:bookmarkEnd w:id="464"/>
      <w:bookmarkEnd w:id="465"/>
    </w:p>
    <w:p w14:paraId="379CF552" w14:textId="77777777" w:rsidR="00874705" w:rsidRPr="00043CEC" w:rsidRDefault="00874705" w:rsidP="002D1352">
      <w:pPr>
        <w:pStyle w:val="Corpotesto"/>
        <w:spacing w:before="0" w:after="0" w:line="240" w:lineRule="auto"/>
        <w:jc w:val="both"/>
        <w:rPr>
          <w:rFonts w:ascii="Arial Narrow" w:hAnsi="Arial Narrow"/>
          <w:sz w:val="24"/>
          <w:szCs w:val="24"/>
          <w:lang w:val="it-IT"/>
        </w:rPr>
      </w:pPr>
      <w:r w:rsidRPr="00043CEC">
        <w:rPr>
          <w:rFonts w:ascii="Arial Narrow" w:hAnsi="Arial Narrow"/>
          <w:b/>
          <w:iCs/>
          <w:sz w:val="24"/>
          <w:szCs w:val="24"/>
          <w:lang w:val="it-IT"/>
        </w:rPr>
        <w:t>Situazioni di pericolo</w:t>
      </w:r>
    </w:p>
    <w:p w14:paraId="1B7C2E26" w14:textId="77777777" w:rsidR="00874705" w:rsidRPr="00276AF6" w:rsidRDefault="00874705" w:rsidP="002D1352">
      <w:pPr>
        <w:pStyle w:val="Corpotesto"/>
        <w:spacing w:before="0" w:after="0" w:line="240" w:lineRule="auto"/>
        <w:jc w:val="both"/>
        <w:rPr>
          <w:rFonts w:ascii="Arial Narrow" w:hAnsi="Arial Narrow"/>
          <w:bCs/>
          <w:sz w:val="24"/>
          <w:szCs w:val="24"/>
          <w:lang w:val="it-IT"/>
        </w:rPr>
      </w:pPr>
      <w:r w:rsidRPr="00276AF6">
        <w:rPr>
          <w:rFonts w:ascii="Arial Narrow" w:hAnsi="Arial Narrow"/>
          <w:bCs/>
          <w:sz w:val="24"/>
          <w:szCs w:val="24"/>
          <w:lang w:val="it-IT"/>
        </w:rPr>
        <w:t xml:space="preserve">Dal punto di vista igienistico, l'esposizione umana a vibrazioni si differenzia in: </w:t>
      </w:r>
    </w:p>
    <w:p w14:paraId="060315BD" w14:textId="77777777" w:rsidR="00874705" w:rsidRPr="00276AF6" w:rsidRDefault="00874705" w:rsidP="00B36AE7">
      <w:pPr>
        <w:pStyle w:val="Corpotesto"/>
        <w:numPr>
          <w:ilvl w:val="0"/>
          <w:numId w:val="28"/>
        </w:numPr>
        <w:spacing w:before="0" w:after="0" w:line="240" w:lineRule="auto"/>
        <w:ind w:left="0" w:firstLine="0"/>
        <w:jc w:val="both"/>
        <w:rPr>
          <w:rFonts w:ascii="Arial Narrow" w:hAnsi="Arial Narrow"/>
          <w:bCs/>
          <w:sz w:val="24"/>
          <w:szCs w:val="24"/>
          <w:lang w:val="it-IT"/>
        </w:rPr>
      </w:pPr>
      <w:r w:rsidRPr="00276AF6">
        <w:rPr>
          <w:rFonts w:ascii="Arial Narrow" w:hAnsi="Arial Narrow"/>
          <w:bCs/>
          <w:sz w:val="24"/>
          <w:szCs w:val="24"/>
          <w:lang w:val="it-IT"/>
        </w:rPr>
        <w:t>esposizione del Sistema Mano-Braccio. Si riscontra in lavorazioni in cui s’impugnino utensili vibranti o materiali sottoposti a vibrazioni o impatti. Questo tipo di vibrazioni possono indurre a disturbi neurologici e circolatori digitali e lesioni osteoarticolari a carico degli arti superiori, definito con termine unitario “Sindrome da Vibrazioni Mano-Braccio”. L'esposizione a vibrazioni al sistema mano-braccio è generalmente causata dal contatto delle mani con l'impugnatura di utensili manuali o di macchinari condotti a mano.</w:t>
      </w:r>
    </w:p>
    <w:p w14:paraId="3F65B466" w14:textId="77777777" w:rsidR="00874705" w:rsidRPr="00276AF6" w:rsidRDefault="00874705" w:rsidP="00B36AE7">
      <w:pPr>
        <w:pStyle w:val="Corpotesto"/>
        <w:numPr>
          <w:ilvl w:val="0"/>
          <w:numId w:val="28"/>
        </w:numPr>
        <w:spacing w:before="0" w:after="0" w:line="240" w:lineRule="auto"/>
        <w:ind w:left="0" w:firstLine="0"/>
        <w:jc w:val="both"/>
        <w:rPr>
          <w:rFonts w:ascii="Arial Narrow" w:hAnsi="Arial Narrow"/>
          <w:bCs/>
          <w:sz w:val="24"/>
          <w:szCs w:val="24"/>
          <w:lang w:val="it-IT"/>
        </w:rPr>
      </w:pPr>
      <w:r w:rsidRPr="00276AF6">
        <w:rPr>
          <w:rFonts w:ascii="Arial Narrow" w:hAnsi="Arial Narrow"/>
          <w:bCs/>
          <w:sz w:val="24"/>
          <w:szCs w:val="24"/>
          <w:lang w:val="it-IT"/>
        </w:rPr>
        <w:t>esposizione del corpo intero. Si riscontra in lavorazioni a bordo di mezzi di movimentazione usati in industria ed in agricoltura, mezzi di trasporto e in generale macchinari industriali vibranti che trasmettano vibrazioni al corpo intero. Tale esposizione può comportare rischi di lombalgie e traumi del rachide per i lavoratori esposti.</w:t>
      </w:r>
    </w:p>
    <w:p w14:paraId="3BC6847F" w14:textId="77777777" w:rsidR="00874705" w:rsidRPr="00276AF6" w:rsidRDefault="00874705" w:rsidP="002D1352">
      <w:pPr>
        <w:pStyle w:val="Corpotesto"/>
        <w:spacing w:before="0" w:after="0" w:line="240" w:lineRule="auto"/>
        <w:jc w:val="both"/>
        <w:rPr>
          <w:rFonts w:ascii="Arial Narrow" w:hAnsi="Arial Narrow"/>
          <w:bCs/>
          <w:sz w:val="24"/>
          <w:szCs w:val="24"/>
          <w:lang w:val="it-IT"/>
        </w:rPr>
      </w:pPr>
    </w:p>
    <w:p w14:paraId="49D5D500" w14:textId="77777777" w:rsidR="00874705" w:rsidRPr="00276AF6" w:rsidRDefault="00874705" w:rsidP="002D1352">
      <w:pPr>
        <w:jc w:val="both"/>
        <w:rPr>
          <w:rFonts w:ascii="Arial Narrow" w:hAnsi="Arial Narrow"/>
          <w:b/>
        </w:rPr>
      </w:pPr>
      <w:r w:rsidRPr="00276AF6">
        <w:rPr>
          <w:rFonts w:ascii="Arial Narrow" w:hAnsi="Arial Narrow"/>
          <w:b/>
        </w:rPr>
        <w:t xml:space="preserve">Risultanze della valutazione </w:t>
      </w:r>
      <w:r w:rsidRPr="00276AF6">
        <w:rPr>
          <w:rFonts w:ascii="Arial Narrow" w:hAnsi="Arial Narrow" w:cs="Tahoma"/>
          <w:b/>
          <w:iCs/>
          <w:color w:val="000000"/>
        </w:rPr>
        <w:t>(giustificazione)</w:t>
      </w:r>
    </w:p>
    <w:p w14:paraId="2B594B2D" w14:textId="77777777" w:rsidR="00874705" w:rsidRPr="00276AF6" w:rsidRDefault="00874705" w:rsidP="002D1352">
      <w:pPr>
        <w:pStyle w:val="Corpotesto"/>
        <w:spacing w:before="0" w:after="0" w:line="240" w:lineRule="auto"/>
        <w:jc w:val="both"/>
        <w:rPr>
          <w:rFonts w:ascii="Arial Narrow" w:hAnsi="Arial Narrow"/>
          <w:sz w:val="24"/>
          <w:szCs w:val="24"/>
          <w:lang w:val="it-IT"/>
        </w:rPr>
      </w:pPr>
      <w:r w:rsidRPr="00276AF6">
        <w:rPr>
          <w:rFonts w:ascii="Arial Narrow" w:hAnsi="Arial Narrow"/>
          <w:sz w:val="24"/>
          <w:szCs w:val="24"/>
          <w:lang w:val="it-IT"/>
        </w:rPr>
        <w:t>Ai sensi dell’art. 202 del D.Lgs. 81/08,</w:t>
      </w:r>
      <w:r w:rsidRPr="00276AF6">
        <w:rPr>
          <w:rFonts w:ascii="Arial Narrow" w:hAnsi="Arial Narrow" w:cs="Tahoma"/>
          <w:color w:val="000000"/>
          <w:sz w:val="24"/>
          <w:szCs w:val="24"/>
          <w:lang w:val="it-IT"/>
        </w:rPr>
        <w:t xml:space="preserve"> in considerazione del fatto che non sono presenti macchine ed attrezzature che possano costituire fonte significativa di vibrazioni</w:t>
      </w:r>
      <w:r w:rsidRPr="00276AF6">
        <w:rPr>
          <w:rFonts w:ascii="Arial Narrow" w:hAnsi="Arial Narrow"/>
          <w:sz w:val="24"/>
          <w:szCs w:val="24"/>
          <w:lang w:val="it-IT"/>
        </w:rPr>
        <w:t xml:space="preserve">,  </w:t>
      </w:r>
      <w:r w:rsidRPr="00276AF6">
        <w:rPr>
          <w:rFonts w:ascii="Arial Narrow" w:hAnsi="Arial Narrow" w:cs="Tahoma"/>
          <w:color w:val="000000"/>
          <w:sz w:val="24"/>
          <w:szCs w:val="24"/>
          <w:lang w:val="it-IT"/>
        </w:rPr>
        <w:t>interessanti il sistema mano-braccio o corpo intero,</w:t>
      </w:r>
      <w:r w:rsidRPr="00276AF6">
        <w:rPr>
          <w:rFonts w:ascii="Arial Narrow" w:hAnsi="Arial Narrow"/>
          <w:sz w:val="24"/>
          <w:szCs w:val="24"/>
          <w:lang w:val="it-IT"/>
        </w:rPr>
        <w:t xml:space="preserve"> è stato </w:t>
      </w:r>
      <w:r w:rsidRPr="00276AF6">
        <w:rPr>
          <w:rFonts w:ascii="Arial Narrow" w:hAnsi="Arial Narrow"/>
          <w:sz w:val="24"/>
          <w:szCs w:val="24"/>
          <w:lang w:val="it-IT"/>
        </w:rPr>
        <w:lastRenderedPageBreak/>
        <w:t xml:space="preserve">valutato in modalità </w:t>
      </w:r>
      <w:r w:rsidRPr="00276AF6">
        <w:rPr>
          <w:rFonts w:ascii="Arial Narrow" w:hAnsi="Arial Narrow" w:cs="Arial"/>
          <w:sz w:val="24"/>
          <w:szCs w:val="24"/>
          <w:lang w:val="it-IT"/>
        </w:rPr>
        <w:t xml:space="preserve">non strumentale il livello di esposizione </w:t>
      </w:r>
      <w:r w:rsidRPr="00276AF6">
        <w:rPr>
          <w:rFonts w:ascii="Arial Narrow" w:hAnsi="Arial Narrow"/>
          <w:sz w:val="24"/>
          <w:szCs w:val="24"/>
          <w:lang w:val="it-IT"/>
        </w:rPr>
        <w:t>alle vibrazioni</w:t>
      </w:r>
      <w:r w:rsidRPr="00276AF6">
        <w:rPr>
          <w:rFonts w:ascii="Arial Narrow" w:hAnsi="Arial Narrow" w:cs="Arial"/>
          <w:sz w:val="24"/>
          <w:szCs w:val="24"/>
          <w:lang w:val="it-IT"/>
        </w:rPr>
        <w:t xml:space="preserve"> a cui sono soggetti tutti i lavoratori </w:t>
      </w:r>
      <w:r w:rsidRPr="00276AF6">
        <w:rPr>
          <w:rFonts w:ascii="Arial Narrow" w:hAnsi="Arial Narrow"/>
          <w:sz w:val="24"/>
          <w:szCs w:val="24"/>
          <w:lang w:val="it-IT"/>
        </w:rPr>
        <w:t xml:space="preserve">durante le attività lavorative, </w:t>
      </w:r>
    </w:p>
    <w:p w14:paraId="1BA5BF96" w14:textId="77777777" w:rsidR="00874705" w:rsidRPr="00276AF6" w:rsidRDefault="00874705" w:rsidP="002D1352">
      <w:pPr>
        <w:widowControl w:val="0"/>
        <w:autoSpaceDE w:val="0"/>
        <w:autoSpaceDN w:val="0"/>
        <w:adjustRightInd w:val="0"/>
        <w:jc w:val="both"/>
        <w:rPr>
          <w:rFonts w:ascii="Arial Narrow" w:hAnsi="Arial Narrow" w:cs="Tahoma"/>
          <w:color w:val="000000"/>
        </w:rPr>
      </w:pPr>
      <w:r w:rsidRPr="00276AF6">
        <w:rPr>
          <w:rFonts w:ascii="Arial Narrow" w:hAnsi="Arial Narrow" w:cs="Tahoma"/>
          <w:color w:val="000000"/>
        </w:rPr>
        <w:t>Ai fini della valutazione, sono stati considerati in particolare, i seguenti elementi:</w:t>
      </w:r>
    </w:p>
    <w:p w14:paraId="40B3A6D9" w14:textId="77777777" w:rsidR="00874705" w:rsidRPr="00276AF6" w:rsidRDefault="00874705" w:rsidP="00B36AE7">
      <w:pPr>
        <w:widowControl w:val="0"/>
        <w:numPr>
          <w:ilvl w:val="0"/>
          <w:numId w:val="63"/>
        </w:numPr>
        <w:autoSpaceDE w:val="0"/>
        <w:autoSpaceDN w:val="0"/>
        <w:adjustRightInd w:val="0"/>
        <w:ind w:left="0" w:firstLine="0"/>
        <w:jc w:val="both"/>
        <w:rPr>
          <w:rFonts w:ascii="Arial Narrow" w:hAnsi="Arial Narrow" w:cs="Tahoma"/>
          <w:color w:val="000000"/>
        </w:rPr>
      </w:pPr>
      <w:r w:rsidRPr="00276AF6">
        <w:rPr>
          <w:rFonts w:ascii="Arial Narrow" w:hAnsi="Arial Narrow" w:cs="Tahoma"/>
          <w:color w:val="000000"/>
        </w:rPr>
        <w:t>il livello, il tipo e la durata dell’esposizione, ivi inclusa ogni esposizione a vibrazioni intermittenti o a urti</w:t>
      </w:r>
    </w:p>
    <w:p w14:paraId="4714A601" w14:textId="77777777" w:rsidR="00874705" w:rsidRPr="00276AF6" w:rsidRDefault="00874705" w:rsidP="00B36AE7">
      <w:pPr>
        <w:widowControl w:val="0"/>
        <w:numPr>
          <w:ilvl w:val="0"/>
          <w:numId w:val="63"/>
        </w:numPr>
        <w:autoSpaceDE w:val="0"/>
        <w:autoSpaceDN w:val="0"/>
        <w:adjustRightInd w:val="0"/>
        <w:ind w:left="0" w:firstLine="0"/>
        <w:jc w:val="both"/>
        <w:rPr>
          <w:rFonts w:ascii="Arial Narrow" w:hAnsi="Arial Narrow" w:cs="Tahoma"/>
          <w:color w:val="000000"/>
        </w:rPr>
      </w:pPr>
      <w:r w:rsidRPr="00276AF6">
        <w:rPr>
          <w:rFonts w:ascii="Arial Narrow" w:hAnsi="Arial Narrow" w:cs="Tahoma"/>
          <w:color w:val="000000"/>
        </w:rPr>
        <w:t>ripetuti;</w:t>
      </w:r>
    </w:p>
    <w:p w14:paraId="7E313FAA" w14:textId="77777777" w:rsidR="00874705" w:rsidRPr="00276AF6" w:rsidRDefault="00874705" w:rsidP="00B36AE7">
      <w:pPr>
        <w:widowControl w:val="0"/>
        <w:numPr>
          <w:ilvl w:val="0"/>
          <w:numId w:val="63"/>
        </w:numPr>
        <w:autoSpaceDE w:val="0"/>
        <w:autoSpaceDN w:val="0"/>
        <w:adjustRightInd w:val="0"/>
        <w:ind w:left="0" w:firstLine="0"/>
        <w:jc w:val="both"/>
        <w:rPr>
          <w:rFonts w:ascii="Arial Narrow" w:hAnsi="Arial Narrow" w:cs="Tahoma"/>
          <w:color w:val="000000"/>
        </w:rPr>
      </w:pPr>
      <w:r w:rsidRPr="00276AF6">
        <w:rPr>
          <w:rFonts w:ascii="Arial Narrow" w:hAnsi="Arial Narrow" w:cs="Tahoma"/>
          <w:color w:val="000000"/>
        </w:rPr>
        <w:t>i valori limite di esposizione e i valori d’azione specificati nell’articolo 201;</w:t>
      </w:r>
    </w:p>
    <w:p w14:paraId="1CB718EA" w14:textId="78D8D5AE" w:rsidR="00874705" w:rsidRPr="00276AF6" w:rsidRDefault="00874705" w:rsidP="00B36AE7">
      <w:pPr>
        <w:widowControl w:val="0"/>
        <w:numPr>
          <w:ilvl w:val="0"/>
          <w:numId w:val="63"/>
        </w:numPr>
        <w:autoSpaceDE w:val="0"/>
        <w:autoSpaceDN w:val="0"/>
        <w:adjustRightInd w:val="0"/>
        <w:ind w:left="0" w:firstLine="0"/>
        <w:jc w:val="both"/>
        <w:rPr>
          <w:rFonts w:ascii="Arial Narrow" w:hAnsi="Arial Narrow" w:cs="Tahoma"/>
          <w:color w:val="000000"/>
        </w:rPr>
      </w:pPr>
      <w:r w:rsidRPr="00276AF6">
        <w:rPr>
          <w:rFonts w:ascii="Arial Narrow" w:hAnsi="Arial Narrow" w:cs="Tahoma"/>
          <w:color w:val="000000"/>
        </w:rPr>
        <w:t>gli eventuali effetti sulla salute e sulla sicurezza dei lavoratori particolarmente sensibili al rischio con</w:t>
      </w:r>
      <w:r w:rsidR="00FC7E31" w:rsidRPr="00276AF6">
        <w:rPr>
          <w:rFonts w:ascii="Arial Narrow" w:hAnsi="Arial Narrow" w:cs="Tahoma"/>
          <w:color w:val="000000"/>
        </w:rPr>
        <w:t xml:space="preserve"> </w:t>
      </w:r>
      <w:r w:rsidRPr="00276AF6">
        <w:rPr>
          <w:rFonts w:ascii="Arial Narrow" w:hAnsi="Arial Narrow" w:cs="Tahoma"/>
          <w:color w:val="000000"/>
        </w:rPr>
        <w:t>particolare riferimento alle donne in gravidanza e ai minori;</w:t>
      </w:r>
    </w:p>
    <w:p w14:paraId="37439B48" w14:textId="77777777" w:rsidR="00874705" w:rsidRPr="00276AF6" w:rsidRDefault="00874705" w:rsidP="00B36AE7">
      <w:pPr>
        <w:widowControl w:val="0"/>
        <w:numPr>
          <w:ilvl w:val="0"/>
          <w:numId w:val="63"/>
        </w:numPr>
        <w:autoSpaceDE w:val="0"/>
        <w:autoSpaceDN w:val="0"/>
        <w:adjustRightInd w:val="0"/>
        <w:ind w:left="0" w:firstLine="0"/>
        <w:jc w:val="both"/>
        <w:rPr>
          <w:rFonts w:ascii="Arial Narrow" w:hAnsi="Arial Narrow" w:cs="Tahoma"/>
          <w:color w:val="000000"/>
        </w:rPr>
      </w:pPr>
      <w:r w:rsidRPr="00276AF6">
        <w:rPr>
          <w:rFonts w:ascii="Arial Narrow" w:hAnsi="Arial Narrow" w:cs="Tahoma"/>
          <w:color w:val="000000"/>
        </w:rPr>
        <w:t>gli eventuali effetti indiretti sulla sicurezza e salute dei lavoratori risultanti da interazioni tra le vibrazioni meccaniche, il rumore e l’ambiente di lavoro o altre attrezzature;</w:t>
      </w:r>
    </w:p>
    <w:p w14:paraId="37A8DD91" w14:textId="77777777" w:rsidR="00874705" w:rsidRPr="00276AF6" w:rsidRDefault="00874705" w:rsidP="00B36AE7">
      <w:pPr>
        <w:widowControl w:val="0"/>
        <w:numPr>
          <w:ilvl w:val="0"/>
          <w:numId w:val="63"/>
        </w:numPr>
        <w:autoSpaceDE w:val="0"/>
        <w:autoSpaceDN w:val="0"/>
        <w:adjustRightInd w:val="0"/>
        <w:ind w:left="0" w:firstLine="0"/>
        <w:jc w:val="both"/>
        <w:rPr>
          <w:rFonts w:ascii="Arial Narrow" w:hAnsi="Arial Narrow" w:cs="Tahoma"/>
          <w:color w:val="000000"/>
        </w:rPr>
      </w:pPr>
      <w:r w:rsidRPr="00276AF6">
        <w:rPr>
          <w:rFonts w:ascii="Arial Narrow" w:hAnsi="Arial Narrow" w:cs="Tahoma"/>
          <w:color w:val="000000"/>
        </w:rPr>
        <w:t>le informazioni fornite dal costruttore dell’attrezzatura di lavoro;</w:t>
      </w:r>
    </w:p>
    <w:p w14:paraId="6448D74B" w14:textId="77777777" w:rsidR="00874705" w:rsidRPr="00276AF6" w:rsidRDefault="00874705" w:rsidP="00B36AE7">
      <w:pPr>
        <w:widowControl w:val="0"/>
        <w:numPr>
          <w:ilvl w:val="0"/>
          <w:numId w:val="63"/>
        </w:numPr>
        <w:autoSpaceDE w:val="0"/>
        <w:autoSpaceDN w:val="0"/>
        <w:adjustRightInd w:val="0"/>
        <w:ind w:left="0" w:firstLine="0"/>
        <w:jc w:val="both"/>
        <w:rPr>
          <w:rFonts w:ascii="Arial Narrow" w:hAnsi="Arial Narrow" w:cs="Tahoma"/>
          <w:color w:val="000000"/>
        </w:rPr>
      </w:pPr>
      <w:r w:rsidRPr="00276AF6">
        <w:rPr>
          <w:rFonts w:ascii="Arial Narrow" w:hAnsi="Arial Narrow" w:cs="Tahoma"/>
          <w:color w:val="000000"/>
        </w:rPr>
        <w:t>l’esistenza di attrezzature alternative progettate per ridurre i livelli di esposizione alle vibrazioni meccaniche;</w:t>
      </w:r>
    </w:p>
    <w:p w14:paraId="59784D5C" w14:textId="77777777" w:rsidR="00874705" w:rsidRPr="00276AF6" w:rsidRDefault="00874705" w:rsidP="002D1352">
      <w:pPr>
        <w:pStyle w:val="Corpotesto"/>
        <w:spacing w:before="0" w:after="0" w:line="240" w:lineRule="auto"/>
        <w:jc w:val="both"/>
        <w:rPr>
          <w:rFonts w:ascii="Arial Narrow" w:hAnsi="Arial Narrow"/>
          <w:bCs/>
          <w:sz w:val="24"/>
          <w:szCs w:val="24"/>
          <w:lang w:val="it-IT"/>
        </w:rPr>
      </w:pPr>
      <w:r w:rsidRPr="00276AF6">
        <w:rPr>
          <w:rFonts w:ascii="Arial Narrow" w:hAnsi="Arial Narrow"/>
          <w:sz w:val="24"/>
          <w:szCs w:val="24"/>
          <w:lang w:val="it-IT"/>
        </w:rPr>
        <w:t xml:space="preserve">L’uso limitato nel tempo e nella quantità delle attrezzature con effetti vibranti mantiene i valori d’esposizione al di sotto dei valori di riferimento di cui  all’art. 201 del D.Lgs. 81/08. </w:t>
      </w:r>
    </w:p>
    <w:p w14:paraId="773C9896" w14:textId="77777777" w:rsidR="00874705" w:rsidRPr="00276AF6" w:rsidRDefault="00874705" w:rsidP="002D1352">
      <w:pPr>
        <w:pStyle w:val="Corpotesto"/>
        <w:spacing w:before="0" w:after="0" w:line="240" w:lineRule="auto"/>
        <w:jc w:val="both"/>
        <w:rPr>
          <w:rFonts w:ascii="Arial Narrow" w:hAnsi="Arial Narrow"/>
          <w:b/>
          <w:iCs/>
          <w:sz w:val="24"/>
          <w:szCs w:val="24"/>
          <w:lang w:val="it-IT"/>
        </w:rPr>
      </w:pPr>
    </w:p>
    <w:p w14:paraId="6AB6AE59" w14:textId="77777777" w:rsidR="00874705" w:rsidRPr="00276AF6" w:rsidRDefault="00874705" w:rsidP="002D1352">
      <w:pPr>
        <w:pStyle w:val="Corpotesto"/>
        <w:spacing w:before="0" w:after="0" w:line="240" w:lineRule="auto"/>
        <w:jc w:val="both"/>
        <w:rPr>
          <w:rFonts w:ascii="Arial Narrow" w:hAnsi="Arial Narrow"/>
          <w:b/>
          <w:iCs/>
          <w:sz w:val="24"/>
          <w:szCs w:val="24"/>
          <w:lang w:val="it-IT"/>
        </w:rPr>
      </w:pPr>
      <w:r w:rsidRPr="00276AF6">
        <w:rPr>
          <w:rFonts w:ascii="Arial Narrow" w:hAnsi="Arial Narrow"/>
          <w:b/>
          <w:iCs/>
          <w:sz w:val="24"/>
          <w:szCs w:val="24"/>
          <w:lang w:val="it-IT"/>
        </w:rPr>
        <w:t>Misure di prevenzione</w:t>
      </w:r>
    </w:p>
    <w:p w14:paraId="7D4B6FE9" w14:textId="77777777" w:rsidR="00874705" w:rsidRPr="00276AF6" w:rsidRDefault="00874705" w:rsidP="002D1352">
      <w:pPr>
        <w:pStyle w:val="Corpotesto"/>
        <w:spacing w:before="0" w:after="0" w:line="240" w:lineRule="auto"/>
        <w:jc w:val="both"/>
        <w:rPr>
          <w:rFonts w:ascii="Arial Narrow" w:hAnsi="Arial Narrow"/>
          <w:sz w:val="24"/>
          <w:szCs w:val="24"/>
          <w:lang w:val="it-IT"/>
        </w:rPr>
      </w:pPr>
      <w:r w:rsidRPr="00276AF6">
        <w:rPr>
          <w:rFonts w:ascii="Arial Narrow" w:hAnsi="Arial Narrow"/>
          <w:sz w:val="24"/>
          <w:szCs w:val="24"/>
          <w:lang w:val="it-IT"/>
        </w:rPr>
        <w:t xml:space="preserve">Nello specifico, nessuna misura obbligatoria. E’ attuata, comunque, l’informazione e la formazione specifica dei lavoratori interessati. </w:t>
      </w:r>
    </w:p>
    <w:p w14:paraId="521126D8" w14:textId="77777777" w:rsidR="00874705" w:rsidRPr="00276AF6" w:rsidRDefault="00874705" w:rsidP="002D1352">
      <w:pPr>
        <w:jc w:val="both"/>
        <w:rPr>
          <w:rFonts w:ascii="Arial Narrow" w:hAnsi="Arial Narrow"/>
          <w:b/>
        </w:rPr>
      </w:pPr>
    </w:p>
    <w:p w14:paraId="770C0734" w14:textId="77777777" w:rsidR="00874705" w:rsidRPr="00276AF6" w:rsidRDefault="00874705" w:rsidP="002D1352">
      <w:pPr>
        <w:jc w:val="both"/>
        <w:rPr>
          <w:rFonts w:ascii="Arial Narrow" w:hAnsi="Arial Narrow"/>
          <w:b/>
        </w:rPr>
      </w:pPr>
      <w:r w:rsidRPr="00276AF6">
        <w:rPr>
          <w:rFonts w:ascii="Arial Narrow" w:hAnsi="Arial Narrow"/>
          <w:b/>
        </w:rPr>
        <w:t>Sorveglianza sanitaria</w:t>
      </w:r>
    </w:p>
    <w:p w14:paraId="237D54D2" w14:textId="77777777" w:rsidR="00874705" w:rsidRPr="00276AF6" w:rsidRDefault="00874705" w:rsidP="002D1352">
      <w:pPr>
        <w:jc w:val="both"/>
        <w:rPr>
          <w:rFonts w:ascii="Arial Narrow" w:hAnsi="Arial Narrow" w:cs="Arial"/>
        </w:rPr>
      </w:pPr>
      <w:r w:rsidRPr="00276AF6">
        <w:rPr>
          <w:rFonts w:ascii="Arial Narrow" w:hAnsi="Arial Narrow" w:cs="Arial"/>
        </w:rPr>
        <w:t xml:space="preserve">Al momento pertanto non emerge la necessità di ricorrere alla sorveglianza sanitaria, fermo restando che le attività che potrebbero essere interessate sono soggette a monitoraggio periodico per verificare l’eventuale insorgenza, nel tempo, di situazioni di rischio. </w:t>
      </w:r>
    </w:p>
    <w:p w14:paraId="7447CE95" w14:textId="77777777" w:rsidR="002E6338" w:rsidRPr="00276AF6" w:rsidRDefault="002E6338" w:rsidP="002D1352">
      <w:pPr>
        <w:jc w:val="both"/>
        <w:rPr>
          <w:rFonts w:ascii="Arial Narrow" w:hAnsi="Arial Narrow" w:cs="Arial"/>
        </w:rPr>
      </w:pPr>
    </w:p>
    <w:p w14:paraId="2D262A68" w14:textId="77777777" w:rsidR="00874705" w:rsidRPr="00276AF6" w:rsidRDefault="00874705" w:rsidP="002D1352">
      <w:pPr>
        <w:pStyle w:val="Titolo2"/>
      </w:pPr>
      <w:bookmarkStart w:id="466" w:name="_Toc282595164"/>
      <w:bookmarkStart w:id="467" w:name="_Toc386622842"/>
      <w:bookmarkStart w:id="468" w:name="_Toc402352350"/>
      <w:bookmarkStart w:id="469" w:name="_Toc411263701"/>
      <w:bookmarkStart w:id="470" w:name="_Toc476653622"/>
      <w:bookmarkStart w:id="471" w:name="_Toc476654202"/>
      <w:bookmarkStart w:id="472" w:name="_Toc22018190"/>
      <w:r w:rsidRPr="00276AF6">
        <w:t>Movimentazione manuale dei carichi</w:t>
      </w:r>
      <w:bookmarkEnd w:id="466"/>
      <w:bookmarkEnd w:id="467"/>
      <w:bookmarkEnd w:id="468"/>
      <w:bookmarkEnd w:id="469"/>
      <w:bookmarkEnd w:id="470"/>
      <w:bookmarkEnd w:id="471"/>
      <w:bookmarkEnd w:id="472"/>
    </w:p>
    <w:p w14:paraId="1E65868E" w14:textId="77777777" w:rsidR="00874705" w:rsidRPr="00276AF6" w:rsidRDefault="00874705" w:rsidP="002D1352">
      <w:pPr>
        <w:jc w:val="both"/>
        <w:rPr>
          <w:rFonts w:ascii="Arial Narrow" w:hAnsi="Arial Narrow"/>
          <w:b/>
          <w:bCs/>
        </w:rPr>
      </w:pPr>
      <w:r w:rsidRPr="00276AF6">
        <w:rPr>
          <w:rFonts w:ascii="Arial Narrow" w:hAnsi="Arial Narrow"/>
          <w:b/>
          <w:bCs/>
        </w:rPr>
        <w:t>Situazioni di pericolo</w:t>
      </w:r>
    </w:p>
    <w:p w14:paraId="37E7B3C7" w14:textId="77777777" w:rsidR="00874705" w:rsidRPr="00276AF6" w:rsidRDefault="00874705" w:rsidP="002D1352">
      <w:pPr>
        <w:jc w:val="both"/>
        <w:rPr>
          <w:rFonts w:ascii="Arial Narrow" w:hAnsi="Arial Narrow"/>
        </w:rPr>
      </w:pPr>
      <w:r w:rsidRPr="00276AF6">
        <w:rPr>
          <w:rFonts w:ascii="Arial Narrow" w:hAnsi="Arial Narrow"/>
        </w:rPr>
        <w:t xml:space="preserve">Ogni volta che si movimentano manualmente carichi di qualsiasi natura e forma. </w:t>
      </w:r>
    </w:p>
    <w:p w14:paraId="4EE8A9FD" w14:textId="77777777" w:rsidR="00874705" w:rsidRPr="00276AF6" w:rsidRDefault="00874705" w:rsidP="002D1352">
      <w:pPr>
        <w:jc w:val="both"/>
        <w:rPr>
          <w:rFonts w:ascii="Arial Narrow" w:hAnsi="Arial Narrow"/>
        </w:rPr>
      </w:pPr>
      <w:r w:rsidRPr="00276AF6">
        <w:rPr>
          <w:rFonts w:ascii="Arial Narrow" w:hAnsi="Arial Narrow"/>
        </w:rPr>
        <w:t>Tutte le attività che comportano operazioni di trasporto o di sostegno di un carico ad opera di uno o più lavoratori, comprese le azioni del sollevare, deporre, spingere, tirare, portare o spostare un carico che, per le loro caratteristiche o in conseguenza delle condizioni ergonomiche sfavorevoli, comportano tra l’altro rischi di lesioni dorso lombari (per lesioni dorso lombari si intendono le lesioni a carico delle strutture osteomiotendinee e nerveovascolari a livello dorso lombare).</w:t>
      </w:r>
    </w:p>
    <w:p w14:paraId="4ECE40CD" w14:textId="77777777" w:rsidR="00874705" w:rsidRPr="00276AF6" w:rsidRDefault="00874705" w:rsidP="002D1352">
      <w:pPr>
        <w:jc w:val="both"/>
        <w:rPr>
          <w:rFonts w:ascii="Arial Narrow" w:hAnsi="Arial Narrow"/>
        </w:rPr>
      </w:pPr>
      <w:r w:rsidRPr="00276AF6">
        <w:rPr>
          <w:rFonts w:ascii="Arial Narrow" w:hAnsi="Arial Narrow"/>
        </w:rPr>
        <w:t>La movimentazione dei carichi costituisce un rischio nei casi in cui ricorrano una o più delle seguenti condizioni:</w:t>
      </w:r>
    </w:p>
    <w:p w14:paraId="5998D5E8" w14:textId="77777777" w:rsidR="00874705" w:rsidRPr="00276AF6" w:rsidRDefault="00874705" w:rsidP="00B36AE7">
      <w:pPr>
        <w:numPr>
          <w:ilvl w:val="0"/>
          <w:numId w:val="54"/>
        </w:numPr>
        <w:ind w:left="0" w:firstLine="0"/>
        <w:jc w:val="both"/>
        <w:rPr>
          <w:rFonts w:ascii="Arial Narrow" w:hAnsi="Arial Narrow"/>
        </w:rPr>
      </w:pPr>
      <w:r w:rsidRPr="00276AF6">
        <w:rPr>
          <w:rFonts w:ascii="Arial Narrow" w:hAnsi="Arial Narrow"/>
        </w:rPr>
        <w:t>caratteristiche dei carichi;</w:t>
      </w:r>
    </w:p>
    <w:p w14:paraId="57531287" w14:textId="77777777" w:rsidR="00874705" w:rsidRPr="00276AF6" w:rsidRDefault="00874705" w:rsidP="00B36AE7">
      <w:pPr>
        <w:numPr>
          <w:ilvl w:val="0"/>
          <w:numId w:val="54"/>
        </w:numPr>
        <w:ind w:left="0" w:firstLine="0"/>
        <w:jc w:val="both"/>
        <w:rPr>
          <w:rFonts w:ascii="Arial Narrow" w:hAnsi="Arial Narrow"/>
        </w:rPr>
      </w:pPr>
      <w:r w:rsidRPr="00276AF6">
        <w:rPr>
          <w:rFonts w:ascii="Arial Narrow" w:hAnsi="Arial Narrow"/>
        </w:rPr>
        <w:t>sforzo fisico richiesto;</w:t>
      </w:r>
    </w:p>
    <w:p w14:paraId="28FA9871" w14:textId="77777777" w:rsidR="00874705" w:rsidRPr="00276AF6" w:rsidRDefault="00874705" w:rsidP="00B36AE7">
      <w:pPr>
        <w:numPr>
          <w:ilvl w:val="0"/>
          <w:numId w:val="54"/>
        </w:numPr>
        <w:ind w:left="0" w:firstLine="0"/>
        <w:jc w:val="both"/>
        <w:rPr>
          <w:rFonts w:ascii="Arial Narrow" w:hAnsi="Arial Narrow"/>
        </w:rPr>
      </w:pPr>
      <w:r w:rsidRPr="00276AF6">
        <w:rPr>
          <w:rFonts w:ascii="Arial Narrow" w:hAnsi="Arial Narrow"/>
        </w:rPr>
        <w:t>Caratteristiche dell’ambiente di lavoro;</w:t>
      </w:r>
    </w:p>
    <w:p w14:paraId="30B6E0E6" w14:textId="77777777" w:rsidR="00874705" w:rsidRPr="00276AF6" w:rsidRDefault="00874705" w:rsidP="00B36AE7">
      <w:pPr>
        <w:numPr>
          <w:ilvl w:val="0"/>
          <w:numId w:val="54"/>
        </w:numPr>
        <w:ind w:left="0" w:firstLine="0"/>
        <w:jc w:val="both"/>
        <w:rPr>
          <w:rFonts w:ascii="Arial Narrow" w:hAnsi="Arial Narrow"/>
        </w:rPr>
      </w:pPr>
      <w:r w:rsidRPr="00276AF6">
        <w:rPr>
          <w:rFonts w:ascii="Arial Narrow" w:hAnsi="Arial Narrow"/>
        </w:rPr>
        <w:t>esigenze connesse all’attività;</w:t>
      </w:r>
    </w:p>
    <w:p w14:paraId="72DE93B8" w14:textId="77777777" w:rsidR="00874705" w:rsidRPr="00276AF6" w:rsidRDefault="00874705" w:rsidP="00B36AE7">
      <w:pPr>
        <w:numPr>
          <w:ilvl w:val="0"/>
          <w:numId w:val="54"/>
        </w:numPr>
        <w:ind w:left="0" w:firstLine="0"/>
        <w:jc w:val="both"/>
        <w:rPr>
          <w:rFonts w:ascii="Arial Narrow" w:hAnsi="Arial Narrow"/>
        </w:rPr>
      </w:pPr>
      <w:r w:rsidRPr="00276AF6">
        <w:rPr>
          <w:rFonts w:ascii="Arial Narrow" w:hAnsi="Arial Narrow"/>
        </w:rPr>
        <w:t>fattori individuali di rischio;</w:t>
      </w:r>
    </w:p>
    <w:p w14:paraId="5FD5F493" w14:textId="77777777" w:rsidR="00874705" w:rsidRPr="00276AF6" w:rsidRDefault="00874705" w:rsidP="002D1352">
      <w:pPr>
        <w:jc w:val="both"/>
        <w:rPr>
          <w:rFonts w:ascii="Arial Narrow" w:hAnsi="Arial Narrow"/>
        </w:rPr>
      </w:pPr>
    </w:p>
    <w:p w14:paraId="2E1499A0" w14:textId="77777777" w:rsidR="00874705" w:rsidRPr="00276AF6" w:rsidRDefault="00874705" w:rsidP="002D1352">
      <w:pPr>
        <w:jc w:val="both"/>
        <w:rPr>
          <w:rFonts w:ascii="Arial Narrow" w:hAnsi="Arial Narrow"/>
          <w:b/>
        </w:rPr>
      </w:pPr>
      <w:r w:rsidRPr="00276AF6">
        <w:rPr>
          <w:rFonts w:ascii="Arial Narrow" w:hAnsi="Arial Narrow"/>
          <w:b/>
        </w:rPr>
        <w:t xml:space="preserve">Risultanze della valutazione </w:t>
      </w:r>
      <w:r w:rsidRPr="00276AF6">
        <w:rPr>
          <w:rFonts w:ascii="Arial Narrow" w:hAnsi="Arial Narrow" w:cs="Tahoma"/>
          <w:b/>
          <w:iCs/>
          <w:color w:val="000000"/>
        </w:rPr>
        <w:t>(giustificazione)</w:t>
      </w:r>
    </w:p>
    <w:p w14:paraId="67564A04" w14:textId="77777777" w:rsidR="00874705" w:rsidRPr="00276AF6" w:rsidRDefault="00874705" w:rsidP="002D1352">
      <w:pPr>
        <w:jc w:val="both"/>
        <w:rPr>
          <w:rFonts w:ascii="Arial Narrow" w:hAnsi="Arial Narrow"/>
        </w:rPr>
      </w:pPr>
      <w:r w:rsidRPr="00276AF6">
        <w:rPr>
          <w:rFonts w:ascii="Arial Narrow" w:hAnsi="Arial Narrow"/>
        </w:rPr>
        <w:t>La movimentazione manuale dei carichi, conseguente a qualche spostamento di piccoli pesi, di arredi didattici e di attrezzature, costituisce un’attività del tutto occasionale che non determina, se eseguita correttamente alcun rischio per la salute dei lavoratori interessati.</w:t>
      </w:r>
    </w:p>
    <w:p w14:paraId="746272D0" w14:textId="77777777" w:rsidR="00874705" w:rsidRPr="00276AF6" w:rsidRDefault="00874705" w:rsidP="002D1352">
      <w:pPr>
        <w:jc w:val="both"/>
        <w:rPr>
          <w:rFonts w:ascii="Arial Narrow" w:hAnsi="Arial Narrow"/>
        </w:rPr>
      </w:pPr>
      <w:r w:rsidRPr="00276AF6">
        <w:rPr>
          <w:rFonts w:ascii="Arial Narrow" w:hAnsi="Arial Narrow"/>
        </w:rPr>
        <w:t>La valutazione effettuata per ciascun profilo professionale, con la metodologia NIOSH, non ha evidenziato situazioni di rischio.</w:t>
      </w:r>
    </w:p>
    <w:p w14:paraId="7FDB7CF6" w14:textId="77777777" w:rsidR="00874705" w:rsidRPr="00276AF6" w:rsidRDefault="00874705" w:rsidP="002D1352">
      <w:pPr>
        <w:jc w:val="both"/>
        <w:rPr>
          <w:rFonts w:ascii="Arial Narrow" w:hAnsi="Arial Narrow"/>
        </w:rPr>
      </w:pPr>
    </w:p>
    <w:p w14:paraId="2255DCAF" w14:textId="77777777" w:rsidR="00874705" w:rsidRPr="00276AF6" w:rsidRDefault="00874705" w:rsidP="002D1352">
      <w:pPr>
        <w:jc w:val="both"/>
        <w:rPr>
          <w:rFonts w:ascii="Arial Narrow" w:hAnsi="Arial Narrow"/>
          <w:b/>
          <w:bCs/>
        </w:rPr>
      </w:pPr>
      <w:r w:rsidRPr="00276AF6">
        <w:rPr>
          <w:rFonts w:ascii="Arial Narrow" w:hAnsi="Arial Narrow"/>
          <w:b/>
          <w:bCs/>
        </w:rPr>
        <w:t>Misure di prevenzione</w:t>
      </w:r>
    </w:p>
    <w:p w14:paraId="52FFEE07" w14:textId="77777777" w:rsidR="00874705" w:rsidRPr="00276AF6" w:rsidRDefault="00874705" w:rsidP="002D1352">
      <w:pPr>
        <w:jc w:val="both"/>
        <w:rPr>
          <w:rFonts w:ascii="Arial Narrow" w:hAnsi="Arial Narrow"/>
        </w:rPr>
      </w:pPr>
      <w:r w:rsidRPr="00276AF6">
        <w:rPr>
          <w:rFonts w:ascii="Arial Narrow" w:hAnsi="Arial Narrow"/>
        </w:rPr>
        <w:t>In generale la movimentazione manuale dei carichi deve essere ridotta al minimo e razionalizzata al fine di non richiedere un eccessivo impegno fisico del personale addetto.</w:t>
      </w:r>
    </w:p>
    <w:p w14:paraId="3F5B752F" w14:textId="77777777" w:rsidR="00874705" w:rsidRPr="00276AF6" w:rsidRDefault="00874705" w:rsidP="002D1352">
      <w:pPr>
        <w:jc w:val="both"/>
        <w:rPr>
          <w:rFonts w:ascii="Arial Narrow" w:hAnsi="Arial Narrow"/>
        </w:rPr>
      </w:pPr>
      <w:r w:rsidRPr="00276AF6">
        <w:rPr>
          <w:rFonts w:ascii="Arial Narrow" w:hAnsi="Arial Narrow"/>
        </w:rPr>
        <w:t>Il carico da movimentare deve essere facilmente afferrabile e non deve presentare caratteristiche tali da provocare lesioni al corpo dell’operatore, anche in funzione della tipologia della lavorazione.</w:t>
      </w:r>
    </w:p>
    <w:p w14:paraId="32AB6278" w14:textId="77777777" w:rsidR="00874705" w:rsidRPr="00276AF6" w:rsidRDefault="00874705" w:rsidP="002D1352">
      <w:pPr>
        <w:jc w:val="both"/>
        <w:rPr>
          <w:rFonts w:ascii="Arial Narrow" w:hAnsi="Arial Narrow"/>
          <w:bCs/>
        </w:rPr>
      </w:pPr>
      <w:r w:rsidRPr="00276AF6">
        <w:rPr>
          <w:rFonts w:ascii="Arial Narrow" w:hAnsi="Arial Narrow"/>
          <w:bCs/>
        </w:rPr>
        <w:lastRenderedPageBreak/>
        <w:t>Le lavorazioni devono essere organizzate al fine di ridurre al minimo la movimentazione manuale dei carichi anche attraverso l’impiego di idonee attrezzature meccaniche per il trasporto ed il sollevamento</w:t>
      </w:r>
    </w:p>
    <w:p w14:paraId="73ED59A0" w14:textId="77777777" w:rsidR="00874705" w:rsidRPr="00276AF6" w:rsidRDefault="00874705" w:rsidP="002D1352">
      <w:pPr>
        <w:jc w:val="both"/>
        <w:rPr>
          <w:rFonts w:ascii="Arial Narrow" w:hAnsi="Arial Narrow"/>
          <w:bCs/>
        </w:rPr>
      </w:pPr>
      <w:r w:rsidRPr="00276AF6">
        <w:rPr>
          <w:rFonts w:ascii="Arial Narrow" w:hAnsi="Arial Narrow"/>
          <w:bCs/>
        </w:rPr>
        <w:t>Per i carichi che non possono essere movimentati meccanicamente occorre utilizzare strumenti per la movimentazione ausiliata (carriole, carrelli) e ricorrere ad accorgimenti organizzativi quali la riduzione del peso del carico e dei cicli di sollevamento e la ripartizione del carico tra più addetti</w:t>
      </w:r>
    </w:p>
    <w:p w14:paraId="73944CA1" w14:textId="77777777" w:rsidR="00874705" w:rsidRPr="00276AF6" w:rsidRDefault="00874705" w:rsidP="002D1352">
      <w:pPr>
        <w:jc w:val="both"/>
        <w:rPr>
          <w:rFonts w:ascii="Arial Narrow" w:hAnsi="Arial Narrow"/>
          <w:bCs/>
        </w:rPr>
      </w:pPr>
      <w:r w:rsidRPr="00276AF6">
        <w:rPr>
          <w:rFonts w:ascii="Arial Narrow" w:hAnsi="Arial Narrow"/>
          <w:bCs/>
        </w:rPr>
        <w:t>Tutti gli addetti devono essere informati e formati in particolar modo su: il peso dei carichi, il centro di gravità o il lato più pesante, le modalità di lavoro corrette ed i rischi in caso di inosservanza.</w:t>
      </w:r>
    </w:p>
    <w:p w14:paraId="1B4C9FEC" w14:textId="77777777" w:rsidR="00874705" w:rsidRPr="00276AF6" w:rsidRDefault="00874705" w:rsidP="002D1352">
      <w:pPr>
        <w:jc w:val="both"/>
        <w:rPr>
          <w:rFonts w:ascii="Arial Narrow" w:hAnsi="Arial Narrow"/>
        </w:rPr>
      </w:pPr>
      <w:r w:rsidRPr="00276AF6">
        <w:rPr>
          <w:rFonts w:ascii="Arial Narrow" w:hAnsi="Arial Narrow"/>
        </w:rPr>
        <w:t>Durante la movimentazione</w:t>
      </w:r>
    </w:p>
    <w:p w14:paraId="659FD5B5" w14:textId="77777777" w:rsidR="00874705" w:rsidRPr="00276AF6" w:rsidRDefault="00874705" w:rsidP="00B36AE7">
      <w:pPr>
        <w:numPr>
          <w:ilvl w:val="0"/>
          <w:numId w:val="28"/>
        </w:numPr>
        <w:ind w:left="0" w:firstLine="0"/>
        <w:jc w:val="both"/>
        <w:rPr>
          <w:rFonts w:ascii="Arial Narrow" w:hAnsi="Arial Narrow"/>
          <w:bCs/>
        </w:rPr>
      </w:pPr>
      <w:r w:rsidRPr="00276AF6">
        <w:rPr>
          <w:rFonts w:ascii="Arial Narrow" w:hAnsi="Arial Narrow"/>
          <w:bCs/>
        </w:rPr>
        <w:t>non prelevare o depositare oggetti a terra o sopra l'altezza della testa</w:t>
      </w:r>
    </w:p>
    <w:p w14:paraId="3FD66AB4" w14:textId="77777777" w:rsidR="00874705" w:rsidRPr="00276AF6" w:rsidRDefault="00874705" w:rsidP="00B36AE7">
      <w:pPr>
        <w:numPr>
          <w:ilvl w:val="0"/>
          <w:numId w:val="28"/>
        </w:numPr>
        <w:ind w:left="0" w:firstLine="0"/>
        <w:jc w:val="both"/>
        <w:rPr>
          <w:rFonts w:ascii="Arial Narrow" w:hAnsi="Arial Narrow"/>
          <w:bCs/>
        </w:rPr>
      </w:pPr>
      <w:r w:rsidRPr="00276AF6">
        <w:rPr>
          <w:rFonts w:ascii="Arial Narrow" w:hAnsi="Arial Narrow"/>
          <w:bCs/>
        </w:rPr>
        <w:t>il raggio di azione deve essere compreso, preferibilmente, fra l'altezza delle spalle e l'altezza delle nocche (considerando le braccia tenute lungo i fianchi)</w:t>
      </w:r>
    </w:p>
    <w:p w14:paraId="1FC84F16" w14:textId="77777777" w:rsidR="00874705" w:rsidRPr="00276AF6" w:rsidRDefault="00874705" w:rsidP="00B36AE7">
      <w:pPr>
        <w:numPr>
          <w:ilvl w:val="0"/>
          <w:numId w:val="28"/>
        </w:numPr>
        <w:ind w:left="0" w:firstLine="0"/>
        <w:jc w:val="both"/>
        <w:rPr>
          <w:rFonts w:ascii="Arial Narrow" w:hAnsi="Arial Narrow"/>
          <w:bCs/>
        </w:rPr>
      </w:pPr>
      <w:r w:rsidRPr="00276AF6">
        <w:rPr>
          <w:rFonts w:ascii="Arial Narrow" w:hAnsi="Arial Narrow"/>
          <w:bCs/>
        </w:rPr>
        <w:t>se è inevitabile sollevare il peso da terra, compiere l'azione piegando le ginocchia a busto dritto, tenendo un piede posizionato più avanti dell'altro per conservare un maggiore equilibrio</w:t>
      </w:r>
    </w:p>
    <w:p w14:paraId="628ED4B5" w14:textId="77777777" w:rsidR="00874705" w:rsidRPr="00276AF6" w:rsidRDefault="00874705" w:rsidP="00B36AE7">
      <w:pPr>
        <w:numPr>
          <w:ilvl w:val="0"/>
          <w:numId w:val="28"/>
        </w:numPr>
        <w:ind w:left="0" w:firstLine="0"/>
        <w:jc w:val="both"/>
        <w:rPr>
          <w:rFonts w:ascii="Arial Narrow" w:hAnsi="Arial Narrow"/>
          <w:bCs/>
        </w:rPr>
      </w:pPr>
      <w:r w:rsidRPr="00276AF6">
        <w:rPr>
          <w:rFonts w:ascii="Arial Narrow" w:hAnsi="Arial Narrow"/>
          <w:bCs/>
        </w:rPr>
        <w:t>la zona di prelievo e quella di deposito devono essere angolate fra loro al massimo di 90° (in questo modo si evitano torsioni innaturali del busto); se è necessario compiere un arco maggiore, girare il corpo usando le gambe</w:t>
      </w:r>
    </w:p>
    <w:p w14:paraId="1C831C2B" w14:textId="77777777" w:rsidR="00874705" w:rsidRPr="00276AF6" w:rsidRDefault="00874705" w:rsidP="00B36AE7">
      <w:pPr>
        <w:numPr>
          <w:ilvl w:val="0"/>
          <w:numId w:val="28"/>
        </w:numPr>
        <w:ind w:left="0" w:firstLine="0"/>
        <w:jc w:val="both"/>
        <w:rPr>
          <w:rFonts w:ascii="Arial Narrow" w:hAnsi="Arial Narrow"/>
          <w:bCs/>
        </w:rPr>
      </w:pPr>
      <w:r w:rsidRPr="00276AF6">
        <w:rPr>
          <w:rFonts w:ascii="Arial Narrow" w:hAnsi="Arial Narrow"/>
          <w:bCs/>
        </w:rPr>
        <w:t>fare in modo che il piano di prelievo e quello di deposito siano approssimativamente alla stessa altezza (preferibilmente fra i 70 e i 90 cm. da terra)</w:t>
      </w:r>
    </w:p>
    <w:p w14:paraId="6CDC4D20" w14:textId="77777777" w:rsidR="00874705" w:rsidRPr="00276AF6" w:rsidRDefault="00874705" w:rsidP="00B36AE7">
      <w:pPr>
        <w:numPr>
          <w:ilvl w:val="0"/>
          <w:numId w:val="28"/>
        </w:numPr>
        <w:ind w:left="0" w:firstLine="0"/>
        <w:jc w:val="both"/>
        <w:rPr>
          <w:rFonts w:ascii="Arial Narrow" w:hAnsi="Arial Narrow"/>
          <w:bCs/>
        </w:rPr>
      </w:pPr>
      <w:r w:rsidRPr="00276AF6">
        <w:rPr>
          <w:rFonts w:ascii="Arial Narrow" w:hAnsi="Arial Narrow"/>
          <w:bCs/>
        </w:rPr>
        <w:t>per il trasporto in piano fare uso di carrelli, considerando che per quelli a 2 ruote il carico massimo è di 100 kg. ca, mentre per quelli a 4 ruote è di 250 kg. ca</w:t>
      </w:r>
    </w:p>
    <w:p w14:paraId="5A87A49B" w14:textId="77777777" w:rsidR="00874705" w:rsidRPr="00276AF6" w:rsidRDefault="00874705" w:rsidP="00B36AE7">
      <w:pPr>
        <w:numPr>
          <w:ilvl w:val="0"/>
          <w:numId w:val="28"/>
        </w:numPr>
        <w:ind w:left="0" w:firstLine="0"/>
        <w:jc w:val="both"/>
        <w:rPr>
          <w:rFonts w:ascii="Arial Narrow" w:hAnsi="Arial Narrow"/>
          <w:bCs/>
        </w:rPr>
      </w:pPr>
      <w:r w:rsidRPr="00276AF6">
        <w:rPr>
          <w:rFonts w:ascii="Arial Narrow" w:hAnsi="Arial Narrow"/>
          <w:bCs/>
        </w:rPr>
        <w:t>soltanto in casi eccezionali è possibile utilizzare i carrelli sulle scale e, in ogni caso, utilizzando carrelli specificamente progettati</w:t>
      </w:r>
    </w:p>
    <w:p w14:paraId="20C2C260" w14:textId="77777777" w:rsidR="00874705" w:rsidRPr="00276AF6" w:rsidRDefault="00874705" w:rsidP="00B36AE7">
      <w:pPr>
        <w:numPr>
          <w:ilvl w:val="0"/>
          <w:numId w:val="28"/>
        </w:numPr>
        <w:ind w:left="0" w:firstLine="0"/>
        <w:jc w:val="both"/>
        <w:rPr>
          <w:rFonts w:ascii="Arial Narrow" w:hAnsi="Arial Narrow"/>
          <w:bCs/>
        </w:rPr>
      </w:pPr>
      <w:r w:rsidRPr="00276AF6">
        <w:rPr>
          <w:rFonts w:ascii="Arial Narrow" w:hAnsi="Arial Narrow"/>
          <w:bCs/>
        </w:rPr>
        <w:t>per posizionare un oggetto in alto è consigliabile utilizzare una base stabile (scaletta, sgabello, ecc.) ed evitare di inarcare la schiena.</w:t>
      </w:r>
    </w:p>
    <w:p w14:paraId="6AA79E36" w14:textId="77777777" w:rsidR="00874705" w:rsidRPr="00276AF6" w:rsidRDefault="00874705" w:rsidP="002D1352">
      <w:pPr>
        <w:jc w:val="both"/>
        <w:rPr>
          <w:rFonts w:ascii="Arial Narrow" w:hAnsi="Arial Narrow"/>
        </w:rPr>
      </w:pPr>
      <w:r w:rsidRPr="00276AF6">
        <w:rPr>
          <w:rFonts w:ascii="Arial Narrow" w:hAnsi="Arial Narrow"/>
        </w:rPr>
        <w:t>In relazione alle caratteristiche ed entità dei carichi, l’attività di movimentazione manuale deve essere preceduta ed accompagnata da una adeguata azione di informazione e formazione, previo accertamento, per attività non sporadiche, delle condizioni di salute degli addetti.</w:t>
      </w:r>
    </w:p>
    <w:p w14:paraId="3B6D6671" w14:textId="77777777" w:rsidR="00874705" w:rsidRDefault="00874705" w:rsidP="002D1352">
      <w:pPr>
        <w:jc w:val="both"/>
        <w:rPr>
          <w:rFonts w:ascii="Arial Narrow" w:hAnsi="Arial Narrow"/>
          <w:b/>
        </w:rPr>
      </w:pPr>
    </w:p>
    <w:p w14:paraId="78FA4677" w14:textId="77777777" w:rsidR="00C169A5" w:rsidRPr="00C169A5" w:rsidRDefault="00C169A5" w:rsidP="002D1352">
      <w:pPr>
        <w:pStyle w:val="Rientrocorpodeltesto"/>
        <w:spacing w:before="0" w:after="0" w:line="240" w:lineRule="auto"/>
        <w:ind w:left="0"/>
        <w:jc w:val="both"/>
        <w:rPr>
          <w:rFonts w:ascii="Arial Narrow" w:hAnsi="Arial Narrow" w:cs="Arial"/>
          <w:sz w:val="24"/>
          <w:szCs w:val="24"/>
          <w:lang w:val="it-IT"/>
        </w:rPr>
      </w:pPr>
      <w:r w:rsidRPr="00C169A5">
        <w:rPr>
          <w:rFonts w:ascii="Arial Narrow" w:hAnsi="Arial Narrow" w:cs="Arial"/>
          <w:bCs/>
          <w:iCs/>
          <w:sz w:val="24"/>
          <w:szCs w:val="24"/>
          <w:lang w:val="it-IT"/>
        </w:rPr>
        <w:t>L’organizzazione dell’ambiente di lavoro e delle aree di deposito da tenere sotto controllo da parte dei responsabili di settore assicurando che i materiali</w:t>
      </w:r>
      <w:r w:rsidRPr="00C169A5">
        <w:rPr>
          <w:rFonts w:ascii="Arial Narrow" w:hAnsi="Arial Narrow" w:cs="Arial"/>
          <w:bCs/>
          <w:sz w:val="24"/>
          <w:szCs w:val="24"/>
          <w:lang w:val="it-IT"/>
        </w:rPr>
        <w:t>:</w:t>
      </w:r>
    </w:p>
    <w:p w14:paraId="346E2C48" w14:textId="77777777" w:rsidR="00C169A5" w:rsidRPr="00C169A5" w:rsidRDefault="00C169A5" w:rsidP="00B36AE7">
      <w:pPr>
        <w:pStyle w:val="Rientrocorpodeltesto"/>
        <w:numPr>
          <w:ilvl w:val="0"/>
          <w:numId w:val="5"/>
        </w:numPr>
        <w:tabs>
          <w:tab w:val="clear" w:pos="1259"/>
          <w:tab w:val="num" w:pos="851"/>
        </w:tabs>
        <w:spacing w:before="0" w:after="0" w:line="240" w:lineRule="auto"/>
        <w:ind w:left="0" w:firstLine="0"/>
        <w:jc w:val="both"/>
        <w:rPr>
          <w:rFonts w:ascii="Arial Narrow" w:hAnsi="Arial Narrow" w:cs="Arial"/>
          <w:sz w:val="24"/>
          <w:szCs w:val="24"/>
          <w:lang w:val="it-IT"/>
        </w:rPr>
      </w:pPr>
      <w:r w:rsidRPr="00C169A5">
        <w:rPr>
          <w:rFonts w:ascii="Arial Narrow" w:hAnsi="Arial Narrow" w:cs="Arial"/>
          <w:sz w:val="24"/>
          <w:szCs w:val="24"/>
          <w:lang w:val="it-IT"/>
        </w:rPr>
        <w:t xml:space="preserve">siano tenuti secondo criteri di omogeneità tipologica e dimensionale </w:t>
      </w:r>
    </w:p>
    <w:p w14:paraId="01A5931D" w14:textId="77777777" w:rsidR="00C169A5" w:rsidRPr="00C169A5" w:rsidRDefault="00C169A5" w:rsidP="00B36AE7">
      <w:pPr>
        <w:pStyle w:val="Rientrocorpodeltesto"/>
        <w:numPr>
          <w:ilvl w:val="0"/>
          <w:numId w:val="5"/>
        </w:numPr>
        <w:tabs>
          <w:tab w:val="clear" w:pos="1259"/>
          <w:tab w:val="num" w:pos="851"/>
        </w:tabs>
        <w:spacing w:before="0" w:after="0" w:line="240" w:lineRule="auto"/>
        <w:ind w:left="0" w:firstLine="0"/>
        <w:jc w:val="both"/>
        <w:rPr>
          <w:rFonts w:ascii="Arial Narrow" w:hAnsi="Arial Narrow" w:cs="Arial"/>
          <w:sz w:val="24"/>
          <w:szCs w:val="24"/>
          <w:lang w:val="it-IT"/>
        </w:rPr>
      </w:pPr>
      <w:r w:rsidRPr="00C169A5">
        <w:rPr>
          <w:rFonts w:ascii="Arial Narrow" w:hAnsi="Arial Narrow" w:cs="Arial"/>
          <w:sz w:val="24"/>
          <w:szCs w:val="24"/>
          <w:lang w:val="it-IT"/>
        </w:rPr>
        <w:t xml:space="preserve">quelli più frequentemente spostati siano messi ad altezze di più facile movimentazione (70-80 cm da terra) o comunque sollevati dal pavimento. </w:t>
      </w:r>
    </w:p>
    <w:p w14:paraId="4809618D" w14:textId="77777777" w:rsidR="00C169A5" w:rsidRPr="00C169A5" w:rsidRDefault="00C169A5" w:rsidP="00B36AE7">
      <w:pPr>
        <w:pStyle w:val="Rientrocorpodeltesto"/>
        <w:numPr>
          <w:ilvl w:val="0"/>
          <w:numId w:val="5"/>
        </w:numPr>
        <w:tabs>
          <w:tab w:val="clear" w:pos="1259"/>
          <w:tab w:val="num" w:pos="851"/>
        </w:tabs>
        <w:spacing w:before="0" w:after="0" w:line="240" w:lineRule="auto"/>
        <w:ind w:left="0" w:firstLine="0"/>
        <w:jc w:val="both"/>
        <w:rPr>
          <w:rFonts w:ascii="Arial Narrow" w:hAnsi="Arial Narrow" w:cs="Arial"/>
          <w:sz w:val="24"/>
          <w:szCs w:val="24"/>
          <w:lang w:val="it-IT"/>
        </w:rPr>
      </w:pPr>
      <w:r w:rsidRPr="00C169A5">
        <w:rPr>
          <w:rFonts w:ascii="Arial Narrow" w:hAnsi="Arial Narrow" w:cs="Arial"/>
          <w:sz w:val="24"/>
          <w:szCs w:val="24"/>
          <w:lang w:val="it-IT"/>
        </w:rPr>
        <w:t xml:space="preserve">siano disposti in modo che la presa sia più agevole e che il loro spostamento non provochi la caduta di altri. </w:t>
      </w:r>
    </w:p>
    <w:p w14:paraId="2AF049E6" w14:textId="77777777" w:rsidR="00C169A5" w:rsidRPr="00C169A5" w:rsidRDefault="00C169A5" w:rsidP="00B36AE7">
      <w:pPr>
        <w:pStyle w:val="Rientrocorpodeltesto"/>
        <w:numPr>
          <w:ilvl w:val="0"/>
          <w:numId w:val="5"/>
        </w:numPr>
        <w:tabs>
          <w:tab w:val="clear" w:pos="1259"/>
          <w:tab w:val="num" w:pos="851"/>
        </w:tabs>
        <w:spacing w:before="0" w:after="0" w:line="240" w:lineRule="auto"/>
        <w:ind w:left="0" w:firstLine="0"/>
        <w:jc w:val="both"/>
        <w:rPr>
          <w:rFonts w:ascii="Arial Narrow" w:hAnsi="Arial Narrow" w:cs="Arial"/>
          <w:sz w:val="24"/>
          <w:szCs w:val="24"/>
          <w:lang w:val="it-IT"/>
        </w:rPr>
      </w:pPr>
      <w:r w:rsidRPr="00C169A5">
        <w:rPr>
          <w:rFonts w:ascii="Arial Narrow" w:hAnsi="Arial Narrow" w:cs="Arial"/>
          <w:sz w:val="24"/>
          <w:szCs w:val="24"/>
          <w:lang w:val="it-IT"/>
        </w:rPr>
        <w:t>siano fermati su scaffalature e rastrelliere tramite fermi, catene e quant’altro possa servire per mantenere stabile il materiale</w:t>
      </w:r>
    </w:p>
    <w:p w14:paraId="5F4FBC2B" w14:textId="77777777" w:rsidR="00C169A5" w:rsidRPr="00C169A5" w:rsidRDefault="00C169A5" w:rsidP="00B36AE7">
      <w:pPr>
        <w:pStyle w:val="Rientrocorpodeltesto"/>
        <w:numPr>
          <w:ilvl w:val="0"/>
          <w:numId w:val="5"/>
        </w:numPr>
        <w:tabs>
          <w:tab w:val="clear" w:pos="1259"/>
          <w:tab w:val="num" w:pos="851"/>
        </w:tabs>
        <w:spacing w:before="0" w:after="0" w:line="240" w:lineRule="auto"/>
        <w:ind w:left="0" w:firstLine="0"/>
        <w:jc w:val="both"/>
        <w:rPr>
          <w:rFonts w:ascii="Arial Narrow" w:hAnsi="Arial Narrow" w:cs="Arial"/>
          <w:sz w:val="24"/>
          <w:szCs w:val="24"/>
          <w:lang w:val="it-IT"/>
        </w:rPr>
      </w:pPr>
      <w:r w:rsidRPr="00C169A5">
        <w:rPr>
          <w:rFonts w:ascii="Arial Narrow" w:hAnsi="Arial Narrow" w:cs="Arial"/>
          <w:sz w:val="24"/>
          <w:szCs w:val="24"/>
          <w:lang w:val="it-IT"/>
        </w:rPr>
        <w:t>siano spostati con il corpo in posizione stabile, con l’uso di dispositivi di protezione evitando collane, bracciali, sciarpe ecc.</w:t>
      </w:r>
    </w:p>
    <w:p w14:paraId="08A0B6EE" w14:textId="77777777" w:rsidR="00D41B75" w:rsidRDefault="00D41B75" w:rsidP="002D1352">
      <w:pPr>
        <w:pStyle w:val="Rientrocorpodeltesto"/>
        <w:spacing w:before="0" w:after="0" w:line="240" w:lineRule="auto"/>
        <w:ind w:left="0"/>
        <w:jc w:val="both"/>
        <w:rPr>
          <w:rFonts w:ascii="Arial Narrow" w:hAnsi="Arial Narrow" w:cs="Arial"/>
          <w:sz w:val="24"/>
          <w:szCs w:val="24"/>
          <w:lang w:val="it-IT"/>
        </w:rPr>
      </w:pPr>
    </w:p>
    <w:p w14:paraId="10F29FA1" w14:textId="2C20FD43" w:rsidR="00C169A5" w:rsidRPr="00C169A5" w:rsidRDefault="00C169A5" w:rsidP="002D1352">
      <w:pPr>
        <w:pStyle w:val="Rientrocorpodeltesto"/>
        <w:spacing w:before="0" w:after="0" w:line="240" w:lineRule="auto"/>
        <w:ind w:left="0"/>
        <w:jc w:val="both"/>
        <w:rPr>
          <w:rFonts w:ascii="Arial Narrow" w:hAnsi="Arial Narrow" w:cs="Arial"/>
          <w:sz w:val="24"/>
          <w:szCs w:val="24"/>
          <w:lang w:val="it-IT"/>
        </w:rPr>
      </w:pPr>
      <w:r w:rsidRPr="00C169A5">
        <w:rPr>
          <w:rFonts w:ascii="Arial Narrow" w:hAnsi="Arial Narrow" w:cs="Arial"/>
          <w:sz w:val="24"/>
          <w:szCs w:val="24"/>
          <w:lang w:val="it-IT"/>
        </w:rPr>
        <w:t>Nel corso dei programmi di formazione periodica previsti nell’ambito della sicurezza sul lavoro sarà fornita corretta informazione in merito a:</w:t>
      </w:r>
    </w:p>
    <w:p w14:paraId="46E2AD71" w14:textId="77777777" w:rsidR="00C169A5" w:rsidRPr="00C169A5" w:rsidRDefault="00C169A5" w:rsidP="002D1352">
      <w:pPr>
        <w:pStyle w:val="Rientrocorpodeltesto"/>
        <w:spacing w:before="0" w:after="0" w:line="240" w:lineRule="auto"/>
        <w:ind w:left="0"/>
        <w:jc w:val="both"/>
        <w:rPr>
          <w:rFonts w:ascii="Arial Narrow" w:hAnsi="Arial Narrow" w:cs="Arial"/>
          <w:iCs/>
          <w:sz w:val="24"/>
          <w:szCs w:val="24"/>
        </w:rPr>
      </w:pPr>
      <w:r w:rsidRPr="00C169A5">
        <w:rPr>
          <w:rFonts w:ascii="Arial Narrow" w:hAnsi="Arial Narrow" w:cs="Arial"/>
          <w:iCs/>
          <w:sz w:val="24"/>
          <w:szCs w:val="24"/>
        </w:rPr>
        <w:t xml:space="preserve">Sollevamento del carico </w:t>
      </w:r>
    </w:p>
    <w:p w14:paraId="0124AC9C" w14:textId="77777777" w:rsidR="00C169A5" w:rsidRPr="00C169A5" w:rsidRDefault="00C169A5" w:rsidP="00B36AE7">
      <w:pPr>
        <w:pStyle w:val="Rientrocorpodeltesto"/>
        <w:numPr>
          <w:ilvl w:val="0"/>
          <w:numId w:val="6"/>
        </w:numPr>
        <w:tabs>
          <w:tab w:val="clear" w:pos="1259"/>
          <w:tab w:val="num" w:pos="851"/>
        </w:tabs>
        <w:spacing w:before="0" w:after="0" w:line="240" w:lineRule="auto"/>
        <w:ind w:left="0" w:firstLine="0"/>
        <w:jc w:val="both"/>
        <w:rPr>
          <w:rFonts w:ascii="Arial Narrow" w:hAnsi="Arial Narrow" w:cs="Arial"/>
          <w:sz w:val="24"/>
          <w:szCs w:val="24"/>
          <w:lang w:val="it-IT"/>
        </w:rPr>
      </w:pPr>
      <w:r w:rsidRPr="00C169A5">
        <w:rPr>
          <w:rFonts w:ascii="Arial Narrow" w:hAnsi="Arial Narrow" w:cs="Arial"/>
          <w:sz w:val="24"/>
          <w:szCs w:val="24"/>
          <w:lang w:val="it-IT"/>
        </w:rPr>
        <w:t>afferrare il carico con ambedue le mani, tenendo le braccia rigide;</w:t>
      </w:r>
    </w:p>
    <w:p w14:paraId="76FE8701" w14:textId="77777777" w:rsidR="00C169A5" w:rsidRPr="00C169A5" w:rsidRDefault="00C169A5" w:rsidP="00B36AE7">
      <w:pPr>
        <w:pStyle w:val="Rientrocorpodeltesto"/>
        <w:numPr>
          <w:ilvl w:val="0"/>
          <w:numId w:val="6"/>
        </w:numPr>
        <w:tabs>
          <w:tab w:val="clear" w:pos="1259"/>
          <w:tab w:val="num" w:pos="851"/>
        </w:tabs>
        <w:spacing w:before="0" w:after="0" w:line="240" w:lineRule="auto"/>
        <w:ind w:left="0" w:firstLine="0"/>
        <w:jc w:val="both"/>
        <w:rPr>
          <w:rFonts w:ascii="Arial Narrow" w:hAnsi="Arial Narrow" w:cs="Arial"/>
          <w:sz w:val="24"/>
          <w:szCs w:val="24"/>
          <w:lang w:val="it-IT"/>
        </w:rPr>
      </w:pPr>
      <w:r w:rsidRPr="00C169A5">
        <w:rPr>
          <w:rFonts w:ascii="Arial Narrow" w:hAnsi="Arial Narrow" w:cs="Arial"/>
          <w:sz w:val="24"/>
          <w:szCs w:val="24"/>
          <w:lang w:val="it-IT"/>
        </w:rPr>
        <w:t xml:space="preserve">fare leva sulla muscolatura delle gambe, flettendole, anziché caricare i muscoli della schiena (questa deve essere mantenuta in posizione eretta); </w:t>
      </w:r>
    </w:p>
    <w:p w14:paraId="1D8E2342" w14:textId="77777777" w:rsidR="00C169A5" w:rsidRPr="00C169A5" w:rsidRDefault="00C169A5" w:rsidP="00B36AE7">
      <w:pPr>
        <w:pStyle w:val="Rientrocorpodeltesto"/>
        <w:numPr>
          <w:ilvl w:val="0"/>
          <w:numId w:val="6"/>
        </w:numPr>
        <w:tabs>
          <w:tab w:val="clear" w:pos="1259"/>
          <w:tab w:val="num" w:pos="851"/>
        </w:tabs>
        <w:spacing w:before="0" w:after="0" w:line="240" w:lineRule="auto"/>
        <w:ind w:left="0" w:firstLine="0"/>
        <w:jc w:val="both"/>
        <w:rPr>
          <w:rFonts w:ascii="Arial Narrow" w:hAnsi="Arial Narrow" w:cs="Arial"/>
          <w:sz w:val="24"/>
          <w:szCs w:val="24"/>
          <w:lang w:val="it-IT"/>
        </w:rPr>
      </w:pPr>
      <w:r w:rsidRPr="00C169A5">
        <w:rPr>
          <w:rFonts w:ascii="Arial Narrow" w:hAnsi="Arial Narrow" w:cs="Arial"/>
          <w:sz w:val="24"/>
          <w:szCs w:val="24"/>
          <w:lang w:val="it-IT"/>
        </w:rPr>
        <w:t xml:space="preserve">fare presa sul carico in modo tale che dita e palmi delle due mani siano a contatto con l’oggetto; </w:t>
      </w:r>
    </w:p>
    <w:p w14:paraId="70EB5D96" w14:textId="77777777" w:rsidR="00C169A5" w:rsidRPr="00C169A5" w:rsidRDefault="00C169A5" w:rsidP="00B36AE7">
      <w:pPr>
        <w:pStyle w:val="Rientrocorpodeltesto"/>
        <w:numPr>
          <w:ilvl w:val="0"/>
          <w:numId w:val="6"/>
        </w:numPr>
        <w:tabs>
          <w:tab w:val="clear" w:pos="1259"/>
          <w:tab w:val="num" w:pos="851"/>
        </w:tabs>
        <w:spacing w:before="0" w:after="0" w:line="240" w:lineRule="auto"/>
        <w:ind w:left="0" w:firstLine="0"/>
        <w:jc w:val="both"/>
        <w:rPr>
          <w:rFonts w:ascii="Arial Narrow" w:hAnsi="Arial Narrow" w:cs="Arial"/>
          <w:sz w:val="24"/>
          <w:szCs w:val="24"/>
          <w:lang w:val="it-IT"/>
        </w:rPr>
      </w:pPr>
      <w:r w:rsidRPr="00C169A5">
        <w:rPr>
          <w:rFonts w:ascii="Arial Narrow" w:hAnsi="Arial Narrow" w:cs="Arial"/>
          <w:sz w:val="24"/>
          <w:szCs w:val="24"/>
          <w:lang w:val="it-IT"/>
        </w:rPr>
        <w:t>tenere il carico vicino al busto mantenendo le braccia piegate</w:t>
      </w:r>
    </w:p>
    <w:p w14:paraId="10722FB1" w14:textId="77777777" w:rsidR="00C169A5" w:rsidRPr="00C169A5" w:rsidRDefault="00C169A5" w:rsidP="00B36AE7">
      <w:pPr>
        <w:pStyle w:val="Rientrocorpodeltesto"/>
        <w:numPr>
          <w:ilvl w:val="0"/>
          <w:numId w:val="6"/>
        </w:numPr>
        <w:tabs>
          <w:tab w:val="clear" w:pos="1259"/>
          <w:tab w:val="num" w:pos="851"/>
        </w:tabs>
        <w:spacing w:before="0" w:after="0" w:line="240" w:lineRule="auto"/>
        <w:ind w:left="0" w:firstLine="0"/>
        <w:jc w:val="both"/>
        <w:rPr>
          <w:rFonts w:ascii="Arial Narrow" w:hAnsi="Arial Narrow" w:cs="Arial"/>
          <w:sz w:val="24"/>
          <w:szCs w:val="24"/>
          <w:lang w:val="it-IT"/>
        </w:rPr>
      </w:pPr>
      <w:r w:rsidRPr="00C169A5">
        <w:rPr>
          <w:rFonts w:ascii="Arial Narrow" w:hAnsi="Arial Narrow" w:cs="Arial"/>
          <w:sz w:val="24"/>
          <w:szCs w:val="24"/>
          <w:lang w:val="it-IT"/>
        </w:rPr>
        <w:t xml:space="preserve">evitare le torsioni del busto e le inclinazioni del tronco; </w:t>
      </w:r>
    </w:p>
    <w:p w14:paraId="079C57DF" w14:textId="77777777" w:rsidR="00C169A5" w:rsidRPr="00C169A5" w:rsidRDefault="00C169A5" w:rsidP="00B36AE7">
      <w:pPr>
        <w:pStyle w:val="Rientrocorpodeltesto"/>
        <w:numPr>
          <w:ilvl w:val="0"/>
          <w:numId w:val="6"/>
        </w:numPr>
        <w:tabs>
          <w:tab w:val="clear" w:pos="1259"/>
          <w:tab w:val="num" w:pos="851"/>
        </w:tabs>
        <w:spacing w:before="0" w:after="0" w:line="240" w:lineRule="auto"/>
        <w:ind w:left="0" w:firstLine="0"/>
        <w:jc w:val="both"/>
        <w:rPr>
          <w:rFonts w:ascii="Arial Narrow" w:hAnsi="Arial Narrow" w:cs="Arial"/>
          <w:sz w:val="24"/>
          <w:szCs w:val="24"/>
        </w:rPr>
      </w:pPr>
      <w:r w:rsidRPr="00C169A5">
        <w:rPr>
          <w:rFonts w:ascii="Arial Narrow" w:hAnsi="Arial Narrow" w:cs="Arial"/>
          <w:sz w:val="24"/>
          <w:szCs w:val="24"/>
        </w:rPr>
        <w:t xml:space="preserve">evitare movimenti bruschi; </w:t>
      </w:r>
    </w:p>
    <w:p w14:paraId="13E3ACD4" w14:textId="77777777" w:rsidR="00C169A5" w:rsidRPr="00C169A5" w:rsidRDefault="00C169A5" w:rsidP="00B36AE7">
      <w:pPr>
        <w:pStyle w:val="Rientrocorpodeltesto"/>
        <w:numPr>
          <w:ilvl w:val="0"/>
          <w:numId w:val="6"/>
        </w:numPr>
        <w:tabs>
          <w:tab w:val="clear" w:pos="1259"/>
          <w:tab w:val="num" w:pos="851"/>
        </w:tabs>
        <w:spacing w:before="0" w:after="0" w:line="240" w:lineRule="auto"/>
        <w:ind w:left="0" w:firstLine="0"/>
        <w:jc w:val="both"/>
        <w:rPr>
          <w:rFonts w:ascii="Arial Narrow" w:hAnsi="Arial Narrow" w:cs="Arial"/>
          <w:sz w:val="24"/>
          <w:szCs w:val="24"/>
          <w:lang w:val="it-IT"/>
        </w:rPr>
      </w:pPr>
      <w:r w:rsidRPr="00C169A5">
        <w:rPr>
          <w:rFonts w:ascii="Arial Narrow" w:hAnsi="Arial Narrow" w:cs="Arial"/>
          <w:sz w:val="24"/>
          <w:szCs w:val="24"/>
          <w:lang w:val="it-IT"/>
        </w:rPr>
        <w:t xml:space="preserve">le cassette di raccolta dei pezzi devono essere munite di maniglie. </w:t>
      </w:r>
    </w:p>
    <w:p w14:paraId="2069F7F1" w14:textId="77777777" w:rsidR="00C169A5" w:rsidRPr="00C169A5" w:rsidRDefault="00C169A5" w:rsidP="002D1352">
      <w:pPr>
        <w:pStyle w:val="Rientrocorpodeltesto"/>
        <w:spacing w:before="0" w:after="0" w:line="240" w:lineRule="auto"/>
        <w:ind w:left="0"/>
        <w:jc w:val="both"/>
        <w:rPr>
          <w:rFonts w:ascii="Arial Narrow" w:hAnsi="Arial Narrow" w:cs="Arial"/>
          <w:iCs/>
          <w:sz w:val="24"/>
          <w:szCs w:val="24"/>
        </w:rPr>
      </w:pPr>
      <w:r w:rsidRPr="00C169A5">
        <w:rPr>
          <w:rFonts w:ascii="Arial Narrow" w:hAnsi="Arial Narrow" w:cs="Arial"/>
          <w:iCs/>
          <w:sz w:val="24"/>
          <w:szCs w:val="24"/>
        </w:rPr>
        <w:t>Movimento del carico</w:t>
      </w:r>
    </w:p>
    <w:p w14:paraId="1C599180" w14:textId="77777777" w:rsidR="00C169A5" w:rsidRPr="00276AF6" w:rsidRDefault="00C169A5" w:rsidP="00B36AE7">
      <w:pPr>
        <w:pStyle w:val="Rientrocorpodeltesto"/>
        <w:numPr>
          <w:ilvl w:val="0"/>
          <w:numId w:val="7"/>
        </w:numPr>
        <w:tabs>
          <w:tab w:val="clear" w:pos="1259"/>
          <w:tab w:val="num" w:pos="851"/>
        </w:tabs>
        <w:spacing w:before="0" w:after="0" w:line="240" w:lineRule="auto"/>
        <w:ind w:left="0" w:firstLine="0"/>
        <w:jc w:val="both"/>
        <w:rPr>
          <w:rFonts w:ascii="Arial Narrow" w:hAnsi="Arial Narrow" w:cs="Arial"/>
          <w:sz w:val="24"/>
          <w:szCs w:val="24"/>
          <w:lang w:val="it-IT"/>
        </w:rPr>
      </w:pPr>
      <w:r w:rsidRPr="00276AF6">
        <w:rPr>
          <w:rFonts w:ascii="Arial Narrow" w:hAnsi="Arial Narrow" w:cs="Arial"/>
          <w:sz w:val="24"/>
          <w:szCs w:val="24"/>
          <w:lang w:val="it-IT"/>
        </w:rPr>
        <w:t xml:space="preserve">avere la piena visibilità del tragitto da percorrere; </w:t>
      </w:r>
    </w:p>
    <w:p w14:paraId="332F90C6" w14:textId="77777777" w:rsidR="00C169A5" w:rsidRPr="00276AF6" w:rsidRDefault="00C169A5" w:rsidP="00B36AE7">
      <w:pPr>
        <w:pStyle w:val="Rientrocorpodeltesto"/>
        <w:numPr>
          <w:ilvl w:val="0"/>
          <w:numId w:val="7"/>
        </w:numPr>
        <w:tabs>
          <w:tab w:val="clear" w:pos="1259"/>
          <w:tab w:val="num" w:pos="851"/>
        </w:tabs>
        <w:spacing w:before="0" w:after="0" w:line="240" w:lineRule="auto"/>
        <w:ind w:left="0" w:firstLine="0"/>
        <w:jc w:val="both"/>
        <w:rPr>
          <w:rFonts w:ascii="Arial Narrow" w:hAnsi="Arial Narrow" w:cs="Arial"/>
          <w:sz w:val="24"/>
          <w:szCs w:val="24"/>
          <w:lang w:val="it-IT"/>
        </w:rPr>
      </w:pPr>
      <w:r w:rsidRPr="00276AF6">
        <w:rPr>
          <w:rFonts w:ascii="Arial Narrow" w:hAnsi="Arial Narrow" w:cs="Arial"/>
          <w:sz w:val="24"/>
          <w:szCs w:val="24"/>
          <w:lang w:val="it-IT"/>
        </w:rPr>
        <w:lastRenderedPageBreak/>
        <w:t xml:space="preserve">accertarsi che non vi siano ostacoli lungo il tragitto; </w:t>
      </w:r>
    </w:p>
    <w:p w14:paraId="42D1DB63" w14:textId="77777777" w:rsidR="00C169A5" w:rsidRPr="00276AF6" w:rsidRDefault="00C169A5" w:rsidP="00B36AE7">
      <w:pPr>
        <w:pStyle w:val="Rientrocorpodeltesto"/>
        <w:numPr>
          <w:ilvl w:val="0"/>
          <w:numId w:val="7"/>
        </w:numPr>
        <w:tabs>
          <w:tab w:val="clear" w:pos="1259"/>
          <w:tab w:val="num" w:pos="851"/>
        </w:tabs>
        <w:spacing w:before="0" w:after="0" w:line="240" w:lineRule="auto"/>
        <w:ind w:left="0" w:firstLine="0"/>
        <w:jc w:val="both"/>
        <w:rPr>
          <w:rFonts w:ascii="Arial Narrow" w:hAnsi="Arial Narrow" w:cs="Arial"/>
          <w:sz w:val="24"/>
          <w:szCs w:val="24"/>
          <w:lang w:val="it-IT"/>
        </w:rPr>
      </w:pPr>
      <w:r w:rsidRPr="00276AF6">
        <w:rPr>
          <w:rFonts w:ascii="Arial Narrow" w:hAnsi="Arial Narrow" w:cs="Arial"/>
          <w:sz w:val="24"/>
          <w:szCs w:val="24"/>
          <w:lang w:val="it-IT"/>
        </w:rPr>
        <w:t xml:space="preserve">nello spostare, alzare e sistemare pesi che superino i 30 Kg ( 20 per le donne) occorre essere coadiuvati da altre persone o da apposite attrezzature. </w:t>
      </w:r>
    </w:p>
    <w:p w14:paraId="07DA4E8B" w14:textId="77777777" w:rsidR="00C169A5" w:rsidRPr="00276AF6" w:rsidRDefault="00C169A5" w:rsidP="002D1352">
      <w:pPr>
        <w:ind w:right="-1"/>
        <w:jc w:val="both"/>
        <w:rPr>
          <w:rFonts w:ascii="Arial Narrow" w:hAnsi="Arial Narrow" w:cs="Arial"/>
        </w:rPr>
      </w:pPr>
    </w:p>
    <w:p w14:paraId="6EFFDB4F" w14:textId="77777777" w:rsidR="00874705" w:rsidRPr="00276AF6" w:rsidRDefault="00874705" w:rsidP="002D1352">
      <w:pPr>
        <w:jc w:val="both"/>
        <w:rPr>
          <w:rFonts w:ascii="Arial Narrow" w:hAnsi="Arial Narrow"/>
          <w:b/>
        </w:rPr>
      </w:pPr>
      <w:r w:rsidRPr="00276AF6">
        <w:rPr>
          <w:rFonts w:ascii="Arial Narrow" w:hAnsi="Arial Narrow"/>
          <w:b/>
        </w:rPr>
        <w:t>Sorveglianza sanitaria</w:t>
      </w:r>
    </w:p>
    <w:p w14:paraId="688D52DE" w14:textId="77777777" w:rsidR="00874705" w:rsidRPr="00276AF6" w:rsidRDefault="00874705" w:rsidP="002D1352">
      <w:pPr>
        <w:jc w:val="both"/>
        <w:rPr>
          <w:rFonts w:ascii="Arial Narrow" w:hAnsi="Arial Narrow" w:cs="Arial"/>
        </w:rPr>
      </w:pPr>
      <w:r w:rsidRPr="00276AF6">
        <w:rPr>
          <w:rFonts w:ascii="Arial Narrow" w:hAnsi="Arial Narrow" w:cs="Arial"/>
        </w:rPr>
        <w:t xml:space="preserve">Al momento pertanto non emerge la necessità di ricorrere alla sorveglianza sanitaria, fermo restando che le attività interessate alla MMC sono soggette a monitoraggio periodico per verificare l’eventuale insorgenza nel tempo di situazioni di rischio. </w:t>
      </w:r>
    </w:p>
    <w:p w14:paraId="10B10184" w14:textId="52A3DCE9" w:rsidR="00874705" w:rsidRDefault="00874705" w:rsidP="002D1352">
      <w:pPr>
        <w:jc w:val="both"/>
        <w:rPr>
          <w:rFonts w:ascii="Arial Narrow" w:hAnsi="Arial Narrow"/>
          <w:b/>
          <w:iCs/>
        </w:rPr>
      </w:pPr>
    </w:p>
    <w:p w14:paraId="735EBF77" w14:textId="77777777" w:rsidR="00B82F78" w:rsidRPr="00276AF6" w:rsidRDefault="00B82F78" w:rsidP="002D1352">
      <w:pPr>
        <w:jc w:val="both"/>
        <w:rPr>
          <w:rFonts w:ascii="Arial Narrow" w:hAnsi="Arial Narrow"/>
          <w:b/>
          <w:iCs/>
        </w:rPr>
      </w:pPr>
    </w:p>
    <w:p w14:paraId="7193E9E2" w14:textId="77777777" w:rsidR="00874705" w:rsidRPr="00276AF6" w:rsidRDefault="00874705" w:rsidP="002D1352">
      <w:pPr>
        <w:jc w:val="both"/>
        <w:rPr>
          <w:rFonts w:ascii="Arial Narrow" w:hAnsi="Arial Narrow"/>
          <w:b/>
          <w:iCs/>
        </w:rPr>
      </w:pPr>
      <w:r w:rsidRPr="00276AF6">
        <w:rPr>
          <w:rFonts w:ascii="Arial Narrow" w:hAnsi="Arial Narrow"/>
          <w:b/>
          <w:iCs/>
        </w:rPr>
        <w:t>Dispositivi di protezione individuale</w:t>
      </w:r>
    </w:p>
    <w:p w14:paraId="52808780" w14:textId="77777777" w:rsidR="00874705" w:rsidRPr="00276AF6" w:rsidRDefault="00874705" w:rsidP="00B36AE7">
      <w:pPr>
        <w:numPr>
          <w:ilvl w:val="0"/>
          <w:numId w:val="53"/>
        </w:numPr>
        <w:ind w:left="0" w:firstLine="0"/>
        <w:jc w:val="both"/>
        <w:rPr>
          <w:rFonts w:ascii="Arial Narrow" w:hAnsi="Arial Narrow"/>
          <w:iCs/>
        </w:rPr>
      </w:pPr>
      <w:r w:rsidRPr="00276AF6">
        <w:rPr>
          <w:rFonts w:ascii="Arial Narrow" w:hAnsi="Arial Narrow"/>
          <w:iCs/>
        </w:rPr>
        <w:t>Scarpe antinfortunistiche</w:t>
      </w:r>
    </w:p>
    <w:p w14:paraId="27DB11D8" w14:textId="77777777" w:rsidR="00874705" w:rsidRDefault="00874705" w:rsidP="00B36AE7">
      <w:pPr>
        <w:numPr>
          <w:ilvl w:val="0"/>
          <w:numId w:val="53"/>
        </w:numPr>
        <w:ind w:left="0" w:firstLine="0"/>
        <w:jc w:val="both"/>
        <w:rPr>
          <w:rFonts w:ascii="Arial Narrow" w:hAnsi="Arial Narrow"/>
          <w:iCs/>
        </w:rPr>
      </w:pPr>
      <w:r w:rsidRPr="00276AF6">
        <w:rPr>
          <w:rFonts w:ascii="Arial Narrow" w:hAnsi="Arial Narrow"/>
          <w:iCs/>
        </w:rPr>
        <w:t>guanti rischi meccanici</w:t>
      </w:r>
    </w:p>
    <w:p w14:paraId="1011CE66" w14:textId="77777777" w:rsidR="00DE4190" w:rsidRDefault="00DE4190" w:rsidP="002D1352">
      <w:pPr>
        <w:jc w:val="both"/>
        <w:rPr>
          <w:rFonts w:ascii="Arial Narrow" w:hAnsi="Arial Narrow"/>
          <w:b/>
          <w:iCs/>
        </w:rPr>
      </w:pPr>
    </w:p>
    <w:p w14:paraId="2B33263D" w14:textId="7B9AB147" w:rsidR="00C169A5" w:rsidRPr="00C169A5" w:rsidRDefault="00C169A5" w:rsidP="002D1352">
      <w:pPr>
        <w:jc w:val="both"/>
        <w:rPr>
          <w:rFonts w:ascii="Arial Narrow" w:hAnsi="Arial Narrow"/>
          <w:b/>
          <w:iCs/>
        </w:rPr>
      </w:pPr>
      <w:r w:rsidRPr="00C169A5">
        <w:rPr>
          <w:rFonts w:ascii="Arial Narrow" w:hAnsi="Arial Narrow"/>
          <w:b/>
          <w:iCs/>
        </w:rPr>
        <w:t>Peso limite raccomandato per Collaboratori scolastici – metodo NIOSH</w:t>
      </w:r>
      <w:r w:rsidRPr="00276AF6">
        <w:rPr>
          <w:rFonts w:ascii="Arial Narrow" w:hAnsi="Arial Narrow"/>
          <w:color w:val="000000"/>
        </w:rPr>
        <w:t> </w:t>
      </w:r>
    </w:p>
    <w:p w14:paraId="3A65B6AB" w14:textId="77777777" w:rsidR="00C169A5" w:rsidRPr="00C169A5" w:rsidRDefault="00C169A5" w:rsidP="002D1352">
      <w:pPr>
        <w:jc w:val="center"/>
        <w:rPr>
          <w:rFonts w:ascii="Arial Narrow" w:hAnsi="Arial Narrow"/>
          <w:color w:val="000000"/>
        </w:rPr>
      </w:pPr>
      <w:r w:rsidRPr="00C169A5">
        <w:rPr>
          <w:rFonts w:ascii="Arial Narrow" w:hAnsi="Arial Narrow"/>
          <w:color w:val="000000"/>
        </w:rPr>
        <w:t>COSTANTE DI PESO </w:t>
      </w:r>
      <w:r w:rsidRPr="00C169A5">
        <w:rPr>
          <w:rFonts w:ascii="Arial Narrow" w:hAnsi="Arial Narrow"/>
          <w:b/>
          <w:bCs/>
          <w:color w:val="000000"/>
        </w:rPr>
        <w:t>(CP)</w:t>
      </w:r>
    </w:p>
    <w:tbl>
      <w:tblPr>
        <w:tblW w:w="5000" w:type="pct"/>
        <w:tblCellSpacing w:w="0" w:type="dxa"/>
        <w:tblBorders>
          <w:top w:val="outset" w:sz="6" w:space="0" w:color="808080"/>
          <w:left w:val="outset" w:sz="6" w:space="0" w:color="808080"/>
          <w:bottom w:val="outset" w:sz="6" w:space="0" w:color="808080"/>
          <w:right w:val="outset" w:sz="6" w:space="0" w:color="808080"/>
        </w:tblBorders>
        <w:tblCellMar>
          <w:left w:w="0" w:type="dxa"/>
          <w:right w:w="0" w:type="dxa"/>
        </w:tblCellMar>
        <w:tblLook w:val="04A0" w:firstRow="1" w:lastRow="0" w:firstColumn="1" w:lastColumn="0" w:noHBand="0" w:noVBand="1"/>
      </w:tblPr>
      <w:tblGrid>
        <w:gridCol w:w="1386"/>
        <w:gridCol w:w="2873"/>
        <w:gridCol w:w="2873"/>
        <w:gridCol w:w="2774"/>
      </w:tblGrid>
      <w:tr w:rsidR="00C169A5" w:rsidRPr="00C169A5" w14:paraId="763E18FB" w14:textId="77777777" w:rsidTr="00DE4190">
        <w:trPr>
          <w:tblCellSpacing w:w="0" w:type="dxa"/>
        </w:trPr>
        <w:tc>
          <w:tcPr>
            <w:tcW w:w="700" w:type="pct"/>
            <w:vMerge w:val="restart"/>
            <w:tcBorders>
              <w:top w:val="outset" w:sz="6" w:space="0" w:color="808080"/>
              <w:left w:val="outset" w:sz="6" w:space="0" w:color="808080"/>
              <w:bottom w:val="outset" w:sz="6" w:space="0" w:color="808080"/>
              <w:right w:val="outset" w:sz="6" w:space="0" w:color="808080"/>
            </w:tcBorders>
            <w:vAlign w:val="center"/>
            <w:hideMark/>
          </w:tcPr>
          <w:p w14:paraId="6997E752" w14:textId="100105E0" w:rsidR="00C169A5" w:rsidRPr="00C169A5" w:rsidRDefault="00C169A5" w:rsidP="002D1352">
            <w:pPr>
              <w:jc w:val="center"/>
              <w:rPr>
                <w:rFonts w:ascii="Arial Narrow" w:hAnsi="Arial Narrow"/>
              </w:rPr>
            </w:pPr>
            <w:r w:rsidRPr="00C169A5">
              <w:rPr>
                <w:rFonts w:ascii="Arial Narrow" w:hAnsi="Arial Narrow"/>
                <w:color w:val="000000"/>
              </w:rPr>
              <w:t> </w:t>
            </w:r>
            <w:r w:rsidRPr="00C169A5">
              <w:rPr>
                <w:rFonts w:ascii="Arial Narrow" w:hAnsi="Arial Narrow"/>
              </w:rPr>
              <w:t>Costante di peso (Kg)</w:t>
            </w:r>
          </w:p>
        </w:tc>
        <w:tc>
          <w:tcPr>
            <w:tcW w:w="1450" w:type="pct"/>
            <w:tcBorders>
              <w:top w:val="outset" w:sz="6" w:space="0" w:color="808080"/>
              <w:left w:val="outset" w:sz="6" w:space="0" w:color="808080"/>
              <w:bottom w:val="outset" w:sz="6" w:space="0" w:color="808080"/>
              <w:right w:val="outset" w:sz="6" w:space="0" w:color="808080"/>
            </w:tcBorders>
            <w:vAlign w:val="center"/>
            <w:hideMark/>
          </w:tcPr>
          <w:p w14:paraId="03922ACE" w14:textId="77777777" w:rsidR="00C169A5" w:rsidRPr="00C169A5" w:rsidRDefault="00C169A5" w:rsidP="002D1352">
            <w:pPr>
              <w:jc w:val="center"/>
              <w:rPr>
                <w:rFonts w:ascii="Arial Narrow" w:hAnsi="Arial Narrow"/>
              </w:rPr>
            </w:pPr>
            <w:r w:rsidRPr="00C169A5">
              <w:rPr>
                <w:rFonts w:ascii="Arial Narrow" w:hAnsi="Arial Narrow"/>
              </w:rPr>
              <w:t>ETA'</w:t>
            </w:r>
          </w:p>
        </w:tc>
        <w:tc>
          <w:tcPr>
            <w:tcW w:w="1450" w:type="pct"/>
            <w:tcBorders>
              <w:top w:val="outset" w:sz="6" w:space="0" w:color="808080"/>
              <w:left w:val="outset" w:sz="6" w:space="0" w:color="808080"/>
              <w:bottom w:val="outset" w:sz="6" w:space="0" w:color="808080"/>
              <w:right w:val="outset" w:sz="6" w:space="0" w:color="808080"/>
            </w:tcBorders>
            <w:vAlign w:val="center"/>
            <w:hideMark/>
          </w:tcPr>
          <w:p w14:paraId="1980D789" w14:textId="77777777" w:rsidR="00C169A5" w:rsidRPr="00C169A5" w:rsidRDefault="00C169A5" w:rsidP="002D1352">
            <w:pPr>
              <w:jc w:val="center"/>
              <w:rPr>
                <w:rFonts w:ascii="Arial Narrow" w:hAnsi="Arial Narrow"/>
              </w:rPr>
            </w:pPr>
            <w:r w:rsidRPr="00C169A5">
              <w:rPr>
                <w:rFonts w:ascii="Arial Narrow" w:hAnsi="Arial Narrow"/>
              </w:rPr>
              <w:t>MASCHI</w:t>
            </w:r>
          </w:p>
        </w:tc>
        <w:tc>
          <w:tcPr>
            <w:tcW w:w="1400" w:type="pct"/>
            <w:tcBorders>
              <w:top w:val="outset" w:sz="6" w:space="0" w:color="808080"/>
              <w:left w:val="outset" w:sz="6" w:space="0" w:color="808080"/>
              <w:bottom w:val="outset" w:sz="6" w:space="0" w:color="808080"/>
              <w:right w:val="outset" w:sz="6" w:space="0" w:color="808080"/>
            </w:tcBorders>
            <w:vAlign w:val="center"/>
            <w:hideMark/>
          </w:tcPr>
          <w:p w14:paraId="7ED96D2B" w14:textId="77777777" w:rsidR="00C169A5" w:rsidRPr="00C169A5" w:rsidRDefault="00C169A5" w:rsidP="002D1352">
            <w:pPr>
              <w:jc w:val="center"/>
              <w:rPr>
                <w:rFonts w:ascii="Arial Narrow" w:hAnsi="Arial Narrow"/>
              </w:rPr>
            </w:pPr>
            <w:r w:rsidRPr="00C169A5">
              <w:rPr>
                <w:rFonts w:ascii="Arial Narrow" w:hAnsi="Arial Narrow"/>
              </w:rPr>
              <w:t>FEMMINE</w:t>
            </w:r>
          </w:p>
        </w:tc>
      </w:tr>
      <w:tr w:rsidR="00C169A5" w:rsidRPr="00C169A5" w14:paraId="49F4A3DD" w14:textId="77777777" w:rsidTr="00DE4190">
        <w:trPr>
          <w:tblCellSpacing w:w="0" w:type="dxa"/>
        </w:trPr>
        <w:tc>
          <w:tcPr>
            <w:tcW w:w="0" w:type="auto"/>
            <w:vMerge/>
            <w:tcBorders>
              <w:top w:val="outset" w:sz="6" w:space="0" w:color="808080"/>
              <w:left w:val="outset" w:sz="6" w:space="0" w:color="808080"/>
              <w:bottom w:val="outset" w:sz="6" w:space="0" w:color="808080"/>
              <w:right w:val="outset" w:sz="6" w:space="0" w:color="808080"/>
            </w:tcBorders>
            <w:vAlign w:val="center"/>
            <w:hideMark/>
          </w:tcPr>
          <w:p w14:paraId="475159E2" w14:textId="77777777" w:rsidR="00C169A5" w:rsidRPr="00C169A5" w:rsidRDefault="00C169A5" w:rsidP="002D1352">
            <w:pPr>
              <w:rPr>
                <w:rFonts w:ascii="Arial Narrow" w:hAnsi="Arial Narrow"/>
              </w:rPr>
            </w:pPr>
          </w:p>
        </w:tc>
        <w:tc>
          <w:tcPr>
            <w:tcW w:w="1450" w:type="pct"/>
            <w:tcBorders>
              <w:top w:val="outset" w:sz="6" w:space="0" w:color="808080"/>
              <w:left w:val="outset" w:sz="6" w:space="0" w:color="808080"/>
              <w:bottom w:val="outset" w:sz="6" w:space="0" w:color="808080"/>
              <w:right w:val="outset" w:sz="6" w:space="0" w:color="808080"/>
            </w:tcBorders>
            <w:vAlign w:val="center"/>
            <w:hideMark/>
          </w:tcPr>
          <w:p w14:paraId="16F200F4" w14:textId="77777777" w:rsidR="00C169A5" w:rsidRPr="00C169A5" w:rsidRDefault="00C169A5" w:rsidP="002D1352">
            <w:pPr>
              <w:jc w:val="center"/>
              <w:rPr>
                <w:rFonts w:ascii="Arial Narrow" w:hAnsi="Arial Narrow"/>
              </w:rPr>
            </w:pPr>
            <w:r w:rsidRPr="00C169A5">
              <w:rPr>
                <w:rFonts w:ascii="Arial Narrow" w:hAnsi="Arial Narrow"/>
              </w:rPr>
              <w:t>&gt; 18 ANNI</w:t>
            </w:r>
          </w:p>
        </w:tc>
        <w:tc>
          <w:tcPr>
            <w:tcW w:w="1450" w:type="pct"/>
            <w:tcBorders>
              <w:top w:val="outset" w:sz="6" w:space="0" w:color="808080"/>
              <w:left w:val="outset" w:sz="6" w:space="0" w:color="808080"/>
              <w:bottom w:val="outset" w:sz="6" w:space="0" w:color="808080"/>
              <w:right w:val="outset" w:sz="6" w:space="0" w:color="808080"/>
            </w:tcBorders>
            <w:vAlign w:val="center"/>
            <w:hideMark/>
          </w:tcPr>
          <w:p w14:paraId="5D1B5FEA" w14:textId="77777777" w:rsidR="00C169A5" w:rsidRPr="00C169A5" w:rsidRDefault="00C169A5" w:rsidP="002D1352">
            <w:pPr>
              <w:jc w:val="center"/>
              <w:rPr>
                <w:rFonts w:ascii="Arial Narrow" w:hAnsi="Arial Narrow"/>
              </w:rPr>
            </w:pPr>
            <w:r w:rsidRPr="00C169A5">
              <w:rPr>
                <w:rFonts w:ascii="Arial Narrow" w:hAnsi="Arial Narrow"/>
              </w:rPr>
              <w:t>30</w:t>
            </w:r>
          </w:p>
        </w:tc>
        <w:tc>
          <w:tcPr>
            <w:tcW w:w="1400" w:type="pct"/>
            <w:tcBorders>
              <w:top w:val="outset" w:sz="6" w:space="0" w:color="808080"/>
              <w:left w:val="outset" w:sz="6" w:space="0" w:color="808080"/>
              <w:bottom w:val="outset" w:sz="6" w:space="0" w:color="808080"/>
              <w:right w:val="outset" w:sz="6" w:space="0" w:color="808080"/>
            </w:tcBorders>
            <w:vAlign w:val="center"/>
            <w:hideMark/>
          </w:tcPr>
          <w:p w14:paraId="7E3B7496" w14:textId="77777777" w:rsidR="00C169A5" w:rsidRPr="00C169A5" w:rsidRDefault="00C169A5" w:rsidP="002D1352">
            <w:pPr>
              <w:jc w:val="center"/>
              <w:rPr>
                <w:rFonts w:ascii="Arial Narrow" w:hAnsi="Arial Narrow"/>
              </w:rPr>
            </w:pPr>
            <w:r w:rsidRPr="00C169A5">
              <w:rPr>
                <w:rFonts w:ascii="Arial Narrow" w:hAnsi="Arial Narrow"/>
              </w:rPr>
              <w:t>20</w:t>
            </w:r>
          </w:p>
        </w:tc>
      </w:tr>
    </w:tbl>
    <w:p w14:paraId="6C370311" w14:textId="7EEEC03C" w:rsidR="00C169A5" w:rsidRPr="00C169A5" w:rsidRDefault="00C169A5" w:rsidP="002D1352">
      <w:pPr>
        <w:jc w:val="center"/>
        <w:rPr>
          <w:rFonts w:ascii="Arial Narrow" w:hAnsi="Arial Narrow"/>
          <w:color w:val="000000"/>
        </w:rPr>
      </w:pPr>
      <w:r w:rsidRPr="00C169A5">
        <w:rPr>
          <w:rFonts w:ascii="Arial Narrow" w:hAnsi="Arial Narrow"/>
          <w:color w:val="000000"/>
        </w:rPr>
        <w:t> </w:t>
      </w:r>
    </w:p>
    <w:p w14:paraId="157D887B" w14:textId="77777777" w:rsidR="00C169A5" w:rsidRPr="00C169A5" w:rsidRDefault="00C169A5" w:rsidP="002D1352">
      <w:pPr>
        <w:jc w:val="center"/>
        <w:rPr>
          <w:rFonts w:ascii="Arial Narrow" w:hAnsi="Arial Narrow"/>
          <w:color w:val="000000"/>
        </w:rPr>
      </w:pPr>
      <w:r w:rsidRPr="00C169A5">
        <w:rPr>
          <w:rFonts w:ascii="Arial Narrow" w:hAnsi="Arial Narrow"/>
          <w:color w:val="000000"/>
        </w:rPr>
        <w:t>ALTEZZA DA TERRA DELLE MANI ALL'INIZIO DEL SOLLEVAMENTO </w:t>
      </w:r>
      <w:r w:rsidRPr="00C169A5">
        <w:rPr>
          <w:rFonts w:ascii="Arial Narrow" w:hAnsi="Arial Narrow"/>
          <w:b/>
          <w:bCs/>
          <w:color w:val="000000"/>
        </w:rPr>
        <w:t>(A)</w:t>
      </w:r>
    </w:p>
    <w:p w14:paraId="0BE9A057" w14:textId="77777777" w:rsidR="00C169A5" w:rsidRPr="00C169A5" w:rsidRDefault="00C169A5" w:rsidP="002D1352">
      <w:pPr>
        <w:jc w:val="center"/>
        <w:rPr>
          <w:rFonts w:ascii="Arial Narrow" w:hAnsi="Arial Narrow"/>
          <w:color w:val="000000"/>
        </w:rPr>
      </w:pPr>
      <w:r w:rsidRPr="00C169A5">
        <w:rPr>
          <w:rFonts w:ascii="Arial Narrow" w:hAnsi="Arial Narrow"/>
          <w:color w:val="000000"/>
        </w:rPr>
        <w:t> </w:t>
      </w:r>
    </w:p>
    <w:tbl>
      <w:tblPr>
        <w:tblW w:w="5000" w:type="pct"/>
        <w:jc w:val="center"/>
        <w:tblBorders>
          <w:top w:val="outset" w:sz="6" w:space="0" w:color="808080"/>
          <w:left w:val="outset" w:sz="6" w:space="0" w:color="808080"/>
          <w:bottom w:val="outset" w:sz="6" w:space="0" w:color="808080"/>
          <w:right w:val="outset" w:sz="6" w:space="0" w:color="808080"/>
        </w:tblBorders>
        <w:tblCellMar>
          <w:left w:w="0" w:type="dxa"/>
          <w:right w:w="0" w:type="dxa"/>
        </w:tblCellMar>
        <w:tblLook w:val="04A0" w:firstRow="1" w:lastRow="0" w:firstColumn="1" w:lastColumn="0" w:noHBand="0" w:noVBand="1"/>
      </w:tblPr>
      <w:tblGrid>
        <w:gridCol w:w="2055"/>
        <w:gridCol w:w="1910"/>
        <w:gridCol w:w="733"/>
        <w:gridCol w:w="733"/>
        <w:gridCol w:w="745"/>
        <w:gridCol w:w="746"/>
        <w:gridCol w:w="746"/>
        <w:gridCol w:w="746"/>
        <w:gridCol w:w="746"/>
        <w:gridCol w:w="746"/>
      </w:tblGrid>
      <w:tr w:rsidR="00C169A5" w:rsidRPr="00C169A5" w14:paraId="422D238F" w14:textId="77777777" w:rsidTr="00D72BA5">
        <w:trPr>
          <w:jc w:val="center"/>
        </w:trPr>
        <w:tc>
          <w:tcPr>
            <w:tcW w:w="680" w:type="pct"/>
            <w:vMerge w:val="restart"/>
            <w:tcBorders>
              <w:top w:val="outset" w:sz="6" w:space="0" w:color="808080"/>
              <w:left w:val="outset" w:sz="6" w:space="0" w:color="808080"/>
              <w:bottom w:val="outset" w:sz="6" w:space="0" w:color="808080"/>
              <w:right w:val="outset" w:sz="6" w:space="0" w:color="808080"/>
            </w:tcBorders>
            <w:vAlign w:val="center"/>
            <w:hideMark/>
          </w:tcPr>
          <w:p w14:paraId="1CB8F24A" w14:textId="77777777" w:rsidR="00C169A5" w:rsidRPr="00C169A5" w:rsidRDefault="00C169A5" w:rsidP="002D1352">
            <w:pPr>
              <w:jc w:val="center"/>
              <w:rPr>
                <w:rFonts w:ascii="Arial Narrow" w:hAnsi="Arial Narrow"/>
              </w:rPr>
            </w:pPr>
            <w:r w:rsidRPr="00C169A5">
              <w:rPr>
                <w:rFonts w:ascii="Arial Narrow" w:hAnsi="Arial Narrow"/>
                <w:noProof/>
              </w:rPr>
              <w:drawing>
                <wp:inline distT="0" distB="0" distL="0" distR="0" wp14:anchorId="1AFC14C0" wp14:editId="53B4C218">
                  <wp:extent cx="1295400" cy="1346200"/>
                  <wp:effectExtent l="0" t="0" r="0" b="0"/>
                  <wp:docPr id="39" name="Immagine 1" descr="Descrizione: Descrizione: Descrizione: Descrizione: http://www.sicurezzaedile.it/images/NIO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Descrizione: Descrizione: Descrizione: Descrizione: http://www.sicurezzaedile.it/images/NIOSH.1.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95400" cy="1346200"/>
                          </a:xfrm>
                          <a:prstGeom prst="rect">
                            <a:avLst/>
                          </a:prstGeom>
                          <a:noFill/>
                          <a:ln>
                            <a:noFill/>
                          </a:ln>
                        </pic:spPr>
                      </pic:pic>
                    </a:graphicData>
                  </a:graphic>
                </wp:inline>
              </w:drawing>
            </w:r>
          </w:p>
        </w:tc>
        <w:tc>
          <w:tcPr>
            <w:tcW w:w="1004" w:type="pct"/>
            <w:tcBorders>
              <w:top w:val="outset" w:sz="6" w:space="0" w:color="808080"/>
              <w:left w:val="outset" w:sz="6" w:space="0" w:color="808080"/>
              <w:bottom w:val="outset" w:sz="6" w:space="0" w:color="808080"/>
              <w:right w:val="outset" w:sz="6" w:space="0" w:color="808080"/>
            </w:tcBorders>
            <w:vAlign w:val="center"/>
            <w:hideMark/>
          </w:tcPr>
          <w:p w14:paraId="7E33BBB3" w14:textId="77777777" w:rsidR="00C169A5" w:rsidRPr="00C169A5" w:rsidRDefault="00C169A5" w:rsidP="002D1352">
            <w:pPr>
              <w:jc w:val="center"/>
              <w:rPr>
                <w:rFonts w:ascii="Arial Narrow" w:hAnsi="Arial Narrow"/>
              </w:rPr>
            </w:pPr>
            <w:r w:rsidRPr="00C169A5">
              <w:rPr>
                <w:rFonts w:ascii="Arial Narrow" w:hAnsi="Arial Narrow"/>
              </w:rPr>
              <w:t>ALTEZZA (cm)</w:t>
            </w:r>
          </w:p>
        </w:tc>
        <w:tc>
          <w:tcPr>
            <w:tcW w:w="410" w:type="pct"/>
            <w:tcBorders>
              <w:top w:val="outset" w:sz="6" w:space="0" w:color="808080"/>
              <w:left w:val="outset" w:sz="6" w:space="0" w:color="808080"/>
              <w:bottom w:val="outset" w:sz="6" w:space="0" w:color="808080"/>
              <w:right w:val="outset" w:sz="6" w:space="0" w:color="808080"/>
            </w:tcBorders>
            <w:vAlign w:val="center"/>
            <w:hideMark/>
          </w:tcPr>
          <w:p w14:paraId="21B4B26C" w14:textId="77777777" w:rsidR="00C169A5" w:rsidRPr="00C169A5" w:rsidRDefault="00C169A5" w:rsidP="002D1352">
            <w:pPr>
              <w:jc w:val="center"/>
              <w:rPr>
                <w:rFonts w:ascii="Arial Narrow" w:hAnsi="Arial Narrow"/>
              </w:rPr>
            </w:pPr>
            <w:r w:rsidRPr="00C169A5">
              <w:rPr>
                <w:rFonts w:ascii="Arial Narrow" w:hAnsi="Arial Narrow"/>
              </w:rPr>
              <w:t>0</w:t>
            </w:r>
          </w:p>
        </w:tc>
        <w:tc>
          <w:tcPr>
            <w:tcW w:w="410" w:type="pct"/>
            <w:tcBorders>
              <w:top w:val="outset" w:sz="6" w:space="0" w:color="808080"/>
              <w:left w:val="outset" w:sz="6" w:space="0" w:color="808080"/>
              <w:bottom w:val="outset" w:sz="6" w:space="0" w:color="808080"/>
              <w:right w:val="outset" w:sz="6" w:space="0" w:color="808080"/>
            </w:tcBorders>
            <w:vAlign w:val="center"/>
            <w:hideMark/>
          </w:tcPr>
          <w:p w14:paraId="2C2D9E65" w14:textId="77777777" w:rsidR="00C169A5" w:rsidRPr="00C169A5" w:rsidRDefault="00C169A5" w:rsidP="002D1352">
            <w:pPr>
              <w:jc w:val="center"/>
              <w:rPr>
                <w:rFonts w:ascii="Arial Narrow" w:hAnsi="Arial Narrow"/>
              </w:rPr>
            </w:pPr>
            <w:r w:rsidRPr="00C169A5">
              <w:rPr>
                <w:rFonts w:ascii="Arial Narrow" w:hAnsi="Arial Narrow"/>
              </w:rPr>
              <w:t>25</w:t>
            </w:r>
          </w:p>
        </w:tc>
        <w:tc>
          <w:tcPr>
            <w:tcW w:w="416" w:type="pct"/>
            <w:tcBorders>
              <w:top w:val="outset" w:sz="6" w:space="0" w:color="808080"/>
              <w:left w:val="outset" w:sz="6" w:space="0" w:color="808080"/>
              <w:bottom w:val="outset" w:sz="6" w:space="0" w:color="808080"/>
              <w:right w:val="outset" w:sz="6" w:space="0" w:color="808080"/>
            </w:tcBorders>
            <w:vAlign w:val="center"/>
            <w:hideMark/>
          </w:tcPr>
          <w:p w14:paraId="6D225544" w14:textId="77777777" w:rsidR="00C169A5" w:rsidRPr="00C169A5" w:rsidRDefault="00C169A5" w:rsidP="002D1352">
            <w:pPr>
              <w:jc w:val="center"/>
              <w:rPr>
                <w:rFonts w:ascii="Arial Narrow" w:hAnsi="Arial Narrow"/>
              </w:rPr>
            </w:pPr>
            <w:r w:rsidRPr="00C169A5">
              <w:rPr>
                <w:rFonts w:ascii="Arial Narrow" w:hAnsi="Arial Narrow"/>
              </w:rPr>
              <w:t>50</w:t>
            </w:r>
          </w:p>
        </w:tc>
        <w:tc>
          <w:tcPr>
            <w:tcW w:w="416" w:type="pct"/>
            <w:tcBorders>
              <w:top w:val="outset" w:sz="6" w:space="0" w:color="808080"/>
              <w:left w:val="outset" w:sz="6" w:space="0" w:color="808080"/>
              <w:bottom w:val="outset" w:sz="6" w:space="0" w:color="808080"/>
              <w:right w:val="outset" w:sz="6" w:space="0" w:color="808080"/>
            </w:tcBorders>
            <w:vAlign w:val="center"/>
            <w:hideMark/>
          </w:tcPr>
          <w:p w14:paraId="592E03F8" w14:textId="77777777" w:rsidR="00C169A5" w:rsidRPr="00C169A5" w:rsidRDefault="00C169A5" w:rsidP="002D1352">
            <w:pPr>
              <w:jc w:val="center"/>
              <w:rPr>
                <w:rFonts w:ascii="Arial Narrow" w:hAnsi="Arial Narrow"/>
              </w:rPr>
            </w:pPr>
            <w:r w:rsidRPr="00C169A5">
              <w:rPr>
                <w:rFonts w:ascii="Arial Narrow" w:hAnsi="Arial Narrow"/>
              </w:rPr>
              <w:t>75</w:t>
            </w:r>
          </w:p>
        </w:tc>
        <w:tc>
          <w:tcPr>
            <w:tcW w:w="416" w:type="pct"/>
            <w:tcBorders>
              <w:top w:val="outset" w:sz="6" w:space="0" w:color="808080"/>
              <w:left w:val="outset" w:sz="6" w:space="0" w:color="808080"/>
              <w:bottom w:val="outset" w:sz="6" w:space="0" w:color="808080"/>
              <w:right w:val="outset" w:sz="6" w:space="0" w:color="808080"/>
            </w:tcBorders>
            <w:vAlign w:val="center"/>
            <w:hideMark/>
          </w:tcPr>
          <w:p w14:paraId="555B1B15" w14:textId="77777777" w:rsidR="00C169A5" w:rsidRPr="00C169A5" w:rsidRDefault="00C169A5" w:rsidP="002D1352">
            <w:pPr>
              <w:jc w:val="center"/>
              <w:rPr>
                <w:rFonts w:ascii="Arial Narrow" w:hAnsi="Arial Narrow"/>
              </w:rPr>
            </w:pPr>
            <w:r w:rsidRPr="00C169A5">
              <w:rPr>
                <w:rFonts w:ascii="Arial Narrow" w:hAnsi="Arial Narrow"/>
              </w:rPr>
              <w:t>100</w:t>
            </w:r>
          </w:p>
        </w:tc>
        <w:tc>
          <w:tcPr>
            <w:tcW w:w="416" w:type="pct"/>
            <w:tcBorders>
              <w:top w:val="outset" w:sz="6" w:space="0" w:color="808080"/>
              <w:left w:val="outset" w:sz="6" w:space="0" w:color="808080"/>
              <w:bottom w:val="outset" w:sz="6" w:space="0" w:color="808080"/>
              <w:right w:val="outset" w:sz="6" w:space="0" w:color="808080"/>
            </w:tcBorders>
            <w:vAlign w:val="center"/>
            <w:hideMark/>
          </w:tcPr>
          <w:p w14:paraId="232AD43D" w14:textId="77777777" w:rsidR="00C169A5" w:rsidRPr="00C169A5" w:rsidRDefault="00C169A5" w:rsidP="002D1352">
            <w:pPr>
              <w:jc w:val="center"/>
              <w:rPr>
                <w:rFonts w:ascii="Arial Narrow" w:hAnsi="Arial Narrow"/>
              </w:rPr>
            </w:pPr>
            <w:r w:rsidRPr="00C169A5">
              <w:rPr>
                <w:rFonts w:ascii="Arial Narrow" w:hAnsi="Arial Narrow"/>
              </w:rPr>
              <w:t>125</w:t>
            </w:r>
          </w:p>
        </w:tc>
        <w:tc>
          <w:tcPr>
            <w:tcW w:w="416" w:type="pct"/>
            <w:tcBorders>
              <w:top w:val="outset" w:sz="6" w:space="0" w:color="808080"/>
              <w:left w:val="outset" w:sz="6" w:space="0" w:color="808080"/>
              <w:bottom w:val="outset" w:sz="6" w:space="0" w:color="808080"/>
              <w:right w:val="outset" w:sz="6" w:space="0" w:color="808080"/>
            </w:tcBorders>
            <w:vAlign w:val="center"/>
            <w:hideMark/>
          </w:tcPr>
          <w:p w14:paraId="3D1CF94F" w14:textId="77777777" w:rsidR="00C169A5" w:rsidRPr="00C169A5" w:rsidRDefault="00C169A5" w:rsidP="002D1352">
            <w:pPr>
              <w:jc w:val="center"/>
              <w:rPr>
                <w:rFonts w:ascii="Arial Narrow" w:hAnsi="Arial Narrow"/>
              </w:rPr>
            </w:pPr>
            <w:r w:rsidRPr="00C169A5">
              <w:rPr>
                <w:rFonts w:ascii="Arial Narrow" w:hAnsi="Arial Narrow"/>
              </w:rPr>
              <w:t>150</w:t>
            </w:r>
          </w:p>
        </w:tc>
        <w:tc>
          <w:tcPr>
            <w:tcW w:w="416" w:type="pct"/>
            <w:tcBorders>
              <w:top w:val="outset" w:sz="6" w:space="0" w:color="808080"/>
              <w:left w:val="outset" w:sz="6" w:space="0" w:color="808080"/>
              <w:bottom w:val="outset" w:sz="6" w:space="0" w:color="808080"/>
              <w:right w:val="outset" w:sz="6" w:space="0" w:color="808080"/>
            </w:tcBorders>
            <w:vAlign w:val="center"/>
            <w:hideMark/>
          </w:tcPr>
          <w:p w14:paraId="1B951AAD" w14:textId="77777777" w:rsidR="00C169A5" w:rsidRPr="00C169A5" w:rsidRDefault="00C169A5" w:rsidP="002D1352">
            <w:pPr>
              <w:jc w:val="center"/>
              <w:rPr>
                <w:rFonts w:ascii="Arial Narrow" w:hAnsi="Arial Narrow"/>
              </w:rPr>
            </w:pPr>
            <w:r w:rsidRPr="00C169A5">
              <w:rPr>
                <w:rFonts w:ascii="Arial Narrow" w:hAnsi="Arial Narrow"/>
              </w:rPr>
              <w:t>&gt;175</w:t>
            </w:r>
          </w:p>
        </w:tc>
      </w:tr>
      <w:tr w:rsidR="00C169A5" w:rsidRPr="00C169A5" w14:paraId="7CE7E0F9" w14:textId="77777777" w:rsidTr="00D72BA5">
        <w:trPr>
          <w:jc w:val="center"/>
        </w:trPr>
        <w:tc>
          <w:tcPr>
            <w:tcW w:w="680" w:type="pct"/>
            <w:vMerge/>
            <w:tcBorders>
              <w:top w:val="outset" w:sz="6" w:space="0" w:color="808080"/>
              <w:left w:val="outset" w:sz="6" w:space="0" w:color="808080"/>
              <w:bottom w:val="outset" w:sz="6" w:space="0" w:color="808080"/>
              <w:right w:val="outset" w:sz="6" w:space="0" w:color="808080"/>
            </w:tcBorders>
            <w:vAlign w:val="center"/>
            <w:hideMark/>
          </w:tcPr>
          <w:p w14:paraId="58B9EE14" w14:textId="77777777" w:rsidR="00C169A5" w:rsidRPr="00C169A5" w:rsidRDefault="00C169A5" w:rsidP="002D1352">
            <w:pPr>
              <w:rPr>
                <w:rFonts w:ascii="Arial Narrow" w:hAnsi="Arial Narrow"/>
              </w:rPr>
            </w:pPr>
          </w:p>
        </w:tc>
        <w:tc>
          <w:tcPr>
            <w:tcW w:w="1004" w:type="pct"/>
            <w:tcBorders>
              <w:top w:val="outset" w:sz="6" w:space="0" w:color="808080"/>
              <w:left w:val="outset" w:sz="6" w:space="0" w:color="808080"/>
              <w:bottom w:val="outset" w:sz="6" w:space="0" w:color="808080"/>
              <w:right w:val="outset" w:sz="6" w:space="0" w:color="808080"/>
            </w:tcBorders>
            <w:vAlign w:val="center"/>
            <w:hideMark/>
          </w:tcPr>
          <w:p w14:paraId="6FEF59E4" w14:textId="77777777" w:rsidR="00C169A5" w:rsidRPr="00C169A5" w:rsidRDefault="00C169A5" w:rsidP="002D1352">
            <w:pPr>
              <w:jc w:val="center"/>
              <w:rPr>
                <w:rFonts w:ascii="Arial Narrow" w:hAnsi="Arial Narrow"/>
              </w:rPr>
            </w:pPr>
            <w:r w:rsidRPr="00C169A5">
              <w:rPr>
                <w:rFonts w:ascii="Arial Narrow" w:hAnsi="Arial Narrow"/>
              </w:rPr>
              <w:t>FATTORE</w:t>
            </w:r>
          </w:p>
        </w:tc>
        <w:tc>
          <w:tcPr>
            <w:tcW w:w="410" w:type="pct"/>
            <w:tcBorders>
              <w:top w:val="outset" w:sz="6" w:space="0" w:color="808080"/>
              <w:left w:val="outset" w:sz="6" w:space="0" w:color="808080"/>
              <w:bottom w:val="outset" w:sz="6" w:space="0" w:color="808080"/>
              <w:right w:val="outset" w:sz="6" w:space="0" w:color="808080"/>
            </w:tcBorders>
            <w:vAlign w:val="center"/>
            <w:hideMark/>
          </w:tcPr>
          <w:p w14:paraId="4C587DDB" w14:textId="77777777" w:rsidR="00C169A5" w:rsidRPr="00C169A5" w:rsidRDefault="00C169A5" w:rsidP="002D1352">
            <w:pPr>
              <w:jc w:val="center"/>
              <w:rPr>
                <w:rFonts w:ascii="Arial Narrow" w:hAnsi="Arial Narrow"/>
              </w:rPr>
            </w:pPr>
            <w:r w:rsidRPr="00C169A5">
              <w:rPr>
                <w:rFonts w:ascii="Arial Narrow" w:hAnsi="Arial Narrow"/>
              </w:rPr>
              <w:t>0,77</w:t>
            </w:r>
          </w:p>
        </w:tc>
        <w:tc>
          <w:tcPr>
            <w:tcW w:w="410" w:type="pct"/>
            <w:tcBorders>
              <w:top w:val="outset" w:sz="6" w:space="0" w:color="808080"/>
              <w:left w:val="outset" w:sz="6" w:space="0" w:color="808080"/>
              <w:bottom w:val="outset" w:sz="6" w:space="0" w:color="808080"/>
              <w:right w:val="outset" w:sz="6" w:space="0" w:color="808080"/>
            </w:tcBorders>
            <w:vAlign w:val="center"/>
            <w:hideMark/>
          </w:tcPr>
          <w:p w14:paraId="79E1287A" w14:textId="77777777" w:rsidR="00C169A5" w:rsidRPr="00C169A5" w:rsidRDefault="00C169A5" w:rsidP="002D1352">
            <w:pPr>
              <w:jc w:val="center"/>
              <w:rPr>
                <w:rFonts w:ascii="Arial Narrow" w:hAnsi="Arial Narrow"/>
              </w:rPr>
            </w:pPr>
            <w:r w:rsidRPr="00C169A5">
              <w:rPr>
                <w:rFonts w:ascii="Arial Narrow" w:hAnsi="Arial Narrow"/>
              </w:rPr>
              <w:t>0,85</w:t>
            </w:r>
          </w:p>
        </w:tc>
        <w:tc>
          <w:tcPr>
            <w:tcW w:w="416" w:type="pct"/>
            <w:tcBorders>
              <w:top w:val="outset" w:sz="6" w:space="0" w:color="808080"/>
              <w:left w:val="outset" w:sz="6" w:space="0" w:color="808080"/>
              <w:bottom w:val="outset" w:sz="6" w:space="0" w:color="808080"/>
              <w:right w:val="outset" w:sz="6" w:space="0" w:color="808080"/>
            </w:tcBorders>
            <w:vAlign w:val="center"/>
            <w:hideMark/>
          </w:tcPr>
          <w:p w14:paraId="4DDABC11" w14:textId="77777777" w:rsidR="00C169A5" w:rsidRPr="00C169A5" w:rsidRDefault="00C169A5" w:rsidP="002D1352">
            <w:pPr>
              <w:jc w:val="center"/>
              <w:rPr>
                <w:rFonts w:ascii="Arial Narrow" w:hAnsi="Arial Narrow"/>
              </w:rPr>
            </w:pPr>
            <w:r w:rsidRPr="00C169A5">
              <w:rPr>
                <w:rFonts w:ascii="Arial Narrow" w:hAnsi="Arial Narrow"/>
              </w:rPr>
              <w:t>0,93</w:t>
            </w:r>
          </w:p>
        </w:tc>
        <w:tc>
          <w:tcPr>
            <w:tcW w:w="416" w:type="pct"/>
            <w:tcBorders>
              <w:top w:val="outset" w:sz="6" w:space="0" w:color="808080"/>
              <w:left w:val="outset" w:sz="6" w:space="0" w:color="808080"/>
              <w:bottom w:val="outset" w:sz="6" w:space="0" w:color="808080"/>
              <w:right w:val="outset" w:sz="6" w:space="0" w:color="808080"/>
            </w:tcBorders>
            <w:vAlign w:val="center"/>
            <w:hideMark/>
          </w:tcPr>
          <w:p w14:paraId="5B6DB9CE" w14:textId="77777777" w:rsidR="00C169A5" w:rsidRPr="00C169A5" w:rsidRDefault="00C169A5" w:rsidP="002D1352">
            <w:pPr>
              <w:jc w:val="center"/>
              <w:rPr>
                <w:rFonts w:ascii="Arial Narrow" w:hAnsi="Arial Narrow"/>
              </w:rPr>
            </w:pPr>
            <w:r w:rsidRPr="00C169A5">
              <w:rPr>
                <w:rFonts w:ascii="Arial Narrow" w:hAnsi="Arial Narrow"/>
              </w:rPr>
              <w:t>1,00</w:t>
            </w:r>
          </w:p>
        </w:tc>
        <w:tc>
          <w:tcPr>
            <w:tcW w:w="416" w:type="pct"/>
            <w:tcBorders>
              <w:top w:val="outset" w:sz="6" w:space="0" w:color="808080"/>
              <w:left w:val="outset" w:sz="6" w:space="0" w:color="808080"/>
              <w:bottom w:val="outset" w:sz="6" w:space="0" w:color="808080"/>
              <w:right w:val="outset" w:sz="6" w:space="0" w:color="808080"/>
            </w:tcBorders>
            <w:vAlign w:val="center"/>
            <w:hideMark/>
          </w:tcPr>
          <w:p w14:paraId="1B7E07AD" w14:textId="77777777" w:rsidR="00C169A5" w:rsidRPr="00C169A5" w:rsidRDefault="00C169A5" w:rsidP="002D1352">
            <w:pPr>
              <w:jc w:val="center"/>
              <w:rPr>
                <w:rFonts w:ascii="Arial Narrow" w:hAnsi="Arial Narrow"/>
              </w:rPr>
            </w:pPr>
            <w:r w:rsidRPr="00C169A5">
              <w:rPr>
                <w:rFonts w:ascii="Arial Narrow" w:hAnsi="Arial Narrow"/>
              </w:rPr>
              <w:t>0,93</w:t>
            </w:r>
          </w:p>
        </w:tc>
        <w:tc>
          <w:tcPr>
            <w:tcW w:w="416" w:type="pct"/>
            <w:tcBorders>
              <w:top w:val="outset" w:sz="6" w:space="0" w:color="808080"/>
              <w:left w:val="outset" w:sz="6" w:space="0" w:color="808080"/>
              <w:bottom w:val="outset" w:sz="6" w:space="0" w:color="808080"/>
              <w:right w:val="outset" w:sz="6" w:space="0" w:color="808080"/>
            </w:tcBorders>
            <w:vAlign w:val="center"/>
            <w:hideMark/>
          </w:tcPr>
          <w:p w14:paraId="4CF94AA5" w14:textId="77777777" w:rsidR="00C169A5" w:rsidRPr="00C169A5" w:rsidRDefault="00C169A5" w:rsidP="002D1352">
            <w:pPr>
              <w:jc w:val="center"/>
              <w:rPr>
                <w:rFonts w:ascii="Arial Narrow" w:hAnsi="Arial Narrow"/>
              </w:rPr>
            </w:pPr>
            <w:r w:rsidRPr="00C169A5">
              <w:rPr>
                <w:rFonts w:ascii="Arial Narrow" w:hAnsi="Arial Narrow"/>
              </w:rPr>
              <w:t>0,85</w:t>
            </w:r>
          </w:p>
        </w:tc>
        <w:tc>
          <w:tcPr>
            <w:tcW w:w="416" w:type="pct"/>
            <w:tcBorders>
              <w:top w:val="outset" w:sz="6" w:space="0" w:color="808080"/>
              <w:left w:val="outset" w:sz="6" w:space="0" w:color="808080"/>
              <w:bottom w:val="outset" w:sz="6" w:space="0" w:color="808080"/>
              <w:right w:val="outset" w:sz="6" w:space="0" w:color="808080"/>
            </w:tcBorders>
            <w:vAlign w:val="center"/>
            <w:hideMark/>
          </w:tcPr>
          <w:p w14:paraId="12B16AC5" w14:textId="77777777" w:rsidR="00C169A5" w:rsidRPr="00C169A5" w:rsidRDefault="00C169A5" w:rsidP="002D1352">
            <w:pPr>
              <w:jc w:val="center"/>
              <w:rPr>
                <w:rFonts w:ascii="Arial Narrow" w:hAnsi="Arial Narrow"/>
              </w:rPr>
            </w:pPr>
            <w:r w:rsidRPr="00C169A5">
              <w:rPr>
                <w:rFonts w:ascii="Arial Narrow" w:hAnsi="Arial Narrow"/>
              </w:rPr>
              <w:t>0,78</w:t>
            </w:r>
          </w:p>
        </w:tc>
        <w:tc>
          <w:tcPr>
            <w:tcW w:w="416" w:type="pct"/>
            <w:tcBorders>
              <w:top w:val="outset" w:sz="6" w:space="0" w:color="808080"/>
              <w:left w:val="outset" w:sz="6" w:space="0" w:color="808080"/>
              <w:bottom w:val="outset" w:sz="6" w:space="0" w:color="808080"/>
              <w:right w:val="outset" w:sz="6" w:space="0" w:color="808080"/>
            </w:tcBorders>
            <w:vAlign w:val="center"/>
            <w:hideMark/>
          </w:tcPr>
          <w:p w14:paraId="3B59BE57" w14:textId="77777777" w:rsidR="00C169A5" w:rsidRPr="00C169A5" w:rsidRDefault="00C169A5" w:rsidP="002D1352">
            <w:pPr>
              <w:jc w:val="center"/>
              <w:rPr>
                <w:rFonts w:ascii="Arial Narrow" w:hAnsi="Arial Narrow"/>
              </w:rPr>
            </w:pPr>
            <w:r w:rsidRPr="00C169A5">
              <w:rPr>
                <w:rFonts w:ascii="Arial Narrow" w:hAnsi="Arial Narrow"/>
              </w:rPr>
              <w:t>0,00</w:t>
            </w:r>
          </w:p>
        </w:tc>
      </w:tr>
    </w:tbl>
    <w:p w14:paraId="66AEBAB3" w14:textId="77777777" w:rsidR="00C169A5" w:rsidRPr="00C169A5" w:rsidRDefault="00C169A5" w:rsidP="002D1352">
      <w:pPr>
        <w:rPr>
          <w:rFonts w:ascii="Arial Narrow" w:hAnsi="Arial Narrow"/>
          <w:color w:val="000000"/>
        </w:rPr>
      </w:pPr>
    </w:p>
    <w:p w14:paraId="583D43CF" w14:textId="77777777" w:rsidR="00C169A5" w:rsidRPr="00C169A5" w:rsidRDefault="00C169A5" w:rsidP="002D1352">
      <w:pPr>
        <w:jc w:val="center"/>
        <w:rPr>
          <w:rFonts w:ascii="Arial Narrow" w:hAnsi="Arial Narrow"/>
          <w:color w:val="000000"/>
        </w:rPr>
      </w:pPr>
      <w:r w:rsidRPr="00C169A5">
        <w:rPr>
          <w:rFonts w:ascii="Arial Narrow" w:hAnsi="Arial Narrow"/>
          <w:color w:val="000000"/>
        </w:rPr>
        <w:t>DISTANZA VERTICALE DI SPOSTAMENTO DEL PESO FRA INIZIO E FINE DEL SOLLEVAMENTO </w:t>
      </w:r>
      <w:r w:rsidRPr="00C169A5">
        <w:rPr>
          <w:rFonts w:ascii="Arial Narrow" w:hAnsi="Arial Narrow"/>
          <w:b/>
          <w:bCs/>
          <w:color w:val="000000"/>
        </w:rPr>
        <w:t>(B)</w:t>
      </w:r>
    </w:p>
    <w:p w14:paraId="415F53C9" w14:textId="77777777" w:rsidR="00C169A5" w:rsidRPr="00C169A5" w:rsidRDefault="00C169A5" w:rsidP="002D1352">
      <w:pPr>
        <w:jc w:val="center"/>
        <w:rPr>
          <w:rFonts w:ascii="Arial Narrow" w:hAnsi="Arial Narrow"/>
          <w:color w:val="000000"/>
        </w:rPr>
      </w:pPr>
      <w:r w:rsidRPr="00C169A5">
        <w:rPr>
          <w:rFonts w:ascii="Arial Narrow" w:hAnsi="Arial Narrow"/>
          <w:color w:val="000000"/>
        </w:rPr>
        <w:t> </w:t>
      </w:r>
    </w:p>
    <w:tbl>
      <w:tblPr>
        <w:tblW w:w="5000" w:type="pct"/>
        <w:jc w:val="center"/>
        <w:tblBorders>
          <w:top w:val="outset" w:sz="6" w:space="0" w:color="808080"/>
          <w:left w:val="outset" w:sz="6" w:space="0" w:color="808080"/>
          <w:bottom w:val="outset" w:sz="6" w:space="0" w:color="808080"/>
          <w:right w:val="outset" w:sz="6" w:space="0" w:color="808080"/>
        </w:tblBorders>
        <w:tblCellMar>
          <w:left w:w="0" w:type="dxa"/>
          <w:right w:w="0" w:type="dxa"/>
        </w:tblCellMar>
        <w:tblLook w:val="04A0" w:firstRow="1" w:lastRow="0" w:firstColumn="1" w:lastColumn="0" w:noHBand="0" w:noVBand="1"/>
      </w:tblPr>
      <w:tblGrid>
        <w:gridCol w:w="2055"/>
        <w:gridCol w:w="1858"/>
        <w:gridCol w:w="740"/>
        <w:gridCol w:w="740"/>
        <w:gridCol w:w="752"/>
        <w:gridCol w:w="752"/>
        <w:gridCol w:w="752"/>
        <w:gridCol w:w="753"/>
        <w:gridCol w:w="753"/>
        <w:gridCol w:w="751"/>
      </w:tblGrid>
      <w:tr w:rsidR="00C169A5" w:rsidRPr="00C169A5" w14:paraId="14EBCED6" w14:textId="77777777" w:rsidTr="00D72BA5">
        <w:trPr>
          <w:jc w:val="center"/>
        </w:trPr>
        <w:tc>
          <w:tcPr>
            <w:tcW w:w="675" w:type="pct"/>
            <w:vMerge w:val="restart"/>
            <w:tcBorders>
              <w:top w:val="outset" w:sz="6" w:space="0" w:color="808080"/>
              <w:left w:val="outset" w:sz="6" w:space="0" w:color="808080"/>
              <w:bottom w:val="outset" w:sz="6" w:space="0" w:color="808080"/>
              <w:right w:val="outset" w:sz="6" w:space="0" w:color="808080"/>
            </w:tcBorders>
            <w:vAlign w:val="center"/>
            <w:hideMark/>
          </w:tcPr>
          <w:p w14:paraId="011E1BF7" w14:textId="77777777" w:rsidR="00C169A5" w:rsidRPr="00C169A5" w:rsidRDefault="00C169A5" w:rsidP="002D1352">
            <w:pPr>
              <w:jc w:val="center"/>
              <w:rPr>
                <w:rFonts w:ascii="Arial Narrow" w:hAnsi="Arial Narrow"/>
              </w:rPr>
            </w:pPr>
            <w:r w:rsidRPr="00C169A5">
              <w:rPr>
                <w:rFonts w:ascii="Arial Narrow" w:hAnsi="Arial Narrow"/>
                <w:noProof/>
              </w:rPr>
              <w:drawing>
                <wp:inline distT="0" distB="0" distL="0" distR="0" wp14:anchorId="58870356" wp14:editId="4E97D44E">
                  <wp:extent cx="1295400" cy="1511300"/>
                  <wp:effectExtent l="0" t="0" r="0" b="12700"/>
                  <wp:docPr id="38" name="Immagine 2" descr="Descrizione: Descrizione: Descrizione: Descrizione: http://www.sicurezzaedile.it/images/NIO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Descrizione: Descrizione: Descrizione: Descrizione: http://www.sicurezzaedile.it/images/NIOSH.2.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95400" cy="1511300"/>
                          </a:xfrm>
                          <a:prstGeom prst="rect">
                            <a:avLst/>
                          </a:prstGeom>
                          <a:noFill/>
                          <a:ln>
                            <a:noFill/>
                          </a:ln>
                        </pic:spPr>
                      </pic:pic>
                    </a:graphicData>
                  </a:graphic>
                </wp:inline>
              </w:drawing>
            </w:r>
          </w:p>
        </w:tc>
        <w:tc>
          <w:tcPr>
            <w:tcW w:w="978" w:type="pct"/>
            <w:tcBorders>
              <w:top w:val="outset" w:sz="6" w:space="0" w:color="808080"/>
              <w:left w:val="outset" w:sz="6" w:space="0" w:color="808080"/>
              <w:bottom w:val="outset" w:sz="6" w:space="0" w:color="808080"/>
              <w:right w:val="outset" w:sz="6" w:space="0" w:color="808080"/>
            </w:tcBorders>
            <w:vAlign w:val="center"/>
            <w:hideMark/>
          </w:tcPr>
          <w:p w14:paraId="7B239351" w14:textId="77777777" w:rsidR="00C169A5" w:rsidRPr="00C169A5" w:rsidRDefault="00C169A5" w:rsidP="002D1352">
            <w:pPr>
              <w:jc w:val="center"/>
              <w:rPr>
                <w:rFonts w:ascii="Arial Narrow" w:hAnsi="Arial Narrow"/>
              </w:rPr>
            </w:pPr>
            <w:r w:rsidRPr="00C169A5">
              <w:rPr>
                <w:rFonts w:ascii="Arial Narrow" w:hAnsi="Arial Narrow"/>
              </w:rPr>
              <w:t>DISLOCAZIONE (cm)</w:t>
            </w:r>
          </w:p>
        </w:tc>
        <w:tc>
          <w:tcPr>
            <w:tcW w:w="414" w:type="pct"/>
            <w:tcBorders>
              <w:top w:val="outset" w:sz="6" w:space="0" w:color="808080"/>
              <w:left w:val="outset" w:sz="6" w:space="0" w:color="808080"/>
              <w:bottom w:val="outset" w:sz="6" w:space="0" w:color="808080"/>
              <w:right w:val="outset" w:sz="6" w:space="0" w:color="808080"/>
            </w:tcBorders>
            <w:vAlign w:val="center"/>
            <w:hideMark/>
          </w:tcPr>
          <w:p w14:paraId="1ED77A4C" w14:textId="77777777" w:rsidR="00C169A5" w:rsidRPr="00C169A5" w:rsidRDefault="00C169A5" w:rsidP="002D1352">
            <w:pPr>
              <w:jc w:val="center"/>
              <w:rPr>
                <w:rFonts w:ascii="Arial Narrow" w:hAnsi="Arial Narrow"/>
              </w:rPr>
            </w:pPr>
            <w:r w:rsidRPr="00C169A5">
              <w:rPr>
                <w:rFonts w:ascii="Arial Narrow" w:hAnsi="Arial Narrow"/>
              </w:rPr>
              <w:t>25</w:t>
            </w:r>
          </w:p>
        </w:tc>
        <w:tc>
          <w:tcPr>
            <w:tcW w:w="414" w:type="pct"/>
            <w:tcBorders>
              <w:top w:val="outset" w:sz="6" w:space="0" w:color="808080"/>
              <w:left w:val="outset" w:sz="6" w:space="0" w:color="808080"/>
              <w:bottom w:val="outset" w:sz="6" w:space="0" w:color="808080"/>
              <w:right w:val="outset" w:sz="6" w:space="0" w:color="808080"/>
            </w:tcBorders>
            <w:vAlign w:val="center"/>
            <w:hideMark/>
          </w:tcPr>
          <w:p w14:paraId="4B7B7BF7" w14:textId="77777777" w:rsidR="00C169A5" w:rsidRPr="00C169A5" w:rsidRDefault="00C169A5" w:rsidP="002D1352">
            <w:pPr>
              <w:jc w:val="center"/>
              <w:rPr>
                <w:rFonts w:ascii="Arial Narrow" w:hAnsi="Arial Narrow"/>
              </w:rPr>
            </w:pPr>
            <w:r w:rsidRPr="00C169A5">
              <w:rPr>
                <w:rFonts w:ascii="Arial Narrow" w:hAnsi="Arial Narrow"/>
              </w:rPr>
              <w:t>30</w:t>
            </w:r>
          </w:p>
        </w:tc>
        <w:tc>
          <w:tcPr>
            <w:tcW w:w="420" w:type="pct"/>
            <w:tcBorders>
              <w:top w:val="outset" w:sz="6" w:space="0" w:color="808080"/>
              <w:left w:val="outset" w:sz="6" w:space="0" w:color="808080"/>
              <w:bottom w:val="outset" w:sz="6" w:space="0" w:color="808080"/>
              <w:right w:val="outset" w:sz="6" w:space="0" w:color="808080"/>
            </w:tcBorders>
            <w:vAlign w:val="center"/>
            <w:hideMark/>
          </w:tcPr>
          <w:p w14:paraId="5B4FA213" w14:textId="77777777" w:rsidR="00C169A5" w:rsidRPr="00C169A5" w:rsidRDefault="00C169A5" w:rsidP="002D1352">
            <w:pPr>
              <w:jc w:val="center"/>
              <w:rPr>
                <w:rFonts w:ascii="Arial Narrow" w:hAnsi="Arial Narrow"/>
              </w:rPr>
            </w:pPr>
            <w:r w:rsidRPr="00C169A5">
              <w:rPr>
                <w:rFonts w:ascii="Arial Narrow" w:hAnsi="Arial Narrow"/>
              </w:rPr>
              <w:t>40</w:t>
            </w:r>
          </w:p>
        </w:tc>
        <w:tc>
          <w:tcPr>
            <w:tcW w:w="420" w:type="pct"/>
            <w:tcBorders>
              <w:top w:val="outset" w:sz="6" w:space="0" w:color="808080"/>
              <w:left w:val="outset" w:sz="6" w:space="0" w:color="808080"/>
              <w:bottom w:val="outset" w:sz="6" w:space="0" w:color="808080"/>
              <w:right w:val="outset" w:sz="6" w:space="0" w:color="808080"/>
            </w:tcBorders>
            <w:vAlign w:val="center"/>
            <w:hideMark/>
          </w:tcPr>
          <w:p w14:paraId="19098999" w14:textId="77777777" w:rsidR="00C169A5" w:rsidRPr="00C169A5" w:rsidRDefault="00C169A5" w:rsidP="002D1352">
            <w:pPr>
              <w:jc w:val="center"/>
              <w:rPr>
                <w:rFonts w:ascii="Arial Narrow" w:hAnsi="Arial Narrow"/>
              </w:rPr>
            </w:pPr>
            <w:r w:rsidRPr="00C169A5">
              <w:rPr>
                <w:rFonts w:ascii="Arial Narrow" w:hAnsi="Arial Narrow"/>
              </w:rPr>
              <w:t>50</w:t>
            </w:r>
          </w:p>
        </w:tc>
        <w:tc>
          <w:tcPr>
            <w:tcW w:w="420" w:type="pct"/>
            <w:tcBorders>
              <w:top w:val="outset" w:sz="6" w:space="0" w:color="808080"/>
              <w:left w:val="outset" w:sz="6" w:space="0" w:color="808080"/>
              <w:bottom w:val="outset" w:sz="6" w:space="0" w:color="808080"/>
              <w:right w:val="outset" w:sz="6" w:space="0" w:color="808080"/>
            </w:tcBorders>
            <w:vAlign w:val="center"/>
            <w:hideMark/>
          </w:tcPr>
          <w:p w14:paraId="1DF06C21" w14:textId="77777777" w:rsidR="00C169A5" w:rsidRPr="00C169A5" w:rsidRDefault="00C169A5" w:rsidP="002D1352">
            <w:pPr>
              <w:jc w:val="center"/>
              <w:rPr>
                <w:rFonts w:ascii="Arial Narrow" w:hAnsi="Arial Narrow"/>
              </w:rPr>
            </w:pPr>
            <w:r w:rsidRPr="00C169A5">
              <w:rPr>
                <w:rFonts w:ascii="Arial Narrow" w:hAnsi="Arial Narrow"/>
              </w:rPr>
              <w:t>70</w:t>
            </w:r>
          </w:p>
        </w:tc>
        <w:tc>
          <w:tcPr>
            <w:tcW w:w="420" w:type="pct"/>
            <w:tcBorders>
              <w:top w:val="outset" w:sz="6" w:space="0" w:color="808080"/>
              <w:left w:val="outset" w:sz="6" w:space="0" w:color="808080"/>
              <w:bottom w:val="outset" w:sz="6" w:space="0" w:color="808080"/>
              <w:right w:val="outset" w:sz="6" w:space="0" w:color="808080"/>
            </w:tcBorders>
            <w:vAlign w:val="center"/>
            <w:hideMark/>
          </w:tcPr>
          <w:p w14:paraId="2B70F4A6" w14:textId="77777777" w:rsidR="00C169A5" w:rsidRPr="00C169A5" w:rsidRDefault="00C169A5" w:rsidP="002D1352">
            <w:pPr>
              <w:jc w:val="center"/>
              <w:rPr>
                <w:rFonts w:ascii="Arial Narrow" w:hAnsi="Arial Narrow"/>
              </w:rPr>
            </w:pPr>
            <w:r w:rsidRPr="00C169A5">
              <w:rPr>
                <w:rFonts w:ascii="Arial Narrow" w:hAnsi="Arial Narrow"/>
              </w:rPr>
              <w:t>100</w:t>
            </w:r>
          </w:p>
        </w:tc>
        <w:tc>
          <w:tcPr>
            <w:tcW w:w="420" w:type="pct"/>
            <w:tcBorders>
              <w:top w:val="outset" w:sz="6" w:space="0" w:color="808080"/>
              <w:left w:val="outset" w:sz="6" w:space="0" w:color="808080"/>
              <w:bottom w:val="outset" w:sz="6" w:space="0" w:color="808080"/>
              <w:right w:val="outset" w:sz="6" w:space="0" w:color="808080"/>
            </w:tcBorders>
            <w:vAlign w:val="center"/>
            <w:hideMark/>
          </w:tcPr>
          <w:p w14:paraId="276642CC" w14:textId="77777777" w:rsidR="00C169A5" w:rsidRPr="00C169A5" w:rsidRDefault="00C169A5" w:rsidP="002D1352">
            <w:pPr>
              <w:jc w:val="center"/>
              <w:rPr>
                <w:rFonts w:ascii="Arial Narrow" w:hAnsi="Arial Narrow"/>
              </w:rPr>
            </w:pPr>
            <w:r w:rsidRPr="00C169A5">
              <w:rPr>
                <w:rFonts w:ascii="Arial Narrow" w:hAnsi="Arial Narrow"/>
              </w:rPr>
              <w:t>170</w:t>
            </w:r>
          </w:p>
        </w:tc>
        <w:tc>
          <w:tcPr>
            <w:tcW w:w="420" w:type="pct"/>
            <w:tcBorders>
              <w:top w:val="outset" w:sz="6" w:space="0" w:color="808080"/>
              <w:left w:val="outset" w:sz="6" w:space="0" w:color="808080"/>
              <w:bottom w:val="outset" w:sz="6" w:space="0" w:color="808080"/>
              <w:right w:val="outset" w:sz="6" w:space="0" w:color="808080"/>
            </w:tcBorders>
            <w:vAlign w:val="center"/>
            <w:hideMark/>
          </w:tcPr>
          <w:p w14:paraId="191D5252" w14:textId="77777777" w:rsidR="00C169A5" w:rsidRPr="00C169A5" w:rsidRDefault="00C169A5" w:rsidP="002D1352">
            <w:pPr>
              <w:jc w:val="center"/>
              <w:rPr>
                <w:rFonts w:ascii="Arial Narrow" w:hAnsi="Arial Narrow"/>
              </w:rPr>
            </w:pPr>
            <w:r w:rsidRPr="00C169A5">
              <w:rPr>
                <w:rFonts w:ascii="Arial Narrow" w:hAnsi="Arial Narrow"/>
              </w:rPr>
              <w:t>&gt;175</w:t>
            </w:r>
          </w:p>
        </w:tc>
      </w:tr>
      <w:tr w:rsidR="00C169A5" w:rsidRPr="00C169A5" w14:paraId="1196C13A" w14:textId="77777777" w:rsidTr="00D72BA5">
        <w:trPr>
          <w:jc w:val="center"/>
        </w:trPr>
        <w:tc>
          <w:tcPr>
            <w:tcW w:w="675" w:type="pct"/>
            <w:vMerge/>
            <w:tcBorders>
              <w:top w:val="outset" w:sz="6" w:space="0" w:color="808080"/>
              <w:left w:val="outset" w:sz="6" w:space="0" w:color="808080"/>
              <w:bottom w:val="outset" w:sz="6" w:space="0" w:color="808080"/>
              <w:right w:val="outset" w:sz="6" w:space="0" w:color="808080"/>
            </w:tcBorders>
            <w:vAlign w:val="center"/>
            <w:hideMark/>
          </w:tcPr>
          <w:p w14:paraId="356AA050" w14:textId="77777777" w:rsidR="00C169A5" w:rsidRPr="00C169A5" w:rsidRDefault="00C169A5" w:rsidP="002D1352">
            <w:pPr>
              <w:rPr>
                <w:rFonts w:ascii="Arial Narrow" w:hAnsi="Arial Narrow"/>
              </w:rPr>
            </w:pPr>
          </w:p>
        </w:tc>
        <w:tc>
          <w:tcPr>
            <w:tcW w:w="978" w:type="pct"/>
            <w:tcBorders>
              <w:top w:val="outset" w:sz="6" w:space="0" w:color="808080"/>
              <w:left w:val="outset" w:sz="6" w:space="0" w:color="808080"/>
              <w:bottom w:val="outset" w:sz="6" w:space="0" w:color="808080"/>
              <w:right w:val="outset" w:sz="6" w:space="0" w:color="808080"/>
            </w:tcBorders>
            <w:vAlign w:val="center"/>
            <w:hideMark/>
          </w:tcPr>
          <w:p w14:paraId="5694FC38" w14:textId="77777777" w:rsidR="00C169A5" w:rsidRPr="00C169A5" w:rsidRDefault="00C169A5" w:rsidP="002D1352">
            <w:pPr>
              <w:jc w:val="center"/>
              <w:rPr>
                <w:rFonts w:ascii="Arial Narrow" w:hAnsi="Arial Narrow"/>
              </w:rPr>
            </w:pPr>
            <w:r w:rsidRPr="00C169A5">
              <w:rPr>
                <w:rFonts w:ascii="Arial Narrow" w:hAnsi="Arial Narrow"/>
              </w:rPr>
              <w:t>FATTORE</w:t>
            </w:r>
          </w:p>
        </w:tc>
        <w:tc>
          <w:tcPr>
            <w:tcW w:w="414" w:type="pct"/>
            <w:tcBorders>
              <w:top w:val="outset" w:sz="6" w:space="0" w:color="808080"/>
              <w:left w:val="outset" w:sz="6" w:space="0" w:color="808080"/>
              <w:bottom w:val="outset" w:sz="6" w:space="0" w:color="808080"/>
              <w:right w:val="outset" w:sz="6" w:space="0" w:color="808080"/>
            </w:tcBorders>
            <w:vAlign w:val="center"/>
            <w:hideMark/>
          </w:tcPr>
          <w:p w14:paraId="2C9CE469" w14:textId="77777777" w:rsidR="00C169A5" w:rsidRPr="00C169A5" w:rsidRDefault="00C169A5" w:rsidP="002D1352">
            <w:pPr>
              <w:jc w:val="center"/>
              <w:rPr>
                <w:rFonts w:ascii="Arial Narrow" w:hAnsi="Arial Narrow"/>
              </w:rPr>
            </w:pPr>
            <w:r w:rsidRPr="00C169A5">
              <w:rPr>
                <w:rFonts w:ascii="Arial Narrow" w:hAnsi="Arial Narrow"/>
              </w:rPr>
              <w:t>1,00</w:t>
            </w:r>
          </w:p>
        </w:tc>
        <w:tc>
          <w:tcPr>
            <w:tcW w:w="414" w:type="pct"/>
            <w:tcBorders>
              <w:top w:val="outset" w:sz="6" w:space="0" w:color="808080"/>
              <w:left w:val="outset" w:sz="6" w:space="0" w:color="808080"/>
              <w:bottom w:val="outset" w:sz="6" w:space="0" w:color="808080"/>
              <w:right w:val="outset" w:sz="6" w:space="0" w:color="808080"/>
            </w:tcBorders>
            <w:vAlign w:val="center"/>
            <w:hideMark/>
          </w:tcPr>
          <w:p w14:paraId="19F3517C" w14:textId="77777777" w:rsidR="00C169A5" w:rsidRPr="00C169A5" w:rsidRDefault="00C169A5" w:rsidP="002D1352">
            <w:pPr>
              <w:jc w:val="center"/>
              <w:rPr>
                <w:rFonts w:ascii="Arial Narrow" w:hAnsi="Arial Narrow"/>
              </w:rPr>
            </w:pPr>
            <w:r w:rsidRPr="00C169A5">
              <w:rPr>
                <w:rFonts w:ascii="Arial Narrow" w:hAnsi="Arial Narrow"/>
              </w:rPr>
              <w:t>0,97</w:t>
            </w:r>
          </w:p>
        </w:tc>
        <w:tc>
          <w:tcPr>
            <w:tcW w:w="420" w:type="pct"/>
            <w:tcBorders>
              <w:top w:val="outset" w:sz="6" w:space="0" w:color="808080"/>
              <w:left w:val="outset" w:sz="6" w:space="0" w:color="808080"/>
              <w:bottom w:val="outset" w:sz="6" w:space="0" w:color="808080"/>
              <w:right w:val="outset" w:sz="6" w:space="0" w:color="808080"/>
            </w:tcBorders>
            <w:vAlign w:val="center"/>
            <w:hideMark/>
          </w:tcPr>
          <w:p w14:paraId="2689C483" w14:textId="77777777" w:rsidR="00C169A5" w:rsidRPr="00C169A5" w:rsidRDefault="00C169A5" w:rsidP="002D1352">
            <w:pPr>
              <w:jc w:val="center"/>
              <w:rPr>
                <w:rFonts w:ascii="Arial Narrow" w:hAnsi="Arial Narrow"/>
              </w:rPr>
            </w:pPr>
            <w:r w:rsidRPr="00C169A5">
              <w:rPr>
                <w:rFonts w:ascii="Arial Narrow" w:hAnsi="Arial Narrow"/>
              </w:rPr>
              <w:t>0,93</w:t>
            </w:r>
          </w:p>
        </w:tc>
        <w:tc>
          <w:tcPr>
            <w:tcW w:w="420" w:type="pct"/>
            <w:tcBorders>
              <w:top w:val="outset" w:sz="6" w:space="0" w:color="808080"/>
              <w:left w:val="outset" w:sz="6" w:space="0" w:color="808080"/>
              <w:bottom w:val="outset" w:sz="6" w:space="0" w:color="808080"/>
              <w:right w:val="outset" w:sz="6" w:space="0" w:color="808080"/>
            </w:tcBorders>
            <w:vAlign w:val="center"/>
            <w:hideMark/>
          </w:tcPr>
          <w:p w14:paraId="0E448D7D" w14:textId="77777777" w:rsidR="00C169A5" w:rsidRPr="00C169A5" w:rsidRDefault="00C169A5" w:rsidP="002D1352">
            <w:pPr>
              <w:jc w:val="center"/>
              <w:rPr>
                <w:rFonts w:ascii="Arial Narrow" w:hAnsi="Arial Narrow"/>
              </w:rPr>
            </w:pPr>
            <w:r w:rsidRPr="00C169A5">
              <w:rPr>
                <w:rFonts w:ascii="Arial Narrow" w:hAnsi="Arial Narrow"/>
              </w:rPr>
              <w:t>0,91</w:t>
            </w:r>
          </w:p>
        </w:tc>
        <w:tc>
          <w:tcPr>
            <w:tcW w:w="420" w:type="pct"/>
            <w:tcBorders>
              <w:top w:val="outset" w:sz="6" w:space="0" w:color="808080"/>
              <w:left w:val="outset" w:sz="6" w:space="0" w:color="808080"/>
              <w:bottom w:val="outset" w:sz="6" w:space="0" w:color="808080"/>
              <w:right w:val="outset" w:sz="6" w:space="0" w:color="808080"/>
            </w:tcBorders>
            <w:vAlign w:val="center"/>
            <w:hideMark/>
          </w:tcPr>
          <w:p w14:paraId="76F4BB37" w14:textId="77777777" w:rsidR="00C169A5" w:rsidRPr="00C169A5" w:rsidRDefault="00C169A5" w:rsidP="002D1352">
            <w:pPr>
              <w:jc w:val="center"/>
              <w:rPr>
                <w:rFonts w:ascii="Arial Narrow" w:hAnsi="Arial Narrow"/>
              </w:rPr>
            </w:pPr>
            <w:r w:rsidRPr="00C169A5">
              <w:rPr>
                <w:rFonts w:ascii="Arial Narrow" w:hAnsi="Arial Narrow"/>
              </w:rPr>
              <w:t>0,88</w:t>
            </w:r>
          </w:p>
        </w:tc>
        <w:tc>
          <w:tcPr>
            <w:tcW w:w="420" w:type="pct"/>
            <w:tcBorders>
              <w:top w:val="outset" w:sz="6" w:space="0" w:color="808080"/>
              <w:left w:val="outset" w:sz="6" w:space="0" w:color="808080"/>
              <w:bottom w:val="outset" w:sz="6" w:space="0" w:color="808080"/>
              <w:right w:val="outset" w:sz="6" w:space="0" w:color="808080"/>
            </w:tcBorders>
            <w:vAlign w:val="center"/>
            <w:hideMark/>
          </w:tcPr>
          <w:p w14:paraId="25BF1FC6" w14:textId="77777777" w:rsidR="00C169A5" w:rsidRPr="00C169A5" w:rsidRDefault="00C169A5" w:rsidP="002D1352">
            <w:pPr>
              <w:jc w:val="center"/>
              <w:rPr>
                <w:rFonts w:ascii="Arial Narrow" w:hAnsi="Arial Narrow"/>
              </w:rPr>
            </w:pPr>
            <w:r w:rsidRPr="00C169A5">
              <w:rPr>
                <w:rFonts w:ascii="Arial Narrow" w:hAnsi="Arial Narrow"/>
              </w:rPr>
              <w:t>0,87</w:t>
            </w:r>
          </w:p>
        </w:tc>
        <w:tc>
          <w:tcPr>
            <w:tcW w:w="420" w:type="pct"/>
            <w:tcBorders>
              <w:top w:val="outset" w:sz="6" w:space="0" w:color="808080"/>
              <w:left w:val="outset" w:sz="6" w:space="0" w:color="808080"/>
              <w:bottom w:val="outset" w:sz="6" w:space="0" w:color="808080"/>
              <w:right w:val="outset" w:sz="6" w:space="0" w:color="808080"/>
            </w:tcBorders>
            <w:vAlign w:val="center"/>
            <w:hideMark/>
          </w:tcPr>
          <w:p w14:paraId="3032ACE6" w14:textId="77777777" w:rsidR="00C169A5" w:rsidRPr="00C169A5" w:rsidRDefault="00C169A5" w:rsidP="002D1352">
            <w:pPr>
              <w:jc w:val="center"/>
              <w:rPr>
                <w:rFonts w:ascii="Arial Narrow" w:hAnsi="Arial Narrow"/>
              </w:rPr>
            </w:pPr>
            <w:r w:rsidRPr="00C169A5">
              <w:rPr>
                <w:rFonts w:ascii="Arial Narrow" w:hAnsi="Arial Narrow"/>
              </w:rPr>
              <w:t>0,86</w:t>
            </w:r>
          </w:p>
        </w:tc>
        <w:tc>
          <w:tcPr>
            <w:tcW w:w="420" w:type="pct"/>
            <w:tcBorders>
              <w:top w:val="outset" w:sz="6" w:space="0" w:color="808080"/>
              <w:left w:val="outset" w:sz="6" w:space="0" w:color="808080"/>
              <w:bottom w:val="outset" w:sz="6" w:space="0" w:color="808080"/>
              <w:right w:val="outset" w:sz="6" w:space="0" w:color="808080"/>
            </w:tcBorders>
            <w:vAlign w:val="center"/>
            <w:hideMark/>
          </w:tcPr>
          <w:p w14:paraId="231FAF59" w14:textId="77777777" w:rsidR="00C169A5" w:rsidRPr="00C169A5" w:rsidRDefault="00C169A5" w:rsidP="002D1352">
            <w:pPr>
              <w:jc w:val="center"/>
              <w:rPr>
                <w:rFonts w:ascii="Arial Narrow" w:hAnsi="Arial Narrow"/>
              </w:rPr>
            </w:pPr>
            <w:r w:rsidRPr="00C169A5">
              <w:rPr>
                <w:rFonts w:ascii="Arial Narrow" w:hAnsi="Arial Narrow"/>
              </w:rPr>
              <w:t>0,00</w:t>
            </w:r>
          </w:p>
        </w:tc>
      </w:tr>
    </w:tbl>
    <w:p w14:paraId="5F7F8404" w14:textId="77777777" w:rsidR="00C169A5" w:rsidRPr="00C169A5" w:rsidRDefault="00C169A5" w:rsidP="002D1352">
      <w:pPr>
        <w:jc w:val="center"/>
        <w:rPr>
          <w:rFonts w:ascii="Arial Narrow" w:hAnsi="Arial Narrow"/>
          <w:color w:val="000000"/>
        </w:rPr>
      </w:pPr>
      <w:r w:rsidRPr="00C169A5">
        <w:rPr>
          <w:rFonts w:ascii="Arial Narrow" w:hAnsi="Arial Narrow"/>
          <w:color w:val="000000"/>
        </w:rPr>
        <w:t> </w:t>
      </w:r>
    </w:p>
    <w:p w14:paraId="39F88544" w14:textId="77777777" w:rsidR="00C169A5" w:rsidRPr="00C169A5" w:rsidRDefault="00C169A5" w:rsidP="002D1352">
      <w:pPr>
        <w:jc w:val="center"/>
        <w:rPr>
          <w:rFonts w:ascii="Arial Narrow" w:hAnsi="Arial Narrow"/>
          <w:color w:val="000000"/>
        </w:rPr>
      </w:pPr>
      <w:r w:rsidRPr="00C169A5">
        <w:rPr>
          <w:rFonts w:ascii="Arial Narrow" w:hAnsi="Arial Narrow"/>
          <w:color w:val="000000"/>
        </w:rPr>
        <w:t>DISTANZA ORIZZONTALE TRA LE MANI E IL PUNTO DI MEZZO DELLE CAVIGLIE </w:t>
      </w:r>
      <w:r w:rsidRPr="00C169A5">
        <w:rPr>
          <w:rFonts w:ascii="Arial Narrow" w:hAnsi="Arial Narrow"/>
          <w:b/>
          <w:bCs/>
          <w:color w:val="000000"/>
        </w:rPr>
        <w:t>(C)</w:t>
      </w:r>
      <w:r w:rsidRPr="00C169A5">
        <w:rPr>
          <w:rFonts w:ascii="Arial Narrow" w:hAnsi="Arial Narrow"/>
          <w:color w:val="000000"/>
        </w:rPr>
        <w:t xml:space="preserve"> (DISTANZA MASSIMA RAGGIUNTA DURANTE IL SOLLEVAMENTO)</w:t>
      </w:r>
    </w:p>
    <w:p w14:paraId="0E1D4631" w14:textId="77777777" w:rsidR="00C169A5" w:rsidRPr="00C169A5" w:rsidRDefault="00C169A5" w:rsidP="002D1352">
      <w:pPr>
        <w:jc w:val="center"/>
        <w:rPr>
          <w:rFonts w:ascii="Arial Narrow" w:hAnsi="Arial Narrow"/>
          <w:color w:val="000000"/>
        </w:rPr>
      </w:pPr>
      <w:r w:rsidRPr="00C169A5">
        <w:rPr>
          <w:rFonts w:ascii="Arial Narrow" w:hAnsi="Arial Narrow"/>
          <w:color w:val="000000"/>
        </w:rPr>
        <w:t> </w:t>
      </w:r>
    </w:p>
    <w:tbl>
      <w:tblPr>
        <w:tblW w:w="5000" w:type="pct"/>
        <w:jc w:val="center"/>
        <w:tblBorders>
          <w:top w:val="outset" w:sz="6" w:space="0" w:color="808080"/>
          <w:left w:val="outset" w:sz="6" w:space="0" w:color="808080"/>
          <w:bottom w:val="outset" w:sz="6" w:space="0" w:color="808080"/>
          <w:right w:val="outset" w:sz="6" w:space="0" w:color="808080"/>
        </w:tblBorders>
        <w:tblCellMar>
          <w:left w:w="0" w:type="dxa"/>
          <w:right w:w="0" w:type="dxa"/>
        </w:tblCellMar>
        <w:tblLook w:val="04A0" w:firstRow="1" w:lastRow="0" w:firstColumn="1" w:lastColumn="0" w:noHBand="0" w:noVBand="1"/>
      </w:tblPr>
      <w:tblGrid>
        <w:gridCol w:w="2055"/>
        <w:gridCol w:w="1824"/>
        <w:gridCol w:w="861"/>
        <w:gridCol w:w="861"/>
        <w:gridCol w:w="861"/>
        <w:gridCol w:w="861"/>
        <w:gridCol w:w="861"/>
        <w:gridCol w:w="862"/>
        <w:gridCol w:w="860"/>
      </w:tblGrid>
      <w:tr w:rsidR="00C169A5" w:rsidRPr="00C169A5" w14:paraId="17F0B11A" w14:textId="77777777" w:rsidTr="00D72BA5">
        <w:trPr>
          <w:jc w:val="center"/>
        </w:trPr>
        <w:tc>
          <w:tcPr>
            <w:tcW w:w="675" w:type="pct"/>
            <w:vMerge w:val="restart"/>
            <w:tcBorders>
              <w:top w:val="outset" w:sz="6" w:space="0" w:color="808080"/>
              <w:left w:val="outset" w:sz="6" w:space="0" w:color="808080"/>
              <w:bottom w:val="outset" w:sz="6" w:space="0" w:color="808080"/>
              <w:right w:val="outset" w:sz="6" w:space="0" w:color="808080"/>
            </w:tcBorders>
            <w:vAlign w:val="center"/>
            <w:hideMark/>
          </w:tcPr>
          <w:p w14:paraId="141A7A07" w14:textId="77777777" w:rsidR="00C169A5" w:rsidRPr="00C169A5" w:rsidRDefault="00C169A5" w:rsidP="002D1352">
            <w:pPr>
              <w:jc w:val="center"/>
              <w:rPr>
                <w:rFonts w:ascii="Arial Narrow" w:hAnsi="Arial Narrow"/>
              </w:rPr>
            </w:pPr>
            <w:r w:rsidRPr="00C169A5">
              <w:rPr>
                <w:rFonts w:ascii="Arial Narrow" w:hAnsi="Arial Narrow"/>
                <w:noProof/>
              </w:rPr>
              <w:drawing>
                <wp:inline distT="0" distB="0" distL="0" distR="0" wp14:anchorId="31B89AEA" wp14:editId="121BD00A">
                  <wp:extent cx="1295400" cy="1460500"/>
                  <wp:effectExtent l="0" t="0" r="0" b="12700"/>
                  <wp:docPr id="37" name="Immagine 3" descr="Descrizione: Descrizione: Descrizione: Descrizione: http://www.sicurezzaedile.it/images/NIO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Descrizione: Descrizione: Descrizione: Descrizione: http://www.sicurezzaedile.it/images/NIOSH.3.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95400" cy="1460500"/>
                          </a:xfrm>
                          <a:prstGeom prst="rect">
                            <a:avLst/>
                          </a:prstGeom>
                          <a:noFill/>
                          <a:ln>
                            <a:noFill/>
                          </a:ln>
                        </pic:spPr>
                      </pic:pic>
                    </a:graphicData>
                  </a:graphic>
                </wp:inline>
              </w:drawing>
            </w:r>
          </w:p>
        </w:tc>
        <w:tc>
          <w:tcPr>
            <w:tcW w:w="966" w:type="pct"/>
            <w:tcBorders>
              <w:top w:val="outset" w:sz="6" w:space="0" w:color="808080"/>
              <w:left w:val="outset" w:sz="6" w:space="0" w:color="808080"/>
              <w:bottom w:val="outset" w:sz="6" w:space="0" w:color="808080"/>
              <w:right w:val="outset" w:sz="6" w:space="0" w:color="808080"/>
            </w:tcBorders>
            <w:vAlign w:val="center"/>
            <w:hideMark/>
          </w:tcPr>
          <w:p w14:paraId="56C8292C" w14:textId="77777777" w:rsidR="00C169A5" w:rsidRPr="00C169A5" w:rsidRDefault="00C169A5" w:rsidP="002D1352">
            <w:pPr>
              <w:jc w:val="center"/>
              <w:rPr>
                <w:rFonts w:ascii="Arial Narrow" w:hAnsi="Arial Narrow"/>
              </w:rPr>
            </w:pPr>
            <w:r w:rsidRPr="00C169A5">
              <w:rPr>
                <w:rFonts w:ascii="Arial Narrow" w:hAnsi="Arial Narrow"/>
              </w:rPr>
              <w:t>DISTANZA (cm)</w:t>
            </w:r>
          </w:p>
        </w:tc>
        <w:tc>
          <w:tcPr>
            <w:tcW w:w="480" w:type="pct"/>
            <w:tcBorders>
              <w:top w:val="outset" w:sz="6" w:space="0" w:color="808080"/>
              <w:left w:val="outset" w:sz="6" w:space="0" w:color="808080"/>
              <w:bottom w:val="outset" w:sz="6" w:space="0" w:color="808080"/>
              <w:right w:val="outset" w:sz="6" w:space="0" w:color="808080"/>
            </w:tcBorders>
            <w:vAlign w:val="center"/>
            <w:hideMark/>
          </w:tcPr>
          <w:p w14:paraId="57E05387" w14:textId="77777777" w:rsidR="00C169A5" w:rsidRPr="00C169A5" w:rsidRDefault="00C169A5" w:rsidP="002D1352">
            <w:pPr>
              <w:jc w:val="center"/>
              <w:rPr>
                <w:rFonts w:ascii="Arial Narrow" w:hAnsi="Arial Narrow"/>
              </w:rPr>
            </w:pPr>
            <w:r w:rsidRPr="00C169A5">
              <w:rPr>
                <w:rFonts w:ascii="Arial Narrow" w:hAnsi="Arial Narrow"/>
              </w:rPr>
              <w:t>25</w:t>
            </w:r>
          </w:p>
        </w:tc>
        <w:tc>
          <w:tcPr>
            <w:tcW w:w="480" w:type="pct"/>
            <w:tcBorders>
              <w:top w:val="outset" w:sz="6" w:space="0" w:color="808080"/>
              <w:left w:val="outset" w:sz="6" w:space="0" w:color="808080"/>
              <w:bottom w:val="outset" w:sz="6" w:space="0" w:color="808080"/>
              <w:right w:val="outset" w:sz="6" w:space="0" w:color="808080"/>
            </w:tcBorders>
            <w:vAlign w:val="center"/>
            <w:hideMark/>
          </w:tcPr>
          <w:p w14:paraId="53F13403" w14:textId="77777777" w:rsidR="00C169A5" w:rsidRPr="00C169A5" w:rsidRDefault="00C169A5" w:rsidP="002D1352">
            <w:pPr>
              <w:jc w:val="center"/>
              <w:rPr>
                <w:rFonts w:ascii="Arial Narrow" w:hAnsi="Arial Narrow"/>
              </w:rPr>
            </w:pPr>
            <w:r w:rsidRPr="00C169A5">
              <w:rPr>
                <w:rFonts w:ascii="Arial Narrow" w:hAnsi="Arial Narrow"/>
              </w:rPr>
              <w:t>30</w:t>
            </w:r>
          </w:p>
        </w:tc>
        <w:tc>
          <w:tcPr>
            <w:tcW w:w="480" w:type="pct"/>
            <w:tcBorders>
              <w:top w:val="outset" w:sz="6" w:space="0" w:color="808080"/>
              <w:left w:val="outset" w:sz="6" w:space="0" w:color="808080"/>
              <w:bottom w:val="outset" w:sz="6" w:space="0" w:color="808080"/>
              <w:right w:val="outset" w:sz="6" w:space="0" w:color="808080"/>
            </w:tcBorders>
            <w:vAlign w:val="center"/>
            <w:hideMark/>
          </w:tcPr>
          <w:p w14:paraId="67654C5A" w14:textId="77777777" w:rsidR="00C169A5" w:rsidRPr="00C169A5" w:rsidRDefault="00C169A5" w:rsidP="002D1352">
            <w:pPr>
              <w:jc w:val="center"/>
              <w:rPr>
                <w:rFonts w:ascii="Arial Narrow" w:hAnsi="Arial Narrow"/>
              </w:rPr>
            </w:pPr>
            <w:r w:rsidRPr="00C169A5">
              <w:rPr>
                <w:rFonts w:ascii="Arial Narrow" w:hAnsi="Arial Narrow"/>
              </w:rPr>
              <w:t>40</w:t>
            </w:r>
          </w:p>
        </w:tc>
        <w:tc>
          <w:tcPr>
            <w:tcW w:w="480" w:type="pct"/>
            <w:tcBorders>
              <w:top w:val="outset" w:sz="6" w:space="0" w:color="808080"/>
              <w:left w:val="outset" w:sz="6" w:space="0" w:color="808080"/>
              <w:bottom w:val="outset" w:sz="6" w:space="0" w:color="808080"/>
              <w:right w:val="outset" w:sz="6" w:space="0" w:color="808080"/>
            </w:tcBorders>
            <w:vAlign w:val="center"/>
            <w:hideMark/>
          </w:tcPr>
          <w:p w14:paraId="342EFCCD" w14:textId="77777777" w:rsidR="00C169A5" w:rsidRPr="00C169A5" w:rsidRDefault="00C169A5" w:rsidP="002D1352">
            <w:pPr>
              <w:jc w:val="center"/>
              <w:rPr>
                <w:rFonts w:ascii="Arial Narrow" w:hAnsi="Arial Narrow"/>
              </w:rPr>
            </w:pPr>
            <w:r w:rsidRPr="00C169A5">
              <w:rPr>
                <w:rFonts w:ascii="Arial Narrow" w:hAnsi="Arial Narrow"/>
              </w:rPr>
              <w:t>50</w:t>
            </w:r>
          </w:p>
        </w:tc>
        <w:tc>
          <w:tcPr>
            <w:tcW w:w="480" w:type="pct"/>
            <w:tcBorders>
              <w:top w:val="outset" w:sz="6" w:space="0" w:color="808080"/>
              <w:left w:val="outset" w:sz="6" w:space="0" w:color="808080"/>
              <w:bottom w:val="outset" w:sz="6" w:space="0" w:color="808080"/>
              <w:right w:val="outset" w:sz="6" w:space="0" w:color="808080"/>
            </w:tcBorders>
            <w:vAlign w:val="center"/>
            <w:hideMark/>
          </w:tcPr>
          <w:p w14:paraId="09A511BA" w14:textId="77777777" w:rsidR="00C169A5" w:rsidRPr="00C169A5" w:rsidRDefault="00C169A5" w:rsidP="002D1352">
            <w:pPr>
              <w:jc w:val="center"/>
              <w:rPr>
                <w:rFonts w:ascii="Arial Narrow" w:hAnsi="Arial Narrow"/>
              </w:rPr>
            </w:pPr>
            <w:r w:rsidRPr="00C169A5">
              <w:rPr>
                <w:rFonts w:ascii="Arial Narrow" w:hAnsi="Arial Narrow"/>
              </w:rPr>
              <w:t>55</w:t>
            </w:r>
          </w:p>
        </w:tc>
        <w:tc>
          <w:tcPr>
            <w:tcW w:w="480" w:type="pct"/>
            <w:tcBorders>
              <w:top w:val="outset" w:sz="6" w:space="0" w:color="808080"/>
              <w:left w:val="outset" w:sz="6" w:space="0" w:color="808080"/>
              <w:bottom w:val="outset" w:sz="6" w:space="0" w:color="808080"/>
              <w:right w:val="outset" w:sz="6" w:space="0" w:color="808080"/>
            </w:tcBorders>
            <w:vAlign w:val="center"/>
            <w:hideMark/>
          </w:tcPr>
          <w:p w14:paraId="1CA5CA77" w14:textId="77777777" w:rsidR="00C169A5" w:rsidRPr="00C169A5" w:rsidRDefault="00C169A5" w:rsidP="002D1352">
            <w:pPr>
              <w:jc w:val="center"/>
              <w:rPr>
                <w:rFonts w:ascii="Arial Narrow" w:hAnsi="Arial Narrow"/>
              </w:rPr>
            </w:pPr>
            <w:r w:rsidRPr="00C169A5">
              <w:rPr>
                <w:rFonts w:ascii="Arial Narrow" w:hAnsi="Arial Narrow"/>
              </w:rPr>
              <w:t>60</w:t>
            </w:r>
          </w:p>
        </w:tc>
        <w:tc>
          <w:tcPr>
            <w:tcW w:w="480" w:type="pct"/>
            <w:tcBorders>
              <w:top w:val="outset" w:sz="6" w:space="0" w:color="808080"/>
              <w:left w:val="outset" w:sz="6" w:space="0" w:color="808080"/>
              <w:bottom w:val="outset" w:sz="6" w:space="0" w:color="808080"/>
              <w:right w:val="outset" w:sz="6" w:space="0" w:color="808080"/>
            </w:tcBorders>
            <w:vAlign w:val="center"/>
            <w:hideMark/>
          </w:tcPr>
          <w:p w14:paraId="1F54EC0F" w14:textId="77777777" w:rsidR="00C169A5" w:rsidRPr="00C169A5" w:rsidRDefault="00C169A5" w:rsidP="002D1352">
            <w:pPr>
              <w:jc w:val="center"/>
              <w:rPr>
                <w:rFonts w:ascii="Arial Narrow" w:hAnsi="Arial Narrow"/>
              </w:rPr>
            </w:pPr>
            <w:r w:rsidRPr="00C169A5">
              <w:rPr>
                <w:rFonts w:ascii="Arial Narrow" w:hAnsi="Arial Narrow"/>
              </w:rPr>
              <w:t>&gt;63</w:t>
            </w:r>
          </w:p>
        </w:tc>
      </w:tr>
      <w:tr w:rsidR="00C169A5" w:rsidRPr="00C169A5" w14:paraId="206FD907" w14:textId="77777777" w:rsidTr="00D72BA5">
        <w:trPr>
          <w:jc w:val="center"/>
        </w:trPr>
        <w:tc>
          <w:tcPr>
            <w:tcW w:w="675" w:type="pct"/>
            <w:vMerge/>
            <w:tcBorders>
              <w:top w:val="outset" w:sz="6" w:space="0" w:color="808080"/>
              <w:left w:val="outset" w:sz="6" w:space="0" w:color="808080"/>
              <w:bottom w:val="outset" w:sz="6" w:space="0" w:color="808080"/>
              <w:right w:val="outset" w:sz="6" w:space="0" w:color="808080"/>
            </w:tcBorders>
            <w:vAlign w:val="center"/>
            <w:hideMark/>
          </w:tcPr>
          <w:p w14:paraId="07C6E806" w14:textId="77777777" w:rsidR="00C169A5" w:rsidRPr="00C169A5" w:rsidRDefault="00C169A5" w:rsidP="002D1352">
            <w:pPr>
              <w:rPr>
                <w:rFonts w:ascii="Arial Narrow" w:hAnsi="Arial Narrow"/>
              </w:rPr>
            </w:pPr>
          </w:p>
        </w:tc>
        <w:tc>
          <w:tcPr>
            <w:tcW w:w="966" w:type="pct"/>
            <w:tcBorders>
              <w:top w:val="outset" w:sz="6" w:space="0" w:color="808080"/>
              <w:left w:val="outset" w:sz="6" w:space="0" w:color="808080"/>
              <w:bottom w:val="outset" w:sz="6" w:space="0" w:color="808080"/>
              <w:right w:val="outset" w:sz="6" w:space="0" w:color="808080"/>
            </w:tcBorders>
            <w:vAlign w:val="center"/>
            <w:hideMark/>
          </w:tcPr>
          <w:p w14:paraId="74BFDCC8" w14:textId="77777777" w:rsidR="00C169A5" w:rsidRPr="00C169A5" w:rsidRDefault="00C169A5" w:rsidP="002D1352">
            <w:pPr>
              <w:jc w:val="center"/>
              <w:rPr>
                <w:rFonts w:ascii="Arial Narrow" w:hAnsi="Arial Narrow"/>
              </w:rPr>
            </w:pPr>
            <w:r w:rsidRPr="00C169A5">
              <w:rPr>
                <w:rFonts w:ascii="Arial Narrow" w:hAnsi="Arial Narrow"/>
              </w:rPr>
              <w:t>FATTORE</w:t>
            </w:r>
          </w:p>
        </w:tc>
        <w:tc>
          <w:tcPr>
            <w:tcW w:w="480" w:type="pct"/>
            <w:tcBorders>
              <w:top w:val="outset" w:sz="6" w:space="0" w:color="808080"/>
              <w:left w:val="outset" w:sz="6" w:space="0" w:color="808080"/>
              <w:bottom w:val="outset" w:sz="6" w:space="0" w:color="808080"/>
              <w:right w:val="outset" w:sz="6" w:space="0" w:color="808080"/>
            </w:tcBorders>
            <w:vAlign w:val="center"/>
            <w:hideMark/>
          </w:tcPr>
          <w:p w14:paraId="7F85E41B" w14:textId="77777777" w:rsidR="00C169A5" w:rsidRPr="00C169A5" w:rsidRDefault="00C169A5" w:rsidP="002D1352">
            <w:pPr>
              <w:jc w:val="center"/>
              <w:rPr>
                <w:rFonts w:ascii="Arial Narrow" w:hAnsi="Arial Narrow"/>
              </w:rPr>
            </w:pPr>
            <w:r w:rsidRPr="00C169A5">
              <w:rPr>
                <w:rFonts w:ascii="Arial Narrow" w:hAnsi="Arial Narrow"/>
              </w:rPr>
              <w:t>1,00</w:t>
            </w:r>
          </w:p>
        </w:tc>
        <w:tc>
          <w:tcPr>
            <w:tcW w:w="480" w:type="pct"/>
            <w:tcBorders>
              <w:top w:val="outset" w:sz="6" w:space="0" w:color="808080"/>
              <w:left w:val="outset" w:sz="6" w:space="0" w:color="808080"/>
              <w:bottom w:val="outset" w:sz="6" w:space="0" w:color="808080"/>
              <w:right w:val="outset" w:sz="6" w:space="0" w:color="808080"/>
            </w:tcBorders>
            <w:vAlign w:val="center"/>
            <w:hideMark/>
          </w:tcPr>
          <w:p w14:paraId="4E8CDEF6" w14:textId="77777777" w:rsidR="00C169A5" w:rsidRPr="00C169A5" w:rsidRDefault="00C169A5" w:rsidP="002D1352">
            <w:pPr>
              <w:jc w:val="center"/>
              <w:rPr>
                <w:rFonts w:ascii="Arial Narrow" w:hAnsi="Arial Narrow"/>
              </w:rPr>
            </w:pPr>
            <w:r w:rsidRPr="00C169A5">
              <w:rPr>
                <w:rFonts w:ascii="Arial Narrow" w:hAnsi="Arial Narrow"/>
              </w:rPr>
              <w:t>0,83</w:t>
            </w:r>
          </w:p>
        </w:tc>
        <w:tc>
          <w:tcPr>
            <w:tcW w:w="480" w:type="pct"/>
            <w:tcBorders>
              <w:top w:val="outset" w:sz="6" w:space="0" w:color="808080"/>
              <w:left w:val="outset" w:sz="6" w:space="0" w:color="808080"/>
              <w:bottom w:val="outset" w:sz="6" w:space="0" w:color="808080"/>
              <w:right w:val="outset" w:sz="6" w:space="0" w:color="808080"/>
            </w:tcBorders>
            <w:vAlign w:val="center"/>
            <w:hideMark/>
          </w:tcPr>
          <w:p w14:paraId="0D5266A7" w14:textId="77777777" w:rsidR="00C169A5" w:rsidRPr="00C169A5" w:rsidRDefault="00C169A5" w:rsidP="002D1352">
            <w:pPr>
              <w:jc w:val="center"/>
              <w:rPr>
                <w:rFonts w:ascii="Arial Narrow" w:hAnsi="Arial Narrow"/>
              </w:rPr>
            </w:pPr>
            <w:r w:rsidRPr="00C169A5">
              <w:rPr>
                <w:rFonts w:ascii="Arial Narrow" w:hAnsi="Arial Narrow"/>
              </w:rPr>
              <w:t>0,63</w:t>
            </w:r>
          </w:p>
        </w:tc>
        <w:tc>
          <w:tcPr>
            <w:tcW w:w="480" w:type="pct"/>
            <w:tcBorders>
              <w:top w:val="outset" w:sz="6" w:space="0" w:color="808080"/>
              <w:left w:val="outset" w:sz="6" w:space="0" w:color="808080"/>
              <w:bottom w:val="outset" w:sz="6" w:space="0" w:color="808080"/>
              <w:right w:val="outset" w:sz="6" w:space="0" w:color="808080"/>
            </w:tcBorders>
            <w:vAlign w:val="center"/>
            <w:hideMark/>
          </w:tcPr>
          <w:p w14:paraId="2D38BBA2" w14:textId="77777777" w:rsidR="00C169A5" w:rsidRPr="00C169A5" w:rsidRDefault="00C169A5" w:rsidP="002D1352">
            <w:pPr>
              <w:jc w:val="center"/>
              <w:rPr>
                <w:rFonts w:ascii="Arial Narrow" w:hAnsi="Arial Narrow"/>
              </w:rPr>
            </w:pPr>
            <w:r w:rsidRPr="00C169A5">
              <w:rPr>
                <w:rFonts w:ascii="Arial Narrow" w:hAnsi="Arial Narrow"/>
              </w:rPr>
              <w:t>0,50</w:t>
            </w:r>
          </w:p>
        </w:tc>
        <w:tc>
          <w:tcPr>
            <w:tcW w:w="480" w:type="pct"/>
            <w:tcBorders>
              <w:top w:val="outset" w:sz="6" w:space="0" w:color="808080"/>
              <w:left w:val="outset" w:sz="6" w:space="0" w:color="808080"/>
              <w:bottom w:val="outset" w:sz="6" w:space="0" w:color="808080"/>
              <w:right w:val="outset" w:sz="6" w:space="0" w:color="808080"/>
            </w:tcBorders>
            <w:vAlign w:val="center"/>
            <w:hideMark/>
          </w:tcPr>
          <w:p w14:paraId="7482FAB5" w14:textId="77777777" w:rsidR="00C169A5" w:rsidRPr="00C169A5" w:rsidRDefault="00C169A5" w:rsidP="002D1352">
            <w:pPr>
              <w:jc w:val="center"/>
              <w:rPr>
                <w:rFonts w:ascii="Arial Narrow" w:hAnsi="Arial Narrow"/>
              </w:rPr>
            </w:pPr>
            <w:r w:rsidRPr="00C169A5">
              <w:rPr>
                <w:rFonts w:ascii="Arial Narrow" w:hAnsi="Arial Narrow"/>
              </w:rPr>
              <w:t>0,45</w:t>
            </w:r>
          </w:p>
        </w:tc>
        <w:tc>
          <w:tcPr>
            <w:tcW w:w="480" w:type="pct"/>
            <w:tcBorders>
              <w:top w:val="outset" w:sz="6" w:space="0" w:color="808080"/>
              <w:left w:val="outset" w:sz="6" w:space="0" w:color="808080"/>
              <w:bottom w:val="outset" w:sz="6" w:space="0" w:color="808080"/>
              <w:right w:val="outset" w:sz="6" w:space="0" w:color="808080"/>
            </w:tcBorders>
            <w:vAlign w:val="center"/>
            <w:hideMark/>
          </w:tcPr>
          <w:p w14:paraId="5FD8EF2F" w14:textId="77777777" w:rsidR="00C169A5" w:rsidRPr="00C169A5" w:rsidRDefault="00C169A5" w:rsidP="002D1352">
            <w:pPr>
              <w:jc w:val="center"/>
              <w:rPr>
                <w:rFonts w:ascii="Arial Narrow" w:hAnsi="Arial Narrow"/>
              </w:rPr>
            </w:pPr>
            <w:r w:rsidRPr="00C169A5">
              <w:rPr>
                <w:rFonts w:ascii="Arial Narrow" w:hAnsi="Arial Narrow"/>
              </w:rPr>
              <w:t>0,42</w:t>
            </w:r>
          </w:p>
        </w:tc>
        <w:tc>
          <w:tcPr>
            <w:tcW w:w="480" w:type="pct"/>
            <w:tcBorders>
              <w:top w:val="outset" w:sz="6" w:space="0" w:color="808080"/>
              <w:left w:val="outset" w:sz="6" w:space="0" w:color="808080"/>
              <w:bottom w:val="outset" w:sz="6" w:space="0" w:color="808080"/>
              <w:right w:val="outset" w:sz="6" w:space="0" w:color="808080"/>
            </w:tcBorders>
            <w:vAlign w:val="center"/>
            <w:hideMark/>
          </w:tcPr>
          <w:p w14:paraId="205CBA9D" w14:textId="77777777" w:rsidR="00C169A5" w:rsidRPr="00C169A5" w:rsidRDefault="00C169A5" w:rsidP="002D1352">
            <w:pPr>
              <w:jc w:val="center"/>
              <w:rPr>
                <w:rFonts w:ascii="Arial Narrow" w:hAnsi="Arial Narrow"/>
              </w:rPr>
            </w:pPr>
            <w:r w:rsidRPr="00C169A5">
              <w:rPr>
                <w:rFonts w:ascii="Arial Narrow" w:hAnsi="Arial Narrow"/>
              </w:rPr>
              <w:t>0,00</w:t>
            </w:r>
          </w:p>
        </w:tc>
      </w:tr>
    </w:tbl>
    <w:p w14:paraId="7DE599A9" w14:textId="77777777" w:rsidR="00C169A5" w:rsidRPr="00C169A5" w:rsidRDefault="00C169A5" w:rsidP="002D1352">
      <w:pPr>
        <w:jc w:val="center"/>
        <w:rPr>
          <w:rFonts w:ascii="Arial Narrow" w:hAnsi="Arial Narrow"/>
          <w:color w:val="000000"/>
        </w:rPr>
      </w:pPr>
    </w:p>
    <w:p w14:paraId="6C44EA78" w14:textId="77777777" w:rsidR="00C169A5" w:rsidRPr="00C169A5" w:rsidRDefault="00C169A5" w:rsidP="002D1352">
      <w:pPr>
        <w:jc w:val="center"/>
        <w:rPr>
          <w:rFonts w:ascii="Arial Narrow" w:hAnsi="Arial Narrow"/>
          <w:color w:val="000000"/>
        </w:rPr>
      </w:pPr>
      <w:r w:rsidRPr="00C169A5">
        <w:rPr>
          <w:rFonts w:ascii="Arial Narrow" w:hAnsi="Arial Narrow"/>
          <w:color w:val="000000"/>
        </w:rPr>
        <w:t>DISLOCAZIONE ANGOLARE DEL PESO IN GRADI </w:t>
      </w:r>
      <w:r w:rsidRPr="00C169A5">
        <w:rPr>
          <w:rFonts w:ascii="Arial Narrow" w:hAnsi="Arial Narrow"/>
          <w:b/>
          <w:bCs/>
          <w:color w:val="000000"/>
        </w:rPr>
        <w:t>(D)</w:t>
      </w:r>
    </w:p>
    <w:tbl>
      <w:tblPr>
        <w:tblW w:w="5000" w:type="pct"/>
        <w:jc w:val="center"/>
        <w:tblBorders>
          <w:top w:val="outset" w:sz="6" w:space="0" w:color="808080"/>
          <w:left w:val="outset" w:sz="6" w:space="0" w:color="808080"/>
          <w:bottom w:val="outset" w:sz="6" w:space="0" w:color="808080"/>
          <w:right w:val="outset" w:sz="6" w:space="0" w:color="808080"/>
        </w:tblBorders>
        <w:tblCellMar>
          <w:left w:w="0" w:type="dxa"/>
          <w:right w:w="0" w:type="dxa"/>
        </w:tblCellMar>
        <w:tblLook w:val="04A0" w:firstRow="1" w:lastRow="0" w:firstColumn="1" w:lastColumn="0" w:noHBand="0" w:noVBand="1"/>
      </w:tblPr>
      <w:tblGrid>
        <w:gridCol w:w="2055"/>
        <w:gridCol w:w="1812"/>
        <w:gridCol w:w="861"/>
        <w:gridCol w:w="861"/>
        <w:gridCol w:w="861"/>
        <w:gridCol w:w="861"/>
        <w:gridCol w:w="861"/>
        <w:gridCol w:w="862"/>
        <w:gridCol w:w="872"/>
      </w:tblGrid>
      <w:tr w:rsidR="00C169A5" w:rsidRPr="00C169A5" w14:paraId="5C4EC686" w14:textId="77777777" w:rsidTr="00D72BA5">
        <w:trPr>
          <w:jc w:val="center"/>
        </w:trPr>
        <w:tc>
          <w:tcPr>
            <w:tcW w:w="675" w:type="pct"/>
            <w:vMerge w:val="restart"/>
            <w:tcBorders>
              <w:top w:val="outset" w:sz="6" w:space="0" w:color="808080"/>
              <w:left w:val="outset" w:sz="6" w:space="0" w:color="808080"/>
              <w:bottom w:val="outset" w:sz="6" w:space="0" w:color="808080"/>
              <w:right w:val="outset" w:sz="6" w:space="0" w:color="808080"/>
            </w:tcBorders>
            <w:vAlign w:val="center"/>
            <w:hideMark/>
          </w:tcPr>
          <w:p w14:paraId="2AE3E406" w14:textId="77777777" w:rsidR="00C169A5" w:rsidRPr="00C169A5" w:rsidRDefault="00C169A5" w:rsidP="002D1352">
            <w:pPr>
              <w:jc w:val="center"/>
              <w:rPr>
                <w:rFonts w:ascii="Arial Narrow" w:hAnsi="Arial Narrow"/>
              </w:rPr>
            </w:pPr>
            <w:r w:rsidRPr="00C169A5">
              <w:rPr>
                <w:rFonts w:ascii="Arial Narrow" w:hAnsi="Arial Narrow"/>
                <w:noProof/>
              </w:rPr>
              <w:drawing>
                <wp:inline distT="0" distB="0" distL="0" distR="0" wp14:anchorId="5008B89E" wp14:editId="799F6CF2">
                  <wp:extent cx="1295400" cy="1295400"/>
                  <wp:effectExtent l="0" t="0" r="0" b="0"/>
                  <wp:docPr id="36" name="Immagine 4" descr="Descrizione: Descrizione: Descrizione: Descrizione: http://www.sicurezzaedile.it/images/NIO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Descrizione: Descrizione: Descrizione: Descrizione: http://www.sicurezzaedile.it/images/NIOSH.4.g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95400" cy="1295400"/>
                          </a:xfrm>
                          <a:prstGeom prst="rect">
                            <a:avLst/>
                          </a:prstGeom>
                          <a:noFill/>
                          <a:ln>
                            <a:noFill/>
                          </a:ln>
                        </pic:spPr>
                      </pic:pic>
                    </a:graphicData>
                  </a:graphic>
                </wp:inline>
              </w:drawing>
            </w:r>
          </w:p>
        </w:tc>
        <w:tc>
          <w:tcPr>
            <w:tcW w:w="960" w:type="pct"/>
            <w:tcBorders>
              <w:top w:val="outset" w:sz="6" w:space="0" w:color="808080"/>
              <w:left w:val="outset" w:sz="6" w:space="0" w:color="808080"/>
              <w:bottom w:val="outset" w:sz="6" w:space="0" w:color="808080"/>
              <w:right w:val="outset" w:sz="6" w:space="0" w:color="808080"/>
            </w:tcBorders>
            <w:vAlign w:val="center"/>
            <w:hideMark/>
          </w:tcPr>
          <w:p w14:paraId="03AF7959" w14:textId="77777777" w:rsidR="00C169A5" w:rsidRPr="00C169A5" w:rsidRDefault="00C169A5" w:rsidP="002D1352">
            <w:pPr>
              <w:jc w:val="center"/>
              <w:rPr>
                <w:rFonts w:ascii="Arial Narrow" w:hAnsi="Arial Narrow"/>
              </w:rPr>
            </w:pPr>
            <w:r w:rsidRPr="00C169A5">
              <w:rPr>
                <w:rFonts w:ascii="Arial Narrow" w:hAnsi="Arial Narrow"/>
              </w:rPr>
              <w:t>Dislocazione Angolare</w:t>
            </w:r>
          </w:p>
        </w:tc>
        <w:tc>
          <w:tcPr>
            <w:tcW w:w="480" w:type="pct"/>
            <w:tcBorders>
              <w:top w:val="outset" w:sz="6" w:space="0" w:color="808080"/>
              <w:left w:val="outset" w:sz="6" w:space="0" w:color="808080"/>
              <w:bottom w:val="outset" w:sz="6" w:space="0" w:color="808080"/>
              <w:right w:val="outset" w:sz="6" w:space="0" w:color="808080"/>
            </w:tcBorders>
            <w:vAlign w:val="center"/>
            <w:hideMark/>
          </w:tcPr>
          <w:p w14:paraId="7DCF0386" w14:textId="77777777" w:rsidR="00C169A5" w:rsidRPr="00C169A5" w:rsidRDefault="00C169A5" w:rsidP="002D1352">
            <w:pPr>
              <w:jc w:val="center"/>
              <w:rPr>
                <w:rFonts w:ascii="Arial Narrow" w:hAnsi="Arial Narrow"/>
              </w:rPr>
            </w:pPr>
            <w:r w:rsidRPr="00C169A5">
              <w:rPr>
                <w:rFonts w:ascii="Arial Narrow" w:hAnsi="Arial Narrow"/>
              </w:rPr>
              <w:t>0°</w:t>
            </w:r>
          </w:p>
        </w:tc>
        <w:tc>
          <w:tcPr>
            <w:tcW w:w="480" w:type="pct"/>
            <w:tcBorders>
              <w:top w:val="outset" w:sz="6" w:space="0" w:color="808080"/>
              <w:left w:val="outset" w:sz="6" w:space="0" w:color="808080"/>
              <w:bottom w:val="outset" w:sz="6" w:space="0" w:color="808080"/>
              <w:right w:val="outset" w:sz="6" w:space="0" w:color="808080"/>
            </w:tcBorders>
            <w:vAlign w:val="center"/>
            <w:hideMark/>
          </w:tcPr>
          <w:p w14:paraId="09C734BA" w14:textId="77777777" w:rsidR="00C169A5" w:rsidRPr="00C169A5" w:rsidRDefault="00C169A5" w:rsidP="002D1352">
            <w:pPr>
              <w:jc w:val="center"/>
              <w:rPr>
                <w:rFonts w:ascii="Arial Narrow" w:hAnsi="Arial Narrow"/>
              </w:rPr>
            </w:pPr>
            <w:r w:rsidRPr="00C169A5">
              <w:rPr>
                <w:rFonts w:ascii="Arial Narrow" w:hAnsi="Arial Narrow"/>
              </w:rPr>
              <w:t>30°</w:t>
            </w:r>
          </w:p>
        </w:tc>
        <w:tc>
          <w:tcPr>
            <w:tcW w:w="480" w:type="pct"/>
            <w:tcBorders>
              <w:top w:val="outset" w:sz="6" w:space="0" w:color="808080"/>
              <w:left w:val="outset" w:sz="6" w:space="0" w:color="808080"/>
              <w:bottom w:val="outset" w:sz="6" w:space="0" w:color="808080"/>
              <w:right w:val="outset" w:sz="6" w:space="0" w:color="808080"/>
            </w:tcBorders>
            <w:vAlign w:val="center"/>
            <w:hideMark/>
          </w:tcPr>
          <w:p w14:paraId="3A3E7F97" w14:textId="77777777" w:rsidR="00C169A5" w:rsidRPr="00C169A5" w:rsidRDefault="00C169A5" w:rsidP="002D1352">
            <w:pPr>
              <w:jc w:val="center"/>
              <w:rPr>
                <w:rFonts w:ascii="Arial Narrow" w:hAnsi="Arial Narrow"/>
              </w:rPr>
            </w:pPr>
            <w:r w:rsidRPr="00C169A5">
              <w:rPr>
                <w:rFonts w:ascii="Arial Narrow" w:hAnsi="Arial Narrow"/>
              </w:rPr>
              <w:t>60°</w:t>
            </w:r>
          </w:p>
        </w:tc>
        <w:tc>
          <w:tcPr>
            <w:tcW w:w="480" w:type="pct"/>
            <w:tcBorders>
              <w:top w:val="outset" w:sz="6" w:space="0" w:color="808080"/>
              <w:left w:val="outset" w:sz="6" w:space="0" w:color="808080"/>
              <w:bottom w:val="outset" w:sz="6" w:space="0" w:color="808080"/>
              <w:right w:val="outset" w:sz="6" w:space="0" w:color="808080"/>
            </w:tcBorders>
            <w:vAlign w:val="center"/>
            <w:hideMark/>
          </w:tcPr>
          <w:p w14:paraId="0AB18A4B" w14:textId="77777777" w:rsidR="00C169A5" w:rsidRPr="00C169A5" w:rsidRDefault="00C169A5" w:rsidP="002D1352">
            <w:pPr>
              <w:jc w:val="center"/>
              <w:rPr>
                <w:rFonts w:ascii="Arial Narrow" w:hAnsi="Arial Narrow"/>
              </w:rPr>
            </w:pPr>
            <w:r w:rsidRPr="00C169A5">
              <w:rPr>
                <w:rFonts w:ascii="Arial Narrow" w:hAnsi="Arial Narrow"/>
              </w:rPr>
              <w:t>90°</w:t>
            </w:r>
          </w:p>
        </w:tc>
        <w:tc>
          <w:tcPr>
            <w:tcW w:w="480" w:type="pct"/>
            <w:tcBorders>
              <w:top w:val="outset" w:sz="6" w:space="0" w:color="808080"/>
              <w:left w:val="outset" w:sz="6" w:space="0" w:color="808080"/>
              <w:bottom w:val="outset" w:sz="6" w:space="0" w:color="808080"/>
              <w:right w:val="outset" w:sz="6" w:space="0" w:color="808080"/>
            </w:tcBorders>
            <w:vAlign w:val="center"/>
            <w:hideMark/>
          </w:tcPr>
          <w:p w14:paraId="581308D5" w14:textId="77777777" w:rsidR="00C169A5" w:rsidRPr="00C169A5" w:rsidRDefault="00C169A5" w:rsidP="002D1352">
            <w:pPr>
              <w:jc w:val="center"/>
              <w:rPr>
                <w:rFonts w:ascii="Arial Narrow" w:hAnsi="Arial Narrow"/>
              </w:rPr>
            </w:pPr>
            <w:r w:rsidRPr="00C169A5">
              <w:rPr>
                <w:rFonts w:ascii="Arial Narrow" w:hAnsi="Arial Narrow"/>
              </w:rPr>
              <w:t>120°</w:t>
            </w:r>
          </w:p>
        </w:tc>
        <w:tc>
          <w:tcPr>
            <w:tcW w:w="480" w:type="pct"/>
            <w:tcBorders>
              <w:top w:val="outset" w:sz="6" w:space="0" w:color="808080"/>
              <w:left w:val="outset" w:sz="6" w:space="0" w:color="808080"/>
              <w:bottom w:val="outset" w:sz="6" w:space="0" w:color="808080"/>
              <w:right w:val="outset" w:sz="6" w:space="0" w:color="808080"/>
            </w:tcBorders>
            <w:vAlign w:val="center"/>
            <w:hideMark/>
          </w:tcPr>
          <w:p w14:paraId="6D46A5F3" w14:textId="77777777" w:rsidR="00C169A5" w:rsidRPr="00C169A5" w:rsidRDefault="00C169A5" w:rsidP="002D1352">
            <w:pPr>
              <w:jc w:val="center"/>
              <w:rPr>
                <w:rFonts w:ascii="Arial Narrow" w:hAnsi="Arial Narrow"/>
              </w:rPr>
            </w:pPr>
            <w:r w:rsidRPr="00C169A5">
              <w:rPr>
                <w:rFonts w:ascii="Arial Narrow" w:hAnsi="Arial Narrow"/>
              </w:rPr>
              <w:t>135°</w:t>
            </w:r>
          </w:p>
        </w:tc>
        <w:tc>
          <w:tcPr>
            <w:tcW w:w="486" w:type="pct"/>
            <w:tcBorders>
              <w:top w:val="outset" w:sz="6" w:space="0" w:color="808080"/>
              <w:left w:val="outset" w:sz="6" w:space="0" w:color="808080"/>
              <w:bottom w:val="outset" w:sz="6" w:space="0" w:color="808080"/>
              <w:right w:val="outset" w:sz="6" w:space="0" w:color="808080"/>
            </w:tcBorders>
            <w:vAlign w:val="center"/>
            <w:hideMark/>
          </w:tcPr>
          <w:p w14:paraId="4A593B8F" w14:textId="77777777" w:rsidR="00C169A5" w:rsidRPr="00C169A5" w:rsidRDefault="00C169A5" w:rsidP="002D1352">
            <w:pPr>
              <w:jc w:val="center"/>
              <w:rPr>
                <w:rFonts w:ascii="Arial Narrow" w:hAnsi="Arial Narrow"/>
              </w:rPr>
            </w:pPr>
            <w:r w:rsidRPr="00C169A5">
              <w:rPr>
                <w:rFonts w:ascii="Arial Narrow" w:hAnsi="Arial Narrow"/>
              </w:rPr>
              <w:t>&gt;135°</w:t>
            </w:r>
          </w:p>
        </w:tc>
      </w:tr>
      <w:tr w:rsidR="00C169A5" w:rsidRPr="00C169A5" w14:paraId="4EE907A0" w14:textId="77777777" w:rsidTr="00D72BA5">
        <w:trPr>
          <w:jc w:val="center"/>
        </w:trPr>
        <w:tc>
          <w:tcPr>
            <w:tcW w:w="675" w:type="pct"/>
            <w:vMerge/>
            <w:tcBorders>
              <w:top w:val="outset" w:sz="6" w:space="0" w:color="808080"/>
              <w:left w:val="outset" w:sz="6" w:space="0" w:color="808080"/>
              <w:bottom w:val="outset" w:sz="6" w:space="0" w:color="808080"/>
              <w:right w:val="outset" w:sz="6" w:space="0" w:color="808080"/>
            </w:tcBorders>
            <w:vAlign w:val="center"/>
            <w:hideMark/>
          </w:tcPr>
          <w:p w14:paraId="5522D9E5" w14:textId="77777777" w:rsidR="00C169A5" w:rsidRPr="00C169A5" w:rsidRDefault="00C169A5" w:rsidP="002D1352">
            <w:pPr>
              <w:rPr>
                <w:rFonts w:ascii="Arial Narrow" w:hAnsi="Arial Narrow"/>
              </w:rPr>
            </w:pPr>
          </w:p>
        </w:tc>
        <w:tc>
          <w:tcPr>
            <w:tcW w:w="960" w:type="pct"/>
            <w:tcBorders>
              <w:top w:val="outset" w:sz="6" w:space="0" w:color="808080"/>
              <w:left w:val="outset" w:sz="6" w:space="0" w:color="808080"/>
              <w:bottom w:val="outset" w:sz="6" w:space="0" w:color="808080"/>
              <w:right w:val="outset" w:sz="6" w:space="0" w:color="808080"/>
            </w:tcBorders>
            <w:vAlign w:val="center"/>
            <w:hideMark/>
          </w:tcPr>
          <w:p w14:paraId="350E1084" w14:textId="77777777" w:rsidR="00C169A5" w:rsidRPr="00C169A5" w:rsidRDefault="00C169A5" w:rsidP="002D1352">
            <w:pPr>
              <w:jc w:val="center"/>
              <w:rPr>
                <w:rFonts w:ascii="Arial Narrow" w:hAnsi="Arial Narrow"/>
              </w:rPr>
            </w:pPr>
            <w:r w:rsidRPr="00C169A5">
              <w:rPr>
                <w:rFonts w:ascii="Arial Narrow" w:hAnsi="Arial Narrow"/>
              </w:rPr>
              <w:t>FATTORE</w:t>
            </w:r>
          </w:p>
        </w:tc>
        <w:tc>
          <w:tcPr>
            <w:tcW w:w="480" w:type="pct"/>
            <w:tcBorders>
              <w:top w:val="outset" w:sz="6" w:space="0" w:color="808080"/>
              <w:left w:val="outset" w:sz="6" w:space="0" w:color="808080"/>
              <w:bottom w:val="outset" w:sz="6" w:space="0" w:color="808080"/>
              <w:right w:val="outset" w:sz="6" w:space="0" w:color="808080"/>
            </w:tcBorders>
            <w:vAlign w:val="center"/>
            <w:hideMark/>
          </w:tcPr>
          <w:p w14:paraId="779C6820" w14:textId="77777777" w:rsidR="00C169A5" w:rsidRPr="00C169A5" w:rsidRDefault="00C169A5" w:rsidP="002D1352">
            <w:pPr>
              <w:jc w:val="center"/>
              <w:rPr>
                <w:rFonts w:ascii="Arial Narrow" w:hAnsi="Arial Narrow"/>
              </w:rPr>
            </w:pPr>
            <w:r w:rsidRPr="00C169A5">
              <w:rPr>
                <w:rFonts w:ascii="Arial Narrow" w:hAnsi="Arial Narrow"/>
              </w:rPr>
              <w:t>1,00</w:t>
            </w:r>
          </w:p>
        </w:tc>
        <w:tc>
          <w:tcPr>
            <w:tcW w:w="480" w:type="pct"/>
            <w:tcBorders>
              <w:top w:val="outset" w:sz="6" w:space="0" w:color="808080"/>
              <w:left w:val="outset" w:sz="6" w:space="0" w:color="808080"/>
              <w:bottom w:val="outset" w:sz="6" w:space="0" w:color="808080"/>
              <w:right w:val="outset" w:sz="6" w:space="0" w:color="808080"/>
            </w:tcBorders>
            <w:vAlign w:val="center"/>
            <w:hideMark/>
          </w:tcPr>
          <w:p w14:paraId="46537B1A" w14:textId="77777777" w:rsidR="00C169A5" w:rsidRPr="00C169A5" w:rsidRDefault="00C169A5" w:rsidP="002D1352">
            <w:pPr>
              <w:jc w:val="center"/>
              <w:rPr>
                <w:rFonts w:ascii="Arial Narrow" w:hAnsi="Arial Narrow"/>
              </w:rPr>
            </w:pPr>
            <w:r w:rsidRPr="00C169A5">
              <w:rPr>
                <w:rFonts w:ascii="Arial Narrow" w:hAnsi="Arial Narrow"/>
              </w:rPr>
              <w:t>0,90</w:t>
            </w:r>
          </w:p>
        </w:tc>
        <w:tc>
          <w:tcPr>
            <w:tcW w:w="480" w:type="pct"/>
            <w:tcBorders>
              <w:top w:val="outset" w:sz="6" w:space="0" w:color="808080"/>
              <w:left w:val="outset" w:sz="6" w:space="0" w:color="808080"/>
              <w:bottom w:val="outset" w:sz="6" w:space="0" w:color="808080"/>
              <w:right w:val="outset" w:sz="6" w:space="0" w:color="808080"/>
            </w:tcBorders>
            <w:vAlign w:val="center"/>
            <w:hideMark/>
          </w:tcPr>
          <w:p w14:paraId="0BA66872" w14:textId="77777777" w:rsidR="00C169A5" w:rsidRPr="00C169A5" w:rsidRDefault="00C169A5" w:rsidP="002D1352">
            <w:pPr>
              <w:jc w:val="center"/>
              <w:rPr>
                <w:rFonts w:ascii="Arial Narrow" w:hAnsi="Arial Narrow"/>
              </w:rPr>
            </w:pPr>
            <w:r w:rsidRPr="00C169A5">
              <w:rPr>
                <w:rFonts w:ascii="Arial Narrow" w:hAnsi="Arial Narrow"/>
              </w:rPr>
              <w:t>0,81</w:t>
            </w:r>
          </w:p>
        </w:tc>
        <w:tc>
          <w:tcPr>
            <w:tcW w:w="480" w:type="pct"/>
            <w:tcBorders>
              <w:top w:val="outset" w:sz="6" w:space="0" w:color="808080"/>
              <w:left w:val="outset" w:sz="6" w:space="0" w:color="808080"/>
              <w:bottom w:val="outset" w:sz="6" w:space="0" w:color="808080"/>
              <w:right w:val="outset" w:sz="6" w:space="0" w:color="808080"/>
            </w:tcBorders>
            <w:vAlign w:val="center"/>
            <w:hideMark/>
          </w:tcPr>
          <w:p w14:paraId="0A018248" w14:textId="77777777" w:rsidR="00C169A5" w:rsidRPr="00C169A5" w:rsidRDefault="00C169A5" w:rsidP="002D1352">
            <w:pPr>
              <w:jc w:val="center"/>
              <w:rPr>
                <w:rFonts w:ascii="Arial Narrow" w:hAnsi="Arial Narrow"/>
              </w:rPr>
            </w:pPr>
            <w:r w:rsidRPr="00C169A5">
              <w:rPr>
                <w:rFonts w:ascii="Arial Narrow" w:hAnsi="Arial Narrow"/>
              </w:rPr>
              <w:t>0,71</w:t>
            </w:r>
          </w:p>
        </w:tc>
        <w:tc>
          <w:tcPr>
            <w:tcW w:w="480" w:type="pct"/>
            <w:tcBorders>
              <w:top w:val="outset" w:sz="6" w:space="0" w:color="808080"/>
              <w:left w:val="outset" w:sz="6" w:space="0" w:color="808080"/>
              <w:bottom w:val="outset" w:sz="6" w:space="0" w:color="808080"/>
              <w:right w:val="outset" w:sz="6" w:space="0" w:color="808080"/>
            </w:tcBorders>
            <w:vAlign w:val="center"/>
            <w:hideMark/>
          </w:tcPr>
          <w:p w14:paraId="76EFC5B7" w14:textId="77777777" w:rsidR="00C169A5" w:rsidRPr="00C169A5" w:rsidRDefault="00C169A5" w:rsidP="002D1352">
            <w:pPr>
              <w:jc w:val="center"/>
              <w:rPr>
                <w:rFonts w:ascii="Arial Narrow" w:hAnsi="Arial Narrow"/>
              </w:rPr>
            </w:pPr>
            <w:r w:rsidRPr="00C169A5">
              <w:rPr>
                <w:rFonts w:ascii="Arial Narrow" w:hAnsi="Arial Narrow"/>
              </w:rPr>
              <w:t>0,52</w:t>
            </w:r>
          </w:p>
        </w:tc>
        <w:tc>
          <w:tcPr>
            <w:tcW w:w="480" w:type="pct"/>
            <w:tcBorders>
              <w:top w:val="outset" w:sz="6" w:space="0" w:color="808080"/>
              <w:left w:val="outset" w:sz="6" w:space="0" w:color="808080"/>
              <w:bottom w:val="outset" w:sz="6" w:space="0" w:color="808080"/>
              <w:right w:val="outset" w:sz="6" w:space="0" w:color="808080"/>
            </w:tcBorders>
            <w:vAlign w:val="center"/>
            <w:hideMark/>
          </w:tcPr>
          <w:p w14:paraId="6780FB35" w14:textId="77777777" w:rsidR="00C169A5" w:rsidRPr="00C169A5" w:rsidRDefault="00C169A5" w:rsidP="002D1352">
            <w:pPr>
              <w:jc w:val="center"/>
              <w:rPr>
                <w:rFonts w:ascii="Arial Narrow" w:hAnsi="Arial Narrow"/>
              </w:rPr>
            </w:pPr>
            <w:r w:rsidRPr="00C169A5">
              <w:rPr>
                <w:rFonts w:ascii="Arial Narrow" w:hAnsi="Arial Narrow"/>
              </w:rPr>
              <w:t>0,57</w:t>
            </w:r>
          </w:p>
        </w:tc>
        <w:tc>
          <w:tcPr>
            <w:tcW w:w="486" w:type="pct"/>
            <w:tcBorders>
              <w:top w:val="outset" w:sz="6" w:space="0" w:color="808080"/>
              <w:left w:val="outset" w:sz="6" w:space="0" w:color="808080"/>
              <w:bottom w:val="outset" w:sz="6" w:space="0" w:color="808080"/>
              <w:right w:val="outset" w:sz="6" w:space="0" w:color="808080"/>
            </w:tcBorders>
            <w:vAlign w:val="center"/>
            <w:hideMark/>
          </w:tcPr>
          <w:p w14:paraId="5A3218AA" w14:textId="77777777" w:rsidR="00C169A5" w:rsidRPr="00C169A5" w:rsidRDefault="00C169A5" w:rsidP="002D1352">
            <w:pPr>
              <w:jc w:val="center"/>
              <w:rPr>
                <w:rFonts w:ascii="Arial Narrow" w:hAnsi="Arial Narrow"/>
              </w:rPr>
            </w:pPr>
            <w:r w:rsidRPr="00C169A5">
              <w:rPr>
                <w:rFonts w:ascii="Arial Narrow" w:hAnsi="Arial Narrow"/>
              </w:rPr>
              <w:t>0,00</w:t>
            </w:r>
          </w:p>
        </w:tc>
      </w:tr>
    </w:tbl>
    <w:p w14:paraId="5CD6651B" w14:textId="77777777" w:rsidR="00C169A5" w:rsidRPr="00C169A5" w:rsidRDefault="00C169A5" w:rsidP="002D1352">
      <w:pPr>
        <w:jc w:val="center"/>
        <w:rPr>
          <w:rFonts w:ascii="Arial Narrow" w:hAnsi="Arial Narrow"/>
          <w:color w:val="000000"/>
        </w:rPr>
      </w:pPr>
    </w:p>
    <w:p w14:paraId="27F1B0CD" w14:textId="77777777" w:rsidR="00C169A5" w:rsidRPr="00C169A5" w:rsidRDefault="00C169A5" w:rsidP="002D1352">
      <w:pPr>
        <w:rPr>
          <w:rFonts w:ascii="Arial Narrow" w:hAnsi="Arial Narrow"/>
          <w:color w:val="000000"/>
        </w:rPr>
      </w:pPr>
      <w:r w:rsidRPr="00C169A5">
        <w:rPr>
          <w:rFonts w:ascii="Arial Narrow" w:hAnsi="Arial Narrow"/>
          <w:color w:val="000000"/>
        </w:rPr>
        <w:br w:type="page"/>
      </w:r>
    </w:p>
    <w:p w14:paraId="7E1862D7" w14:textId="77777777" w:rsidR="00C169A5" w:rsidRPr="00276AF6" w:rsidRDefault="00C169A5" w:rsidP="002D1352">
      <w:pPr>
        <w:jc w:val="center"/>
        <w:rPr>
          <w:rFonts w:ascii="Arial Narrow" w:hAnsi="Arial Narrow"/>
          <w:color w:val="000000"/>
        </w:rPr>
      </w:pPr>
      <w:r w:rsidRPr="00276AF6">
        <w:rPr>
          <w:rFonts w:ascii="Arial Narrow" w:hAnsi="Arial Narrow"/>
          <w:color w:val="000000"/>
        </w:rPr>
        <w:lastRenderedPageBreak/>
        <w:t>GIUDIZIO SULLA PRESA DEL CARICO </w:t>
      </w:r>
      <w:r w:rsidRPr="00276AF6">
        <w:rPr>
          <w:rFonts w:ascii="Arial Narrow" w:hAnsi="Arial Narrow"/>
          <w:b/>
          <w:bCs/>
          <w:color w:val="000000"/>
        </w:rPr>
        <w:t>(E)</w:t>
      </w:r>
    </w:p>
    <w:tbl>
      <w:tblPr>
        <w:tblW w:w="5000" w:type="pct"/>
        <w:tblCellSpacing w:w="0" w:type="dxa"/>
        <w:tblBorders>
          <w:top w:val="outset" w:sz="6" w:space="0" w:color="808080"/>
          <w:left w:val="outset" w:sz="6" w:space="0" w:color="808080"/>
          <w:bottom w:val="outset" w:sz="6" w:space="0" w:color="808080"/>
          <w:right w:val="outset" w:sz="6" w:space="0" w:color="808080"/>
        </w:tblBorders>
        <w:tblCellMar>
          <w:left w:w="0" w:type="dxa"/>
          <w:right w:w="0" w:type="dxa"/>
        </w:tblCellMar>
        <w:tblLook w:val="04A0" w:firstRow="1" w:lastRow="0" w:firstColumn="1" w:lastColumn="0" w:noHBand="0" w:noVBand="1"/>
      </w:tblPr>
      <w:tblGrid>
        <w:gridCol w:w="3269"/>
        <w:gridCol w:w="3269"/>
        <w:gridCol w:w="3368"/>
      </w:tblGrid>
      <w:tr w:rsidR="00C169A5" w:rsidRPr="00276AF6" w14:paraId="5D705ED0" w14:textId="77777777" w:rsidTr="00D72BA5">
        <w:trPr>
          <w:tblCellSpacing w:w="0" w:type="dxa"/>
        </w:trPr>
        <w:tc>
          <w:tcPr>
            <w:tcW w:w="1650" w:type="pct"/>
            <w:tcBorders>
              <w:top w:val="outset" w:sz="6" w:space="0" w:color="808080"/>
              <w:left w:val="outset" w:sz="6" w:space="0" w:color="808080"/>
              <w:bottom w:val="outset" w:sz="6" w:space="0" w:color="808080"/>
              <w:right w:val="outset" w:sz="6" w:space="0" w:color="808080"/>
            </w:tcBorders>
            <w:vAlign w:val="center"/>
            <w:hideMark/>
          </w:tcPr>
          <w:p w14:paraId="0894BF0E" w14:textId="77777777" w:rsidR="00C169A5" w:rsidRPr="00276AF6" w:rsidRDefault="00C169A5" w:rsidP="002D1352">
            <w:pPr>
              <w:jc w:val="center"/>
              <w:rPr>
                <w:rFonts w:ascii="Arial Narrow" w:hAnsi="Arial Narrow"/>
              </w:rPr>
            </w:pPr>
            <w:r w:rsidRPr="00276AF6">
              <w:rPr>
                <w:rFonts w:ascii="Arial Narrow" w:hAnsi="Arial Narrow"/>
              </w:rPr>
              <w:t>GIUDIZIO</w:t>
            </w:r>
          </w:p>
        </w:tc>
        <w:tc>
          <w:tcPr>
            <w:tcW w:w="1650" w:type="pct"/>
            <w:tcBorders>
              <w:top w:val="outset" w:sz="6" w:space="0" w:color="808080"/>
              <w:left w:val="outset" w:sz="6" w:space="0" w:color="808080"/>
              <w:bottom w:val="outset" w:sz="6" w:space="0" w:color="808080"/>
              <w:right w:val="outset" w:sz="6" w:space="0" w:color="808080"/>
            </w:tcBorders>
            <w:vAlign w:val="center"/>
            <w:hideMark/>
          </w:tcPr>
          <w:p w14:paraId="4D7233C2" w14:textId="77777777" w:rsidR="00C169A5" w:rsidRPr="00276AF6" w:rsidRDefault="00C169A5" w:rsidP="002D1352">
            <w:pPr>
              <w:jc w:val="center"/>
              <w:rPr>
                <w:rFonts w:ascii="Arial Narrow" w:hAnsi="Arial Narrow"/>
              </w:rPr>
            </w:pPr>
            <w:r w:rsidRPr="00276AF6">
              <w:rPr>
                <w:rFonts w:ascii="Arial Narrow" w:hAnsi="Arial Narrow"/>
              </w:rPr>
              <w:t>BUONO</w:t>
            </w:r>
          </w:p>
        </w:tc>
        <w:tc>
          <w:tcPr>
            <w:tcW w:w="1700" w:type="pct"/>
            <w:tcBorders>
              <w:top w:val="outset" w:sz="6" w:space="0" w:color="808080"/>
              <w:left w:val="outset" w:sz="6" w:space="0" w:color="808080"/>
              <w:bottom w:val="outset" w:sz="6" w:space="0" w:color="808080"/>
              <w:right w:val="outset" w:sz="6" w:space="0" w:color="808080"/>
            </w:tcBorders>
            <w:vAlign w:val="center"/>
            <w:hideMark/>
          </w:tcPr>
          <w:p w14:paraId="313871BE" w14:textId="77777777" w:rsidR="00C169A5" w:rsidRPr="00276AF6" w:rsidRDefault="00C169A5" w:rsidP="002D1352">
            <w:pPr>
              <w:jc w:val="center"/>
              <w:rPr>
                <w:rFonts w:ascii="Arial Narrow" w:hAnsi="Arial Narrow"/>
              </w:rPr>
            </w:pPr>
            <w:r w:rsidRPr="00276AF6">
              <w:rPr>
                <w:rFonts w:ascii="Arial Narrow" w:hAnsi="Arial Narrow"/>
              </w:rPr>
              <w:t>SCARSO</w:t>
            </w:r>
          </w:p>
        </w:tc>
      </w:tr>
      <w:tr w:rsidR="00C169A5" w:rsidRPr="00276AF6" w14:paraId="64F8B61B" w14:textId="77777777" w:rsidTr="00D72BA5">
        <w:trPr>
          <w:tblCellSpacing w:w="0" w:type="dxa"/>
        </w:trPr>
        <w:tc>
          <w:tcPr>
            <w:tcW w:w="1650" w:type="pct"/>
            <w:tcBorders>
              <w:top w:val="outset" w:sz="6" w:space="0" w:color="808080"/>
              <w:left w:val="outset" w:sz="6" w:space="0" w:color="808080"/>
              <w:bottom w:val="outset" w:sz="6" w:space="0" w:color="808080"/>
              <w:right w:val="outset" w:sz="6" w:space="0" w:color="808080"/>
            </w:tcBorders>
            <w:vAlign w:val="center"/>
            <w:hideMark/>
          </w:tcPr>
          <w:p w14:paraId="3AF234C5" w14:textId="77777777" w:rsidR="00C169A5" w:rsidRPr="00276AF6" w:rsidRDefault="00C169A5" w:rsidP="002D1352">
            <w:pPr>
              <w:jc w:val="center"/>
              <w:rPr>
                <w:rFonts w:ascii="Arial Narrow" w:hAnsi="Arial Narrow"/>
              </w:rPr>
            </w:pPr>
            <w:r w:rsidRPr="00276AF6">
              <w:rPr>
                <w:rFonts w:ascii="Arial Narrow" w:hAnsi="Arial Narrow"/>
              </w:rPr>
              <w:t>FATTORE</w:t>
            </w:r>
          </w:p>
        </w:tc>
        <w:tc>
          <w:tcPr>
            <w:tcW w:w="1650" w:type="pct"/>
            <w:tcBorders>
              <w:top w:val="outset" w:sz="6" w:space="0" w:color="808080"/>
              <w:left w:val="outset" w:sz="6" w:space="0" w:color="808080"/>
              <w:bottom w:val="outset" w:sz="6" w:space="0" w:color="808080"/>
              <w:right w:val="outset" w:sz="6" w:space="0" w:color="808080"/>
            </w:tcBorders>
            <w:vAlign w:val="center"/>
            <w:hideMark/>
          </w:tcPr>
          <w:p w14:paraId="78DF2FEC" w14:textId="77777777" w:rsidR="00C169A5" w:rsidRPr="00276AF6" w:rsidRDefault="00C169A5" w:rsidP="002D1352">
            <w:pPr>
              <w:jc w:val="center"/>
              <w:rPr>
                <w:rFonts w:ascii="Arial Narrow" w:hAnsi="Arial Narrow"/>
              </w:rPr>
            </w:pPr>
            <w:r w:rsidRPr="00276AF6">
              <w:rPr>
                <w:rFonts w:ascii="Arial Narrow" w:hAnsi="Arial Narrow"/>
              </w:rPr>
              <w:t>1,00</w:t>
            </w:r>
          </w:p>
        </w:tc>
        <w:tc>
          <w:tcPr>
            <w:tcW w:w="1700" w:type="pct"/>
            <w:tcBorders>
              <w:top w:val="outset" w:sz="6" w:space="0" w:color="808080"/>
              <w:left w:val="outset" w:sz="6" w:space="0" w:color="808080"/>
              <w:bottom w:val="outset" w:sz="6" w:space="0" w:color="808080"/>
              <w:right w:val="outset" w:sz="6" w:space="0" w:color="808080"/>
            </w:tcBorders>
            <w:vAlign w:val="center"/>
            <w:hideMark/>
          </w:tcPr>
          <w:p w14:paraId="253E6014" w14:textId="77777777" w:rsidR="00C169A5" w:rsidRPr="00276AF6" w:rsidRDefault="00C169A5" w:rsidP="002D1352">
            <w:pPr>
              <w:jc w:val="center"/>
              <w:rPr>
                <w:rFonts w:ascii="Arial Narrow" w:hAnsi="Arial Narrow"/>
              </w:rPr>
            </w:pPr>
            <w:r w:rsidRPr="00276AF6">
              <w:rPr>
                <w:rFonts w:ascii="Arial Narrow" w:hAnsi="Arial Narrow"/>
              </w:rPr>
              <w:t>0,90</w:t>
            </w:r>
          </w:p>
        </w:tc>
      </w:tr>
    </w:tbl>
    <w:p w14:paraId="346F17A8" w14:textId="77777777" w:rsidR="00C169A5" w:rsidRPr="00276AF6" w:rsidRDefault="00C169A5" w:rsidP="002D1352">
      <w:pPr>
        <w:jc w:val="center"/>
        <w:rPr>
          <w:rFonts w:ascii="Arial Narrow" w:hAnsi="Arial Narrow"/>
          <w:color w:val="000000"/>
        </w:rPr>
      </w:pPr>
    </w:p>
    <w:p w14:paraId="24EB4673" w14:textId="77777777" w:rsidR="00C169A5" w:rsidRPr="00276AF6" w:rsidRDefault="00C169A5" w:rsidP="002D1352">
      <w:pPr>
        <w:jc w:val="center"/>
        <w:rPr>
          <w:rFonts w:ascii="Arial Narrow" w:hAnsi="Arial Narrow"/>
          <w:color w:val="000000"/>
        </w:rPr>
      </w:pPr>
      <w:r w:rsidRPr="00276AF6">
        <w:rPr>
          <w:rFonts w:ascii="Arial Narrow" w:hAnsi="Arial Narrow"/>
          <w:color w:val="000000"/>
        </w:rPr>
        <w:t>FREQUENZA DEI GESTI (numero di atti al minuto) IN RELAZIONE ALLA DURATA </w:t>
      </w:r>
      <w:r w:rsidRPr="00276AF6">
        <w:rPr>
          <w:rFonts w:ascii="Arial Narrow" w:hAnsi="Arial Narrow"/>
          <w:b/>
          <w:bCs/>
          <w:color w:val="000000"/>
        </w:rPr>
        <w:t>(F)</w:t>
      </w:r>
    </w:p>
    <w:tbl>
      <w:tblPr>
        <w:tblW w:w="5000" w:type="pct"/>
        <w:tblCellSpacing w:w="0" w:type="dxa"/>
        <w:tblBorders>
          <w:top w:val="outset" w:sz="6" w:space="0" w:color="808080"/>
          <w:left w:val="outset" w:sz="6" w:space="0" w:color="808080"/>
          <w:bottom w:val="outset" w:sz="6" w:space="0" w:color="808080"/>
          <w:right w:val="outset" w:sz="6" w:space="0" w:color="808080"/>
        </w:tblBorders>
        <w:tblCellMar>
          <w:left w:w="0" w:type="dxa"/>
          <w:right w:w="0" w:type="dxa"/>
        </w:tblCellMar>
        <w:tblLook w:val="04A0" w:firstRow="1" w:lastRow="0" w:firstColumn="1" w:lastColumn="0" w:noHBand="0" w:noVBand="1"/>
      </w:tblPr>
      <w:tblGrid>
        <w:gridCol w:w="3199"/>
        <w:gridCol w:w="928"/>
        <w:gridCol w:w="928"/>
        <w:gridCol w:w="929"/>
        <w:gridCol w:w="929"/>
        <w:gridCol w:w="929"/>
        <w:gridCol w:w="1032"/>
        <w:gridCol w:w="1032"/>
      </w:tblGrid>
      <w:tr w:rsidR="00C169A5" w:rsidRPr="00276AF6" w14:paraId="70D4F0B7" w14:textId="77777777" w:rsidTr="00D72BA5">
        <w:trPr>
          <w:tblCellSpacing w:w="0" w:type="dxa"/>
        </w:trPr>
        <w:tc>
          <w:tcPr>
            <w:tcW w:w="1550" w:type="pct"/>
            <w:tcBorders>
              <w:top w:val="outset" w:sz="6" w:space="0" w:color="808080"/>
              <w:left w:val="outset" w:sz="6" w:space="0" w:color="808080"/>
              <w:bottom w:val="outset" w:sz="6" w:space="0" w:color="808080"/>
              <w:right w:val="outset" w:sz="6" w:space="0" w:color="808080"/>
            </w:tcBorders>
            <w:vAlign w:val="center"/>
            <w:hideMark/>
          </w:tcPr>
          <w:p w14:paraId="70FA6904" w14:textId="77777777" w:rsidR="00C169A5" w:rsidRPr="00276AF6" w:rsidRDefault="00C169A5" w:rsidP="002D1352">
            <w:pPr>
              <w:jc w:val="center"/>
              <w:rPr>
                <w:rFonts w:ascii="Arial Narrow" w:hAnsi="Arial Narrow"/>
              </w:rPr>
            </w:pPr>
            <w:r w:rsidRPr="00276AF6">
              <w:rPr>
                <w:rFonts w:ascii="Arial Narrow" w:hAnsi="Arial Narrow"/>
              </w:rPr>
              <w:t>FREQUENZA</w:t>
            </w:r>
          </w:p>
        </w:tc>
        <w:tc>
          <w:tcPr>
            <w:tcW w:w="450" w:type="pct"/>
            <w:tcBorders>
              <w:top w:val="outset" w:sz="6" w:space="0" w:color="808080"/>
              <w:left w:val="outset" w:sz="6" w:space="0" w:color="808080"/>
              <w:bottom w:val="outset" w:sz="6" w:space="0" w:color="808080"/>
              <w:right w:val="outset" w:sz="6" w:space="0" w:color="808080"/>
            </w:tcBorders>
            <w:vAlign w:val="center"/>
            <w:hideMark/>
          </w:tcPr>
          <w:p w14:paraId="519BA3FB" w14:textId="77777777" w:rsidR="00C169A5" w:rsidRPr="00276AF6" w:rsidRDefault="00C169A5" w:rsidP="002D1352">
            <w:pPr>
              <w:jc w:val="center"/>
              <w:rPr>
                <w:rFonts w:ascii="Arial Narrow" w:hAnsi="Arial Narrow"/>
              </w:rPr>
            </w:pPr>
            <w:r w:rsidRPr="00276AF6">
              <w:rPr>
                <w:rFonts w:ascii="Arial Narrow" w:hAnsi="Arial Narrow"/>
              </w:rPr>
              <w:t>0,20</w:t>
            </w:r>
          </w:p>
        </w:tc>
        <w:tc>
          <w:tcPr>
            <w:tcW w:w="450" w:type="pct"/>
            <w:tcBorders>
              <w:top w:val="outset" w:sz="6" w:space="0" w:color="808080"/>
              <w:left w:val="outset" w:sz="6" w:space="0" w:color="808080"/>
              <w:bottom w:val="outset" w:sz="6" w:space="0" w:color="808080"/>
              <w:right w:val="outset" w:sz="6" w:space="0" w:color="808080"/>
            </w:tcBorders>
            <w:vAlign w:val="center"/>
            <w:hideMark/>
          </w:tcPr>
          <w:p w14:paraId="5AEEB2D1" w14:textId="77777777" w:rsidR="00C169A5" w:rsidRPr="00276AF6" w:rsidRDefault="00C169A5" w:rsidP="002D1352">
            <w:pPr>
              <w:jc w:val="center"/>
              <w:rPr>
                <w:rFonts w:ascii="Arial Narrow" w:hAnsi="Arial Narrow"/>
              </w:rPr>
            </w:pPr>
            <w:r w:rsidRPr="00276AF6">
              <w:rPr>
                <w:rFonts w:ascii="Arial Narrow" w:hAnsi="Arial Narrow"/>
              </w:rPr>
              <w:t>1</w:t>
            </w:r>
          </w:p>
        </w:tc>
        <w:tc>
          <w:tcPr>
            <w:tcW w:w="450" w:type="pct"/>
            <w:tcBorders>
              <w:top w:val="outset" w:sz="6" w:space="0" w:color="808080"/>
              <w:left w:val="outset" w:sz="6" w:space="0" w:color="808080"/>
              <w:bottom w:val="outset" w:sz="6" w:space="0" w:color="808080"/>
              <w:right w:val="outset" w:sz="6" w:space="0" w:color="808080"/>
            </w:tcBorders>
            <w:vAlign w:val="center"/>
            <w:hideMark/>
          </w:tcPr>
          <w:p w14:paraId="124EE594" w14:textId="77777777" w:rsidR="00C169A5" w:rsidRPr="00276AF6" w:rsidRDefault="00C169A5" w:rsidP="002D1352">
            <w:pPr>
              <w:jc w:val="center"/>
              <w:rPr>
                <w:rFonts w:ascii="Arial Narrow" w:hAnsi="Arial Narrow"/>
              </w:rPr>
            </w:pPr>
            <w:r w:rsidRPr="00276AF6">
              <w:rPr>
                <w:rFonts w:ascii="Arial Narrow" w:hAnsi="Arial Narrow"/>
              </w:rPr>
              <w:t>4</w:t>
            </w:r>
          </w:p>
        </w:tc>
        <w:tc>
          <w:tcPr>
            <w:tcW w:w="450" w:type="pct"/>
            <w:tcBorders>
              <w:top w:val="outset" w:sz="6" w:space="0" w:color="808080"/>
              <w:left w:val="outset" w:sz="6" w:space="0" w:color="808080"/>
              <w:bottom w:val="outset" w:sz="6" w:space="0" w:color="808080"/>
              <w:right w:val="outset" w:sz="6" w:space="0" w:color="808080"/>
            </w:tcBorders>
            <w:vAlign w:val="center"/>
            <w:hideMark/>
          </w:tcPr>
          <w:p w14:paraId="77CA1696" w14:textId="77777777" w:rsidR="00C169A5" w:rsidRPr="00276AF6" w:rsidRDefault="00C169A5" w:rsidP="002D1352">
            <w:pPr>
              <w:jc w:val="center"/>
              <w:rPr>
                <w:rFonts w:ascii="Arial Narrow" w:hAnsi="Arial Narrow"/>
              </w:rPr>
            </w:pPr>
            <w:r w:rsidRPr="00276AF6">
              <w:rPr>
                <w:rFonts w:ascii="Arial Narrow" w:hAnsi="Arial Narrow"/>
              </w:rPr>
              <w:t>6</w:t>
            </w:r>
          </w:p>
        </w:tc>
        <w:tc>
          <w:tcPr>
            <w:tcW w:w="450" w:type="pct"/>
            <w:tcBorders>
              <w:top w:val="outset" w:sz="6" w:space="0" w:color="808080"/>
              <w:left w:val="outset" w:sz="6" w:space="0" w:color="808080"/>
              <w:bottom w:val="outset" w:sz="6" w:space="0" w:color="808080"/>
              <w:right w:val="outset" w:sz="6" w:space="0" w:color="808080"/>
            </w:tcBorders>
            <w:vAlign w:val="center"/>
            <w:hideMark/>
          </w:tcPr>
          <w:p w14:paraId="1ED15EB2" w14:textId="77777777" w:rsidR="00C169A5" w:rsidRPr="00276AF6" w:rsidRDefault="00C169A5" w:rsidP="002D1352">
            <w:pPr>
              <w:jc w:val="center"/>
              <w:rPr>
                <w:rFonts w:ascii="Arial Narrow" w:hAnsi="Arial Narrow"/>
              </w:rPr>
            </w:pPr>
            <w:r w:rsidRPr="00276AF6">
              <w:rPr>
                <w:rFonts w:ascii="Arial Narrow" w:hAnsi="Arial Narrow"/>
              </w:rPr>
              <w:t>9</w:t>
            </w:r>
          </w:p>
        </w:tc>
        <w:tc>
          <w:tcPr>
            <w:tcW w:w="500" w:type="pct"/>
            <w:tcBorders>
              <w:top w:val="outset" w:sz="6" w:space="0" w:color="808080"/>
              <w:left w:val="outset" w:sz="6" w:space="0" w:color="808080"/>
              <w:bottom w:val="outset" w:sz="6" w:space="0" w:color="808080"/>
              <w:right w:val="outset" w:sz="6" w:space="0" w:color="808080"/>
            </w:tcBorders>
            <w:vAlign w:val="center"/>
            <w:hideMark/>
          </w:tcPr>
          <w:p w14:paraId="612AA336" w14:textId="77777777" w:rsidR="00C169A5" w:rsidRPr="00276AF6" w:rsidRDefault="00C169A5" w:rsidP="002D1352">
            <w:pPr>
              <w:jc w:val="center"/>
              <w:rPr>
                <w:rFonts w:ascii="Arial Narrow" w:hAnsi="Arial Narrow"/>
              </w:rPr>
            </w:pPr>
            <w:r w:rsidRPr="00276AF6">
              <w:rPr>
                <w:rFonts w:ascii="Arial Narrow" w:hAnsi="Arial Narrow"/>
              </w:rPr>
              <w:t>12</w:t>
            </w:r>
          </w:p>
        </w:tc>
        <w:tc>
          <w:tcPr>
            <w:tcW w:w="500" w:type="pct"/>
            <w:tcBorders>
              <w:top w:val="outset" w:sz="6" w:space="0" w:color="808080"/>
              <w:left w:val="outset" w:sz="6" w:space="0" w:color="808080"/>
              <w:bottom w:val="outset" w:sz="6" w:space="0" w:color="808080"/>
              <w:right w:val="outset" w:sz="6" w:space="0" w:color="808080"/>
            </w:tcBorders>
            <w:vAlign w:val="center"/>
            <w:hideMark/>
          </w:tcPr>
          <w:p w14:paraId="3BC43292" w14:textId="77777777" w:rsidR="00C169A5" w:rsidRPr="00276AF6" w:rsidRDefault="00C169A5" w:rsidP="002D1352">
            <w:pPr>
              <w:jc w:val="center"/>
              <w:rPr>
                <w:rFonts w:ascii="Arial Narrow" w:hAnsi="Arial Narrow"/>
              </w:rPr>
            </w:pPr>
            <w:r w:rsidRPr="00276AF6">
              <w:rPr>
                <w:rFonts w:ascii="Arial Narrow" w:hAnsi="Arial Narrow"/>
              </w:rPr>
              <w:t>&gt;15</w:t>
            </w:r>
          </w:p>
        </w:tc>
      </w:tr>
      <w:tr w:rsidR="00C169A5" w:rsidRPr="00276AF6" w14:paraId="670AE1A7" w14:textId="77777777" w:rsidTr="00D72BA5">
        <w:trPr>
          <w:tblCellSpacing w:w="0" w:type="dxa"/>
        </w:trPr>
        <w:tc>
          <w:tcPr>
            <w:tcW w:w="1550" w:type="pct"/>
            <w:tcBorders>
              <w:top w:val="outset" w:sz="6" w:space="0" w:color="808080"/>
              <w:left w:val="outset" w:sz="6" w:space="0" w:color="808080"/>
              <w:bottom w:val="outset" w:sz="6" w:space="0" w:color="808080"/>
              <w:right w:val="outset" w:sz="6" w:space="0" w:color="808080"/>
            </w:tcBorders>
            <w:vAlign w:val="center"/>
            <w:hideMark/>
          </w:tcPr>
          <w:p w14:paraId="342388FA" w14:textId="77777777" w:rsidR="00C169A5" w:rsidRPr="00276AF6" w:rsidRDefault="00C169A5" w:rsidP="002D1352">
            <w:pPr>
              <w:jc w:val="center"/>
              <w:rPr>
                <w:rFonts w:ascii="Arial Narrow" w:hAnsi="Arial Narrow"/>
              </w:rPr>
            </w:pPr>
            <w:r w:rsidRPr="00276AF6">
              <w:rPr>
                <w:rFonts w:ascii="Arial Narrow" w:hAnsi="Arial Narrow"/>
              </w:rPr>
              <w:t>CONTINUO &lt; 1 ora</w:t>
            </w:r>
          </w:p>
        </w:tc>
        <w:tc>
          <w:tcPr>
            <w:tcW w:w="450" w:type="pct"/>
            <w:tcBorders>
              <w:top w:val="outset" w:sz="6" w:space="0" w:color="808080"/>
              <w:left w:val="outset" w:sz="6" w:space="0" w:color="808080"/>
              <w:bottom w:val="outset" w:sz="6" w:space="0" w:color="808080"/>
              <w:right w:val="outset" w:sz="6" w:space="0" w:color="808080"/>
            </w:tcBorders>
            <w:vAlign w:val="center"/>
            <w:hideMark/>
          </w:tcPr>
          <w:p w14:paraId="524AB942" w14:textId="77777777" w:rsidR="00C169A5" w:rsidRPr="00276AF6" w:rsidRDefault="00C169A5" w:rsidP="002D1352">
            <w:pPr>
              <w:jc w:val="center"/>
              <w:rPr>
                <w:rFonts w:ascii="Arial Narrow" w:hAnsi="Arial Narrow"/>
              </w:rPr>
            </w:pPr>
            <w:r w:rsidRPr="00276AF6">
              <w:rPr>
                <w:rFonts w:ascii="Arial Narrow" w:hAnsi="Arial Narrow"/>
              </w:rPr>
              <w:t>1,00</w:t>
            </w:r>
          </w:p>
        </w:tc>
        <w:tc>
          <w:tcPr>
            <w:tcW w:w="450" w:type="pct"/>
            <w:tcBorders>
              <w:top w:val="outset" w:sz="6" w:space="0" w:color="808080"/>
              <w:left w:val="outset" w:sz="6" w:space="0" w:color="808080"/>
              <w:bottom w:val="outset" w:sz="6" w:space="0" w:color="808080"/>
              <w:right w:val="outset" w:sz="6" w:space="0" w:color="808080"/>
            </w:tcBorders>
            <w:vAlign w:val="center"/>
            <w:hideMark/>
          </w:tcPr>
          <w:p w14:paraId="17B1FC09" w14:textId="77777777" w:rsidR="00C169A5" w:rsidRPr="00276AF6" w:rsidRDefault="00C169A5" w:rsidP="002D1352">
            <w:pPr>
              <w:jc w:val="center"/>
              <w:rPr>
                <w:rFonts w:ascii="Arial Narrow" w:hAnsi="Arial Narrow"/>
              </w:rPr>
            </w:pPr>
            <w:r w:rsidRPr="00276AF6">
              <w:rPr>
                <w:rFonts w:ascii="Arial Narrow" w:hAnsi="Arial Narrow"/>
              </w:rPr>
              <w:t>0,94</w:t>
            </w:r>
          </w:p>
        </w:tc>
        <w:tc>
          <w:tcPr>
            <w:tcW w:w="450" w:type="pct"/>
            <w:tcBorders>
              <w:top w:val="outset" w:sz="6" w:space="0" w:color="808080"/>
              <w:left w:val="outset" w:sz="6" w:space="0" w:color="808080"/>
              <w:bottom w:val="outset" w:sz="6" w:space="0" w:color="808080"/>
              <w:right w:val="outset" w:sz="6" w:space="0" w:color="808080"/>
            </w:tcBorders>
            <w:vAlign w:val="center"/>
            <w:hideMark/>
          </w:tcPr>
          <w:p w14:paraId="221E9DB1" w14:textId="77777777" w:rsidR="00C169A5" w:rsidRPr="00276AF6" w:rsidRDefault="00C169A5" w:rsidP="002D1352">
            <w:pPr>
              <w:jc w:val="center"/>
              <w:rPr>
                <w:rFonts w:ascii="Arial Narrow" w:hAnsi="Arial Narrow"/>
              </w:rPr>
            </w:pPr>
            <w:r w:rsidRPr="00276AF6">
              <w:rPr>
                <w:rFonts w:ascii="Arial Narrow" w:hAnsi="Arial Narrow"/>
              </w:rPr>
              <w:t>0,84</w:t>
            </w:r>
          </w:p>
        </w:tc>
        <w:tc>
          <w:tcPr>
            <w:tcW w:w="450" w:type="pct"/>
            <w:tcBorders>
              <w:top w:val="outset" w:sz="6" w:space="0" w:color="808080"/>
              <w:left w:val="outset" w:sz="6" w:space="0" w:color="808080"/>
              <w:bottom w:val="outset" w:sz="6" w:space="0" w:color="808080"/>
              <w:right w:val="outset" w:sz="6" w:space="0" w:color="808080"/>
            </w:tcBorders>
            <w:vAlign w:val="center"/>
            <w:hideMark/>
          </w:tcPr>
          <w:p w14:paraId="0B946087" w14:textId="77777777" w:rsidR="00C169A5" w:rsidRPr="00276AF6" w:rsidRDefault="00C169A5" w:rsidP="002D1352">
            <w:pPr>
              <w:jc w:val="center"/>
              <w:rPr>
                <w:rFonts w:ascii="Arial Narrow" w:hAnsi="Arial Narrow"/>
              </w:rPr>
            </w:pPr>
            <w:r w:rsidRPr="00276AF6">
              <w:rPr>
                <w:rFonts w:ascii="Arial Narrow" w:hAnsi="Arial Narrow"/>
              </w:rPr>
              <w:t>0,75</w:t>
            </w:r>
          </w:p>
        </w:tc>
        <w:tc>
          <w:tcPr>
            <w:tcW w:w="450" w:type="pct"/>
            <w:tcBorders>
              <w:top w:val="outset" w:sz="6" w:space="0" w:color="808080"/>
              <w:left w:val="outset" w:sz="6" w:space="0" w:color="808080"/>
              <w:bottom w:val="outset" w:sz="6" w:space="0" w:color="808080"/>
              <w:right w:val="outset" w:sz="6" w:space="0" w:color="808080"/>
            </w:tcBorders>
            <w:vAlign w:val="center"/>
            <w:hideMark/>
          </w:tcPr>
          <w:p w14:paraId="5647CA9F" w14:textId="77777777" w:rsidR="00C169A5" w:rsidRPr="00276AF6" w:rsidRDefault="00C169A5" w:rsidP="002D1352">
            <w:pPr>
              <w:jc w:val="center"/>
              <w:rPr>
                <w:rFonts w:ascii="Arial Narrow" w:hAnsi="Arial Narrow"/>
              </w:rPr>
            </w:pPr>
            <w:r w:rsidRPr="00276AF6">
              <w:rPr>
                <w:rFonts w:ascii="Arial Narrow" w:hAnsi="Arial Narrow"/>
              </w:rPr>
              <w:t>0,52</w:t>
            </w:r>
          </w:p>
        </w:tc>
        <w:tc>
          <w:tcPr>
            <w:tcW w:w="500" w:type="pct"/>
            <w:tcBorders>
              <w:top w:val="outset" w:sz="6" w:space="0" w:color="808080"/>
              <w:left w:val="outset" w:sz="6" w:space="0" w:color="808080"/>
              <w:bottom w:val="outset" w:sz="6" w:space="0" w:color="808080"/>
              <w:right w:val="outset" w:sz="6" w:space="0" w:color="808080"/>
            </w:tcBorders>
            <w:vAlign w:val="center"/>
            <w:hideMark/>
          </w:tcPr>
          <w:p w14:paraId="1B351CB7" w14:textId="77777777" w:rsidR="00C169A5" w:rsidRPr="00276AF6" w:rsidRDefault="00C169A5" w:rsidP="002D1352">
            <w:pPr>
              <w:jc w:val="center"/>
              <w:rPr>
                <w:rFonts w:ascii="Arial Narrow" w:hAnsi="Arial Narrow"/>
              </w:rPr>
            </w:pPr>
            <w:r w:rsidRPr="00276AF6">
              <w:rPr>
                <w:rFonts w:ascii="Arial Narrow" w:hAnsi="Arial Narrow"/>
              </w:rPr>
              <w:t>0,37</w:t>
            </w:r>
          </w:p>
        </w:tc>
        <w:tc>
          <w:tcPr>
            <w:tcW w:w="500" w:type="pct"/>
            <w:tcBorders>
              <w:top w:val="outset" w:sz="6" w:space="0" w:color="808080"/>
              <w:left w:val="outset" w:sz="6" w:space="0" w:color="808080"/>
              <w:bottom w:val="outset" w:sz="6" w:space="0" w:color="808080"/>
              <w:right w:val="outset" w:sz="6" w:space="0" w:color="808080"/>
            </w:tcBorders>
            <w:vAlign w:val="center"/>
            <w:hideMark/>
          </w:tcPr>
          <w:p w14:paraId="5F9B61FC" w14:textId="77777777" w:rsidR="00C169A5" w:rsidRPr="00276AF6" w:rsidRDefault="00C169A5" w:rsidP="002D1352">
            <w:pPr>
              <w:jc w:val="center"/>
              <w:rPr>
                <w:rFonts w:ascii="Arial Narrow" w:hAnsi="Arial Narrow"/>
              </w:rPr>
            </w:pPr>
            <w:r w:rsidRPr="00276AF6">
              <w:rPr>
                <w:rFonts w:ascii="Arial Narrow" w:hAnsi="Arial Narrow"/>
              </w:rPr>
              <w:t>0,00</w:t>
            </w:r>
          </w:p>
        </w:tc>
      </w:tr>
      <w:tr w:rsidR="00C169A5" w:rsidRPr="00276AF6" w14:paraId="3DDF3922" w14:textId="77777777" w:rsidTr="00D72BA5">
        <w:trPr>
          <w:tblCellSpacing w:w="0" w:type="dxa"/>
        </w:trPr>
        <w:tc>
          <w:tcPr>
            <w:tcW w:w="1550" w:type="pct"/>
            <w:tcBorders>
              <w:top w:val="outset" w:sz="6" w:space="0" w:color="808080"/>
              <w:left w:val="outset" w:sz="6" w:space="0" w:color="808080"/>
              <w:bottom w:val="outset" w:sz="6" w:space="0" w:color="808080"/>
              <w:right w:val="outset" w:sz="6" w:space="0" w:color="808080"/>
            </w:tcBorders>
            <w:vAlign w:val="center"/>
            <w:hideMark/>
          </w:tcPr>
          <w:p w14:paraId="277FAD18" w14:textId="77777777" w:rsidR="00C169A5" w:rsidRPr="00276AF6" w:rsidRDefault="00C169A5" w:rsidP="002D1352">
            <w:pPr>
              <w:jc w:val="center"/>
              <w:rPr>
                <w:rFonts w:ascii="Arial Narrow" w:hAnsi="Arial Narrow"/>
              </w:rPr>
            </w:pPr>
            <w:r w:rsidRPr="00276AF6">
              <w:rPr>
                <w:rFonts w:ascii="Arial Narrow" w:hAnsi="Arial Narrow"/>
              </w:rPr>
              <w:t>CONTINUO da 1 a 2 ore</w:t>
            </w:r>
          </w:p>
        </w:tc>
        <w:tc>
          <w:tcPr>
            <w:tcW w:w="450" w:type="pct"/>
            <w:tcBorders>
              <w:top w:val="outset" w:sz="6" w:space="0" w:color="808080"/>
              <w:left w:val="outset" w:sz="6" w:space="0" w:color="808080"/>
              <w:bottom w:val="outset" w:sz="6" w:space="0" w:color="808080"/>
              <w:right w:val="outset" w:sz="6" w:space="0" w:color="808080"/>
            </w:tcBorders>
            <w:vAlign w:val="center"/>
            <w:hideMark/>
          </w:tcPr>
          <w:p w14:paraId="68203AFF" w14:textId="77777777" w:rsidR="00C169A5" w:rsidRPr="00276AF6" w:rsidRDefault="00C169A5" w:rsidP="002D1352">
            <w:pPr>
              <w:jc w:val="center"/>
              <w:rPr>
                <w:rFonts w:ascii="Arial Narrow" w:hAnsi="Arial Narrow"/>
              </w:rPr>
            </w:pPr>
            <w:r w:rsidRPr="00276AF6">
              <w:rPr>
                <w:rFonts w:ascii="Arial Narrow" w:hAnsi="Arial Narrow"/>
              </w:rPr>
              <w:t>0,95</w:t>
            </w:r>
          </w:p>
        </w:tc>
        <w:tc>
          <w:tcPr>
            <w:tcW w:w="450" w:type="pct"/>
            <w:tcBorders>
              <w:top w:val="outset" w:sz="6" w:space="0" w:color="808080"/>
              <w:left w:val="outset" w:sz="6" w:space="0" w:color="808080"/>
              <w:bottom w:val="outset" w:sz="6" w:space="0" w:color="808080"/>
              <w:right w:val="outset" w:sz="6" w:space="0" w:color="808080"/>
            </w:tcBorders>
            <w:vAlign w:val="center"/>
            <w:hideMark/>
          </w:tcPr>
          <w:p w14:paraId="37843B34" w14:textId="77777777" w:rsidR="00C169A5" w:rsidRPr="00276AF6" w:rsidRDefault="00C169A5" w:rsidP="002D1352">
            <w:pPr>
              <w:jc w:val="center"/>
              <w:rPr>
                <w:rFonts w:ascii="Arial Narrow" w:hAnsi="Arial Narrow"/>
              </w:rPr>
            </w:pPr>
            <w:r w:rsidRPr="00276AF6">
              <w:rPr>
                <w:rFonts w:ascii="Arial Narrow" w:hAnsi="Arial Narrow"/>
              </w:rPr>
              <w:t>0,88</w:t>
            </w:r>
          </w:p>
        </w:tc>
        <w:tc>
          <w:tcPr>
            <w:tcW w:w="450" w:type="pct"/>
            <w:tcBorders>
              <w:top w:val="outset" w:sz="6" w:space="0" w:color="808080"/>
              <w:left w:val="outset" w:sz="6" w:space="0" w:color="808080"/>
              <w:bottom w:val="outset" w:sz="6" w:space="0" w:color="808080"/>
              <w:right w:val="outset" w:sz="6" w:space="0" w:color="808080"/>
            </w:tcBorders>
            <w:vAlign w:val="center"/>
            <w:hideMark/>
          </w:tcPr>
          <w:p w14:paraId="66E00950" w14:textId="77777777" w:rsidR="00C169A5" w:rsidRPr="00276AF6" w:rsidRDefault="00C169A5" w:rsidP="002D1352">
            <w:pPr>
              <w:jc w:val="center"/>
              <w:rPr>
                <w:rFonts w:ascii="Arial Narrow" w:hAnsi="Arial Narrow"/>
              </w:rPr>
            </w:pPr>
            <w:r w:rsidRPr="00276AF6">
              <w:rPr>
                <w:rFonts w:ascii="Arial Narrow" w:hAnsi="Arial Narrow"/>
              </w:rPr>
              <w:t>0,72</w:t>
            </w:r>
          </w:p>
        </w:tc>
        <w:tc>
          <w:tcPr>
            <w:tcW w:w="450" w:type="pct"/>
            <w:tcBorders>
              <w:top w:val="outset" w:sz="6" w:space="0" w:color="808080"/>
              <w:left w:val="outset" w:sz="6" w:space="0" w:color="808080"/>
              <w:bottom w:val="outset" w:sz="6" w:space="0" w:color="808080"/>
              <w:right w:val="outset" w:sz="6" w:space="0" w:color="808080"/>
            </w:tcBorders>
            <w:vAlign w:val="center"/>
            <w:hideMark/>
          </w:tcPr>
          <w:p w14:paraId="3BD23095" w14:textId="77777777" w:rsidR="00C169A5" w:rsidRPr="00276AF6" w:rsidRDefault="00C169A5" w:rsidP="002D1352">
            <w:pPr>
              <w:jc w:val="center"/>
              <w:rPr>
                <w:rFonts w:ascii="Arial Narrow" w:hAnsi="Arial Narrow"/>
              </w:rPr>
            </w:pPr>
            <w:r w:rsidRPr="00276AF6">
              <w:rPr>
                <w:rFonts w:ascii="Arial Narrow" w:hAnsi="Arial Narrow"/>
              </w:rPr>
              <w:t>0,5</w:t>
            </w:r>
          </w:p>
        </w:tc>
        <w:tc>
          <w:tcPr>
            <w:tcW w:w="450" w:type="pct"/>
            <w:tcBorders>
              <w:top w:val="outset" w:sz="6" w:space="0" w:color="808080"/>
              <w:left w:val="outset" w:sz="6" w:space="0" w:color="808080"/>
              <w:bottom w:val="outset" w:sz="6" w:space="0" w:color="808080"/>
              <w:right w:val="outset" w:sz="6" w:space="0" w:color="808080"/>
            </w:tcBorders>
            <w:vAlign w:val="center"/>
            <w:hideMark/>
          </w:tcPr>
          <w:p w14:paraId="099E9AE6" w14:textId="77777777" w:rsidR="00C169A5" w:rsidRPr="00276AF6" w:rsidRDefault="00C169A5" w:rsidP="002D1352">
            <w:pPr>
              <w:jc w:val="center"/>
              <w:rPr>
                <w:rFonts w:ascii="Arial Narrow" w:hAnsi="Arial Narrow"/>
              </w:rPr>
            </w:pPr>
            <w:r w:rsidRPr="00276AF6">
              <w:rPr>
                <w:rFonts w:ascii="Arial Narrow" w:hAnsi="Arial Narrow"/>
              </w:rPr>
              <w:t>0,3</w:t>
            </w:r>
          </w:p>
        </w:tc>
        <w:tc>
          <w:tcPr>
            <w:tcW w:w="500" w:type="pct"/>
            <w:tcBorders>
              <w:top w:val="outset" w:sz="6" w:space="0" w:color="808080"/>
              <w:left w:val="outset" w:sz="6" w:space="0" w:color="808080"/>
              <w:bottom w:val="outset" w:sz="6" w:space="0" w:color="808080"/>
              <w:right w:val="outset" w:sz="6" w:space="0" w:color="808080"/>
            </w:tcBorders>
            <w:vAlign w:val="center"/>
            <w:hideMark/>
          </w:tcPr>
          <w:p w14:paraId="24A92A12" w14:textId="77777777" w:rsidR="00C169A5" w:rsidRPr="00276AF6" w:rsidRDefault="00C169A5" w:rsidP="002D1352">
            <w:pPr>
              <w:jc w:val="center"/>
              <w:rPr>
                <w:rFonts w:ascii="Arial Narrow" w:hAnsi="Arial Narrow"/>
              </w:rPr>
            </w:pPr>
            <w:r w:rsidRPr="00276AF6">
              <w:rPr>
                <w:rFonts w:ascii="Arial Narrow" w:hAnsi="Arial Narrow"/>
              </w:rPr>
              <w:t>0,21</w:t>
            </w:r>
          </w:p>
        </w:tc>
        <w:tc>
          <w:tcPr>
            <w:tcW w:w="500" w:type="pct"/>
            <w:tcBorders>
              <w:top w:val="outset" w:sz="6" w:space="0" w:color="808080"/>
              <w:left w:val="outset" w:sz="6" w:space="0" w:color="808080"/>
              <w:bottom w:val="outset" w:sz="6" w:space="0" w:color="808080"/>
              <w:right w:val="outset" w:sz="6" w:space="0" w:color="808080"/>
            </w:tcBorders>
            <w:vAlign w:val="center"/>
            <w:hideMark/>
          </w:tcPr>
          <w:p w14:paraId="08BFB714" w14:textId="77777777" w:rsidR="00C169A5" w:rsidRPr="00276AF6" w:rsidRDefault="00C169A5" w:rsidP="002D1352">
            <w:pPr>
              <w:jc w:val="center"/>
              <w:rPr>
                <w:rFonts w:ascii="Arial Narrow" w:hAnsi="Arial Narrow"/>
              </w:rPr>
            </w:pPr>
            <w:r w:rsidRPr="00276AF6">
              <w:rPr>
                <w:rFonts w:ascii="Arial Narrow" w:hAnsi="Arial Narrow"/>
              </w:rPr>
              <w:t>0,00</w:t>
            </w:r>
          </w:p>
        </w:tc>
      </w:tr>
      <w:tr w:rsidR="00C169A5" w:rsidRPr="00276AF6" w14:paraId="4C0CBA15" w14:textId="77777777" w:rsidTr="00D72BA5">
        <w:trPr>
          <w:tblCellSpacing w:w="0" w:type="dxa"/>
        </w:trPr>
        <w:tc>
          <w:tcPr>
            <w:tcW w:w="1550" w:type="pct"/>
            <w:tcBorders>
              <w:top w:val="outset" w:sz="6" w:space="0" w:color="808080"/>
              <w:left w:val="outset" w:sz="6" w:space="0" w:color="808080"/>
              <w:bottom w:val="outset" w:sz="6" w:space="0" w:color="808080"/>
              <w:right w:val="outset" w:sz="6" w:space="0" w:color="808080"/>
            </w:tcBorders>
            <w:vAlign w:val="center"/>
            <w:hideMark/>
          </w:tcPr>
          <w:p w14:paraId="379F900A" w14:textId="77777777" w:rsidR="00C169A5" w:rsidRPr="00276AF6" w:rsidRDefault="00C169A5" w:rsidP="002D1352">
            <w:pPr>
              <w:jc w:val="center"/>
              <w:rPr>
                <w:rFonts w:ascii="Arial Narrow" w:hAnsi="Arial Narrow"/>
              </w:rPr>
            </w:pPr>
            <w:r w:rsidRPr="00276AF6">
              <w:rPr>
                <w:rFonts w:ascii="Arial Narrow" w:hAnsi="Arial Narrow"/>
              </w:rPr>
              <w:t>CONTINUO da 2 a 8 ore</w:t>
            </w:r>
          </w:p>
        </w:tc>
        <w:tc>
          <w:tcPr>
            <w:tcW w:w="450" w:type="pct"/>
            <w:tcBorders>
              <w:top w:val="outset" w:sz="6" w:space="0" w:color="808080"/>
              <w:left w:val="outset" w:sz="6" w:space="0" w:color="808080"/>
              <w:bottom w:val="outset" w:sz="6" w:space="0" w:color="808080"/>
              <w:right w:val="outset" w:sz="6" w:space="0" w:color="808080"/>
            </w:tcBorders>
            <w:vAlign w:val="center"/>
            <w:hideMark/>
          </w:tcPr>
          <w:p w14:paraId="7F659C6E" w14:textId="77777777" w:rsidR="00C169A5" w:rsidRPr="00276AF6" w:rsidRDefault="00C169A5" w:rsidP="002D1352">
            <w:pPr>
              <w:jc w:val="center"/>
              <w:rPr>
                <w:rFonts w:ascii="Arial Narrow" w:hAnsi="Arial Narrow"/>
              </w:rPr>
            </w:pPr>
            <w:r w:rsidRPr="00276AF6">
              <w:rPr>
                <w:rFonts w:ascii="Arial Narrow" w:hAnsi="Arial Narrow"/>
              </w:rPr>
              <w:t>0,85</w:t>
            </w:r>
          </w:p>
        </w:tc>
        <w:tc>
          <w:tcPr>
            <w:tcW w:w="450" w:type="pct"/>
            <w:tcBorders>
              <w:top w:val="outset" w:sz="6" w:space="0" w:color="808080"/>
              <w:left w:val="outset" w:sz="6" w:space="0" w:color="808080"/>
              <w:bottom w:val="outset" w:sz="6" w:space="0" w:color="808080"/>
              <w:right w:val="outset" w:sz="6" w:space="0" w:color="808080"/>
            </w:tcBorders>
            <w:vAlign w:val="center"/>
            <w:hideMark/>
          </w:tcPr>
          <w:p w14:paraId="782F2F21" w14:textId="77777777" w:rsidR="00C169A5" w:rsidRPr="00276AF6" w:rsidRDefault="00C169A5" w:rsidP="002D1352">
            <w:pPr>
              <w:jc w:val="center"/>
              <w:rPr>
                <w:rFonts w:ascii="Arial Narrow" w:hAnsi="Arial Narrow"/>
              </w:rPr>
            </w:pPr>
            <w:r w:rsidRPr="00276AF6">
              <w:rPr>
                <w:rFonts w:ascii="Arial Narrow" w:hAnsi="Arial Narrow"/>
              </w:rPr>
              <w:t>0,75</w:t>
            </w:r>
          </w:p>
        </w:tc>
        <w:tc>
          <w:tcPr>
            <w:tcW w:w="450" w:type="pct"/>
            <w:tcBorders>
              <w:top w:val="outset" w:sz="6" w:space="0" w:color="808080"/>
              <w:left w:val="outset" w:sz="6" w:space="0" w:color="808080"/>
              <w:bottom w:val="outset" w:sz="6" w:space="0" w:color="808080"/>
              <w:right w:val="outset" w:sz="6" w:space="0" w:color="808080"/>
            </w:tcBorders>
            <w:vAlign w:val="center"/>
            <w:hideMark/>
          </w:tcPr>
          <w:p w14:paraId="452FF8E7" w14:textId="77777777" w:rsidR="00C169A5" w:rsidRPr="00276AF6" w:rsidRDefault="00C169A5" w:rsidP="002D1352">
            <w:pPr>
              <w:jc w:val="center"/>
              <w:rPr>
                <w:rFonts w:ascii="Arial Narrow" w:hAnsi="Arial Narrow"/>
              </w:rPr>
            </w:pPr>
            <w:r w:rsidRPr="00276AF6">
              <w:rPr>
                <w:rFonts w:ascii="Arial Narrow" w:hAnsi="Arial Narrow"/>
              </w:rPr>
              <w:t>0,45</w:t>
            </w:r>
          </w:p>
        </w:tc>
        <w:tc>
          <w:tcPr>
            <w:tcW w:w="450" w:type="pct"/>
            <w:tcBorders>
              <w:top w:val="outset" w:sz="6" w:space="0" w:color="808080"/>
              <w:left w:val="outset" w:sz="6" w:space="0" w:color="808080"/>
              <w:bottom w:val="outset" w:sz="6" w:space="0" w:color="808080"/>
              <w:right w:val="outset" w:sz="6" w:space="0" w:color="808080"/>
            </w:tcBorders>
            <w:vAlign w:val="center"/>
            <w:hideMark/>
          </w:tcPr>
          <w:p w14:paraId="5C6C8FC1" w14:textId="77777777" w:rsidR="00C169A5" w:rsidRPr="00276AF6" w:rsidRDefault="00C169A5" w:rsidP="002D1352">
            <w:pPr>
              <w:jc w:val="center"/>
              <w:rPr>
                <w:rFonts w:ascii="Arial Narrow" w:hAnsi="Arial Narrow"/>
              </w:rPr>
            </w:pPr>
            <w:r w:rsidRPr="00276AF6">
              <w:rPr>
                <w:rFonts w:ascii="Arial Narrow" w:hAnsi="Arial Narrow"/>
              </w:rPr>
              <w:t>0,27</w:t>
            </w:r>
          </w:p>
        </w:tc>
        <w:tc>
          <w:tcPr>
            <w:tcW w:w="450" w:type="pct"/>
            <w:tcBorders>
              <w:top w:val="outset" w:sz="6" w:space="0" w:color="808080"/>
              <w:left w:val="outset" w:sz="6" w:space="0" w:color="808080"/>
              <w:bottom w:val="outset" w:sz="6" w:space="0" w:color="808080"/>
              <w:right w:val="outset" w:sz="6" w:space="0" w:color="808080"/>
            </w:tcBorders>
            <w:vAlign w:val="center"/>
            <w:hideMark/>
          </w:tcPr>
          <w:p w14:paraId="4BD3D726" w14:textId="77777777" w:rsidR="00C169A5" w:rsidRPr="00276AF6" w:rsidRDefault="00C169A5" w:rsidP="002D1352">
            <w:pPr>
              <w:jc w:val="center"/>
              <w:rPr>
                <w:rFonts w:ascii="Arial Narrow" w:hAnsi="Arial Narrow"/>
              </w:rPr>
            </w:pPr>
            <w:r w:rsidRPr="00276AF6">
              <w:rPr>
                <w:rFonts w:ascii="Arial Narrow" w:hAnsi="Arial Narrow"/>
              </w:rPr>
              <w:t>0,52</w:t>
            </w:r>
          </w:p>
        </w:tc>
        <w:tc>
          <w:tcPr>
            <w:tcW w:w="500" w:type="pct"/>
            <w:tcBorders>
              <w:top w:val="outset" w:sz="6" w:space="0" w:color="808080"/>
              <w:left w:val="outset" w:sz="6" w:space="0" w:color="808080"/>
              <w:bottom w:val="outset" w:sz="6" w:space="0" w:color="808080"/>
              <w:right w:val="outset" w:sz="6" w:space="0" w:color="808080"/>
            </w:tcBorders>
            <w:vAlign w:val="center"/>
            <w:hideMark/>
          </w:tcPr>
          <w:p w14:paraId="18F1A632" w14:textId="77777777" w:rsidR="00C169A5" w:rsidRPr="00276AF6" w:rsidRDefault="00C169A5" w:rsidP="002D1352">
            <w:pPr>
              <w:jc w:val="center"/>
              <w:rPr>
                <w:rFonts w:ascii="Arial Narrow" w:hAnsi="Arial Narrow"/>
              </w:rPr>
            </w:pPr>
            <w:r w:rsidRPr="00276AF6">
              <w:rPr>
                <w:rFonts w:ascii="Arial Narrow" w:hAnsi="Arial Narrow"/>
              </w:rPr>
              <w:t>0,00</w:t>
            </w:r>
          </w:p>
        </w:tc>
        <w:tc>
          <w:tcPr>
            <w:tcW w:w="500" w:type="pct"/>
            <w:tcBorders>
              <w:top w:val="outset" w:sz="6" w:space="0" w:color="808080"/>
              <w:left w:val="outset" w:sz="6" w:space="0" w:color="808080"/>
              <w:bottom w:val="outset" w:sz="6" w:space="0" w:color="808080"/>
              <w:right w:val="outset" w:sz="6" w:space="0" w:color="808080"/>
            </w:tcBorders>
            <w:vAlign w:val="center"/>
            <w:hideMark/>
          </w:tcPr>
          <w:p w14:paraId="09819A65" w14:textId="77777777" w:rsidR="00C169A5" w:rsidRPr="00276AF6" w:rsidRDefault="00C169A5" w:rsidP="002D1352">
            <w:pPr>
              <w:jc w:val="center"/>
              <w:rPr>
                <w:rFonts w:ascii="Arial Narrow" w:hAnsi="Arial Narrow"/>
              </w:rPr>
            </w:pPr>
            <w:r w:rsidRPr="00276AF6">
              <w:rPr>
                <w:rFonts w:ascii="Arial Narrow" w:hAnsi="Arial Narrow"/>
              </w:rPr>
              <w:t>0,00</w:t>
            </w:r>
          </w:p>
        </w:tc>
      </w:tr>
    </w:tbl>
    <w:p w14:paraId="1F4B839C" w14:textId="77777777" w:rsidR="00C169A5" w:rsidRPr="00276AF6" w:rsidRDefault="00C169A5" w:rsidP="002D1352">
      <w:pPr>
        <w:rPr>
          <w:rFonts w:ascii="Arial Narrow" w:hAnsi="Arial Narrow"/>
          <w:color w:val="000000"/>
        </w:rPr>
      </w:pPr>
    </w:p>
    <w:p w14:paraId="2F04B231" w14:textId="77777777" w:rsidR="00C169A5" w:rsidRPr="00276AF6" w:rsidRDefault="00C169A5" w:rsidP="002D1352">
      <w:pPr>
        <w:rPr>
          <w:rFonts w:ascii="Arial Narrow" w:hAnsi="Arial Narrow"/>
          <w:color w:val="000000"/>
        </w:rPr>
      </w:pPr>
    </w:p>
    <w:tbl>
      <w:tblPr>
        <w:tblW w:w="5000" w:type="pct"/>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9906"/>
      </w:tblGrid>
      <w:tr w:rsidR="00C169A5" w:rsidRPr="00C1356E" w14:paraId="200EDD6F" w14:textId="77777777" w:rsidTr="00D72BA5">
        <w:trPr>
          <w:tblCellSpacing w:w="0" w:type="dxa"/>
        </w:trPr>
        <w:tc>
          <w:tcPr>
            <w:tcW w:w="5000" w:type="pct"/>
            <w:tcBorders>
              <w:top w:val="outset" w:sz="6" w:space="0" w:color="000000"/>
              <w:left w:val="outset" w:sz="6" w:space="0" w:color="000000"/>
              <w:bottom w:val="outset" w:sz="6" w:space="0" w:color="000000"/>
              <w:right w:val="outset" w:sz="6" w:space="0" w:color="000000"/>
            </w:tcBorders>
            <w:vAlign w:val="center"/>
            <w:hideMark/>
          </w:tcPr>
          <w:p w14:paraId="6234D651" w14:textId="77777777" w:rsidR="00C169A5" w:rsidRPr="00276AF6" w:rsidRDefault="00C169A5" w:rsidP="002D1352">
            <w:pPr>
              <w:jc w:val="center"/>
              <w:rPr>
                <w:rFonts w:ascii="Arial Narrow" w:hAnsi="Arial Narrow"/>
              </w:rPr>
            </w:pPr>
            <w:r w:rsidRPr="00276AF6">
              <w:rPr>
                <w:rFonts w:ascii="Arial Narrow" w:hAnsi="Arial Narrow"/>
                <w:b/>
                <w:bCs/>
              </w:rPr>
              <w:t>PESO LIMITE RACCOMANDATO =</w:t>
            </w:r>
            <w:r w:rsidRPr="00276AF6">
              <w:rPr>
                <w:rFonts w:ascii="Arial Narrow" w:hAnsi="Arial Narrow"/>
              </w:rPr>
              <w:t> CP x A x B x C x D x E x F</w:t>
            </w:r>
          </w:p>
        </w:tc>
      </w:tr>
    </w:tbl>
    <w:p w14:paraId="7551B666" w14:textId="77777777" w:rsidR="00C169A5" w:rsidRPr="00276AF6" w:rsidRDefault="00C169A5" w:rsidP="002D1352">
      <w:pPr>
        <w:rPr>
          <w:rFonts w:ascii="Arial Narrow" w:hAnsi="Arial Narrow"/>
          <w:color w:val="000000"/>
        </w:rPr>
      </w:pPr>
      <w:r w:rsidRPr="00276AF6">
        <w:rPr>
          <w:rFonts w:ascii="Arial Narrow" w:hAnsi="Arial Narrow"/>
          <w:color w:val="000000"/>
        </w:rPr>
        <w:t> </w:t>
      </w:r>
    </w:p>
    <w:tbl>
      <w:tblPr>
        <w:tblW w:w="5000" w:type="pct"/>
        <w:tblCellSpacing w:w="0" w:type="dxa"/>
        <w:tblBorders>
          <w:top w:val="outset" w:sz="6" w:space="0" w:color="FFFFFF"/>
          <w:left w:val="outset" w:sz="6" w:space="0" w:color="FFFFFF"/>
          <w:bottom w:val="outset" w:sz="6" w:space="0" w:color="FFFFFF"/>
          <w:right w:val="outset" w:sz="6" w:space="0" w:color="FFFFFF"/>
        </w:tblBorders>
        <w:tblCellMar>
          <w:left w:w="0" w:type="dxa"/>
          <w:right w:w="0" w:type="dxa"/>
        </w:tblCellMar>
        <w:tblLook w:val="04A0" w:firstRow="1" w:lastRow="0" w:firstColumn="1" w:lastColumn="0" w:noHBand="0" w:noVBand="1"/>
      </w:tblPr>
      <w:tblGrid>
        <w:gridCol w:w="3863"/>
        <w:gridCol w:w="6043"/>
      </w:tblGrid>
      <w:tr w:rsidR="00C169A5" w:rsidRPr="00276AF6" w14:paraId="7819EACC" w14:textId="77777777" w:rsidTr="00D72BA5">
        <w:trPr>
          <w:tblCellSpacing w:w="0" w:type="dxa"/>
        </w:trPr>
        <w:tc>
          <w:tcPr>
            <w:tcW w:w="1950" w:type="pct"/>
            <w:tcBorders>
              <w:top w:val="outset" w:sz="6" w:space="0" w:color="FFFFFF"/>
              <w:left w:val="outset" w:sz="6" w:space="0" w:color="FFFFFF"/>
              <w:bottom w:val="outset" w:sz="6" w:space="0" w:color="FFFFFF"/>
              <w:right w:val="outset" w:sz="6" w:space="0" w:color="FFFFFF"/>
            </w:tcBorders>
            <w:vAlign w:val="center"/>
            <w:hideMark/>
          </w:tcPr>
          <w:p w14:paraId="5ACF6768" w14:textId="77777777" w:rsidR="00C169A5" w:rsidRPr="00276AF6" w:rsidRDefault="00C169A5" w:rsidP="002D1352">
            <w:pPr>
              <w:rPr>
                <w:rFonts w:ascii="Arial Narrow" w:hAnsi="Arial Narrow"/>
              </w:rPr>
            </w:pPr>
            <w:r w:rsidRPr="00276AF6">
              <w:rPr>
                <w:rFonts w:ascii="Arial Narrow" w:hAnsi="Arial Narrow"/>
                <w:b/>
                <w:bCs/>
              </w:rPr>
              <w:t> </w:t>
            </w:r>
          </w:p>
          <w:p w14:paraId="61BEE077" w14:textId="77777777" w:rsidR="00C169A5" w:rsidRPr="00276AF6" w:rsidRDefault="00C169A5" w:rsidP="002D1352">
            <w:pPr>
              <w:jc w:val="center"/>
              <w:rPr>
                <w:rFonts w:ascii="Arial Narrow" w:hAnsi="Arial Narrow"/>
              </w:rPr>
            </w:pPr>
            <w:r w:rsidRPr="00276AF6">
              <w:rPr>
                <w:rFonts w:ascii="Arial Narrow" w:hAnsi="Arial Narrow"/>
                <w:b/>
                <w:bCs/>
              </w:rPr>
              <w:t>INDICE DI SOLLEVAMENTO =</w:t>
            </w:r>
          </w:p>
        </w:tc>
        <w:tc>
          <w:tcPr>
            <w:tcW w:w="3050" w:type="pct"/>
            <w:tcBorders>
              <w:top w:val="outset" w:sz="6" w:space="0" w:color="FFFFFF"/>
              <w:left w:val="outset" w:sz="6" w:space="0" w:color="FFFFFF"/>
              <w:bottom w:val="outset" w:sz="6" w:space="0" w:color="FFFFFF"/>
              <w:right w:val="outset" w:sz="6" w:space="0" w:color="FFFFFF"/>
            </w:tcBorders>
            <w:vAlign w:val="center"/>
            <w:hideMark/>
          </w:tcPr>
          <w:p w14:paraId="72B60D58" w14:textId="77777777" w:rsidR="00C169A5" w:rsidRPr="00276AF6" w:rsidRDefault="00C169A5" w:rsidP="002D1352">
            <w:pPr>
              <w:jc w:val="center"/>
              <w:rPr>
                <w:rFonts w:ascii="Arial Narrow" w:hAnsi="Arial Narrow"/>
              </w:rPr>
            </w:pPr>
            <w:r w:rsidRPr="00276AF6">
              <w:rPr>
                <w:rFonts w:ascii="Arial Narrow" w:hAnsi="Arial Narrow"/>
              </w:rPr>
              <w:t>PESO EFFETTIVAMENTE SOLLEVATO (Kg)</w:t>
            </w:r>
          </w:p>
          <w:p w14:paraId="4D2ADA2F" w14:textId="77777777" w:rsidR="00C169A5" w:rsidRPr="00276AF6" w:rsidRDefault="009D7E01" w:rsidP="002D1352">
            <w:pPr>
              <w:rPr>
                <w:rFonts w:ascii="Arial Narrow" w:hAnsi="Arial Narrow"/>
              </w:rPr>
            </w:pPr>
            <w:r>
              <w:rPr>
                <w:rFonts w:ascii="Arial Narrow" w:hAnsi="Arial Narrow"/>
                <w:noProof/>
              </w:rPr>
              <w:pict w14:anchorId="508ACEB2">
                <v:rect id="_x0000_i1025" alt="" style="width:78.05pt;height:.05pt;mso-wrap-style:square;mso-width-percent:0;mso-height-percent:0;mso-width-percent:0;mso-height-percent:0;v-text-anchor:top" o:hrpct="162" o:hralign="center" o:hrstd="t" o:hrnoshade="t" o:hr="t" fillcolor="black" stroked="f"/>
              </w:pict>
            </w:r>
          </w:p>
          <w:p w14:paraId="0001289A" w14:textId="77777777" w:rsidR="00C169A5" w:rsidRPr="00276AF6" w:rsidRDefault="00C169A5" w:rsidP="002D1352">
            <w:pPr>
              <w:jc w:val="center"/>
              <w:rPr>
                <w:rFonts w:ascii="Arial Narrow" w:hAnsi="Arial Narrow"/>
              </w:rPr>
            </w:pPr>
            <w:r w:rsidRPr="00276AF6">
              <w:rPr>
                <w:rFonts w:ascii="Arial Narrow" w:hAnsi="Arial Narrow"/>
              </w:rPr>
              <w:t> </w:t>
            </w:r>
          </w:p>
          <w:p w14:paraId="477F4229" w14:textId="77777777" w:rsidR="00C169A5" w:rsidRPr="00276AF6" w:rsidRDefault="00C169A5" w:rsidP="002D1352">
            <w:pPr>
              <w:jc w:val="center"/>
              <w:rPr>
                <w:rFonts w:ascii="Arial Narrow" w:hAnsi="Arial Narrow"/>
              </w:rPr>
            </w:pPr>
            <w:r w:rsidRPr="00276AF6">
              <w:rPr>
                <w:rFonts w:ascii="Arial Narrow" w:hAnsi="Arial Narrow"/>
              </w:rPr>
              <w:t>PESO LIMITE RACCOMANDATO</w:t>
            </w:r>
          </w:p>
        </w:tc>
      </w:tr>
    </w:tbl>
    <w:p w14:paraId="15517BE3" w14:textId="77777777" w:rsidR="00C169A5" w:rsidRPr="00276AF6" w:rsidRDefault="00C169A5" w:rsidP="002D1352">
      <w:pPr>
        <w:jc w:val="center"/>
        <w:rPr>
          <w:rFonts w:ascii="Arial Narrow" w:hAnsi="Arial Narrow"/>
          <w:color w:val="000000"/>
        </w:rPr>
      </w:pPr>
      <w:r w:rsidRPr="00276AF6">
        <w:rPr>
          <w:rFonts w:ascii="Arial Narrow" w:hAnsi="Arial Narrow"/>
          <w:color w:val="000000"/>
        </w:rPr>
        <w:t> </w:t>
      </w:r>
    </w:p>
    <w:p w14:paraId="720A7CF7" w14:textId="77777777" w:rsidR="00C169A5" w:rsidRPr="00C169A5" w:rsidRDefault="00C169A5" w:rsidP="002D1352">
      <w:pPr>
        <w:rPr>
          <w:rFonts w:ascii="Arial Narrow" w:hAnsi="Arial Narrow"/>
          <w:color w:val="000000"/>
        </w:rPr>
      </w:pPr>
      <w:r w:rsidRPr="00C169A5">
        <w:rPr>
          <w:rFonts w:ascii="Arial Narrow" w:hAnsi="Arial Narrow"/>
          <w:color w:val="000000"/>
        </w:rPr>
        <w:t> </w:t>
      </w:r>
    </w:p>
    <w:p w14:paraId="17691734" w14:textId="77777777" w:rsidR="00C169A5" w:rsidRPr="00C169A5" w:rsidRDefault="00C169A5" w:rsidP="002D1352">
      <w:pPr>
        <w:rPr>
          <w:rFonts w:ascii="Arial Narrow" w:hAnsi="Arial Narrow"/>
          <w:color w:val="000000"/>
        </w:rPr>
      </w:pPr>
      <w:r w:rsidRPr="00C169A5">
        <w:rPr>
          <w:rFonts w:ascii="Arial Narrow" w:hAnsi="Arial Narrow"/>
          <w:color w:val="000000"/>
        </w:rPr>
        <w:t> </w:t>
      </w:r>
    </w:p>
    <w:p w14:paraId="35ABE8F4" w14:textId="77777777" w:rsidR="00C169A5" w:rsidRPr="00276AF6" w:rsidRDefault="00C169A5" w:rsidP="002D1352">
      <w:pPr>
        <w:rPr>
          <w:rFonts w:ascii="Arial Narrow" w:hAnsi="Arial Narrow"/>
          <w:color w:val="000000"/>
        </w:rPr>
      </w:pPr>
      <w:r w:rsidRPr="00276AF6">
        <w:rPr>
          <w:rFonts w:ascii="Arial Narrow" w:hAnsi="Arial Narrow"/>
          <w:b/>
          <w:bCs/>
          <w:color w:val="000000"/>
        </w:rPr>
        <w:t>INDICE DI SOLLEVAMENTO &lt; 1 </w:t>
      </w:r>
      <w:r w:rsidRPr="00276AF6">
        <w:rPr>
          <w:rFonts w:ascii="Arial Narrow" w:hAnsi="Arial Narrow"/>
          <w:color w:val="000000"/>
        </w:rPr>
        <w:t>Lavorazione per cui non serve la Sorveglianza Sanitaria</w:t>
      </w:r>
    </w:p>
    <w:p w14:paraId="1F14A1EC" w14:textId="77777777" w:rsidR="00C169A5" w:rsidRPr="00276AF6" w:rsidRDefault="00C169A5" w:rsidP="002D1352">
      <w:pPr>
        <w:rPr>
          <w:rFonts w:ascii="Arial Narrow" w:hAnsi="Arial Narrow"/>
          <w:color w:val="000000"/>
        </w:rPr>
      </w:pPr>
      <w:r w:rsidRPr="00276AF6">
        <w:rPr>
          <w:rFonts w:ascii="Arial Narrow" w:hAnsi="Arial Narrow"/>
          <w:color w:val="000000"/>
        </w:rPr>
        <w:t> </w:t>
      </w:r>
    </w:p>
    <w:p w14:paraId="7594A6EF" w14:textId="77777777" w:rsidR="00C169A5" w:rsidRPr="00276AF6" w:rsidRDefault="00C169A5" w:rsidP="002D1352">
      <w:pPr>
        <w:rPr>
          <w:rFonts w:ascii="Arial Narrow" w:hAnsi="Arial Narrow"/>
          <w:color w:val="000000"/>
        </w:rPr>
      </w:pPr>
      <w:r w:rsidRPr="00276AF6">
        <w:rPr>
          <w:rFonts w:ascii="Arial Narrow" w:hAnsi="Arial Narrow"/>
          <w:b/>
          <w:bCs/>
          <w:color w:val="000000"/>
        </w:rPr>
        <w:t>INDICE DI SOLLEVAMENTO &gt; 1</w:t>
      </w:r>
      <w:r w:rsidRPr="00276AF6">
        <w:rPr>
          <w:rFonts w:ascii="Arial Narrow" w:hAnsi="Arial Narrow"/>
          <w:color w:val="000000"/>
        </w:rPr>
        <w:t> Lavorazione per cui serve la Sorveglianza Sanitaria</w:t>
      </w:r>
    </w:p>
    <w:p w14:paraId="62D5149C" w14:textId="77777777" w:rsidR="00C169A5" w:rsidRPr="00276AF6" w:rsidRDefault="00C169A5" w:rsidP="002D1352">
      <w:pPr>
        <w:rPr>
          <w:rFonts w:ascii="Arial Narrow" w:hAnsi="Arial Narrow"/>
          <w:color w:val="000000"/>
        </w:rPr>
      </w:pPr>
      <w:r w:rsidRPr="00276AF6">
        <w:rPr>
          <w:rFonts w:ascii="Arial Narrow" w:hAnsi="Arial Narrow"/>
          <w:color w:val="000000"/>
        </w:rPr>
        <w:t> </w:t>
      </w:r>
    </w:p>
    <w:p w14:paraId="23849331" w14:textId="77777777" w:rsidR="00C169A5" w:rsidRPr="00276AF6" w:rsidRDefault="00C169A5" w:rsidP="002D1352">
      <w:pPr>
        <w:jc w:val="both"/>
        <w:rPr>
          <w:rFonts w:ascii="Arial Narrow" w:hAnsi="Arial Narrow"/>
        </w:rPr>
      </w:pPr>
    </w:p>
    <w:p w14:paraId="300F9592" w14:textId="77777777" w:rsidR="00C169A5" w:rsidRPr="00276AF6" w:rsidRDefault="00C169A5" w:rsidP="002D1352">
      <w:pPr>
        <w:jc w:val="both"/>
        <w:rPr>
          <w:rFonts w:ascii="Arial Narrow" w:hAnsi="Arial Narrow"/>
        </w:rPr>
      </w:pPr>
      <w:r w:rsidRPr="00276AF6">
        <w:rPr>
          <w:rFonts w:ascii="Arial Narrow" w:hAnsi="Arial Narrow"/>
        </w:rPr>
        <w:t>Risultati per profilo professionale:</w:t>
      </w:r>
    </w:p>
    <w:p w14:paraId="60E9C28D" w14:textId="77777777" w:rsidR="00C169A5" w:rsidRPr="00276AF6" w:rsidRDefault="00C169A5" w:rsidP="002D1352">
      <w:pPr>
        <w:pStyle w:val="Paragrafoelenco"/>
        <w:spacing w:before="0" w:after="0" w:line="240" w:lineRule="auto"/>
        <w:ind w:left="0"/>
        <w:rPr>
          <w:rFonts w:ascii="Arial Narrow" w:hAnsi="Arial Narrow"/>
          <w:sz w:val="24"/>
          <w:szCs w:val="24"/>
        </w:rPr>
      </w:pPr>
    </w:p>
    <w:p w14:paraId="02D98420" w14:textId="77777777" w:rsidR="00C169A5" w:rsidRPr="00276AF6" w:rsidRDefault="00C169A5" w:rsidP="00B36AE7">
      <w:pPr>
        <w:pStyle w:val="Paragrafoelenco"/>
        <w:numPr>
          <w:ilvl w:val="0"/>
          <w:numId w:val="17"/>
        </w:numPr>
        <w:overflowPunct w:val="0"/>
        <w:autoSpaceDE w:val="0"/>
        <w:autoSpaceDN w:val="0"/>
        <w:adjustRightInd w:val="0"/>
        <w:spacing w:before="0" w:after="0" w:line="240" w:lineRule="auto"/>
        <w:ind w:left="0" w:firstLine="0"/>
        <w:jc w:val="both"/>
        <w:textAlignment w:val="baseline"/>
        <w:rPr>
          <w:rFonts w:ascii="Arial Narrow" w:hAnsi="Arial Narrow"/>
          <w:sz w:val="24"/>
          <w:szCs w:val="24"/>
          <w:lang w:val="it-IT"/>
        </w:rPr>
      </w:pPr>
      <w:r w:rsidRPr="00276AF6">
        <w:rPr>
          <w:rFonts w:ascii="Arial Narrow" w:hAnsi="Arial Narrow"/>
          <w:sz w:val="24"/>
          <w:szCs w:val="24"/>
          <w:lang w:val="it-IT"/>
        </w:rPr>
        <w:t xml:space="preserve">Collaboratore scolastico &lt;&lt;1 -------&gt; non serve sorveglianza sanitaria </w:t>
      </w:r>
    </w:p>
    <w:p w14:paraId="6DAE7E7D" w14:textId="77777777" w:rsidR="00C169A5" w:rsidRPr="00276AF6" w:rsidRDefault="00C169A5" w:rsidP="002D1352">
      <w:pPr>
        <w:jc w:val="both"/>
        <w:rPr>
          <w:rFonts w:ascii="Arial Narrow" w:hAnsi="Arial Narrow" w:cs="Arial"/>
        </w:rPr>
      </w:pPr>
    </w:p>
    <w:p w14:paraId="5E8F14B5" w14:textId="2851C3FF" w:rsidR="00C169A5" w:rsidRPr="00C169A5" w:rsidRDefault="00C169A5" w:rsidP="002D1352">
      <w:pPr>
        <w:rPr>
          <w:rFonts w:ascii="Arial Narrow" w:hAnsi="Arial Narrow" w:cs="Arial"/>
        </w:rPr>
      </w:pPr>
      <w:r w:rsidRPr="00276AF6">
        <w:rPr>
          <w:rFonts w:ascii="Arial Narrow" w:hAnsi="Arial Narrow" w:cs="Arial"/>
        </w:rPr>
        <w:br w:type="page"/>
      </w:r>
    </w:p>
    <w:p w14:paraId="1A4844DE" w14:textId="77777777" w:rsidR="00874705" w:rsidRPr="00C169A5" w:rsidRDefault="00874705" w:rsidP="002D1352">
      <w:pPr>
        <w:jc w:val="both"/>
        <w:rPr>
          <w:rFonts w:ascii="Arial Narrow" w:hAnsi="Arial Narrow"/>
          <w:iCs/>
        </w:rPr>
      </w:pPr>
    </w:p>
    <w:p w14:paraId="6186B15E" w14:textId="77777777" w:rsidR="00874705" w:rsidRPr="00276AF6" w:rsidRDefault="00874705" w:rsidP="002D1352">
      <w:pPr>
        <w:pStyle w:val="Titolo2"/>
      </w:pPr>
      <w:bookmarkStart w:id="473" w:name="_Toc282595165"/>
      <w:bookmarkStart w:id="474" w:name="_Toc386622843"/>
      <w:bookmarkStart w:id="475" w:name="_Toc402352351"/>
      <w:bookmarkStart w:id="476" w:name="_Toc411263702"/>
      <w:bookmarkStart w:id="477" w:name="_Toc476653623"/>
      <w:bookmarkStart w:id="478" w:name="_Toc476654203"/>
      <w:bookmarkStart w:id="479" w:name="_Toc22018191"/>
      <w:r w:rsidRPr="00276AF6">
        <w:t>Videoterminali</w:t>
      </w:r>
      <w:bookmarkEnd w:id="473"/>
      <w:bookmarkEnd w:id="474"/>
      <w:bookmarkEnd w:id="475"/>
      <w:bookmarkEnd w:id="476"/>
      <w:bookmarkEnd w:id="477"/>
      <w:bookmarkEnd w:id="478"/>
      <w:bookmarkEnd w:id="479"/>
    </w:p>
    <w:p w14:paraId="08C64659" w14:textId="77777777" w:rsidR="00874705" w:rsidRPr="00043CEC" w:rsidRDefault="00874705" w:rsidP="002D1352">
      <w:pPr>
        <w:jc w:val="both"/>
        <w:rPr>
          <w:rFonts w:ascii="Arial Narrow" w:hAnsi="Arial Narrow"/>
        </w:rPr>
      </w:pPr>
      <w:r w:rsidRPr="00043CEC">
        <w:rPr>
          <w:rFonts w:ascii="Arial Narrow" w:hAnsi="Arial Narrow"/>
          <w:b/>
          <w:bCs/>
        </w:rPr>
        <w:t>Situazioni di pericolo</w:t>
      </w:r>
    </w:p>
    <w:p w14:paraId="3985866B" w14:textId="77777777" w:rsidR="00874705" w:rsidRPr="00276AF6" w:rsidRDefault="00874705" w:rsidP="002D1352">
      <w:pPr>
        <w:jc w:val="both"/>
        <w:rPr>
          <w:rFonts w:ascii="Arial Narrow" w:hAnsi="Arial Narrow"/>
        </w:rPr>
      </w:pPr>
      <w:r w:rsidRPr="00276AF6">
        <w:rPr>
          <w:rFonts w:ascii="Arial Narrow" w:hAnsi="Arial Narrow"/>
        </w:rPr>
        <w:t>L’utilizzo dei videoterminali può comportare una situazione di rischio in particolare per l’apparato oculo-visivo. Altri rischi sono relativi alla postura, affaticamento visivo ed elettrocuzione.</w:t>
      </w:r>
    </w:p>
    <w:p w14:paraId="528298A7" w14:textId="77777777" w:rsidR="00874705" w:rsidRPr="00276AF6" w:rsidRDefault="00874705" w:rsidP="002D1352">
      <w:pPr>
        <w:jc w:val="both"/>
        <w:rPr>
          <w:rFonts w:ascii="Arial Narrow" w:hAnsi="Arial Narrow"/>
        </w:rPr>
      </w:pPr>
    </w:p>
    <w:p w14:paraId="77271A14" w14:textId="77777777" w:rsidR="00874705" w:rsidRPr="00276AF6" w:rsidRDefault="00874705" w:rsidP="002D1352">
      <w:pPr>
        <w:jc w:val="both"/>
        <w:rPr>
          <w:rFonts w:ascii="Arial Narrow" w:hAnsi="Arial Narrow"/>
          <w:b/>
        </w:rPr>
      </w:pPr>
      <w:r w:rsidRPr="00276AF6">
        <w:rPr>
          <w:rFonts w:ascii="Arial Narrow" w:hAnsi="Arial Narrow"/>
          <w:b/>
        </w:rPr>
        <w:t xml:space="preserve">Risultanze della valutazione </w:t>
      </w:r>
      <w:r w:rsidRPr="00276AF6">
        <w:rPr>
          <w:rFonts w:ascii="Arial Narrow" w:hAnsi="Arial Narrow" w:cs="Tahoma"/>
          <w:b/>
          <w:iCs/>
          <w:color w:val="000000"/>
        </w:rPr>
        <w:t>(giustificazione)</w:t>
      </w:r>
    </w:p>
    <w:p w14:paraId="3220622F" w14:textId="77777777" w:rsidR="00874705" w:rsidRPr="00276AF6" w:rsidRDefault="00874705" w:rsidP="002D1352">
      <w:pPr>
        <w:jc w:val="both"/>
        <w:rPr>
          <w:rFonts w:ascii="Arial Narrow" w:hAnsi="Arial Narrow" w:cs="Arial"/>
        </w:rPr>
      </w:pPr>
      <w:r w:rsidRPr="00276AF6">
        <w:rPr>
          <w:rFonts w:ascii="Arial Narrow" w:hAnsi="Arial Narrow" w:cs="Arial"/>
        </w:rPr>
        <w:t xml:space="preserve">L’attività al videoterminale negli uffici amministrativi viene svolta unitamente ad altre attività lavorative non comportanti l’utilizzo di schermi video. </w:t>
      </w:r>
    </w:p>
    <w:p w14:paraId="1F6374BA" w14:textId="77777777" w:rsidR="00874705" w:rsidRPr="00276AF6" w:rsidRDefault="00874705" w:rsidP="002D1352">
      <w:pPr>
        <w:jc w:val="both"/>
        <w:rPr>
          <w:rFonts w:ascii="Arial Narrow" w:hAnsi="Arial Narrow" w:cs="Arial"/>
        </w:rPr>
      </w:pPr>
      <w:r w:rsidRPr="00276AF6">
        <w:rPr>
          <w:rFonts w:ascii="Arial Narrow" w:hAnsi="Arial Narrow" w:cs="Arial"/>
        </w:rPr>
        <w:t>Dall’esame effettuato non risulta, al momento, una esposizione settimanale almeno pari a 20 ore, i lavoratori interessati ed il relativo preposto sono chiamati, attraverso apposita circolare, a monitorare l’attività lavorativa al fine di non superare detto limite.</w:t>
      </w:r>
    </w:p>
    <w:p w14:paraId="4581BA45" w14:textId="77777777" w:rsidR="00874705" w:rsidRPr="00276AF6" w:rsidRDefault="00874705" w:rsidP="002D1352">
      <w:pPr>
        <w:jc w:val="both"/>
        <w:rPr>
          <w:rFonts w:ascii="Arial Narrow" w:hAnsi="Arial Narrow" w:cs="Arial"/>
        </w:rPr>
      </w:pPr>
      <w:r w:rsidRPr="00276AF6">
        <w:rPr>
          <w:rFonts w:ascii="Arial Narrow" w:hAnsi="Arial Narrow" w:cs="Arial"/>
        </w:rPr>
        <w:t xml:space="preserve">Nelle aule d’informatica e multimediale l’attività al videoterminale viene svolta </w:t>
      </w:r>
      <w:r w:rsidRPr="00276AF6">
        <w:rPr>
          <w:rFonts w:ascii="Arial Narrow" w:hAnsi="Arial Narrow" w:cs="Arial"/>
          <w:noProof/>
        </w:rPr>
        <w:t xml:space="preserve">solo nelle ore di didattica, pertanto gli allievi hanno un periodo di esposizione estremamente ridotto mentre quello del personale docente non raggiunge in alcun caso il limite di esposizione </w:t>
      </w:r>
      <w:r w:rsidRPr="00276AF6">
        <w:rPr>
          <w:rFonts w:ascii="Arial Narrow" w:hAnsi="Arial Narrow" w:cs="Arial"/>
        </w:rPr>
        <w:t>settimanale pari a 20 ore.</w:t>
      </w:r>
    </w:p>
    <w:p w14:paraId="056CA78F" w14:textId="77777777" w:rsidR="00874705" w:rsidRPr="00276AF6" w:rsidRDefault="00874705" w:rsidP="002D1352">
      <w:pPr>
        <w:jc w:val="both"/>
        <w:rPr>
          <w:rFonts w:ascii="Arial Narrow" w:hAnsi="Arial Narrow"/>
        </w:rPr>
      </w:pPr>
      <w:r w:rsidRPr="00276AF6">
        <w:rPr>
          <w:rFonts w:ascii="Arial Narrow" w:hAnsi="Arial Narrow"/>
          <w:b/>
          <w:bCs/>
        </w:rPr>
        <w:t>Misure di prevenzione</w:t>
      </w:r>
    </w:p>
    <w:p w14:paraId="3464C05D" w14:textId="77777777" w:rsidR="00874705" w:rsidRPr="00276AF6" w:rsidRDefault="00874705" w:rsidP="002D1352">
      <w:pPr>
        <w:jc w:val="both"/>
        <w:rPr>
          <w:rFonts w:ascii="Arial Narrow" w:hAnsi="Arial Narrow"/>
          <w:bCs/>
          <w:iCs/>
          <w:u w:val="single"/>
        </w:rPr>
      </w:pPr>
      <w:r w:rsidRPr="00276AF6">
        <w:rPr>
          <w:rFonts w:ascii="Arial Narrow" w:hAnsi="Arial Narrow"/>
          <w:bCs/>
          <w:iCs/>
          <w:u w:val="single"/>
        </w:rPr>
        <w:t xml:space="preserve">Generale </w:t>
      </w:r>
    </w:p>
    <w:p w14:paraId="18348397" w14:textId="77777777" w:rsidR="00874705" w:rsidRPr="00276AF6" w:rsidRDefault="00874705" w:rsidP="00B36AE7">
      <w:pPr>
        <w:numPr>
          <w:ilvl w:val="0"/>
          <w:numId w:val="60"/>
        </w:numPr>
        <w:ind w:left="0" w:firstLine="0"/>
        <w:jc w:val="both"/>
        <w:rPr>
          <w:rFonts w:ascii="Arial Narrow" w:hAnsi="Arial Narrow"/>
        </w:rPr>
      </w:pPr>
      <w:r w:rsidRPr="00276AF6">
        <w:rPr>
          <w:rFonts w:ascii="Arial Narrow" w:hAnsi="Arial Narrow"/>
        </w:rPr>
        <w:t xml:space="preserve">Effettuare una corretta informazione, formazione e, per i lavoratori che utilizzano in modo abituale una attrezzatura munita di videoterminale per almeno 20 ore settimanali, la sorveglianza sanitaria. </w:t>
      </w:r>
    </w:p>
    <w:p w14:paraId="31A8FD34" w14:textId="77777777" w:rsidR="00874705" w:rsidRPr="00276AF6" w:rsidRDefault="00874705" w:rsidP="00B36AE7">
      <w:pPr>
        <w:numPr>
          <w:ilvl w:val="0"/>
          <w:numId w:val="60"/>
        </w:numPr>
        <w:ind w:left="0" w:firstLine="0"/>
        <w:jc w:val="both"/>
        <w:rPr>
          <w:rFonts w:ascii="Arial Narrow" w:hAnsi="Arial Narrow"/>
        </w:rPr>
      </w:pPr>
      <w:r w:rsidRPr="00276AF6">
        <w:rPr>
          <w:rFonts w:ascii="Arial Narrow" w:hAnsi="Arial Narrow"/>
        </w:rPr>
        <w:t>L' attrezzatura di lavoro deve essere installata, disposta ed usata in maniera tale da ridurre i rischi per i loro utilizzatori e per le altre persone (punto 1.1 Allegato V - D.Lgs. 81/08).</w:t>
      </w:r>
    </w:p>
    <w:p w14:paraId="3B067EB5" w14:textId="77777777" w:rsidR="00874705" w:rsidRPr="00276AF6" w:rsidRDefault="00874705" w:rsidP="00B36AE7">
      <w:pPr>
        <w:numPr>
          <w:ilvl w:val="0"/>
          <w:numId w:val="61"/>
        </w:numPr>
        <w:ind w:left="0" w:firstLine="0"/>
        <w:jc w:val="both"/>
        <w:rPr>
          <w:rFonts w:ascii="Arial Narrow" w:hAnsi="Arial Narrow"/>
        </w:rPr>
      </w:pPr>
      <w:r w:rsidRPr="00276AF6">
        <w:rPr>
          <w:rFonts w:ascii="Arial Narrow" w:hAnsi="Arial Narrow"/>
        </w:rPr>
        <w:t>Prevedere una interruzione di lavoro di 15 minuti ogni 2 ore di lavoro al videoterminale</w:t>
      </w:r>
    </w:p>
    <w:p w14:paraId="0337BA8A" w14:textId="77777777" w:rsidR="00874705" w:rsidRPr="00276AF6" w:rsidRDefault="00874705" w:rsidP="002D1352">
      <w:pPr>
        <w:jc w:val="both"/>
        <w:rPr>
          <w:rFonts w:ascii="Arial Narrow" w:hAnsi="Arial Narrow"/>
          <w:bCs/>
          <w:iCs/>
          <w:u w:val="single"/>
        </w:rPr>
      </w:pPr>
      <w:r w:rsidRPr="00276AF6">
        <w:rPr>
          <w:rFonts w:ascii="Arial Narrow" w:hAnsi="Arial Narrow"/>
          <w:bCs/>
          <w:iCs/>
          <w:u w:val="single"/>
        </w:rPr>
        <w:t xml:space="preserve">Affaticamento visivo </w:t>
      </w:r>
    </w:p>
    <w:p w14:paraId="0BFBF496" w14:textId="77777777" w:rsidR="00874705" w:rsidRPr="00276AF6" w:rsidRDefault="00874705" w:rsidP="002D1352">
      <w:pPr>
        <w:jc w:val="both"/>
        <w:rPr>
          <w:rFonts w:ascii="Arial Narrow" w:hAnsi="Arial Narrow"/>
        </w:rPr>
      </w:pPr>
      <w:r w:rsidRPr="00276AF6">
        <w:rPr>
          <w:rFonts w:ascii="Arial Narrow" w:hAnsi="Arial Narrow"/>
        </w:rPr>
        <w:t>I caratteri sullo schermo devono avere una buona definizione e una forma chiara, una grandezza sufficiente e vi deve essere uno spazio adeguato tra i caratteri e le linee. L'immagine sul</w:t>
      </w:r>
      <w:r w:rsidRPr="00276AF6">
        <w:rPr>
          <w:rFonts w:ascii="Arial Narrow" w:hAnsi="Arial Narrow"/>
          <w:noProof/>
        </w:rPr>
        <w:t xml:space="preserve"> </w:t>
      </w:r>
      <w:r w:rsidRPr="00276AF6">
        <w:rPr>
          <w:rFonts w:ascii="Arial Narrow" w:hAnsi="Arial Narrow"/>
        </w:rPr>
        <w:t>lo schermo deve essere stabile; esente da sfarfallamento o da altre forme d'instabilità. La brillanza e/o il contrasto tra i caratteri e lo sfondo dello schermo devono essere facilmente regolabili da parte dell'utilizzatore del videoterminale e facilmente adattabili alle condizioni ambientali. Lo schermo deve essere orientabile ed inclinabile liberamente e facilmente per adeguarsi alle esigenze dell'utilizzatore. E' possibile utilizzare un sostegno separato per lo schermo o un piano regolabile. Lo schermo non deve avere riflessi e riverberi che possano causare molestia all'utilizzatore</w:t>
      </w:r>
    </w:p>
    <w:p w14:paraId="5BE2D7AA" w14:textId="77777777" w:rsidR="00874705" w:rsidRPr="00276AF6" w:rsidRDefault="00874705" w:rsidP="002D1352">
      <w:pPr>
        <w:jc w:val="both"/>
        <w:rPr>
          <w:rFonts w:ascii="Arial Narrow" w:hAnsi="Arial Narrow"/>
          <w:bCs/>
          <w:iCs/>
          <w:u w:val="single"/>
        </w:rPr>
      </w:pPr>
      <w:r w:rsidRPr="00276AF6">
        <w:rPr>
          <w:rFonts w:ascii="Arial Narrow" w:hAnsi="Arial Narrow"/>
          <w:bCs/>
          <w:iCs/>
          <w:u w:val="single"/>
        </w:rPr>
        <w:t xml:space="preserve">Postura </w:t>
      </w:r>
    </w:p>
    <w:p w14:paraId="287875EF" w14:textId="77777777" w:rsidR="00874705" w:rsidRPr="00276AF6" w:rsidRDefault="00874705" w:rsidP="00B36AE7">
      <w:pPr>
        <w:numPr>
          <w:ilvl w:val="0"/>
          <w:numId w:val="61"/>
        </w:numPr>
        <w:ind w:left="0" w:firstLine="0"/>
        <w:jc w:val="both"/>
        <w:rPr>
          <w:rFonts w:ascii="Arial Narrow" w:hAnsi="Arial Narrow"/>
        </w:rPr>
      </w:pPr>
      <w:r w:rsidRPr="00276AF6">
        <w:rPr>
          <w:rFonts w:ascii="Arial Narrow" w:hAnsi="Arial Narrow"/>
        </w:rPr>
        <w:t>Non mantenere a lungo posizioni scomode o viziate. In caso di impossibilità in tal senso, interrompere spesso il lavoro per rilassare la muscolatura</w:t>
      </w:r>
    </w:p>
    <w:p w14:paraId="30510C92" w14:textId="77777777" w:rsidR="00874705" w:rsidRPr="00276AF6" w:rsidRDefault="00874705" w:rsidP="00B36AE7">
      <w:pPr>
        <w:numPr>
          <w:ilvl w:val="0"/>
          <w:numId w:val="61"/>
        </w:numPr>
        <w:ind w:left="0" w:firstLine="0"/>
        <w:jc w:val="both"/>
        <w:rPr>
          <w:rFonts w:ascii="Arial Narrow" w:hAnsi="Arial Narrow"/>
        </w:rPr>
      </w:pPr>
      <w:r w:rsidRPr="00276AF6">
        <w:rPr>
          <w:rFonts w:ascii="Arial Narrow" w:hAnsi="Arial Narrow"/>
        </w:rPr>
        <w:t>Effettuare semplici esercizi di rilassamento, stiramento e rinforzo muscolare durante la giornata lavorativa in ufficio</w:t>
      </w:r>
    </w:p>
    <w:p w14:paraId="305C001A" w14:textId="77777777" w:rsidR="00874705" w:rsidRPr="00276AF6" w:rsidRDefault="00874705" w:rsidP="00B36AE7">
      <w:pPr>
        <w:numPr>
          <w:ilvl w:val="0"/>
          <w:numId w:val="61"/>
        </w:numPr>
        <w:ind w:left="0" w:firstLine="0"/>
        <w:jc w:val="both"/>
        <w:rPr>
          <w:rFonts w:ascii="Arial Narrow" w:hAnsi="Arial Narrow"/>
        </w:rPr>
      </w:pPr>
      <w:r w:rsidRPr="00276AF6">
        <w:rPr>
          <w:rFonts w:ascii="Arial Narrow" w:hAnsi="Arial Narrow"/>
        </w:rPr>
        <w:t>Il piano di lavoro deve avere una superficie poco riflettente, essere di dimensioni sufficienti e permettere una disposizione flessibile dello schermo, della tastiera, dei documenti e del materiale accessorio. Il supporto per i documenti deve essere stabile e regolabile e deve essere collocato in modo tale da ridurre al massimo i movimenti fastidiosi della testa e degli occhi. E' necessario uno spazio sufficiente che permetta ai lavoratori una posizione comoda</w:t>
      </w:r>
    </w:p>
    <w:p w14:paraId="547CAEB9" w14:textId="77777777" w:rsidR="00874705" w:rsidRPr="00276AF6" w:rsidRDefault="00874705" w:rsidP="00B36AE7">
      <w:pPr>
        <w:numPr>
          <w:ilvl w:val="0"/>
          <w:numId w:val="61"/>
        </w:numPr>
        <w:ind w:left="0" w:firstLine="0"/>
        <w:jc w:val="both"/>
        <w:rPr>
          <w:rFonts w:ascii="Arial Narrow" w:hAnsi="Arial Narrow"/>
        </w:rPr>
      </w:pPr>
      <w:r w:rsidRPr="00276AF6">
        <w:rPr>
          <w:rFonts w:ascii="Arial Narrow" w:hAnsi="Arial Narrow"/>
        </w:rPr>
        <w:t>Il supporto per i documenti deve essere stabile e regolabile e deve essere collocato in modo tale da ridurre al massimo i movimenti fastidiosi della testa e degli occhi</w:t>
      </w:r>
    </w:p>
    <w:p w14:paraId="4E47E1C6" w14:textId="77777777" w:rsidR="00874705" w:rsidRPr="00276AF6" w:rsidRDefault="00874705" w:rsidP="00B36AE7">
      <w:pPr>
        <w:numPr>
          <w:ilvl w:val="0"/>
          <w:numId w:val="61"/>
        </w:numPr>
        <w:ind w:left="0" w:firstLine="0"/>
        <w:jc w:val="both"/>
        <w:rPr>
          <w:rFonts w:ascii="Arial Narrow" w:hAnsi="Arial Narrow"/>
        </w:rPr>
      </w:pPr>
      <w:r w:rsidRPr="00276AF6">
        <w:rPr>
          <w:rFonts w:ascii="Arial Narrow" w:hAnsi="Arial Narrow"/>
        </w:rPr>
        <w:t>Un poggiapiedi sarà messo a disposizione di coloro che lo desiderino</w:t>
      </w:r>
    </w:p>
    <w:p w14:paraId="36AD385B" w14:textId="77777777" w:rsidR="00874705" w:rsidRPr="00276AF6" w:rsidRDefault="00874705" w:rsidP="00B36AE7">
      <w:pPr>
        <w:numPr>
          <w:ilvl w:val="0"/>
          <w:numId w:val="61"/>
        </w:numPr>
        <w:ind w:left="0" w:firstLine="0"/>
        <w:jc w:val="both"/>
        <w:rPr>
          <w:rFonts w:ascii="Arial Narrow" w:hAnsi="Arial Narrow"/>
        </w:rPr>
      </w:pPr>
      <w:r w:rsidRPr="00276AF6">
        <w:rPr>
          <w:rFonts w:ascii="Arial Narrow" w:hAnsi="Arial Narrow"/>
        </w:rPr>
        <w:t xml:space="preserve">Predisporre sedili di lavoro montati su 5 ruote, muniti di schienale registrabile in altezza ed inclinabile secondo le esigenze proprie di ogni operatore. </w:t>
      </w:r>
    </w:p>
    <w:p w14:paraId="2E57C337" w14:textId="77777777" w:rsidR="00874705" w:rsidRPr="00276AF6" w:rsidRDefault="00874705" w:rsidP="002D1352">
      <w:pPr>
        <w:jc w:val="both"/>
        <w:rPr>
          <w:rFonts w:ascii="Arial Narrow" w:hAnsi="Arial Narrow"/>
          <w:b/>
        </w:rPr>
      </w:pPr>
    </w:p>
    <w:p w14:paraId="47478D8F" w14:textId="77777777" w:rsidR="001B34BF" w:rsidRPr="00276AF6" w:rsidRDefault="001B34BF" w:rsidP="002D1352">
      <w:pPr>
        <w:pStyle w:val="NormaleWeb"/>
        <w:spacing w:before="0" w:beforeAutospacing="0" w:after="0" w:afterAutospacing="0"/>
        <w:jc w:val="both"/>
        <w:rPr>
          <w:rFonts w:ascii="Arial Narrow" w:hAnsi="Arial Narrow" w:cs="Arial"/>
          <w:color w:val="auto"/>
          <w:lang w:val="it-IT"/>
        </w:rPr>
      </w:pPr>
      <w:r w:rsidRPr="00276AF6">
        <w:rPr>
          <w:rFonts w:ascii="Arial Narrow" w:hAnsi="Arial Narrow" w:cs="Arial"/>
          <w:color w:val="auto"/>
          <w:lang w:val="it-IT"/>
        </w:rPr>
        <w:t xml:space="preserve">Il Decreto Legislativo 81/08, agli art. 174 e 177, prescrive ai Datori di Lavoro l’obbligo di informazione e formazione dei lavoratori circa l’utilizzo delle attrezzature munite di videoterminale e che le stesse rispondano ai requisiti minimi di ergonomia anche in conformità a quanto riportato nel Decreto 2 ottobre 2000 "Linee guida d’uso dei Videoterminali". </w:t>
      </w:r>
    </w:p>
    <w:p w14:paraId="1F0E831D" w14:textId="77777777" w:rsidR="001B34BF" w:rsidRPr="00276AF6" w:rsidRDefault="001B34BF" w:rsidP="002D1352">
      <w:pPr>
        <w:pStyle w:val="Corpotesto"/>
        <w:spacing w:before="0" w:after="0" w:line="240" w:lineRule="auto"/>
        <w:jc w:val="both"/>
        <w:rPr>
          <w:rFonts w:ascii="Arial Narrow" w:eastAsia="Arial Unicode MS" w:hAnsi="Arial Narrow" w:cs="Arial"/>
          <w:i w:val="0"/>
          <w:sz w:val="24"/>
          <w:szCs w:val="24"/>
          <w:lang w:val="it-IT"/>
        </w:rPr>
      </w:pPr>
    </w:p>
    <w:p w14:paraId="0AC8B30D" w14:textId="77777777" w:rsidR="001B34BF" w:rsidRPr="00276AF6" w:rsidRDefault="001B34BF" w:rsidP="002D1352">
      <w:pPr>
        <w:pStyle w:val="Corpotesto"/>
        <w:spacing w:before="0" w:after="0" w:line="240" w:lineRule="auto"/>
        <w:jc w:val="both"/>
        <w:rPr>
          <w:rFonts w:ascii="Arial Narrow" w:hAnsi="Arial Narrow" w:cs="Arial"/>
          <w:i w:val="0"/>
          <w:sz w:val="24"/>
          <w:szCs w:val="24"/>
          <w:lang w:val="it-IT"/>
        </w:rPr>
      </w:pPr>
      <w:r w:rsidRPr="00276AF6">
        <w:rPr>
          <w:rFonts w:ascii="Arial Narrow" w:hAnsi="Arial Narrow" w:cs="Arial"/>
          <w:i w:val="0"/>
          <w:sz w:val="24"/>
          <w:szCs w:val="24"/>
          <w:lang w:val="it-IT"/>
        </w:rPr>
        <w:lastRenderedPageBreak/>
        <w:t xml:space="preserve">Per monitorare il rischio da VDT viene elaborato periodicamente un questionario allegato da parte di tutti i potenziali addetti ai videoterminali. Tale rilevazione </w:t>
      </w:r>
      <w:r>
        <w:rPr>
          <w:rFonts w:ascii="Arial Narrow" w:hAnsi="Arial Narrow" w:cs="Arial"/>
          <w:i w:val="0"/>
          <w:sz w:val="24"/>
          <w:szCs w:val="24"/>
          <w:lang w:val="it-IT"/>
        </w:rPr>
        <w:t>ha condotto alla necessità di sorveglianza sanitaria per il persomnale di segreteria.</w:t>
      </w:r>
    </w:p>
    <w:p w14:paraId="4ACF45D5" w14:textId="77777777" w:rsidR="001B34BF" w:rsidRPr="00276AF6" w:rsidRDefault="001B34BF" w:rsidP="002D1352">
      <w:pPr>
        <w:pStyle w:val="Corpotesto"/>
        <w:tabs>
          <w:tab w:val="left" w:pos="540"/>
        </w:tabs>
        <w:spacing w:before="0" w:after="0" w:line="240" w:lineRule="auto"/>
        <w:jc w:val="both"/>
        <w:rPr>
          <w:rFonts w:ascii="Arial Narrow" w:hAnsi="Arial Narrow" w:cs="Arial"/>
          <w:i w:val="0"/>
          <w:sz w:val="24"/>
          <w:szCs w:val="24"/>
          <w:lang w:val="it-IT"/>
        </w:rPr>
      </w:pPr>
      <w:r w:rsidRPr="00276AF6">
        <w:rPr>
          <w:rFonts w:ascii="Arial Narrow" w:hAnsi="Arial Narrow" w:cs="Arial"/>
          <w:i w:val="0"/>
          <w:sz w:val="24"/>
          <w:szCs w:val="24"/>
          <w:lang w:val="it-IT"/>
        </w:rPr>
        <w:t xml:space="preserve">Per i lavoratori eventualente adibiti alle attività VDT si attua la sorveglianza sanitaria attraverso una visita medica per evidenziare eventuali malformazioni strutturali e ad un esame degli occhi e della vista effettuati dal medico competente. Qualora l'esito della visita medica ne evidenzi la necessità, il lavoratore è sottoposto a esami specialistici. In base alle risultanze degli accertamenti, i lavoratori vengono classificati in: </w:t>
      </w:r>
    </w:p>
    <w:p w14:paraId="0CB6CE0E" w14:textId="77777777" w:rsidR="001B34BF" w:rsidRPr="00276AF6" w:rsidRDefault="001B34BF" w:rsidP="00B36AE7">
      <w:pPr>
        <w:numPr>
          <w:ilvl w:val="0"/>
          <w:numId w:val="8"/>
        </w:numPr>
        <w:tabs>
          <w:tab w:val="left" w:pos="540"/>
        </w:tabs>
        <w:ind w:left="0" w:firstLine="0"/>
        <w:jc w:val="both"/>
        <w:rPr>
          <w:rFonts w:ascii="Arial Narrow" w:hAnsi="Arial Narrow" w:cs="Arial"/>
        </w:rPr>
      </w:pPr>
      <w:r w:rsidRPr="00276AF6">
        <w:rPr>
          <w:rFonts w:ascii="Arial Narrow" w:hAnsi="Arial Narrow" w:cs="Arial"/>
        </w:rPr>
        <w:t>Idonei</w:t>
      </w:r>
    </w:p>
    <w:p w14:paraId="5C0BA21C" w14:textId="77777777" w:rsidR="001B34BF" w:rsidRPr="00276AF6" w:rsidRDefault="001B34BF" w:rsidP="00B36AE7">
      <w:pPr>
        <w:numPr>
          <w:ilvl w:val="0"/>
          <w:numId w:val="8"/>
        </w:numPr>
        <w:tabs>
          <w:tab w:val="left" w:pos="540"/>
        </w:tabs>
        <w:ind w:left="0" w:firstLine="0"/>
        <w:jc w:val="both"/>
        <w:rPr>
          <w:rFonts w:ascii="Arial Narrow" w:hAnsi="Arial Narrow" w:cs="Arial"/>
        </w:rPr>
      </w:pPr>
      <w:r w:rsidRPr="00276AF6">
        <w:rPr>
          <w:rFonts w:ascii="Arial Narrow" w:hAnsi="Arial Narrow" w:cs="Arial"/>
        </w:rPr>
        <w:t>Idonei in modo parziale, temporaneo o permanente, con prescrizioni o limitazioni</w:t>
      </w:r>
    </w:p>
    <w:p w14:paraId="455700C3" w14:textId="77777777" w:rsidR="001B34BF" w:rsidRPr="00276AF6" w:rsidRDefault="001B34BF" w:rsidP="00B36AE7">
      <w:pPr>
        <w:numPr>
          <w:ilvl w:val="0"/>
          <w:numId w:val="8"/>
        </w:numPr>
        <w:tabs>
          <w:tab w:val="left" w:pos="540"/>
        </w:tabs>
        <w:ind w:left="0" w:firstLine="0"/>
        <w:jc w:val="both"/>
        <w:rPr>
          <w:rFonts w:ascii="Arial Narrow" w:hAnsi="Arial Narrow" w:cs="Arial"/>
        </w:rPr>
      </w:pPr>
      <w:r w:rsidRPr="00276AF6">
        <w:rPr>
          <w:rFonts w:ascii="Arial Narrow" w:hAnsi="Arial Narrow" w:cs="Arial"/>
        </w:rPr>
        <w:t xml:space="preserve">Inidonei temporaneamente </w:t>
      </w:r>
    </w:p>
    <w:p w14:paraId="35C50498" w14:textId="77777777" w:rsidR="001B34BF" w:rsidRPr="00276AF6" w:rsidRDefault="001B34BF" w:rsidP="00B36AE7">
      <w:pPr>
        <w:numPr>
          <w:ilvl w:val="0"/>
          <w:numId w:val="8"/>
        </w:numPr>
        <w:tabs>
          <w:tab w:val="left" w:pos="540"/>
        </w:tabs>
        <w:ind w:left="0" w:firstLine="0"/>
        <w:jc w:val="both"/>
        <w:rPr>
          <w:rFonts w:ascii="Arial Narrow" w:hAnsi="Arial Narrow" w:cs="Arial"/>
        </w:rPr>
      </w:pPr>
      <w:r w:rsidRPr="00276AF6">
        <w:rPr>
          <w:rFonts w:ascii="Arial Narrow" w:hAnsi="Arial Narrow" w:cs="Arial"/>
        </w:rPr>
        <w:t>Inidonei</w:t>
      </w:r>
    </w:p>
    <w:p w14:paraId="624E0732" w14:textId="77777777" w:rsidR="001B34BF" w:rsidRPr="00276AF6" w:rsidRDefault="001B34BF" w:rsidP="002D1352">
      <w:pPr>
        <w:tabs>
          <w:tab w:val="left" w:pos="540"/>
        </w:tabs>
        <w:jc w:val="both"/>
        <w:rPr>
          <w:rFonts w:ascii="Arial Narrow" w:hAnsi="Arial Narrow" w:cs="Arial"/>
        </w:rPr>
      </w:pPr>
      <w:r w:rsidRPr="00276AF6">
        <w:rPr>
          <w:rFonts w:ascii="Arial Narrow" w:hAnsi="Arial Narrow" w:cs="Arial"/>
        </w:rPr>
        <w:t xml:space="preserve">La periodicità delle visite di controllo, fatti salvi i casi particolari che richiedono una frequenza diversa stabilita dal medico competente, è biennale per i lavoratori classificati come idonei con prescrizioni o limitazioni e per i lavoratori che abbiano compiuto il cinquantesimo anno di età; quinquennale negli altri casi. </w:t>
      </w:r>
    </w:p>
    <w:p w14:paraId="7AFDA2E0" w14:textId="77777777" w:rsidR="001B34BF" w:rsidRPr="00276AF6" w:rsidRDefault="001B34BF" w:rsidP="002D1352">
      <w:pPr>
        <w:pStyle w:val="NormaleWeb"/>
        <w:tabs>
          <w:tab w:val="left" w:pos="540"/>
        </w:tabs>
        <w:spacing w:before="0" w:beforeAutospacing="0" w:after="0" w:afterAutospacing="0"/>
        <w:jc w:val="both"/>
        <w:rPr>
          <w:rFonts w:ascii="Arial Narrow" w:eastAsia="Times New Roman" w:hAnsi="Arial Narrow" w:cs="Arial"/>
          <w:b/>
          <w:bCs/>
          <w:color w:val="auto"/>
          <w:lang w:val="it-IT"/>
        </w:rPr>
      </w:pPr>
      <w:r w:rsidRPr="00276AF6">
        <w:rPr>
          <w:rFonts w:ascii="Arial Narrow" w:hAnsi="Arial Narrow" w:cs="Arial"/>
          <w:color w:val="auto"/>
          <w:lang w:val="it-IT"/>
        </w:rPr>
        <w:t>Il lavoratore è sottoposto a controllo oftalmologico a sua richiesta, ogniqualvolta sospetti una sopravvenuta alterazione della funzione visiva, confermata dal medico competente, oppure ogniqualvolta l'esito della visita di cui sopra ne evidenzi la necessità.</w:t>
      </w:r>
    </w:p>
    <w:p w14:paraId="6F5E6761" w14:textId="77777777" w:rsidR="001B34BF" w:rsidRPr="00276AF6" w:rsidRDefault="001B34BF" w:rsidP="002D1352">
      <w:pPr>
        <w:pStyle w:val="NormaleWeb"/>
        <w:tabs>
          <w:tab w:val="left" w:pos="540"/>
        </w:tabs>
        <w:spacing w:before="0" w:beforeAutospacing="0" w:after="0" w:afterAutospacing="0"/>
        <w:jc w:val="both"/>
        <w:rPr>
          <w:rFonts w:ascii="Arial Narrow" w:eastAsia="Times New Roman" w:hAnsi="Arial Narrow" w:cs="Arial"/>
          <w:bCs/>
          <w:color w:val="auto"/>
          <w:lang w:val="it-IT"/>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1"/>
        <w:gridCol w:w="6879"/>
        <w:gridCol w:w="1247"/>
      </w:tblGrid>
      <w:tr w:rsidR="001B34BF" w:rsidRPr="00C1356E" w14:paraId="5BE7D41F" w14:textId="77777777" w:rsidTr="001B34BF">
        <w:tc>
          <w:tcPr>
            <w:tcW w:w="857" w:type="pct"/>
            <w:shd w:val="clear" w:color="auto" w:fill="A6A6A6"/>
          </w:tcPr>
          <w:p w14:paraId="34ECC1D5" w14:textId="77777777" w:rsidR="001B34BF" w:rsidRPr="001B34BF" w:rsidRDefault="001B34BF" w:rsidP="002D1352">
            <w:pPr>
              <w:pStyle w:val="Corpotesto"/>
              <w:tabs>
                <w:tab w:val="left" w:pos="540"/>
              </w:tabs>
              <w:spacing w:before="0" w:after="0" w:line="240" w:lineRule="auto"/>
              <w:jc w:val="center"/>
              <w:rPr>
                <w:rFonts w:ascii="Arial Narrow" w:hAnsi="Arial Narrow" w:cs="Arial"/>
                <w:i w:val="0"/>
                <w:sz w:val="24"/>
                <w:szCs w:val="24"/>
                <w:lang w:val="it-IT"/>
              </w:rPr>
            </w:pPr>
            <w:r w:rsidRPr="001B34BF">
              <w:rPr>
                <w:rFonts w:ascii="Arial Narrow" w:hAnsi="Arial Narrow" w:cs="Arial"/>
                <w:i w:val="0"/>
                <w:sz w:val="24"/>
                <w:szCs w:val="24"/>
                <w:lang w:val="it-IT"/>
              </w:rPr>
              <w:t>Rischi per la salute</w:t>
            </w:r>
          </w:p>
          <w:p w14:paraId="79D4DB52" w14:textId="77777777" w:rsidR="001B34BF" w:rsidRPr="001B34BF" w:rsidRDefault="001B34BF" w:rsidP="002D1352">
            <w:pPr>
              <w:pStyle w:val="NormaleWeb"/>
              <w:tabs>
                <w:tab w:val="left" w:pos="540"/>
              </w:tabs>
              <w:spacing w:before="0" w:beforeAutospacing="0" w:after="0" w:afterAutospacing="0"/>
              <w:jc w:val="center"/>
              <w:rPr>
                <w:rFonts w:ascii="Arial Narrow" w:eastAsia="Times New Roman" w:hAnsi="Arial Narrow" w:cs="Arial"/>
                <w:color w:val="auto"/>
                <w:lang w:val="it-IT"/>
              </w:rPr>
            </w:pPr>
          </w:p>
        </w:tc>
        <w:tc>
          <w:tcPr>
            <w:tcW w:w="3507" w:type="pct"/>
            <w:shd w:val="clear" w:color="auto" w:fill="A6A6A6"/>
          </w:tcPr>
          <w:p w14:paraId="75EEDBE9" w14:textId="77777777" w:rsidR="001B34BF" w:rsidRPr="001B34BF" w:rsidRDefault="001B34BF" w:rsidP="002D1352">
            <w:pPr>
              <w:pStyle w:val="NormaleWeb"/>
              <w:tabs>
                <w:tab w:val="left" w:pos="540"/>
              </w:tabs>
              <w:spacing w:before="0" w:beforeAutospacing="0" w:after="0" w:afterAutospacing="0"/>
              <w:jc w:val="center"/>
              <w:rPr>
                <w:rFonts w:ascii="Arial Narrow" w:eastAsia="Times New Roman" w:hAnsi="Arial Narrow" w:cs="Arial"/>
                <w:color w:val="auto"/>
                <w:lang w:val="it-IT"/>
              </w:rPr>
            </w:pPr>
            <w:r w:rsidRPr="001B34BF">
              <w:rPr>
                <w:rFonts w:ascii="Arial Narrow" w:eastAsia="Times New Roman" w:hAnsi="Arial Narrow" w:cs="Arial"/>
                <w:color w:val="auto"/>
                <w:lang w:val="it-IT"/>
              </w:rPr>
              <w:t>note</w:t>
            </w:r>
          </w:p>
        </w:tc>
        <w:tc>
          <w:tcPr>
            <w:tcW w:w="636" w:type="pct"/>
            <w:shd w:val="clear" w:color="auto" w:fill="A6A6A6"/>
          </w:tcPr>
          <w:p w14:paraId="6777750D" w14:textId="77777777" w:rsidR="001B34BF" w:rsidRPr="001B34BF" w:rsidRDefault="001B34BF" w:rsidP="002D1352">
            <w:pPr>
              <w:pStyle w:val="NormaleWeb"/>
              <w:tabs>
                <w:tab w:val="left" w:pos="540"/>
              </w:tabs>
              <w:spacing w:before="0" w:beforeAutospacing="0" w:after="0" w:afterAutospacing="0"/>
              <w:jc w:val="center"/>
              <w:rPr>
                <w:rFonts w:ascii="Arial Narrow" w:eastAsia="Times New Roman" w:hAnsi="Arial Narrow" w:cs="Arial"/>
                <w:color w:val="auto"/>
                <w:lang w:val="it-IT"/>
              </w:rPr>
            </w:pPr>
            <w:r w:rsidRPr="001B34BF">
              <w:rPr>
                <w:rFonts w:ascii="Arial Narrow" w:eastAsia="Times New Roman" w:hAnsi="Arial Narrow" w:cs="Arial"/>
                <w:color w:val="auto"/>
                <w:lang w:val="it-IT"/>
              </w:rPr>
              <w:t>Indice</w:t>
            </w:r>
          </w:p>
          <w:p w14:paraId="5C1888BF" w14:textId="08D4F10F" w:rsidR="001B34BF" w:rsidRDefault="001B34BF" w:rsidP="002D1352">
            <w:pPr>
              <w:pStyle w:val="NormaleWeb"/>
              <w:tabs>
                <w:tab w:val="left" w:pos="540"/>
              </w:tabs>
              <w:spacing w:before="0" w:beforeAutospacing="0" w:after="0" w:afterAutospacing="0"/>
              <w:jc w:val="center"/>
              <w:rPr>
                <w:rFonts w:ascii="Arial Narrow" w:eastAsia="Times New Roman" w:hAnsi="Arial Narrow" w:cs="Arial"/>
                <w:color w:val="auto"/>
                <w:lang w:val="it-IT"/>
              </w:rPr>
            </w:pPr>
            <w:r w:rsidRPr="001B34BF">
              <w:rPr>
                <w:rFonts w:ascii="Arial Narrow" w:eastAsia="Times New Roman" w:hAnsi="Arial Narrow" w:cs="Arial"/>
                <w:color w:val="auto"/>
                <w:lang w:val="it-IT"/>
              </w:rPr>
              <w:t>Attenzione</w:t>
            </w:r>
          </w:p>
          <w:p w14:paraId="6CD253DA" w14:textId="44D85887" w:rsidR="001B34BF" w:rsidRPr="001B34BF" w:rsidRDefault="001B34BF" w:rsidP="002D1352">
            <w:pPr>
              <w:pStyle w:val="NormaleWeb"/>
              <w:tabs>
                <w:tab w:val="left" w:pos="540"/>
              </w:tabs>
              <w:spacing w:before="0" w:beforeAutospacing="0" w:after="0" w:afterAutospacing="0"/>
              <w:jc w:val="center"/>
              <w:rPr>
                <w:rFonts w:ascii="Arial Narrow" w:eastAsia="Times New Roman" w:hAnsi="Arial Narrow" w:cs="Arial"/>
                <w:color w:val="auto"/>
                <w:lang w:val="it-IT"/>
              </w:rPr>
            </w:pPr>
            <w:r>
              <w:rPr>
                <w:rFonts w:ascii="Arial Narrow" w:eastAsia="Times New Roman" w:hAnsi="Arial Narrow" w:cs="Arial"/>
                <w:color w:val="auto"/>
                <w:lang w:val="it-IT"/>
              </w:rPr>
              <w:t>per gli add. segreteria</w:t>
            </w:r>
          </w:p>
        </w:tc>
      </w:tr>
      <w:tr w:rsidR="001B34BF" w:rsidRPr="00276AF6" w14:paraId="1D0A17DE" w14:textId="77777777" w:rsidTr="001B34BF">
        <w:tc>
          <w:tcPr>
            <w:tcW w:w="857" w:type="pct"/>
          </w:tcPr>
          <w:p w14:paraId="67C181E6" w14:textId="77777777" w:rsidR="001B34BF" w:rsidRPr="001B34BF" w:rsidRDefault="001B34BF" w:rsidP="002D1352">
            <w:pPr>
              <w:pStyle w:val="NormaleWeb"/>
              <w:tabs>
                <w:tab w:val="left" w:pos="540"/>
              </w:tabs>
              <w:spacing w:before="0" w:beforeAutospacing="0" w:after="0" w:afterAutospacing="0"/>
              <w:jc w:val="both"/>
              <w:rPr>
                <w:rFonts w:ascii="Arial Narrow" w:eastAsia="Times New Roman" w:hAnsi="Arial Narrow" w:cs="Arial"/>
                <w:color w:val="auto"/>
                <w:lang w:val="it-IT"/>
              </w:rPr>
            </w:pPr>
            <w:r w:rsidRPr="001B34BF">
              <w:rPr>
                <w:rFonts w:ascii="Arial Narrow" w:eastAsia="Times New Roman" w:hAnsi="Arial Narrow" w:cs="Arial"/>
                <w:color w:val="auto"/>
                <w:lang w:val="it-IT"/>
              </w:rPr>
              <w:t>DURATA ED INTERRUZIONI</w:t>
            </w:r>
          </w:p>
        </w:tc>
        <w:tc>
          <w:tcPr>
            <w:tcW w:w="3507" w:type="pct"/>
          </w:tcPr>
          <w:p w14:paraId="05A15031" w14:textId="77777777" w:rsidR="001B34BF" w:rsidRPr="001B34BF" w:rsidRDefault="001B34BF" w:rsidP="002D1352">
            <w:pPr>
              <w:pStyle w:val="NormaleWeb"/>
              <w:tabs>
                <w:tab w:val="left" w:pos="540"/>
              </w:tabs>
              <w:spacing w:before="0" w:beforeAutospacing="0" w:after="0" w:afterAutospacing="0"/>
              <w:jc w:val="both"/>
              <w:rPr>
                <w:rFonts w:ascii="Arial Narrow" w:eastAsia="Times New Roman" w:hAnsi="Arial Narrow" w:cs="Arial"/>
                <w:color w:val="auto"/>
                <w:lang w:val="it-IT"/>
              </w:rPr>
            </w:pPr>
            <w:r w:rsidRPr="001B34BF">
              <w:rPr>
                <w:rFonts w:ascii="Arial Narrow" w:eastAsia="Times New Roman" w:hAnsi="Arial Narrow" w:cs="Arial"/>
                <w:color w:val="auto"/>
                <w:lang w:val="it-IT"/>
              </w:rPr>
              <w:t>Qualora l'attività lavorativa si protragga per almeno 4 ore consecutive, l'operatore deve effettuare delle interruzioni (pause o cambiamenti di attività) pari a 15 minuti ogni 120 minuti di attività continuativa.</w:t>
            </w:r>
          </w:p>
        </w:tc>
        <w:tc>
          <w:tcPr>
            <w:tcW w:w="636" w:type="pct"/>
          </w:tcPr>
          <w:p w14:paraId="188E100A" w14:textId="77777777" w:rsidR="001B34BF" w:rsidRPr="00276AF6" w:rsidRDefault="001B34BF" w:rsidP="002D1352">
            <w:pPr>
              <w:pStyle w:val="NormaleWeb"/>
              <w:tabs>
                <w:tab w:val="left" w:pos="540"/>
              </w:tabs>
              <w:spacing w:before="0" w:beforeAutospacing="0" w:after="0" w:afterAutospacing="0"/>
              <w:jc w:val="both"/>
              <w:rPr>
                <w:rFonts w:ascii="Arial Narrow" w:eastAsia="Times New Roman" w:hAnsi="Arial Narrow" w:cs="Arial"/>
                <w:color w:val="auto"/>
              </w:rPr>
            </w:pPr>
            <w:r w:rsidRPr="00276AF6">
              <w:rPr>
                <w:rFonts w:ascii="Arial Narrow" w:eastAsia="Times New Roman" w:hAnsi="Arial Narrow" w:cs="Arial"/>
                <w:color w:val="auto"/>
              </w:rPr>
              <w:t>3</w:t>
            </w:r>
          </w:p>
        </w:tc>
      </w:tr>
      <w:tr w:rsidR="001B34BF" w:rsidRPr="00276AF6" w14:paraId="1A4A25C6" w14:textId="77777777" w:rsidTr="001B34BF">
        <w:tc>
          <w:tcPr>
            <w:tcW w:w="857" w:type="pct"/>
          </w:tcPr>
          <w:p w14:paraId="27425706" w14:textId="77777777" w:rsidR="001B34BF" w:rsidRPr="001B34BF" w:rsidRDefault="001B34BF" w:rsidP="002D1352">
            <w:pPr>
              <w:pStyle w:val="NormaleWeb"/>
              <w:tabs>
                <w:tab w:val="left" w:pos="540"/>
              </w:tabs>
              <w:spacing w:before="0" w:beforeAutospacing="0" w:after="0" w:afterAutospacing="0"/>
              <w:jc w:val="both"/>
              <w:rPr>
                <w:rFonts w:ascii="Arial Narrow" w:eastAsia="Times New Roman" w:hAnsi="Arial Narrow" w:cs="Arial"/>
                <w:color w:val="auto"/>
              </w:rPr>
            </w:pPr>
            <w:r w:rsidRPr="001B34BF">
              <w:rPr>
                <w:rFonts w:ascii="Arial Narrow" w:eastAsia="Times New Roman" w:hAnsi="Arial Narrow" w:cs="Arial"/>
                <w:color w:val="auto"/>
              </w:rPr>
              <w:t>RIPETITIVITA' E MONOTONIA</w:t>
            </w:r>
          </w:p>
        </w:tc>
        <w:tc>
          <w:tcPr>
            <w:tcW w:w="3507" w:type="pct"/>
          </w:tcPr>
          <w:p w14:paraId="37113D93" w14:textId="77777777" w:rsidR="001B34BF" w:rsidRPr="001B34BF" w:rsidRDefault="001B34BF" w:rsidP="002D1352">
            <w:pPr>
              <w:pStyle w:val="NormaleWeb"/>
              <w:tabs>
                <w:tab w:val="left" w:pos="540"/>
              </w:tabs>
              <w:spacing w:before="0" w:beforeAutospacing="0" w:after="0" w:afterAutospacing="0"/>
              <w:jc w:val="both"/>
              <w:rPr>
                <w:rFonts w:ascii="Arial Narrow" w:eastAsia="Times New Roman" w:hAnsi="Arial Narrow" w:cs="Arial"/>
                <w:color w:val="auto"/>
                <w:lang w:val="it-IT"/>
              </w:rPr>
            </w:pPr>
            <w:r w:rsidRPr="001B34BF">
              <w:rPr>
                <w:rFonts w:ascii="Arial Narrow" w:eastAsia="Times New Roman" w:hAnsi="Arial Narrow" w:cs="Arial"/>
                <w:color w:val="auto"/>
                <w:lang w:val="it-IT"/>
              </w:rPr>
              <w:t>Le mansioni e i compiti lavorativi comportanti l’uso del videoterminale devono essere assegnati anche secondo una distribuzione del lavoro che consenta di evitare il più possibile la ripetitività e la monotonia delle operazioni.</w:t>
            </w:r>
          </w:p>
        </w:tc>
        <w:tc>
          <w:tcPr>
            <w:tcW w:w="636" w:type="pct"/>
          </w:tcPr>
          <w:p w14:paraId="2B73F351" w14:textId="77777777" w:rsidR="001B34BF" w:rsidRPr="00276AF6" w:rsidRDefault="001B34BF" w:rsidP="002D1352">
            <w:pPr>
              <w:pStyle w:val="NormaleWeb"/>
              <w:tabs>
                <w:tab w:val="left" w:pos="540"/>
              </w:tabs>
              <w:spacing w:before="0" w:beforeAutospacing="0" w:after="0" w:afterAutospacing="0"/>
              <w:jc w:val="both"/>
              <w:rPr>
                <w:rFonts w:ascii="Arial Narrow" w:eastAsia="Times New Roman" w:hAnsi="Arial Narrow" w:cs="Arial"/>
                <w:color w:val="auto"/>
              </w:rPr>
            </w:pPr>
            <w:r w:rsidRPr="00276AF6">
              <w:rPr>
                <w:rFonts w:ascii="Arial Narrow" w:eastAsia="Times New Roman" w:hAnsi="Arial Narrow" w:cs="Arial"/>
                <w:color w:val="auto"/>
              </w:rPr>
              <w:t>2</w:t>
            </w:r>
          </w:p>
        </w:tc>
      </w:tr>
      <w:tr w:rsidR="001B34BF" w:rsidRPr="00276AF6" w14:paraId="7936FF07" w14:textId="77777777" w:rsidTr="001B34BF">
        <w:tc>
          <w:tcPr>
            <w:tcW w:w="857" w:type="pct"/>
          </w:tcPr>
          <w:p w14:paraId="2997CB03" w14:textId="77777777" w:rsidR="001B34BF" w:rsidRPr="001B34BF" w:rsidRDefault="001B34BF" w:rsidP="002D1352">
            <w:pPr>
              <w:pStyle w:val="NormaleWeb"/>
              <w:tabs>
                <w:tab w:val="left" w:pos="540"/>
              </w:tabs>
              <w:spacing w:before="0" w:beforeAutospacing="0" w:after="0" w:afterAutospacing="0"/>
              <w:jc w:val="both"/>
              <w:rPr>
                <w:rFonts w:ascii="Arial Narrow" w:eastAsia="Times New Roman" w:hAnsi="Arial Narrow" w:cs="Arial"/>
                <w:color w:val="auto"/>
              </w:rPr>
            </w:pPr>
            <w:r w:rsidRPr="001B34BF">
              <w:rPr>
                <w:rFonts w:ascii="Arial Narrow" w:eastAsia="Times New Roman" w:hAnsi="Arial Narrow" w:cs="Arial"/>
                <w:color w:val="auto"/>
              </w:rPr>
              <w:t>SOFTWARE E SISTEMI</w:t>
            </w:r>
          </w:p>
        </w:tc>
        <w:tc>
          <w:tcPr>
            <w:tcW w:w="3507" w:type="pct"/>
          </w:tcPr>
          <w:p w14:paraId="3F5400C4" w14:textId="77777777" w:rsidR="001B34BF" w:rsidRPr="001B34BF" w:rsidRDefault="001B34BF" w:rsidP="002D1352">
            <w:pPr>
              <w:pStyle w:val="NormaleWeb"/>
              <w:tabs>
                <w:tab w:val="left" w:pos="540"/>
              </w:tabs>
              <w:spacing w:before="0" w:beforeAutospacing="0" w:after="0" w:afterAutospacing="0"/>
              <w:jc w:val="both"/>
              <w:rPr>
                <w:rFonts w:ascii="Arial Narrow" w:eastAsia="Times New Roman" w:hAnsi="Arial Narrow" w:cs="Arial"/>
                <w:color w:val="auto"/>
                <w:lang w:val="it-IT"/>
              </w:rPr>
            </w:pPr>
            <w:r w:rsidRPr="001B34BF">
              <w:rPr>
                <w:rFonts w:ascii="Arial Narrow" w:hAnsi="Arial Narrow" w:cs="Arial"/>
                <w:color w:val="auto"/>
                <w:lang w:val="it-IT"/>
              </w:rPr>
              <w:t>L’attività al videoterminale richiede che essa sia preceduta da un adeguato periodo di formazione all’uso dei programmi e procedure informatiche. L’utilizzazione in sé dell’attrezzatura non deve essere fonte di rischio per i lavoratori.</w:t>
            </w:r>
          </w:p>
        </w:tc>
        <w:tc>
          <w:tcPr>
            <w:tcW w:w="636" w:type="pct"/>
          </w:tcPr>
          <w:p w14:paraId="14AE2E68" w14:textId="77777777" w:rsidR="001B34BF" w:rsidRPr="00276AF6" w:rsidRDefault="001B34BF" w:rsidP="002D1352">
            <w:pPr>
              <w:pStyle w:val="NormaleWeb"/>
              <w:tabs>
                <w:tab w:val="left" w:pos="540"/>
              </w:tabs>
              <w:spacing w:before="0" w:beforeAutospacing="0" w:after="0" w:afterAutospacing="0"/>
              <w:jc w:val="both"/>
              <w:rPr>
                <w:rFonts w:ascii="Arial Narrow" w:hAnsi="Arial Narrow" w:cs="Arial"/>
                <w:color w:val="auto"/>
              </w:rPr>
            </w:pPr>
            <w:r w:rsidRPr="00276AF6">
              <w:rPr>
                <w:rFonts w:ascii="Arial Narrow" w:hAnsi="Arial Narrow" w:cs="Arial"/>
                <w:color w:val="auto"/>
              </w:rPr>
              <w:t>2</w:t>
            </w:r>
          </w:p>
        </w:tc>
      </w:tr>
      <w:tr w:rsidR="001B34BF" w:rsidRPr="00276AF6" w14:paraId="4A92255D" w14:textId="77777777" w:rsidTr="001B34BF">
        <w:tc>
          <w:tcPr>
            <w:tcW w:w="857" w:type="pct"/>
          </w:tcPr>
          <w:p w14:paraId="4DE2B909" w14:textId="77777777" w:rsidR="001B34BF" w:rsidRPr="001B34BF" w:rsidRDefault="001B34BF" w:rsidP="002D1352">
            <w:pPr>
              <w:pStyle w:val="NormaleWeb"/>
              <w:tabs>
                <w:tab w:val="left" w:pos="540"/>
              </w:tabs>
              <w:spacing w:before="0" w:beforeAutospacing="0" w:after="0" w:afterAutospacing="0"/>
              <w:jc w:val="both"/>
              <w:rPr>
                <w:rFonts w:ascii="Arial Narrow" w:eastAsia="Times New Roman" w:hAnsi="Arial Narrow" w:cs="Arial"/>
                <w:color w:val="auto"/>
              </w:rPr>
            </w:pPr>
            <w:r w:rsidRPr="001B34BF">
              <w:rPr>
                <w:rFonts w:ascii="Arial Narrow" w:eastAsia="Times New Roman" w:hAnsi="Arial Narrow" w:cs="Arial"/>
                <w:color w:val="auto"/>
              </w:rPr>
              <w:t>SCHERMO</w:t>
            </w:r>
          </w:p>
        </w:tc>
        <w:tc>
          <w:tcPr>
            <w:tcW w:w="3507" w:type="pct"/>
          </w:tcPr>
          <w:p w14:paraId="0DE1741A" w14:textId="77777777" w:rsidR="001B34BF" w:rsidRPr="001B34BF" w:rsidRDefault="001B34BF" w:rsidP="002D1352">
            <w:pPr>
              <w:pStyle w:val="NormaleWeb"/>
              <w:tabs>
                <w:tab w:val="left" w:pos="540"/>
              </w:tabs>
              <w:spacing w:before="0" w:beforeAutospacing="0" w:after="0" w:afterAutospacing="0"/>
              <w:jc w:val="both"/>
              <w:rPr>
                <w:rFonts w:ascii="Arial Narrow" w:eastAsia="Times New Roman" w:hAnsi="Arial Narrow" w:cs="Arial"/>
                <w:color w:val="auto"/>
                <w:lang w:val="it-IT"/>
              </w:rPr>
            </w:pPr>
            <w:r w:rsidRPr="001B34BF">
              <w:rPr>
                <w:rFonts w:ascii="Arial Narrow" w:hAnsi="Arial Narrow" w:cs="Arial"/>
                <w:color w:val="auto"/>
                <w:lang w:val="it-IT"/>
              </w:rPr>
              <w:t>La risoluzione dello schermo deve essere tale da garantire una buona definizione, una forma chiara, una grandezza sufficiente dei caratteri e, inoltre, uno spazio adeguato tra essi.  L'immagine sullo schermo deve essere stabile; esente da farfallamento, tremolio o da altre forme di instabilità. La brillanza e/o il contrasto di luminanza tra i caratteri e lo sfondo dello schermo devono essere facilmente regolabili da parte dell'utilizzatore del videoterminale e facilmente adattabili alle condizioni ambientali. Lo schermo deve essere orientabile ed inclinabile liberamente per adeguarsi facilmente alle esigenze dell'utilizzatore. Sullo schermo non devono essere presenti riflessi e riverberi che possano causare disturbi all'utilizzatore durante lo svolgimento della propria attività.  Lo schermo deve essere posizionato di fronte all’operatore in maniera che, anche agendo su eventuali meccanismi di regolazione, lo spigolo superiore dello schermo sia posto un pò più in basso dell’orizzontale che passa per gli occhi dell’operatore e ad una distanza degli occhi pari a circa 50-70 cm, per i posti di lavoro in cui va assunta preferenzialmente la posizione seduta</w:t>
            </w:r>
          </w:p>
        </w:tc>
        <w:tc>
          <w:tcPr>
            <w:tcW w:w="636" w:type="pct"/>
          </w:tcPr>
          <w:p w14:paraId="1D2FB727" w14:textId="77777777" w:rsidR="001B34BF" w:rsidRPr="00276AF6" w:rsidRDefault="001B34BF" w:rsidP="002D1352">
            <w:pPr>
              <w:pStyle w:val="NormaleWeb"/>
              <w:tabs>
                <w:tab w:val="left" w:pos="540"/>
              </w:tabs>
              <w:spacing w:before="0" w:beforeAutospacing="0" w:after="0" w:afterAutospacing="0"/>
              <w:jc w:val="both"/>
              <w:rPr>
                <w:rFonts w:ascii="Arial Narrow" w:hAnsi="Arial Narrow" w:cs="Arial"/>
                <w:color w:val="auto"/>
              </w:rPr>
            </w:pPr>
            <w:r w:rsidRPr="00276AF6">
              <w:rPr>
                <w:rFonts w:ascii="Arial Narrow" w:hAnsi="Arial Narrow" w:cs="Arial"/>
                <w:color w:val="auto"/>
              </w:rPr>
              <w:t>1</w:t>
            </w:r>
          </w:p>
        </w:tc>
      </w:tr>
      <w:tr w:rsidR="001B34BF" w:rsidRPr="00276AF6" w14:paraId="7EF10BD7" w14:textId="77777777" w:rsidTr="001B34BF">
        <w:tc>
          <w:tcPr>
            <w:tcW w:w="857" w:type="pct"/>
          </w:tcPr>
          <w:p w14:paraId="63B04496" w14:textId="77777777" w:rsidR="001B34BF" w:rsidRPr="001B34BF" w:rsidRDefault="001B34BF" w:rsidP="002D1352">
            <w:pPr>
              <w:pStyle w:val="NormaleWeb"/>
              <w:tabs>
                <w:tab w:val="left" w:pos="540"/>
              </w:tabs>
              <w:spacing w:before="0" w:beforeAutospacing="0" w:after="0" w:afterAutospacing="0"/>
              <w:jc w:val="both"/>
              <w:rPr>
                <w:rFonts w:ascii="Arial Narrow" w:eastAsia="Times New Roman" w:hAnsi="Arial Narrow" w:cs="Arial"/>
                <w:color w:val="auto"/>
              </w:rPr>
            </w:pPr>
            <w:r w:rsidRPr="001B34BF">
              <w:rPr>
                <w:rFonts w:ascii="Arial Narrow" w:eastAsia="Times New Roman" w:hAnsi="Arial Narrow" w:cs="Arial"/>
                <w:color w:val="auto"/>
              </w:rPr>
              <w:t>TASTIERA E MOUSE</w:t>
            </w:r>
          </w:p>
        </w:tc>
        <w:tc>
          <w:tcPr>
            <w:tcW w:w="3507" w:type="pct"/>
          </w:tcPr>
          <w:p w14:paraId="7C442C98" w14:textId="77777777" w:rsidR="001B34BF" w:rsidRPr="001B34BF" w:rsidRDefault="001B34BF" w:rsidP="002D1352">
            <w:pPr>
              <w:pStyle w:val="NormaleWeb"/>
              <w:tabs>
                <w:tab w:val="left" w:pos="540"/>
              </w:tabs>
              <w:spacing w:before="0" w:beforeAutospacing="0" w:after="0" w:afterAutospacing="0"/>
              <w:jc w:val="both"/>
              <w:rPr>
                <w:rFonts w:ascii="Arial Narrow" w:eastAsia="Times New Roman" w:hAnsi="Arial Narrow" w:cs="Arial"/>
                <w:color w:val="auto"/>
                <w:lang w:val="it-IT"/>
              </w:rPr>
            </w:pPr>
            <w:r w:rsidRPr="001B34BF">
              <w:rPr>
                <w:rFonts w:ascii="Arial Narrow" w:hAnsi="Arial Narrow" w:cs="Arial"/>
                <w:color w:val="auto"/>
                <w:lang w:val="it-IT"/>
              </w:rPr>
              <w:t>La tastiera deve essere separata dallo schermo e facilmente regolabile e dotata di meccanismo di variazione della pendenza onde consentire al lavoratore di assumere una posizione confortevole e tale da non provocare l'affaticamento delle braccia e delle mani.</w:t>
            </w:r>
          </w:p>
        </w:tc>
        <w:tc>
          <w:tcPr>
            <w:tcW w:w="636" w:type="pct"/>
          </w:tcPr>
          <w:p w14:paraId="5E6FB7F5" w14:textId="77777777" w:rsidR="001B34BF" w:rsidRPr="00276AF6" w:rsidRDefault="001B34BF" w:rsidP="002D1352">
            <w:pPr>
              <w:pStyle w:val="NormaleWeb"/>
              <w:tabs>
                <w:tab w:val="left" w:pos="540"/>
              </w:tabs>
              <w:spacing w:before="0" w:beforeAutospacing="0" w:after="0" w:afterAutospacing="0"/>
              <w:jc w:val="both"/>
              <w:rPr>
                <w:rFonts w:ascii="Arial Narrow" w:hAnsi="Arial Narrow" w:cs="Arial"/>
                <w:color w:val="auto"/>
              </w:rPr>
            </w:pPr>
            <w:r w:rsidRPr="00276AF6">
              <w:rPr>
                <w:rFonts w:ascii="Arial Narrow" w:hAnsi="Arial Narrow" w:cs="Arial"/>
                <w:color w:val="auto"/>
              </w:rPr>
              <w:t>1</w:t>
            </w:r>
          </w:p>
        </w:tc>
      </w:tr>
    </w:tbl>
    <w:p w14:paraId="580690C1" w14:textId="36ECD194" w:rsidR="00DE4190" w:rsidRDefault="00DE4190"/>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1"/>
        <w:gridCol w:w="6879"/>
        <w:gridCol w:w="1247"/>
      </w:tblGrid>
      <w:tr w:rsidR="001B34BF" w:rsidRPr="00276AF6" w14:paraId="426FC432" w14:textId="77777777" w:rsidTr="001B34BF">
        <w:tc>
          <w:tcPr>
            <w:tcW w:w="857" w:type="pct"/>
          </w:tcPr>
          <w:p w14:paraId="00602F25" w14:textId="2753E1B4" w:rsidR="001B34BF" w:rsidRPr="001B34BF" w:rsidRDefault="001B34BF" w:rsidP="002D1352">
            <w:pPr>
              <w:pStyle w:val="NormaleWeb"/>
              <w:tabs>
                <w:tab w:val="left" w:pos="540"/>
              </w:tabs>
              <w:spacing w:before="0" w:beforeAutospacing="0" w:after="0" w:afterAutospacing="0"/>
              <w:jc w:val="both"/>
              <w:rPr>
                <w:rFonts w:ascii="Arial Narrow" w:eastAsia="Times New Roman" w:hAnsi="Arial Narrow" w:cs="Arial"/>
                <w:color w:val="auto"/>
              </w:rPr>
            </w:pPr>
            <w:r w:rsidRPr="001B34BF">
              <w:rPr>
                <w:rFonts w:ascii="Arial Narrow" w:eastAsia="Times New Roman" w:hAnsi="Arial Narrow" w:cs="Arial"/>
                <w:color w:val="auto"/>
              </w:rPr>
              <w:t>PIANO DI LAVORO</w:t>
            </w:r>
          </w:p>
        </w:tc>
        <w:tc>
          <w:tcPr>
            <w:tcW w:w="3507" w:type="pct"/>
          </w:tcPr>
          <w:p w14:paraId="04FD519F" w14:textId="77777777" w:rsidR="001B34BF" w:rsidRPr="001B34BF" w:rsidRDefault="001B34BF" w:rsidP="002D1352">
            <w:pPr>
              <w:pStyle w:val="NormaleWeb"/>
              <w:tabs>
                <w:tab w:val="left" w:pos="540"/>
              </w:tabs>
              <w:spacing w:before="0" w:beforeAutospacing="0" w:after="0" w:afterAutospacing="0"/>
              <w:jc w:val="both"/>
              <w:rPr>
                <w:rFonts w:ascii="Arial Narrow" w:eastAsia="Times New Roman" w:hAnsi="Arial Narrow" w:cs="Arial"/>
                <w:color w:val="auto"/>
                <w:lang w:val="it-IT"/>
              </w:rPr>
            </w:pPr>
            <w:r w:rsidRPr="001B34BF">
              <w:rPr>
                <w:rFonts w:ascii="Arial Narrow" w:hAnsi="Arial Narrow" w:cs="Arial"/>
                <w:color w:val="auto"/>
                <w:lang w:val="it-IT"/>
              </w:rPr>
              <w:t>Il piano di lavoro deve avere una superficie a basso indice di riflessione, essere stabile, di dimensioni sufficienti a permettere una disposizione flessibile dello schermo, della tastiera, dei documenti e del materiale accessorio. L’altezza del piano di lavoro fissa o regolabile deve essere indicativamente compresa fra 70 e 80 cm. Lo spazio a disposizione deve permettere l’alloggiamento e il movimento degli arti inferiori, nonché l’ingresso del sedile e dei braccioli se presenti.  La profondità del piano di lavoro deve essere tale da assicurare una adeguata distanza visiva dallo schermo. Il supporto per i documenti deve essere stabile e regolabile e deve essere collocato in modo tale da ridurre al minimo i movimenti della testa e degli occhi.</w:t>
            </w:r>
          </w:p>
        </w:tc>
        <w:tc>
          <w:tcPr>
            <w:tcW w:w="636" w:type="pct"/>
          </w:tcPr>
          <w:p w14:paraId="0530F691" w14:textId="77777777" w:rsidR="001B34BF" w:rsidRPr="00276AF6" w:rsidRDefault="001B34BF" w:rsidP="002D1352">
            <w:pPr>
              <w:pStyle w:val="NormaleWeb"/>
              <w:tabs>
                <w:tab w:val="left" w:pos="540"/>
              </w:tabs>
              <w:spacing w:before="0" w:beforeAutospacing="0" w:after="0" w:afterAutospacing="0"/>
              <w:jc w:val="both"/>
              <w:rPr>
                <w:rFonts w:ascii="Arial Narrow" w:hAnsi="Arial Narrow" w:cs="Arial"/>
                <w:color w:val="auto"/>
              </w:rPr>
            </w:pPr>
            <w:r w:rsidRPr="00276AF6">
              <w:rPr>
                <w:rFonts w:ascii="Arial Narrow" w:hAnsi="Arial Narrow" w:cs="Arial"/>
                <w:color w:val="auto"/>
              </w:rPr>
              <w:t>2</w:t>
            </w:r>
          </w:p>
        </w:tc>
      </w:tr>
      <w:tr w:rsidR="001B34BF" w:rsidRPr="00276AF6" w14:paraId="26D054F4" w14:textId="77777777" w:rsidTr="001B34BF">
        <w:tc>
          <w:tcPr>
            <w:tcW w:w="857" w:type="pct"/>
          </w:tcPr>
          <w:p w14:paraId="54C68992" w14:textId="77777777" w:rsidR="001B34BF" w:rsidRPr="001B34BF" w:rsidRDefault="001B34BF" w:rsidP="002D1352">
            <w:pPr>
              <w:pStyle w:val="NormaleWeb"/>
              <w:tabs>
                <w:tab w:val="left" w:pos="540"/>
              </w:tabs>
              <w:spacing w:before="0" w:beforeAutospacing="0" w:after="0" w:afterAutospacing="0"/>
              <w:jc w:val="both"/>
              <w:rPr>
                <w:rFonts w:ascii="Arial Narrow" w:eastAsia="Times New Roman" w:hAnsi="Arial Narrow" w:cs="Arial"/>
                <w:color w:val="auto"/>
              </w:rPr>
            </w:pPr>
            <w:r w:rsidRPr="001B34BF">
              <w:rPr>
                <w:rFonts w:ascii="Arial Narrow" w:eastAsia="Times New Roman" w:hAnsi="Arial Narrow" w:cs="Arial"/>
                <w:color w:val="auto"/>
              </w:rPr>
              <w:t>SEDILE DI LAVORO</w:t>
            </w:r>
          </w:p>
        </w:tc>
        <w:tc>
          <w:tcPr>
            <w:tcW w:w="3507" w:type="pct"/>
          </w:tcPr>
          <w:p w14:paraId="5F989635" w14:textId="77777777" w:rsidR="001B34BF" w:rsidRPr="001B34BF" w:rsidRDefault="001B34BF" w:rsidP="002D1352">
            <w:pPr>
              <w:pStyle w:val="NormaleWeb"/>
              <w:tabs>
                <w:tab w:val="left" w:pos="540"/>
              </w:tabs>
              <w:spacing w:before="0" w:beforeAutospacing="0" w:after="0" w:afterAutospacing="0"/>
              <w:jc w:val="both"/>
              <w:rPr>
                <w:rFonts w:ascii="Arial Narrow" w:eastAsia="Times New Roman" w:hAnsi="Arial Narrow" w:cs="Arial"/>
                <w:color w:val="auto"/>
                <w:lang w:val="it-IT"/>
              </w:rPr>
            </w:pPr>
            <w:r w:rsidRPr="001B34BF">
              <w:rPr>
                <w:rFonts w:ascii="Arial Narrow" w:hAnsi="Arial Narrow" w:cs="Arial"/>
                <w:color w:val="auto"/>
                <w:lang w:val="it-IT"/>
              </w:rPr>
              <w:t>Il sedile di lavoro deve essere stabile e permettere all'utilizzatore libertà nei movimenti, nonché una posizione comoda. Il sedile deve avere altezza regolabile in maniera indipendente dallo schienale e dimensioni della seduta adeguate alle caratteristiche antropometriche dell’utilizzatore.  Lo schienale deve fornire un adeguato supporto alla regione dorso-lombare dell’utente. Pertanto deve essere adeguato alle caratteristiche antropometriche dell’utilizzatore e deve avere altezza e inclinazione regolabile. Nell’ambito di tali regolazioni l’utilizzatore dovrà poter fissare lo schienale nella posizione selezionata. Lo schienale e la seduta devono avere bordi smussati. I materiali devono presentare un livello di permeabilità tali da non compromettere il comfort dell’utente e pulibili.  Il sedile deve essere dotato di un meccanismo girevole per facilitare i cambi di posizione e deve poter essere spostato agevolmente secondo le necessità dell’utilizzatore. Un poggiapiedi sarà messo a disposizione di coloro che lo desiderino per far assumere una postura adeguata agli arti inferiori.  Il poggiapiedi non deve spostarsi involontariamente durante il suo uso.</w:t>
            </w:r>
          </w:p>
        </w:tc>
        <w:tc>
          <w:tcPr>
            <w:tcW w:w="636" w:type="pct"/>
          </w:tcPr>
          <w:p w14:paraId="7BC745DE" w14:textId="77777777" w:rsidR="001B34BF" w:rsidRPr="00276AF6" w:rsidRDefault="001B34BF" w:rsidP="002D1352">
            <w:pPr>
              <w:pStyle w:val="NormaleWeb"/>
              <w:tabs>
                <w:tab w:val="left" w:pos="540"/>
              </w:tabs>
              <w:spacing w:before="0" w:beforeAutospacing="0" w:after="0" w:afterAutospacing="0"/>
              <w:jc w:val="both"/>
              <w:rPr>
                <w:rFonts w:ascii="Arial Narrow" w:hAnsi="Arial Narrow" w:cs="Arial"/>
                <w:color w:val="auto"/>
              </w:rPr>
            </w:pPr>
            <w:r w:rsidRPr="00276AF6">
              <w:rPr>
                <w:rFonts w:ascii="Arial Narrow" w:hAnsi="Arial Narrow" w:cs="Arial"/>
                <w:color w:val="auto"/>
              </w:rPr>
              <w:t>2</w:t>
            </w:r>
          </w:p>
        </w:tc>
      </w:tr>
      <w:tr w:rsidR="001B34BF" w:rsidRPr="00276AF6" w14:paraId="6EF75372" w14:textId="77777777" w:rsidTr="001B34BF">
        <w:tc>
          <w:tcPr>
            <w:tcW w:w="857" w:type="pct"/>
          </w:tcPr>
          <w:p w14:paraId="2157DF7F" w14:textId="77777777" w:rsidR="001B34BF" w:rsidRPr="001B34BF" w:rsidRDefault="001B34BF" w:rsidP="002D1352">
            <w:pPr>
              <w:pStyle w:val="NormaleWeb"/>
              <w:tabs>
                <w:tab w:val="left" w:pos="540"/>
              </w:tabs>
              <w:spacing w:before="0" w:beforeAutospacing="0" w:after="0" w:afterAutospacing="0"/>
              <w:jc w:val="both"/>
              <w:rPr>
                <w:rFonts w:ascii="Arial Narrow" w:eastAsia="Times New Roman" w:hAnsi="Arial Narrow" w:cs="Arial"/>
                <w:color w:val="auto"/>
              </w:rPr>
            </w:pPr>
            <w:r w:rsidRPr="001B34BF">
              <w:rPr>
                <w:rFonts w:ascii="Arial Narrow" w:eastAsia="Times New Roman" w:hAnsi="Arial Narrow" w:cs="Arial"/>
                <w:color w:val="auto"/>
              </w:rPr>
              <w:t>COMPUTER PORTATILI</w:t>
            </w:r>
          </w:p>
        </w:tc>
        <w:tc>
          <w:tcPr>
            <w:tcW w:w="3507" w:type="pct"/>
          </w:tcPr>
          <w:p w14:paraId="4325D039" w14:textId="77777777" w:rsidR="001B34BF" w:rsidRPr="001B34BF" w:rsidRDefault="001B34BF" w:rsidP="002D1352">
            <w:pPr>
              <w:pStyle w:val="NormaleWeb"/>
              <w:tabs>
                <w:tab w:val="left" w:pos="540"/>
              </w:tabs>
              <w:spacing w:before="0" w:beforeAutospacing="0" w:after="0" w:afterAutospacing="0"/>
              <w:jc w:val="both"/>
              <w:rPr>
                <w:rFonts w:ascii="Arial Narrow" w:eastAsia="Times New Roman" w:hAnsi="Arial Narrow" w:cs="Arial"/>
                <w:color w:val="auto"/>
                <w:lang w:val="it-IT"/>
              </w:rPr>
            </w:pPr>
            <w:r w:rsidRPr="001B34BF">
              <w:rPr>
                <w:rFonts w:ascii="Arial Narrow" w:hAnsi="Arial Narrow" w:cs="Arial"/>
                <w:iCs/>
                <w:color w:val="auto"/>
                <w:lang w:val="it-IT"/>
              </w:rPr>
              <w:t>L’impiego prolungato dei computer portatili necessita della fornitura di una tastiera e di un mouse o altro dispositivo di puntamento esterni nonchè di un idoneo supporto che consenta il corretto posizionamento dello schermo.</w:t>
            </w:r>
          </w:p>
        </w:tc>
        <w:tc>
          <w:tcPr>
            <w:tcW w:w="636" w:type="pct"/>
          </w:tcPr>
          <w:p w14:paraId="1CB1E051" w14:textId="77777777" w:rsidR="001B34BF" w:rsidRPr="00276AF6" w:rsidRDefault="001B34BF" w:rsidP="002D1352">
            <w:pPr>
              <w:pStyle w:val="NormaleWeb"/>
              <w:tabs>
                <w:tab w:val="left" w:pos="540"/>
              </w:tabs>
              <w:spacing w:before="0" w:beforeAutospacing="0" w:after="0" w:afterAutospacing="0"/>
              <w:jc w:val="both"/>
              <w:rPr>
                <w:rFonts w:ascii="Arial Narrow" w:hAnsi="Arial Narrow" w:cs="Arial"/>
                <w:iCs/>
                <w:color w:val="auto"/>
              </w:rPr>
            </w:pPr>
            <w:r w:rsidRPr="00276AF6">
              <w:rPr>
                <w:rFonts w:ascii="Arial Narrow" w:hAnsi="Arial Narrow" w:cs="Arial"/>
                <w:iCs/>
                <w:color w:val="auto"/>
              </w:rPr>
              <w:t>1</w:t>
            </w:r>
          </w:p>
        </w:tc>
      </w:tr>
      <w:tr w:rsidR="001B34BF" w:rsidRPr="00276AF6" w14:paraId="734603C3" w14:textId="77777777" w:rsidTr="001B34BF">
        <w:tc>
          <w:tcPr>
            <w:tcW w:w="857" w:type="pct"/>
          </w:tcPr>
          <w:p w14:paraId="21493C52" w14:textId="77777777" w:rsidR="001B34BF" w:rsidRPr="001B34BF" w:rsidRDefault="001B34BF" w:rsidP="002D1352">
            <w:pPr>
              <w:pStyle w:val="NormaleWeb"/>
              <w:tabs>
                <w:tab w:val="left" w:pos="540"/>
              </w:tabs>
              <w:spacing w:before="0" w:beforeAutospacing="0" w:after="0" w:afterAutospacing="0"/>
              <w:jc w:val="both"/>
              <w:rPr>
                <w:rFonts w:ascii="Arial Narrow" w:eastAsia="Times New Roman" w:hAnsi="Arial Narrow" w:cs="Arial"/>
                <w:color w:val="auto"/>
              </w:rPr>
            </w:pPr>
            <w:r w:rsidRPr="001B34BF">
              <w:rPr>
                <w:rFonts w:ascii="Arial Narrow" w:eastAsia="Times New Roman" w:hAnsi="Arial Narrow" w:cs="Arial"/>
                <w:color w:val="auto"/>
              </w:rPr>
              <w:t>SPAZIO</w:t>
            </w:r>
          </w:p>
        </w:tc>
        <w:tc>
          <w:tcPr>
            <w:tcW w:w="3507" w:type="pct"/>
          </w:tcPr>
          <w:p w14:paraId="119BCBAA" w14:textId="77777777" w:rsidR="001B34BF" w:rsidRPr="001B34BF" w:rsidRDefault="001B34BF" w:rsidP="002D1352">
            <w:pPr>
              <w:pStyle w:val="NormaleWeb"/>
              <w:tabs>
                <w:tab w:val="left" w:pos="540"/>
              </w:tabs>
              <w:spacing w:before="0" w:beforeAutospacing="0" w:after="0" w:afterAutospacing="0"/>
              <w:jc w:val="both"/>
              <w:rPr>
                <w:rFonts w:ascii="Arial Narrow" w:eastAsia="Times New Roman" w:hAnsi="Arial Narrow" w:cs="Arial"/>
                <w:color w:val="auto"/>
                <w:lang w:val="it-IT"/>
              </w:rPr>
            </w:pPr>
            <w:r w:rsidRPr="001B34BF">
              <w:rPr>
                <w:rFonts w:ascii="Arial Narrow" w:hAnsi="Arial Narrow" w:cs="Arial"/>
                <w:color w:val="auto"/>
                <w:lang w:val="it-IT"/>
              </w:rPr>
              <w:t>Il posto di lavoro deve essere ben dimensionato e allestito in modo che vi sia spazio sufficiente per permettere cambiamenti di posizione e movimenti operativi.</w:t>
            </w:r>
          </w:p>
        </w:tc>
        <w:tc>
          <w:tcPr>
            <w:tcW w:w="636" w:type="pct"/>
          </w:tcPr>
          <w:p w14:paraId="20E1033D" w14:textId="77777777" w:rsidR="001B34BF" w:rsidRPr="00276AF6" w:rsidRDefault="001B34BF" w:rsidP="002D1352">
            <w:pPr>
              <w:pStyle w:val="NormaleWeb"/>
              <w:tabs>
                <w:tab w:val="left" w:pos="540"/>
              </w:tabs>
              <w:spacing w:before="0" w:beforeAutospacing="0" w:after="0" w:afterAutospacing="0"/>
              <w:jc w:val="both"/>
              <w:rPr>
                <w:rFonts w:ascii="Arial Narrow" w:hAnsi="Arial Narrow" w:cs="Arial"/>
                <w:color w:val="auto"/>
              </w:rPr>
            </w:pPr>
            <w:r w:rsidRPr="00276AF6">
              <w:rPr>
                <w:rFonts w:ascii="Arial Narrow" w:hAnsi="Arial Narrow" w:cs="Arial"/>
                <w:color w:val="auto"/>
              </w:rPr>
              <w:t>3</w:t>
            </w:r>
          </w:p>
        </w:tc>
      </w:tr>
      <w:tr w:rsidR="001B34BF" w:rsidRPr="00276AF6" w14:paraId="1A7CF4D5" w14:textId="77777777" w:rsidTr="001B34BF">
        <w:tc>
          <w:tcPr>
            <w:tcW w:w="857" w:type="pct"/>
            <w:vMerge w:val="restart"/>
          </w:tcPr>
          <w:p w14:paraId="600B506A" w14:textId="77777777" w:rsidR="001B34BF" w:rsidRPr="001B34BF" w:rsidRDefault="001B34BF" w:rsidP="002D1352">
            <w:pPr>
              <w:pStyle w:val="NormaleWeb"/>
              <w:tabs>
                <w:tab w:val="left" w:pos="540"/>
              </w:tabs>
              <w:spacing w:before="0" w:beforeAutospacing="0" w:after="0" w:afterAutospacing="0"/>
              <w:jc w:val="both"/>
              <w:rPr>
                <w:rFonts w:ascii="Arial Narrow" w:eastAsia="Times New Roman" w:hAnsi="Arial Narrow" w:cs="Arial"/>
                <w:color w:val="auto"/>
              </w:rPr>
            </w:pPr>
            <w:r w:rsidRPr="001B34BF">
              <w:rPr>
                <w:rFonts w:ascii="Arial Narrow" w:eastAsia="Times New Roman" w:hAnsi="Arial Narrow" w:cs="Arial"/>
                <w:color w:val="auto"/>
              </w:rPr>
              <w:t>ILLUMINAZIONE</w:t>
            </w:r>
          </w:p>
        </w:tc>
        <w:tc>
          <w:tcPr>
            <w:tcW w:w="3507" w:type="pct"/>
          </w:tcPr>
          <w:p w14:paraId="2D18E706" w14:textId="77777777" w:rsidR="001B34BF" w:rsidRPr="001B34BF" w:rsidRDefault="001B34BF" w:rsidP="002D1352">
            <w:pPr>
              <w:pStyle w:val="NormaleWeb"/>
              <w:tabs>
                <w:tab w:val="left" w:pos="540"/>
              </w:tabs>
              <w:spacing w:before="0" w:beforeAutospacing="0" w:after="0" w:afterAutospacing="0"/>
              <w:jc w:val="both"/>
              <w:rPr>
                <w:rFonts w:ascii="Arial Narrow" w:eastAsia="Times New Roman" w:hAnsi="Arial Narrow" w:cs="Arial"/>
                <w:color w:val="auto"/>
                <w:lang w:val="it-IT"/>
              </w:rPr>
            </w:pPr>
            <w:r w:rsidRPr="001B34BF">
              <w:rPr>
                <w:rFonts w:ascii="Arial Narrow" w:eastAsia="Times New Roman" w:hAnsi="Arial Narrow" w:cs="Arial"/>
                <w:color w:val="auto"/>
                <w:lang w:val="it-IT"/>
              </w:rPr>
              <w:t xml:space="preserve">Il rapporto tra postazione di lavoro al VDT e ambiente circostante è condizionato principalmente da una corretta illuminazione. </w:t>
            </w:r>
          </w:p>
        </w:tc>
        <w:tc>
          <w:tcPr>
            <w:tcW w:w="636" w:type="pct"/>
          </w:tcPr>
          <w:p w14:paraId="2F6395F7" w14:textId="77777777" w:rsidR="001B34BF" w:rsidRPr="00276AF6" w:rsidRDefault="001B34BF" w:rsidP="002D1352">
            <w:pPr>
              <w:pStyle w:val="NormaleWeb"/>
              <w:tabs>
                <w:tab w:val="left" w:pos="540"/>
              </w:tabs>
              <w:spacing w:before="0" w:beforeAutospacing="0" w:after="0" w:afterAutospacing="0"/>
              <w:jc w:val="both"/>
              <w:rPr>
                <w:rFonts w:ascii="Arial Narrow" w:eastAsia="Times New Roman" w:hAnsi="Arial Narrow" w:cs="Arial"/>
                <w:color w:val="auto"/>
              </w:rPr>
            </w:pPr>
            <w:r w:rsidRPr="00276AF6">
              <w:rPr>
                <w:rFonts w:ascii="Arial Narrow" w:eastAsia="Times New Roman" w:hAnsi="Arial Narrow" w:cs="Arial"/>
                <w:color w:val="auto"/>
              </w:rPr>
              <w:t>2</w:t>
            </w:r>
          </w:p>
        </w:tc>
      </w:tr>
      <w:tr w:rsidR="001B34BF" w:rsidRPr="00276AF6" w14:paraId="785F83EC" w14:textId="77777777" w:rsidTr="001B34BF">
        <w:tc>
          <w:tcPr>
            <w:tcW w:w="857" w:type="pct"/>
            <w:vMerge/>
          </w:tcPr>
          <w:p w14:paraId="46C94986" w14:textId="77777777" w:rsidR="001B34BF" w:rsidRPr="001B34BF" w:rsidRDefault="001B34BF" w:rsidP="002D1352">
            <w:pPr>
              <w:pStyle w:val="NormaleWeb"/>
              <w:spacing w:before="0" w:beforeAutospacing="0" w:after="0" w:afterAutospacing="0"/>
              <w:jc w:val="both"/>
              <w:rPr>
                <w:rFonts w:ascii="Arial Narrow" w:hAnsi="Arial Narrow" w:cs="Arial"/>
                <w:color w:val="auto"/>
              </w:rPr>
            </w:pPr>
          </w:p>
        </w:tc>
        <w:tc>
          <w:tcPr>
            <w:tcW w:w="3507" w:type="pct"/>
          </w:tcPr>
          <w:p w14:paraId="331671B9" w14:textId="77777777" w:rsidR="001B34BF" w:rsidRPr="001B34BF" w:rsidRDefault="001B34BF" w:rsidP="002D1352">
            <w:pPr>
              <w:pStyle w:val="NormaleWeb"/>
              <w:spacing w:before="0" w:beforeAutospacing="0" w:after="0" w:afterAutospacing="0"/>
              <w:jc w:val="both"/>
              <w:rPr>
                <w:rFonts w:ascii="Arial Narrow" w:hAnsi="Arial Narrow" w:cs="Arial"/>
                <w:color w:val="auto"/>
                <w:lang w:val="it-IT"/>
              </w:rPr>
            </w:pPr>
            <w:r w:rsidRPr="001B34BF">
              <w:rPr>
                <w:rFonts w:ascii="Arial Narrow" w:hAnsi="Arial Narrow" w:cs="Arial"/>
                <w:color w:val="auto"/>
                <w:lang w:val="it-IT"/>
              </w:rPr>
              <w:t xml:space="preserve">L'impianto di illuminazione artificiale deve garantire una illuminazione uniforme in tutto l'ambiente ed assicurare una adeguata flessibilità in funzione delle esigenze del lavoro da svolgere e degli occupanti. È quindi necessario che siano presenti più corpi illuminanti al soffitto con comandi di accensione distinti. Per evitare abbagliamenti e riflessi fastidiosi sul videoterminale è opportuno utilizzare lampade a griglia antiriflesso o comunque schermate, che devono possibilmente essere montate parallelamente alle finestre e disposte lateralmente rispetto alle postazioni di lavoro.  In generale sul soffitto, in corrispondenza del monitor, non devono esserci luci accese. L'eccessivo illuminamento delle superfici orizzontali può provocare una riduzione dello stato di benessere e di rendimento; divengono inoltre più evidenti i fenomeni di riflessione con conseguente perdita di definizione dell'immagine.La luce naturale non può fornire in generale, data la sua variabilità legata a cause meteorologiche o stagionali, quelle condizioni costanti e ottimali per il minor affaticamento degli occhi. Qualora si utilizzi la luce naturale occorre prevedere la possibilità di filtrarla con tende adeguate e </w:t>
            </w:r>
            <w:r w:rsidRPr="001B34BF">
              <w:rPr>
                <w:rFonts w:ascii="Arial Narrow" w:hAnsi="Arial Narrow" w:cs="Arial"/>
                <w:color w:val="auto"/>
                <w:lang w:val="it-IT"/>
              </w:rPr>
              <w:lastRenderedPageBreak/>
              <w:t>di colore appropriato in modo da ottenere illuminazione diffusa, senza abbagliamento diretto e riflessione sullo schermo.</w:t>
            </w:r>
          </w:p>
        </w:tc>
        <w:tc>
          <w:tcPr>
            <w:tcW w:w="636" w:type="pct"/>
          </w:tcPr>
          <w:p w14:paraId="7F158A17" w14:textId="77777777" w:rsidR="001B34BF" w:rsidRPr="00276AF6" w:rsidRDefault="001B34BF" w:rsidP="002D1352">
            <w:pPr>
              <w:pStyle w:val="NormaleWeb"/>
              <w:spacing w:before="0" w:beforeAutospacing="0" w:after="0" w:afterAutospacing="0"/>
              <w:jc w:val="both"/>
              <w:rPr>
                <w:rFonts w:ascii="Arial Narrow" w:hAnsi="Arial Narrow" w:cs="Arial"/>
                <w:color w:val="auto"/>
              </w:rPr>
            </w:pPr>
            <w:r w:rsidRPr="00276AF6">
              <w:rPr>
                <w:rFonts w:ascii="Arial Narrow" w:hAnsi="Arial Narrow" w:cs="Arial"/>
                <w:color w:val="auto"/>
              </w:rPr>
              <w:lastRenderedPageBreak/>
              <w:t>1</w:t>
            </w:r>
          </w:p>
        </w:tc>
      </w:tr>
      <w:tr w:rsidR="001B34BF" w:rsidRPr="00276AF6" w14:paraId="4E9A2D9F" w14:textId="77777777" w:rsidTr="001B34BF">
        <w:tc>
          <w:tcPr>
            <w:tcW w:w="857" w:type="pct"/>
          </w:tcPr>
          <w:p w14:paraId="0354E069" w14:textId="77777777" w:rsidR="001B34BF" w:rsidRPr="001B34BF" w:rsidRDefault="001B34BF" w:rsidP="002D1352">
            <w:pPr>
              <w:pStyle w:val="NormaleWeb"/>
              <w:tabs>
                <w:tab w:val="left" w:pos="540"/>
              </w:tabs>
              <w:spacing w:before="0" w:beforeAutospacing="0" w:after="0" w:afterAutospacing="0"/>
              <w:jc w:val="both"/>
              <w:rPr>
                <w:rFonts w:ascii="Arial Narrow" w:eastAsia="Times New Roman" w:hAnsi="Arial Narrow" w:cs="Arial"/>
                <w:color w:val="auto"/>
              </w:rPr>
            </w:pPr>
            <w:r w:rsidRPr="001B34BF">
              <w:rPr>
                <w:rFonts w:ascii="Arial Narrow" w:eastAsia="Times New Roman" w:hAnsi="Arial Narrow" w:cs="Arial"/>
                <w:color w:val="auto"/>
              </w:rPr>
              <w:t>RUMORE</w:t>
            </w:r>
          </w:p>
        </w:tc>
        <w:tc>
          <w:tcPr>
            <w:tcW w:w="3507" w:type="pct"/>
          </w:tcPr>
          <w:p w14:paraId="6A31D05E" w14:textId="77777777" w:rsidR="001B34BF" w:rsidRPr="001B34BF" w:rsidRDefault="001B34BF" w:rsidP="002D1352">
            <w:pPr>
              <w:pStyle w:val="NormaleWeb"/>
              <w:tabs>
                <w:tab w:val="left" w:pos="540"/>
              </w:tabs>
              <w:spacing w:before="0" w:beforeAutospacing="0" w:after="0" w:afterAutospacing="0"/>
              <w:jc w:val="both"/>
              <w:rPr>
                <w:rFonts w:ascii="Arial Narrow" w:eastAsia="Times New Roman" w:hAnsi="Arial Narrow" w:cs="Arial"/>
                <w:color w:val="auto"/>
                <w:lang w:val="it-IT"/>
              </w:rPr>
            </w:pPr>
            <w:r w:rsidRPr="001B34BF">
              <w:rPr>
                <w:rFonts w:ascii="Arial Narrow" w:eastAsia="Times New Roman" w:hAnsi="Arial Narrow" w:cs="Arial"/>
                <w:color w:val="auto"/>
                <w:lang w:val="it-IT"/>
              </w:rPr>
              <w:t>Le attrezzature munite di VDT utilizzate sono sufficientemente silenziose. Le più recenti stampanti laser o a getto di inchiostro sono silenziose e pertanto soddisfano sicuramente le prescrizioni minime previste dalla normativa vigente.</w:t>
            </w:r>
          </w:p>
        </w:tc>
        <w:tc>
          <w:tcPr>
            <w:tcW w:w="636" w:type="pct"/>
          </w:tcPr>
          <w:p w14:paraId="14139725" w14:textId="77777777" w:rsidR="001B34BF" w:rsidRPr="00276AF6" w:rsidRDefault="001B34BF" w:rsidP="002D1352">
            <w:pPr>
              <w:pStyle w:val="NormaleWeb"/>
              <w:tabs>
                <w:tab w:val="left" w:pos="540"/>
              </w:tabs>
              <w:spacing w:before="0" w:beforeAutospacing="0" w:after="0" w:afterAutospacing="0"/>
              <w:jc w:val="both"/>
              <w:rPr>
                <w:rFonts w:ascii="Arial Narrow" w:eastAsia="Times New Roman" w:hAnsi="Arial Narrow" w:cs="Arial"/>
                <w:color w:val="auto"/>
              </w:rPr>
            </w:pPr>
            <w:r w:rsidRPr="00276AF6">
              <w:rPr>
                <w:rFonts w:ascii="Arial Narrow" w:eastAsia="Times New Roman" w:hAnsi="Arial Narrow" w:cs="Arial"/>
                <w:color w:val="auto"/>
              </w:rPr>
              <w:t>1</w:t>
            </w:r>
          </w:p>
        </w:tc>
      </w:tr>
      <w:tr w:rsidR="001B34BF" w:rsidRPr="00276AF6" w14:paraId="56AE4699" w14:textId="77777777" w:rsidTr="001B34BF">
        <w:tc>
          <w:tcPr>
            <w:tcW w:w="857" w:type="pct"/>
          </w:tcPr>
          <w:p w14:paraId="0BD51C09" w14:textId="77777777" w:rsidR="001B34BF" w:rsidRPr="001B34BF" w:rsidRDefault="001B34BF" w:rsidP="002D1352">
            <w:pPr>
              <w:pStyle w:val="NormaleWeb"/>
              <w:tabs>
                <w:tab w:val="left" w:pos="540"/>
              </w:tabs>
              <w:spacing w:before="0" w:beforeAutospacing="0" w:after="0" w:afterAutospacing="0"/>
              <w:jc w:val="both"/>
              <w:rPr>
                <w:rFonts w:ascii="Arial Narrow" w:eastAsia="Times New Roman" w:hAnsi="Arial Narrow" w:cs="Arial"/>
                <w:color w:val="auto"/>
              </w:rPr>
            </w:pPr>
            <w:r w:rsidRPr="001B34BF">
              <w:rPr>
                <w:rFonts w:ascii="Arial Narrow" w:eastAsia="Times New Roman" w:hAnsi="Arial Narrow" w:cs="Arial"/>
                <w:color w:val="auto"/>
              </w:rPr>
              <w:t>RADIAZIONI</w:t>
            </w:r>
          </w:p>
        </w:tc>
        <w:tc>
          <w:tcPr>
            <w:tcW w:w="3507" w:type="pct"/>
          </w:tcPr>
          <w:p w14:paraId="09A12EA2" w14:textId="77777777" w:rsidR="001B34BF" w:rsidRPr="001B34BF" w:rsidRDefault="001B34BF" w:rsidP="002D1352">
            <w:pPr>
              <w:pStyle w:val="NormaleWeb"/>
              <w:tabs>
                <w:tab w:val="left" w:pos="540"/>
              </w:tabs>
              <w:spacing w:before="0" w:beforeAutospacing="0" w:after="0" w:afterAutospacing="0"/>
              <w:jc w:val="both"/>
              <w:rPr>
                <w:rFonts w:ascii="Arial Narrow" w:eastAsia="Times New Roman" w:hAnsi="Arial Narrow" w:cs="Arial"/>
                <w:color w:val="auto"/>
                <w:lang w:val="it-IT"/>
              </w:rPr>
            </w:pPr>
            <w:r w:rsidRPr="001B34BF">
              <w:rPr>
                <w:rFonts w:ascii="Arial Narrow" w:eastAsia="Times New Roman" w:hAnsi="Arial Narrow" w:cs="Arial"/>
                <w:color w:val="auto"/>
                <w:lang w:val="it-IT"/>
              </w:rPr>
              <w:t xml:space="preserve">Tutte le radiazioni, eccezion fatta per la parte visibile dello spettro elettromagnetico, devono essere ridotte a livelli trascurabili dal punto di vista della tutela della sicurezza e della salute dei lavoratori </w:t>
            </w:r>
            <w:r w:rsidRPr="001B34BF">
              <w:rPr>
                <w:rFonts w:ascii="Arial Narrow" w:hAnsi="Arial Narrow" w:cs="Arial"/>
                <w:color w:val="auto"/>
                <w:lang w:val="it-IT"/>
              </w:rPr>
              <w:t>La presenza della marcatura CE sui videoterminali garantisce che i campi elettromagnetici sono al di sotto dei limiti raccomandati</w:t>
            </w:r>
          </w:p>
        </w:tc>
        <w:tc>
          <w:tcPr>
            <w:tcW w:w="636" w:type="pct"/>
          </w:tcPr>
          <w:p w14:paraId="0786BA85" w14:textId="77777777" w:rsidR="001B34BF" w:rsidRPr="00276AF6" w:rsidRDefault="001B34BF" w:rsidP="002D1352">
            <w:pPr>
              <w:pStyle w:val="NormaleWeb"/>
              <w:tabs>
                <w:tab w:val="left" w:pos="540"/>
              </w:tabs>
              <w:spacing w:before="0" w:beforeAutospacing="0" w:after="0" w:afterAutospacing="0"/>
              <w:jc w:val="both"/>
              <w:rPr>
                <w:rFonts w:ascii="Arial Narrow" w:eastAsia="Times New Roman" w:hAnsi="Arial Narrow" w:cs="Arial"/>
                <w:color w:val="auto"/>
              </w:rPr>
            </w:pPr>
            <w:r w:rsidRPr="00276AF6">
              <w:rPr>
                <w:rFonts w:ascii="Arial Narrow" w:eastAsia="Times New Roman" w:hAnsi="Arial Narrow" w:cs="Arial"/>
                <w:color w:val="auto"/>
              </w:rPr>
              <w:t>1</w:t>
            </w:r>
          </w:p>
        </w:tc>
      </w:tr>
      <w:tr w:rsidR="001B34BF" w:rsidRPr="00C1356E" w14:paraId="06BA6DD8" w14:textId="77777777" w:rsidTr="001B34BF">
        <w:tc>
          <w:tcPr>
            <w:tcW w:w="857" w:type="pct"/>
            <w:vMerge w:val="restart"/>
          </w:tcPr>
          <w:p w14:paraId="76D743F4" w14:textId="77777777" w:rsidR="001B34BF" w:rsidRPr="001B34BF" w:rsidRDefault="001B34BF" w:rsidP="002D1352">
            <w:pPr>
              <w:pStyle w:val="NormaleWeb"/>
              <w:tabs>
                <w:tab w:val="left" w:pos="540"/>
              </w:tabs>
              <w:spacing w:before="0" w:beforeAutospacing="0" w:after="0" w:afterAutospacing="0"/>
              <w:jc w:val="both"/>
              <w:rPr>
                <w:rFonts w:ascii="Arial Narrow" w:eastAsia="Times New Roman" w:hAnsi="Arial Narrow" w:cs="Arial"/>
                <w:color w:val="auto"/>
              </w:rPr>
            </w:pPr>
            <w:r w:rsidRPr="001B34BF">
              <w:rPr>
                <w:rFonts w:ascii="Arial Narrow" w:eastAsia="Times New Roman" w:hAnsi="Arial Narrow" w:cs="Arial"/>
                <w:color w:val="auto"/>
              </w:rPr>
              <w:t>MICROCLIMA</w:t>
            </w:r>
          </w:p>
          <w:p w14:paraId="3B56E8D1" w14:textId="77777777" w:rsidR="001B34BF" w:rsidRPr="001B34BF" w:rsidRDefault="001B34BF" w:rsidP="002D1352">
            <w:pPr>
              <w:pStyle w:val="NormaleWeb"/>
              <w:spacing w:before="0" w:beforeAutospacing="0" w:after="0" w:afterAutospacing="0"/>
              <w:jc w:val="both"/>
              <w:rPr>
                <w:rFonts w:ascii="Arial Narrow" w:eastAsia="Times New Roman" w:hAnsi="Arial Narrow" w:cs="Arial"/>
                <w:color w:val="auto"/>
              </w:rPr>
            </w:pPr>
          </w:p>
          <w:p w14:paraId="102E7976" w14:textId="77777777" w:rsidR="001B34BF" w:rsidRPr="001B34BF" w:rsidRDefault="001B34BF" w:rsidP="002D1352">
            <w:pPr>
              <w:pStyle w:val="NormaleWeb"/>
              <w:spacing w:before="0" w:beforeAutospacing="0" w:after="0" w:afterAutospacing="0"/>
              <w:jc w:val="both"/>
              <w:rPr>
                <w:rFonts w:ascii="Arial Narrow" w:eastAsia="Times New Roman" w:hAnsi="Arial Narrow" w:cs="Arial"/>
                <w:color w:val="auto"/>
              </w:rPr>
            </w:pPr>
          </w:p>
        </w:tc>
        <w:tc>
          <w:tcPr>
            <w:tcW w:w="3507" w:type="pct"/>
          </w:tcPr>
          <w:p w14:paraId="61F66E0B" w14:textId="77777777" w:rsidR="001B34BF" w:rsidRPr="001B34BF" w:rsidRDefault="001B34BF" w:rsidP="002D1352">
            <w:pPr>
              <w:pStyle w:val="NormaleWeb"/>
              <w:tabs>
                <w:tab w:val="left" w:pos="540"/>
              </w:tabs>
              <w:spacing w:before="0" w:beforeAutospacing="0" w:after="0" w:afterAutospacing="0"/>
              <w:jc w:val="both"/>
              <w:rPr>
                <w:rFonts w:ascii="Arial Narrow" w:eastAsia="Times New Roman" w:hAnsi="Arial Narrow" w:cs="Arial"/>
                <w:color w:val="auto"/>
                <w:lang w:val="it-IT"/>
              </w:rPr>
            </w:pPr>
            <w:r w:rsidRPr="001B34BF">
              <w:rPr>
                <w:rFonts w:ascii="Arial Narrow" w:eastAsia="Times New Roman" w:hAnsi="Arial Narrow" w:cs="Arial"/>
                <w:color w:val="auto"/>
                <w:lang w:val="it-IT"/>
              </w:rPr>
              <w:t>Le condizioni ambientali sfavorevoli possono causare disturbi quali:</w:t>
            </w:r>
          </w:p>
        </w:tc>
        <w:tc>
          <w:tcPr>
            <w:tcW w:w="636" w:type="pct"/>
          </w:tcPr>
          <w:p w14:paraId="45E89574" w14:textId="77777777" w:rsidR="001B34BF" w:rsidRPr="00276AF6" w:rsidRDefault="001B34BF" w:rsidP="002D1352">
            <w:pPr>
              <w:pStyle w:val="NormaleWeb"/>
              <w:tabs>
                <w:tab w:val="left" w:pos="540"/>
              </w:tabs>
              <w:spacing w:before="0" w:beforeAutospacing="0" w:after="0" w:afterAutospacing="0"/>
              <w:jc w:val="both"/>
              <w:rPr>
                <w:rFonts w:ascii="Arial Narrow" w:eastAsia="Times New Roman" w:hAnsi="Arial Narrow" w:cs="Arial"/>
                <w:color w:val="auto"/>
                <w:lang w:val="it-IT"/>
              </w:rPr>
            </w:pPr>
          </w:p>
        </w:tc>
      </w:tr>
      <w:tr w:rsidR="001B34BF" w:rsidRPr="00276AF6" w14:paraId="12207EA5" w14:textId="77777777" w:rsidTr="001B34BF">
        <w:tc>
          <w:tcPr>
            <w:tcW w:w="857" w:type="pct"/>
            <w:vMerge/>
          </w:tcPr>
          <w:p w14:paraId="39149DC2" w14:textId="77777777" w:rsidR="001B34BF" w:rsidRPr="001B34BF" w:rsidRDefault="001B34BF" w:rsidP="002D1352">
            <w:pPr>
              <w:pStyle w:val="NormaleWeb"/>
              <w:spacing w:before="0" w:beforeAutospacing="0" w:after="0" w:afterAutospacing="0"/>
              <w:jc w:val="both"/>
              <w:rPr>
                <w:rFonts w:ascii="Arial Narrow" w:eastAsia="Times New Roman" w:hAnsi="Arial Narrow" w:cs="Arial"/>
                <w:color w:val="auto"/>
                <w:lang w:val="it-IT"/>
              </w:rPr>
            </w:pPr>
          </w:p>
        </w:tc>
        <w:tc>
          <w:tcPr>
            <w:tcW w:w="3507" w:type="pct"/>
          </w:tcPr>
          <w:p w14:paraId="66F4EE58" w14:textId="77777777" w:rsidR="001B34BF" w:rsidRPr="001B34BF" w:rsidRDefault="001B34BF" w:rsidP="002D1352">
            <w:pPr>
              <w:pStyle w:val="NormaleWeb"/>
              <w:spacing w:before="0" w:beforeAutospacing="0" w:after="0" w:afterAutospacing="0"/>
              <w:jc w:val="both"/>
              <w:rPr>
                <w:rFonts w:ascii="Arial Narrow" w:eastAsia="Times New Roman" w:hAnsi="Arial Narrow" w:cs="Arial"/>
                <w:color w:val="auto"/>
                <w:lang w:val="it-IT"/>
              </w:rPr>
            </w:pPr>
            <w:r w:rsidRPr="001B34BF">
              <w:rPr>
                <w:rFonts w:ascii="Arial Narrow" w:hAnsi="Arial Narrow" w:cs="Arial"/>
                <w:color w:val="auto"/>
                <w:lang w:val="it-IT"/>
              </w:rPr>
              <w:t>secchezza delle mucose degli occhi o della gola dovute a scarsa umidità o cattiva qualità dell'aria per la presenza di inquinanti;</w:t>
            </w:r>
          </w:p>
        </w:tc>
        <w:tc>
          <w:tcPr>
            <w:tcW w:w="636" w:type="pct"/>
          </w:tcPr>
          <w:p w14:paraId="5D68A220" w14:textId="77777777" w:rsidR="001B34BF" w:rsidRPr="00276AF6" w:rsidRDefault="001B34BF" w:rsidP="002D1352">
            <w:pPr>
              <w:pStyle w:val="NormaleWeb"/>
              <w:spacing w:before="0" w:beforeAutospacing="0" w:after="0" w:afterAutospacing="0"/>
              <w:jc w:val="both"/>
              <w:rPr>
                <w:rFonts w:ascii="Arial Narrow" w:hAnsi="Arial Narrow" w:cs="Arial"/>
                <w:color w:val="auto"/>
              </w:rPr>
            </w:pPr>
            <w:r w:rsidRPr="00276AF6">
              <w:rPr>
                <w:rFonts w:ascii="Arial Narrow" w:hAnsi="Arial Narrow" w:cs="Arial"/>
                <w:color w:val="auto"/>
              </w:rPr>
              <w:t>2</w:t>
            </w:r>
          </w:p>
        </w:tc>
      </w:tr>
      <w:tr w:rsidR="001B34BF" w:rsidRPr="00276AF6" w14:paraId="099BFECB" w14:textId="77777777" w:rsidTr="001B34BF">
        <w:tc>
          <w:tcPr>
            <w:tcW w:w="857" w:type="pct"/>
            <w:vMerge/>
          </w:tcPr>
          <w:p w14:paraId="03A72B54" w14:textId="77777777" w:rsidR="001B34BF" w:rsidRPr="001B34BF" w:rsidRDefault="001B34BF" w:rsidP="002D1352">
            <w:pPr>
              <w:pStyle w:val="NormaleWeb"/>
              <w:spacing w:before="0" w:beforeAutospacing="0" w:after="0" w:afterAutospacing="0"/>
              <w:jc w:val="both"/>
              <w:rPr>
                <w:rFonts w:ascii="Arial Narrow" w:hAnsi="Arial Narrow" w:cs="Arial"/>
                <w:color w:val="auto"/>
              </w:rPr>
            </w:pPr>
          </w:p>
        </w:tc>
        <w:tc>
          <w:tcPr>
            <w:tcW w:w="3507" w:type="pct"/>
          </w:tcPr>
          <w:p w14:paraId="3F35EF83" w14:textId="77777777" w:rsidR="001B34BF" w:rsidRPr="001B34BF" w:rsidRDefault="001B34BF" w:rsidP="002D1352">
            <w:pPr>
              <w:pStyle w:val="NormaleWeb"/>
              <w:spacing w:before="0" w:beforeAutospacing="0" w:after="0" w:afterAutospacing="0"/>
              <w:jc w:val="both"/>
              <w:rPr>
                <w:rFonts w:ascii="Arial Narrow" w:hAnsi="Arial Narrow" w:cs="Arial"/>
                <w:color w:val="auto"/>
                <w:lang w:val="it-IT"/>
              </w:rPr>
            </w:pPr>
            <w:r w:rsidRPr="001B34BF">
              <w:rPr>
                <w:rFonts w:ascii="Arial Narrow" w:hAnsi="Arial Narrow" w:cs="Arial"/>
                <w:color w:val="auto"/>
                <w:lang w:val="it-IT"/>
              </w:rPr>
              <w:t>situazioni di mancato comfort dovuti a temperatura troppo alta o troppo bassa o per la presenza di correnti d'aria fastidiose che colpiscono una zona circoscritta del corpo (es.: la nuca, le gambe).</w:t>
            </w:r>
          </w:p>
        </w:tc>
        <w:tc>
          <w:tcPr>
            <w:tcW w:w="636" w:type="pct"/>
          </w:tcPr>
          <w:p w14:paraId="13323EB2" w14:textId="77777777" w:rsidR="001B34BF" w:rsidRPr="00276AF6" w:rsidRDefault="001B34BF" w:rsidP="002D1352">
            <w:pPr>
              <w:pStyle w:val="NormaleWeb"/>
              <w:spacing w:before="0" w:beforeAutospacing="0" w:after="0" w:afterAutospacing="0"/>
              <w:jc w:val="both"/>
              <w:rPr>
                <w:rFonts w:ascii="Arial Narrow" w:hAnsi="Arial Narrow" w:cs="Arial"/>
                <w:color w:val="auto"/>
              </w:rPr>
            </w:pPr>
            <w:r w:rsidRPr="00276AF6">
              <w:rPr>
                <w:rFonts w:ascii="Arial Narrow" w:hAnsi="Arial Narrow" w:cs="Arial"/>
                <w:color w:val="auto"/>
              </w:rPr>
              <w:t>2</w:t>
            </w:r>
          </w:p>
        </w:tc>
      </w:tr>
      <w:tr w:rsidR="001B34BF" w:rsidRPr="00276AF6" w14:paraId="6D68767C" w14:textId="77777777" w:rsidTr="001B34BF">
        <w:tc>
          <w:tcPr>
            <w:tcW w:w="857" w:type="pct"/>
            <w:vMerge/>
          </w:tcPr>
          <w:p w14:paraId="408A7A34" w14:textId="77777777" w:rsidR="001B34BF" w:rsidRPr="001B34BF" w:rsidRDefault="001B34BF" w:rsidP="002D1352">
            <w:pPr>
              <w:pStyle w:val="NormaleWeb"/>
              <w:spacing w:before="0" w:beforeAutospacing="0" w:after="0" w:afterAutospacing="0"/>
              <w:jc w:val="both"/>
              <w:rPr>
                <w:rFonts w:ascii="Arial Narrow" w:hAnsi="Arial Narrow" w:cs="Arial"/>
                <w:color w:val="auto"/>
              </w:rPr>
            </w:pPr>
          </w:p>
        </w:tc>
        <w:tc>
          <w:tcPr>
            <w:tcW w:w="3507" w:type="pct"/>
          </w:tcPr>
          <w:p w14:paraId="1B7EE92C" w14:textId="77777777" w:rsidR="001B34BF" w:rsidRPr="001B34BF" w:rsidRDefault="001B34BF" w:rsidP="002D1352">
            <w:pPr>
              <w:pStyle w:val="NormaleWeb"/>
              <w:spacing w:before="0" w:beforeAutospacing="0" w:after="0" w:afterAutospacing="0"/>
              <w:jc w:val="both"/>
              <w:rPr>
                <w:rFonts w:ascii="Arial Narrow" w:hAnsi="Arial Narrow" w:cs="Arial"/>
                <w:color w:val="auto"/>
                <w:lang w:val="it-IT"/>
              </w:rPr>
            </w:pPr>
            <w:r w:rsidRPr="001B34BF">
              <w:rPr>
                <w:rFonts w:ascii="Arial Narrow" w:eastAsia="Times New Roman" w:hAnsi="Arial Narrow" w:cs="Arial"/>
                <w:color w:val="auto"/>
                <w:lang w:val="it-IT"/>
              </w:rPr>
              <w:t>il comfort termico è un aspetto importante per chi utilizza il videoterminale. Negli uffici si raccomanda una temperatura non inferiore a 18 °C e non superiore a 22 °C d'inverno, mentre nel periodo estivo è importante che la differenza tra la temperatura interna e quella esterna non superi i 7 °C.</w:t>
            </w:r>
          </w:p>
        </w:tc>
        <w:tc>
          <w:tcPr>
            <w:tcW w:w="636" w:type="pct"/>
          </w:tcPr>
          <w:p w14:paraId="6EC3ED03" w14:textId="77777777" w:rsidR="001B34BF" w:rsidRPr="00276AF6" w:rsidRDefault="001B34BF" w:rsidP="002D1352">
            <w:pPr>
              <w:pStyle w:val="NormaleWeb"/>
              <w:spacing w:before="0" w:beforeAutospacing="0" w:after="0" w:afterAutospacing="0"/>
              <w:jc w:val="both"/>
              <w:rPr>
                <w:rFonts w:ascii="Arial Narrow" w:eastAsia="Times New Roman" w:hAnsi="Arial Narrow" w:cs="Arial"/>
                <w:color w:val="auto"/>
              </w:rPr>
            </w:pPr>
            <w:r w:rsidRPr="00276AF6">
              <w:rPr>
                <w:rFonts w:ascii="Arial Narrow" w:eastAsia="Times New Roman" w:hAnsi="Arial Narrow" w:cs="Arial"/>
                <w:color w:val="auto"/>
              </w:rPr>
              <w:t>2</w:t>
            </w:r>
          </w:p>
        </w:tc>
      </w:tr>
      <w:tr w:rsidR="001B34BF" w:rsidRPr="00276AF6" w14:paraId="1F729E72" w14:textId="77777777" w:rsidTr="001B34BF">
        <w:tc>
          <w:tcPr>
            <w:tcW w:w="857" w:type="pct"/>
            <w:vMerge/>
          </w:tcPr>
          <w:p w14:paraId="5B96708D" w14:textId="77777777" w:rsidR="001B34BF" w:rsidRPr="001B34BF" w:rsidRDefault="001B34BF" w:rsidP="002D1352">
            <w:pPr>
              <w:pStyle w:val="NormaleWeb"/>
              <w:spacing w:before="0" w:beforeAutospacing="0" w:after="0" w:afterAutospacing="0"/>
              <w:jc w:val="both"/>
              <w:rPr>
                <w:rFonts w:ascii="Arial Narrow" w:hAnsi="Arial Narrow" w:cs="Arial"/>
                <w:color w:val="auto"/>
              </w:rPr>
            </w:pPr>
          </w:p>
        </w:tc>
        <w:tc>
          <w:tcPr>
            <w:tcW w:w="3507" w:type="pct"/>
          </w:tcPr>
          <w:p w14:paraId="3568B4A7" w14:textId="77777777" w:rsidR="001B34BF" w:rsidRPr="001B34BF" w:rsidRDefault="001B34BF" w:rsidP="002D1352">
            <w:pPr>
              <w:pStyle w:val="NormaleWeb"/>
              <w:spacing w:before="0" w:beforeAutospacing="0" w:after="0" w:afterAutospacing="0"/>
              <w:jc w:val="both"/>
              <w:rPr>
                <w:rFonts w:ascii="Arial Narrow" w:eastAsia="Times New Roman" w:hAnsi="Arial Narrow" w:cs="Arial"/>
                <w:color w:val="auto"/>
                <w:lang w:val="it-IT"/>
              </w:rPr>
            </w:pPr>
            <w:r w:rsidRPr="001B34BF">
              <w:rPr>
                <w:rFonts w:ascii="Arial Narrow" w:eastAsia="Times New Roman" w:hAnsi="Arial Narrow" w:cs="Arial"/>
                <w:color w:val="auto"/>
                <w:lang w:val="it-IT"/>
              </w:rPr>
              <w:t xml:space="preserve">L'umidità relativa deve essere compresa tra il 40% e il 60%. </w:t>
            </w:r>
          </w:p>
        </w:tc>
        <w:tc>
          <w:tcPr>
            <w:tcW w:w="636" w:type="pct"/>
          </w:tcPr>
          <w:p w14:paraId="0CE745EF" w14:textId="77777777" w:rsidR="001B34BF" w:rsidRPr="00276AF6" w:rsidRDefault="001B34BF" w:rsidP="002D1352">
            <w:pPr>
              <w:pStyle w:val="NormaleWeb"/>
              <w:spacing w:before="0" w:beforeAutospacing="0" w:after="0" w:afterAutospacing="0"/>
              <w:jc w:val="both"/>
              <w:rPr>
                <w:rFonts w:ascii="Arial Narrow" w:eastAsia="Times New Roman" w:hAnsi="Arial Narrow" w:cs="Arial"/>
                <w:color w:val="auto"/>
              </w:rPr>
            </w:pPr>
            <w:r w:rsidRPr="00276AF6">
              <w:rPr>
                <w:rFonts w:ascii="Arial Narrow" w:eastAsia="Times New Roman" w:hAnsi="Arial Narrow" w:cs="Arial"/>
                <w:color w:val="auto"/>
              </w:rPr>
              <w:t>2</w:t>
            </w:r>
          </w:p>
        </w:tc>
      </w:tr>
      <w:tr w:rsidR="001B34BF" w:rsidRPr="00276AF6" w14:paraId="17B8D095" w14:textId="77777777" w:rsidTr="001B34BF">
        <w:tc>
          <w:tcPr>
            <w:tcW w:w="857" w:type="pct"/>
            <w:vMerge/>
          </w:tcPr>
          <w:p w14:paraId="0B352CDF" w14:textId="77777777" w:rsidR="001B34BF" w:rsidRPr="001B34BF" w:rsidRDefault="001B34BF" w:rsidP="002D1352">
            <w:pPr>
              <w:pStyle w:val="NormaleWeb"/>
              <w:spacing w:before="0" w:beforeAutospacing="0" w:after="0" w:afterAutospacing="0"/>
              <w:jc w:val="both"/>
              <w:rPr>
                <w:rFonts w:ascii="Arial Narrow" w:eastAsia="Times New Roman" w:hAnsi="Arial Narrow" w:cs="Arial"/>
                <w:color w:val="auto"/>
              </w:rPr>
            </w:pPr>
          </w:p>
        </w:tc>
        <w:tc>
          <w:tcPr>
            <w:tcW w:w="3507" w:type="pct"/>
          </w:tcPr>
          <w:p w14:paraId="120715FF" w14:textId="77777777" w:rsidR="001B34BF" w:rsidRPr="001B34BF" w:rsidRDefault="001B34BF" w:rsidP="002D1352">
            <w:pPr>
              <w:pStyle w:val="NormaleWeb"/>
              <w:spacing w:before="0" w:beforeAutospacing="0" w:after="0" w:afterAutospacing="0"/>
              <w:jc w:val="both"/>
              <w:rPr>
                <w:rFonts w:ascii="Arial Narrow" w:eastAsia="Times New Roman" w:hAnsi="Arial Narrow" w:cs="Arial"/>
                <w:color w:val="auto"/>
                <w:lang w:val="it-IT"/>
              </w:rPr>
            </w:pPr>
            <w:r w:rsidRPr="001B34BF">
              <w:rPr>
                <w:rFonts w:ascii="Arial Narrow" w:eastAsia="Times New Roman" w:hAnsi="Arial Narrow" w:cs="Arial"/>
                <w:color w:val="auto"/>
                <w:lang w:val="it-IT"/>
              </w:rPr>
              <w:t>Il ricambio d'aria deve essere adeguato. Quando c'è un impianto di condizionamento, devono essere rispettate le quantità minime di aria esterna di rinnovo e devono essere presenti sistemi di filtrazione e depurazione dell'aria. I filtri hanno la funzione di purificare l'aria esterna e l'aria di ricircolo.</w:t>
            </w:r>
          </w:p>
        </w:tc>
        <w:tc>
          <w:tcPr>
            <w:tcW w:w="636" w:type="pct"/>
          </w:tcPr>
          <w:p w14:paraId="34E386D8" w14:textId="77777777" w:rsidR="001B34BF" w:rsidRPr="00276AF6" w:rsidRDefault="001B34BF" w:rsidP="002D1352">
            <w:pPr>
              <w:pStyle w:val="NormaleWeb"/>
              <w:spacing w:before="0" w:beforeAutospacing="0" w:after="0" w:afterAutospacing="0"/>
              <w:jc w:val="both"/>
              <w:rPr>
                <w:rFonts w:ascii="Arial Narrow" w:eastAsia="Times New Roman" w:hAnsi="Arial Narrow" w:cs="Arial"/>
                <w:color w:val="auto"/>
              </w:rPr>
            </w:pPr>
            <w:r w:rsidRPr="00276AF6">
              <w:rPr>
                <w:rFonts w:ascii="Arial Narrow" w:eastAsia="Times New Roman" w:hAnsi="Arial Narrow" w:cs="Arial"/>
                <w:color w:val="auto"/>
              </w:rPr>
              <w:t>2</w:t>
            </w:r>
          </w:p>
        </w:tc>
      </w:tr>
      <w:tr w:rsidR="001B34BF" w:rsidRPr="00276AF6" w14:paraId="3A1E2556" w14:textId="77777777" w:rsidTr="001B34BF">
        <w:trPr>
          <w:trHeight w:val="1221"/>
        </w:trPr>
        <w:tc>
          <w:tcPr>
            <w:tcW w:w="857" w:type="pct"/>
            <w:vMerge/>
          </w:tcPr>
          <w:p w14:paraId="28269BE1" w14:textId="77777777" w:rsidR="001B34BF" w:rsidRPr="001B34BF" w:rsidRDefault="001B34BF" w:rsidP="002D1352">
            <w:pPr>
              <w:pStyle w:val="NormaleWeb"/>
              <w:spacing w:before="0" w:beforeAutospacing="0" w:after="0" w:afterAutospacing="0"/>
              <w:jc w:val="both"/>
              <w:rPr>
                <w:rFonts w:ascii="Arial Narrow" w:hAnsi="Arial Narrow" w:cs="Arial"/>
                <w:color w:val="auto"/>
              </w:rPr>
            </w:pPr>
          </w:p>
        </w:tc>
        <w:tc>
          <w:tcPr>
            <w:tcW w:w="3507" w:type="pct"/>
          </w:tcPr>
          <w:p w14:paraId="6C36BF9B" w14:textId="77777777" w:rsidR="001B34BF" w:rsidRPr="001B34BF" w:rsidRDefault="001B34BF" w:rsidP="002D1352">
            <w:pPr>
              <w:pStyle w:val="NormaleWeb"/>
              <w:spacing w:before="0" w:beforeAutospacing="0" w:after="0" w:afterAutospacing="0"/>
              <w:jc w:val="both"/>
              <w:rPr>
                <w:rFonts w:ascii="Arial Narrow" w:eastAsia="Times New Roman" w:hAnsi="Arial Narrow" w:cs="Arial"/>
                <w:color w:val="auto"/>
                <w:lang w:val="it-IT"/>
              </w:rPr>
            </w:pPr>
            <w:r w:rsidRPr="001B34BF">
              <w:rPr>
                <w:rFonts w:ascii="Arial Narrow" w:eastAsia="Times New Roman" w:hAnsi="Arial Narrow" w:cs="Arial"/>
                <w:color w:val="auto"/>
                <w:lang w:val="it-IT"/>
              </w:rPr>
              <w:t>È necessario che la postazione di lavoro non sia posta in vicinanza di fonti di calore radiante (gli elementi degli impianti di riscaldamento, le finestre nel periodo estivo) e che sia evitata la presenza di correnti d'aria fastidiose (provenienti da porte, finestre, bocchette di ventilatori, ecc.).</w:t>
            </w:r>
          </w:p>
        </w:tc>
        <w:tc>
          <w:tcPr>
            <w:tcW w:w="636" w:type="pct"/>
          </w:tcPr>
          <w:p w14:paraId="0B619858" w14:textId="77777777" w:rsidR="001B34BF" w:rsidRPr="00276AF6" w:rsidRDefault="001B34BF" w:rsidP="002D1352">
            <w:pPr>
              <w:pStyle w:val="NormaleWeb"/>
              <w:spacing w:before="0" w:beforeAutospacing="0" w:after="0" w:afterAutospacing="0"/>
              <w:jc w:val="both"/>
              <w:rPr>
                <w:rFonts w:ascii="Arial Narrow" w:eastAsia="Times New Roman" w:hAnsi="Arial Narrow" w:cs="Arial"/>
                <w:color w:val="auto"/>
              </w:rPr>
            </w:pPr>
            <w:r w:rsidRPr="00276AF6">
              <w:rPr>
                <w:rFonts w:ascii="Arial Narrow" w:eastAsia="Times New Roman" w:hAnsi="Arial Narrow" w:cs="Arial"/>
                <w:color w:val="auto"/>
              </w:rPr>
              <w:t>2</w:t>
            </w:r>
          </w:p>
        </w:tc>
      </w:tr>
    </w:tbl>
    <w:p w14:paraId="3DA8E544" w14:textId="76ACF40F" w:rsidR="00874705" w:rsidRPr="00276AF6" w:rsidRDefault="001B34BF" w:rsidP="002D1352">
      <w:pPr>
        <w:jc w:val="both"/>
        <w:rPr>
          <w:rFonts w:ascii="Arial Narrow" w:hAnsi="Arial Narrow" w:cs="Arial"/>
        </w:rPr>
      </w:pPr>
      <w:r>
        <w:rPr>
          <w:rFonts w:ascii="Arial Narrow" w:hAnsi="Arial Narrow"/>
          <w:b/>
        </w:rPr>
        <w:t xml:space="preserve"> </w:t>
      </w:r>
      <w:r w:rsidR="00874705" w:rsidRPr="00276AF6">
        <w:rPr>
          <w:rFonts w:ascii="Arial Narrow" w:hAnsi="Arial Narrow" w:cs="Arial"/>
        </w:rPr>
        <w:t xml:space="preserve"> </w:t>
      </w:r>
    </w:p>
    <w:p w14:paraId="13702451" w14:textId="77777777" w:rsidR="00874705" w:rsidRPr="00276AF6" w:rsidRDefault="00874705" w:rsidP="002D1352">
      <w:pPr>
        <w:jc w:val="both"/>
        <w:rPr>
          <w:rFonts w:ascii="Arial Narrow" w:hAnsi="Arial Narrow" w:cs="Arial"/>
        </w:rPr>
      </w:pPr>
    </w:p>
    <w:p w14:paraId="0F59B1E9" w14:textId="77777777" w:rsidR="00874705" w:rsidRPr="00276AF6" w:rsidRDefault="00874705" w:rsidP="002D1352">
      <w:pPr>
        <w:pStyle w:val="Titolo2"/>
      </w:pPr>
      <w:bookmarkStart w:id="480" w:name="_Toc282595167"/>
      <w:bookmarkStart w:id="481" w:name="_Toc386622844"/>
      <w:bookmarkStart w:id="482" w:name="_Toc402352352"/>
      <w:bookmarkStart w:id="483" w:name="_Toc411263703"/>
      <w:bookmarkStart w:id="484" w:name="_Toc476653624"/>
      <w:bookmarkStart w:id="485" w:name="_Toc476654204"/>
      <w:bookmarkStart w:id="486" w:name="_Toc22018192"/>
      <w:r w:rsidRPr="00276AF6">
        <w:t>Postura</w:t>
      </w:r>
      <w:bookmarkEnd w:id="480"/>
      <w:bookmarkEnd w:id="481"/>
      <w:bookmarkEnd w:id="482"/>
      <w:bookmarkEnd w:id="483"/>
      <w:bookmarkEnd w:id="484"/>
      <w:bookmarkEnd w:id="485"/>
      <w:bookmarkEnd w:id="486"/>
    </w:p>
    <w:p w14:paraId="5F050BCA" w14:textId="77777777" w:rsidR="00874705" w:rsidRPr="00276AF6" w:rsidRDefault="00874705" w:rsidP="002D1352">
      <w:pPr>
        <w:jc w:val="both"/>
        <w:rPr>
          <w:rFonts w:ascii="Arial Narrow" w:hAnsi="Arial Narrow"/>
          <w:b/>
          <w:bCs/>
        </w:rPr>
      </w:pPr>
      <w:r w:rsidRPr="00276AF6">
        <w:rPr>
          <w:rFonts w:ascii="Arial Narrow" w:hAnsi="Arial Narrow"/>
          <w:b/>
          <w:bCs/>
        </w:rPr>
        <w:t>Situazioni di pericolo</w:t>
      </w:r>
    </w:p>
    <w:p w14:paraId="5FA223C4" w14:textId="77777777" w:rsidR="00874705" w:rsidRPr="00276AF6" w:rsidRDefault="00874705" w:rsidP="002D1352">
      <w:pPr>
        <w:jc w:val="both"/>
        <w:rPr>
          <w:rFonts w:ascii="Arial Narrow" w:hAnsi="Arial Narrow"/>
        </w:rPr>
      </w:pPr>
      <w:r w:rsidRPr="00276AF6">
        <w:rPr>
          <w:rFonts w:ascii="Arial Narrow" w:hAnsi="Arial Narrow"/>
        </w:rPr>
        <w:t xml:space="preserve">Nei lavori d’ufficio, il lavoro sedentario può essere all’origine di vari disturbi, soprattutto se il posto di lavoro è concepito secondo criteri non ergonomici o se le attrezzature di lavoro non sono disposte in maniera funzionale. In questi casi siamo costretti ad assumere una postura innaturale e scomoda con dolorose contrazioni muscolari, affaticamento precoce, calo del rendimento e difficoltà di concentrazione, per non parlare del maggior rischio di commettere errori. </w:t>
      </w:r>
    </w:p>
    <w:p w14:paraId="6A42F8CE" w14:textId="77777777" w:rsidR="00874705" w:rsidRPr="00276AF6" w:rsidRDefault="00874705" w:rsidP="002D1352">
      <w:pPr>
        <w:jc w:val="both"/>
        <w:rPr>
          <w:rFonts w:ascii="Arial Narrow" w:hAnsi="Arial Narrow"/>
        </w:rPr>
      </w:pPr>
      <w:r w:rsidRPr="00276AF6">
        <w:rPr>
          <w:rFonts w:ascii="Arial Narrow" w:hAnsi="Arial Narrow"/>
        </w:rPr>
        <w:t xml:space="preserve">Il rischio da posture incongrue è assai diffuso e, seguendo una classificazione basata sul </w:t>
      </w:r>
    </w:p>
    <w:p w14:paraId="264FF88A" w14:textId="77777777" w:rsidR="00874705" w:rsidRPr="00276AF6" w:rsidRDefault="00874705" w:rsidP="002D1352">
      <w:pPr>
        <w:jc w:val="both"/>
        <w:rPr>
          <w:rFonts w:ascii="Arial Narrow" w:hAnsi="Arial Narrow"/>
        </w:rPr>
      </w:pPr>
      <w:r w:rsidRPr="00276AF6">
        <w:rPr>
          <w:rFonts w:ascii="Arial Narrow" w:hAnsi="Arial Narrow"/>
        </w:rPr>
        <w:t xml:space="preserve">tipo di rischio posturale si possono individuare contesti lavorativi in cui sono presenti: </w:t>
      </w:r>
    </w:p>
    <w:p w14:paraId="64FE89B7" w14:textId="77777777" w:rsidR="00874705" w:rsidRPr="00276AF6" w:rsidRDefault="00874705" w:rsidP="00B36AE7">
      <w:pPr>
        <w:numPr>
          <w:ilvl w:val="0"/>
          <w:numId w:val="28"/>
        </w:numPr>
        <w:ind w:left="0" w:firstLine="0"/>
        <w:jc w:val="both"/>
        <w:rPr>
          <w:rFonts w:ascii="Arial Narrow" w:hAnsi="Arial Narrow"/>
          <w:bCs/>
        </w:rPr>
      </w:pPr>
      <w:r w:rsidRPr="00276AF6">
        <w:rPr>
          <w:rFonts w:ascii="Arial Narrow" w:hAnsi="Arial Narrow"/>
          <w:bCs/>
        </w:rPr>
        <w:t>posture fisse prolungate (sedute o erette);</w:t>
      </w:r>
    </w:p>
    <w:p w14:paraId="13F62B8B" w14:textId="77777777" w:rsidR="00874705" w:rsidRPr="00276AF6" w:rsidRDefault="00874705" w:rsidP="00B36AE7">
      <w:pPr>
        <w:numPr>
          <w:ilvl w:val="0"/>
          <w:numId w:val="28"/>
        </w:numPr>
        <w:ind w:left="0" w:firstLine="0"/>
        <w:jc w:val="both"/>
        <w:rPr>
          <w:rFonts w:ascii="Arial Narrow" w:hAnsi="Arial Narrow"/>
          <w:bCs/>
        </w:rPr>
      </w:pPr>
      <w:r w:rsidRPr="00276AF6">
        <w:rPr>
          <w:rFonts w:ascii="Arial Narrow" w:hAnsi="Arial Narrow"/>
          <w:bCs/>
        </w:rPr>
        <w:t xml:space="preserve">movimenti ripetitivi e continui di un particolare segmento corporeo. </w:t>
      </w:r>
    </w:p>
    <w:p w14:paraId="65F122D9" w14:textId="77777777" w:rsidR="00874705" w:rsidRPr="00276AF6" w:rsidRDefault="00874705" w:rsidP="00B36AE7">
      <w:pPr>
        <w:numPr>
          <w:ilvl w:val="0"/>
          <w:numId w:val="28"/>
        </w:numPr>
        <w:ind w:left="0" w:firstLine="0"/>
        <w:jc w:val="both"/>
        <w:rPr>
          <w:rFonts w:ascii="Arial Narrow" w:hAnsi="Arial Narrow"/>
          <w:bCs/>
        </w:rPr>
      </w:pPr>
      <w:r w:rsidRPr="00276AF6">
        <w:rPr>
          <w:rFonts w:ascii="Arial Narrow" w:hAnsi="Arial Narrow"/>
          <w:bCs/>
        </w:rPr>
        <w:t xml:space="preserve">sforzi fisici ed in particolare spostamenti manuali di pesi; </w:t>
      </w:r>
    </w:p>
    <w:p w14:paraId="6ED2D73D" w14:textId="77777777" w:rsidR="00874705" w:rsidRPr="00276AF6" w:rsidRDefault="00874705" w:rsidP="002D1352">
      <w:pPr>
        <w:jc w:val="both"/>
        <w:rPr>
          <w:rFonts w:ascii="Arial Narrow" w:hAnsi="Arial Narrow"/>
          <w:b/>
          <w:bCs/>
        </w:rPr>
      </w:pPr>
    </w:p>
    <w:p w14:paraId="29983B65" w14:textId="77777777" w:rsidR="00874705" w:rsidRPr="00276AF6" w:rsidRDefault="00874705" w:rsidP="002D1352">
      <w:pPr>
        <w:jc w:val="both"/>
        <w:rPr>
          <w:rFonts w:ascii="Arial Narrow" w:hAnsi="Arial Narrow"/>
          <w:b/>
          <w:bCs/>
        </w:rPr>
      </w:pPr>
      <w:r w:rsidRPr="00276AF6">
        <w:rPr>
          <w:rFonts w:ascii="Arial Narrow" w:hAnsi="Arial Narrow"/>
          <w:b/>
          <w:bCs/>
        </w:rPr>
        <w:t>Misure di prevenzione</w:t>
      </w:r>
    </w:p>
    <w:p w14:paraId="502B4B76" w14:textId="77777777" w:rsidR="00874705" w:rsidRPr="00276AF6" w:rsidRDefault="00874705" w:rsidP="002D1352">
      <w:pPr>
        <w:jc w:val="both"/>
        <w:rPr>
          <w:rFonts w:ascii="Arial Narrow" w:hAnsi="Arial Narrow"/>
        </w:rPr>
      </w:pPr>
      <w:r w:rsidRPr="00276AF6">
        <w:rPr>
          <w:rFonts w:ascii="Arial Narrow" w:hAnsi="Arial Narrow"/>
        </w:rPr>
        <w:t>Modifiche strutturali del posto di lavoro: nei lavori pesanti andrà favorita la meccanizzazione, negli altri il posto dovrà essere progettato "ergonomicamente" tenuto conto cioè delle dimensioni e delle esigenze e capacità funzionali dell'operatore.</w:t>
      </w:r>
    </w:p>
    <w:p w14:paraId="27FAC96E" w14:textId="77777777" w:rsidR="00874705" w:rsidRPr="00276AF6" w:rsidRDefault="00874705" w:rsidP="002D1352">
      <w:pPr>
        <w:jc w:val="both"/>
        <w:rPr>
          <w:rFonts w:ascii="Arial Narrow" w:hAnsi="Arial Narrow"/>
        </w:rPr>
      </w:pPr>
      <w:r w:rsidRPr="00276AF6">
        <w:rPr>
          <w:rFonts w:ascii="Arial Narrow" w:hAnsi="Arial Narrow"/>
        </w:rPr>
        <w:t xml:space="preserve">Modifiche dell’organizzazione del lavoro: nei lavori pesanti, oltre alla meccanizzazione, è necessario garantire un adeguato apporto numerico di persone alle operazioni più faticose che dovessero essere svolte comunque </w:t>
      </w:r>
      <w:r w:rsidRPr="00276AF6">
        <w:rPr>
          <w:rFonts w:ascii="Arial Narrow" w:hAnsi="Arial Narrow"/>
        </w:rPr>
        <w:lastRenderedPageBreak/>
        <w:t xml:space="preserve">manualmente. </w:t>
      </w:r>
      <w:r w:rsidRPr="00276AF6">
        <w:rPr>
          <w:rFonts w:ascii="Arial Narrow" w:hAnsi="Arial Narrow"/>
          <w:b/>
        </w:rPr>
        <w:t>N</w:t>
      </w:r>
      <w:r w:rsidRPr="00276AF6">
        <w:rPr>
          <w:rFonts w:ascii="Arial Narrow" w:hAnsi="Arial Narrow"/>
        </w:rPr>
        <w:t>egli altri lavori è necessario introdurre apposite pause o alternative posturali per evitare il sovraccarico di singoli distretti corporei.</w:t>
      </w:r>
    </w:p>
    <w:p w14:paraId="5B0E5973" w14:textId="77777777" w:rsidR="00874705" w:rsidRPr="00276AF6" w:rsidRDefault="00874705" w:rsidP="002D1352">
      <w:pPr>
        <w:jc w:val="both"/>
        <w:rPr>
          <w:rFonts w:ascii="Arial Narrow" w:hAnsi="Arial Narrow"/>
        </w:rPr>
      </w:pPr>
      <w:r w:rsidRPr="00276AF6">
        <w:rPr>
          <w:rFonts w:ascii="Arial Narrow" w:hAnsi="Arial Narrow"/>
        </w:rPr>
        <w:t>Training, informazione sanitaria ed educazione alla salute sono di fondamentale importanza per la riuscita di qualsiasi intervento preventivo. Sono finalizzati non solo ad accrescere la consapevolezza dei lavoratori sull'argomento ma anche all'assunzione o modifica da parte di questi, tanto sul lavoro che nella vita extra-lavorativa, di posture, atteggiamenti e modalità di comportamento che mantengano la buona efficienza fisica del loro corpo.</w:t>
      </w:r>
    </w:p>
    <w:p w14:paraId="01CD2A8F" w14:textId="77777777" w:rsidR="002E6338" w:rsidRDefault="002E6338" w:rsidP="002D1352">
      <w:pPr>
        <w:jc w:val="both"/>
        <w:rPr>
          <w:rFonts w:ascii="Arial Narrow" w:hAnsi="Arial Narrow"/>
        </w:rPr>
      </w:pPr>
    </w:p>
    <w:p w14:paraId="0BFE85F5" w14:textId="77777777" w:rsidR="00874705" w:rsidRPr="00276AF6" w:rsidRDefault="00874705" w:rsidP="002D1352">
      <w:pPr>
        <w:pStyle w:val="Titolo2"/>
      </w:pPr>
      <w:bookmarkStart w:id="487" w:name="_Toc282595166"/>
      <w:bookmarkStart w:id="488" w:name="_Toc386622845"/>
      <w:bookmarkStart w:id="489" w:name="_Toc402352353"/>
      <w:bookmarkStart w:id="490" w:name="_Toc411263704"/>
      <w:bookmarkStart w:id="491" w:name="_Toc476653625"/>
      <w:bookmarkStart w:id="492" w:name="_Toc476654205"/>
      <w:bookmarkStart w:id="493" w:name="_Toc22018193"/>
      <w:r w:rsidRPr="00276AF6">
        <w:t>Affaticamento visivo</w:t>
      </w:r>
      <w:bookmarkEnd w:id="487"/>
      <w:bookmarkEnd w:id="488"/>
      <w:bookmarkEnd w:id="489"/>
      <w:bookmarkEnd w:id="490"/>
      <w:bookmarkEnd w:id="491"/>
      <w:bookmarkEnd w:id="492"/>
      <w:bookmarkEnd w:id="493"/>
      <w:r w:rsidRPr="00276AF6">
        <w:t xml:space="preserve"> </w:t>
      </w:r>
    </w:p>
    <w:p w14:paraId="617F9C37" w14:textId="77777777" w:rsidR="00874705" w:rsidRPr="00276AF6" w:rsidRDefault="00874705" w:rsidP="002D1352">
      <w:pPr>
        <w:jc w:val="both"/>
        <w:rPr>
          <w:rFonts w:ascii="Arial Narrow" w:hAnsi="Arial Narrow"/>
        </w:rPr>
      </w:pPr>
      <w:r w:rsidRPr="00276AF6">
        <w:rPr>
          <w:rFonts w:ascii="Arial Narrow" w:hAnsi="Arial Narrow"/>
          <w:b/>
          <w:bCs/>
        </w:rPr>
        <w:t>Situazioni di pericolo</w:t>
      </w:r>
      <w:r w:rsidRPr="00276AF6">
        <w:rPr>
          <w:rFonts w:ascii="Arial Narrow" w:hAnsi="Arial Narrow"/>
        </w:rPr>
        <w:t xml:space="preserve"> </w:t>
      </w:r>
    </w:p>
    <w:p w14:paraId="7798C743" w14:textId="77777777" w:rsidR="00874705" w:rsidRPr="00276AF6" w:rsidRDefault="00874705" w:rsidP="002D1352">
      <w:pPr>
        <w:jc w:val="both"/>
        <w:rPr>
          <w:rFonts w:ascii="Arial Narrow" w:hAnsi="Arial Narrow"/>
        </w:rPr>
      </w:pPr>
      <w:r w:rsidRPr="00276AF6">
        <w:rPr>
          <w:rFonts w:ascii="Arial Narrow" w:hAnsi="Arial Narrow"/>
        </w:rPr>
        <w:t>Rientrano nella definizione di pericolo tutti quei lavori che prevedono l’utilizzo di video, monitor, palmari, ecc. o che comportano lavori di precisione; lavori effettuati con scarsa illuminazione o con posizione errata dell’operatore rispetto alle fonti luminose.</w:t>
      </w:r>
    </w:p>
    <w:p w14:paraId="3B215B03" w14:textId="77777777" w:rsidR="00874705" w:rsidRPr="00276AF6" w:rsidRDefault="00874705" w:rsidP="002D1352">
      <w:pPr>
        <w:jc w:val="both"/>
        <w:rPr>
          <w:rFonts w:ascii="Arial Narrow" w:hAnsi="Arial Narrow"/>
        </w:rPr>
      </w:pPr>
      <w:r w:rsidRPr="00276AF6">
        <w:rPr>
          <w:rFonts w:ascii="Arial Narrow" w:hAnsi="Arial Narrow"/>
          <w:bCs/>
        </w:rPr>
        <w:t>I sintomi</w:t>
      </w:r>
      <w:r w:rsidRPr="00276AF6">
        <w:rPr>
          <w:rFonts w:ascii="Arial Narrow" w:hAnsi="Arial Narrow"/>
          <w:b/>
          <w:bCs/>
        </w:rPr>
        <w:t xml:space="preserve"> </w:t>
      </w:r>
      <w:r w:rsidRPr="00276AF6">
        <w:rPr>
          <w:rFonts w:ascii="Arial Narrow" w:hAnsi="Arial Narrow"/>
        </w:rPr>
        <w:t xml:space="preserve">più frequenti sono : bruciore, lacrimazione, secchezza congiuntivale, ammiccamento frequente, fotofobia, visione annebbiata, difficoltà di messa a fuoco. </w:t>
      </w:r>
    </w:p>
    <w:p w14:paraId="09AD5DBB" w14:textId="77777777" w:rsidR="00874705" w:rsidRPr="00276AF6" w:rsidRDefault="00874705" w:rsidP="002D1352">
      <w:pPr>
        <w:jc w:val="both"/>
        <w:rPr>
          <w:rFonts w:ascii="Arial Narrow" w:hAnsi="Arial Narrow"/>
        </w:rPr>
      </w:pPr>
      <w:r w:rsidRPr="00276AF6">
        <w:rPr>
          <w:rFonts w:ascii="Arial Narrow" w:hAnsi="Arial Narrow"/>
        </w:rPr>
        <w:t xml:space="preserve">Le </w:t>
      </w:r>
      <w:r w:rsidRPr="00276AF6">
        <w:rPr>
          <w:rFonts w:ascii="Arial Narrow" w:hAnsi="Arial Narrow"/>
          <w:bCs/>
        </w:rPr>
        <w:t>cause</w:t>
      </w:r>
      <w:r w:rsidRPr="00276AF6">
        <w:rPr>
          <w:rFonts w:ascii="Arial Narrow" w:hAnsi="Arial Narrow"/>
        </w:rPr>
        <w:t xml:space="preserve"> possono dipendere da : </w:t>
      </w:r>
    </w:p>
    <w:p w14:paraId="5AF18807" w14:textId="77777777" w:rsidR="00874705" w:rsidRPr="00276AF6" w:rsidRDefault="00874705" w:rsidP="00B36AE7">
      <w:pPr>
        <w:numPr>
          <w:ilvl w:val="0"/>
          <w:numId w:val="28"/>
        </w:numPr>
        <w:ind w:left="0" w:firstLine="0"/>
        <w:jc w:val="both"/>
        <w:rPr>
          <w:rFonts w:ascii="Arial Narrow" w:hAnsi="Arial Narrow"/>
          <w:bCs/>
        </w:rPr>
      </w:pPr>
      <w:r w:rsidRPr="00276AF6">
        <w:rPr>
          <w:rFonts w:ascii="Arial Narrow" w:hAnsi="Arial Narrow"/>
          <w:bCs/>
        </w:rPr>
        <w:t xml:space="preserve">uso dei videoterminali ininterrotto per molte ore </w:t>
      </w:r>
    </w:p>
    <w:p w14:paraId="7EFC5E1D" w14:textId="77777777" w:rsidR="00874705" w:rsidRPr="00276AF6" w:rsidRDefault="00874705" w:rsidP="00B36AE7">
      <w:pPr>
        <w:numPr>
          <w:ilvl w:val="0"/>
          <w:numId w:val="28"/>
        </w:numPr>
        <w:ind w:left="0" w:firstLine="0"/>
        <w:jc w:val="both"/>
        <w:rPr>
          <w:rFonts w:ascii="Arial Narrow" w:hAnsi="Arial Narrow"/>
          <w:bCs/>
        </w:rPr>
      </w:pPr>
      <w:r w:rsidRPr="00276AF6">
        <w:rPr>
          <w:rFonts w:ascii="Arial Narrow" w:hAnsi="Arial Narrow"/>
          <w:bCs/>
        </w:rPr>
        <w:t xml:space="preserve">scorretta illuminazione artificiale </w:t>
      </w:r>
    </w:p>
    <w:p w14:paraId="32B37C1E" w14:textId="77777777" w:rsidR="00874705" w:rsidRPr="00276AF6" w:rsidRDefault="00874705" w:rsidP="00B36AE7">
      <w:pPr>
        <w:numPr>
          <w:ilvl w:val="0"/>
          <w:numId w:val="28"/>
        </w:numPr>
        <w:ind w:left="0" w:firstLine="0"/>
        <w:jc w:val="both"/>
        <w:rPr>
          <w:rFonts w:ascii="Arial Narrow" w:hAnsi="Arial Narrow"/>
          <w:bCs/>
        </w:rPr>
      </w:pPr>
      <w:r w:rsidRPr="00276AF6">
        <w:rPr>
          <w:rFonts w:ascii="Arial Narrow" w:hAnsi="Arial Narrow"/>
          <w:bCs/>
        </w:rPr>
        <w:t xml:space="preserve">illuminazione naturale scarsa, assente o non ben regolata </w:t>
      </w:r>
    </w:p>
    <w:p w14:paraId="2AAD4EDC" w14:textId="77777777" w:rsidR="00874705" w:rsidRPr="00276AF6" w:rsidRDefault="00874705" w:rsidP="00B36AE7">
      <w:pPr>
        <w:numPr>
          <w:ilvl w:val="0"/>
          <w:numId w:val="28"/>
        </w:numPr>
        <w:ind w:left="0" w:firstLine="0"/>
        <w:jc w:val="both"/>
        <w:rPr>
          <w:rFonts w:ascii="Arial Narrow" w:hAnsi="Arial Narrow"/>
          <w:bCs/>
        </w:rPr>
      </w:pPr>
      <w:r w:rsidRPr="00276AF6">
        <w:rPr>
          <w:rFonts w:ascii="Arial Narrow" w:hAnsi="Arial Narrow"/>
          <w:bCs/>
        </w:rPr>
        <w:t xml:space="preserve">arredo inadeguato dal punto di vista cromatico </w:t>
      </w:r>
    </w:p>
    <w:p w14:paraId="55B71E18" w14:textId="77777777" w:rsidR="00874705" w:rsidRPr="00276AF6" w:rsidRDefault="00874705" w:rsidP="00B36AE7">
      <w:pPr>
        <w:numPr>
          <w:ilvl w:val="0"/>
          <w:numId w:val="28"/>
        </w:numPr>
        <w:ind w:left="0" w:firstLine="0"/>
        <w:jc w:val="both"/>
        <w:rPr>
          <w:rFonts w:ascii="Arial Narrow" w:hAnsi="Arial Narrow"/>
          <w:bCs/>
        </w:rPr>
      </w:pPr>
      <w:r w:rsidRPr="00276AF6">
        <w:rPr>
          <w:rFonts w:ascii="Arial Narrow" w:hAnsi="Arial Narrow"/>
          <w:bCs/>
        </w:rPr>
        <w:t xml:space="preserve">difetti visivi individuali privi di adeguata correzione </w:t>
      </w:r>
    </w:p>
    <w:p w14:paraId="6D0A6631" w14:textId="77777777" w:rsidR="00874705" w:rsidRPr="00276AF6" w:rsidRDefault="00874705" w:rsidP="00B36AE7">
      <w:pPr>
        <w:numPr>
          <w:ilvl w:val="0"/>
          <w:numId w:val="28"/>
        </w:numPr>
        <w:ind w:left="0" w:firstLine="0"/>
        <w:jc w:val="both"/>
        <w:rPr>
          <w:rFonts w:ascii="Arial Narrow" w:hAnsi="Arial Narrow"/>
          <w:bCs/>
        </w:rPr>
      </w:pPr>
      <w:r w:rsidRPr="00276AF6">
        <w:rPr>
          <w:rFonts w:ascii="Arial Narrow" w:hAnsi="Arial Narrow"/>
          <w:bCs/>
        </w:rPr>
        <w:t>posizione errata dei VDT rispetto alle fonti di luce</w:t>
      </w:r>
    </w:p>
    <w:p w14:paraId="69999901" w14:textId="77777777" w:rsidR="00DE4190" w:rsidRDefault="00DE4190" w:rsidP="002D1352">
      <w:pPr>
        <w:jc w:val="both"/>
        <w:rPr>
          <w:rFonts w:ascii="Arial Narrow" w:hAnsi="Arial Narrow"/>
          <w:b/>
          <w:bCs/>
        </w:rPr>
      </w:pPr>
    </w:p>
    <w:p w14:paraId="42FF6015" w14:textId="77777777" w:rsidR="00874705" w:rsidRPr="00276AF6" w:rsidRDefault="00874705" w:rsidP="002D1352">
      <w:pPr>
        <w:jc w:val="both"/>
        <w:rPr>
          <w:rFonts w:ascii="Arial Narrow" w:hAnsi="Arial Narrow"/>
          <w:b/>
          <w:bCs/>
        </w:rPr>
      </w:pPr>
      <w:r w:rsidRPr="00276AF6">
        <w:rPr>
          <w:rFonts w:ascii="Arial Narrow" w:hAnsi="Arial Narrow"/>
          <w:b/>
          <w:bCs/>
        </w:rPr>
        <w:t>Misure di prevenzione</w:t>
      </w:r>
    </w:p>
    <w:p w14:paraId="5A15F040" w14:textId="77777777" w:rsidR="00874705" w:rsidRPr="00276AF6" w:rsidRDefault="00874705" w:rsidP="002D1352">
      <w:pPr>
        <w:jc w:val="both"/>
        <w:rPr>
          <w:rFonts w:ascii="Arial Narrow" w:hAnsi="Arial Narrow"/>
        </w:rPr>
      </w:pPr>
      <w:r w:rsidRPr="00276AF6">
        <w:rPr>
          <w:rFonts w:ascii="Arial Narrow" w:hAnsi="Arial Narrow"/>
        </w:rPr>
        <w:t>Garantire una corretta illuminazione nei luoghi di lavoro per:</w:t>
      </w:r>
    </w:p>
    <w:p w14:paraId="16AEB34D" w14:textId="77777777" w:rsidR="00874705" w:rsidRPr="00276AF6" w:rsidRDefault="00874705" w:rsidP="002D1352">
      <w:pPr>
        <w:jc w:val="both"/>
        <w:rPr>
          <w:rFonts w:ascii="Arial Narrow" w:hAnsi="Arial Narrow"/>
          <w:u w:val="single"/>
        </w:rPr>
      </w:pPr>
      <w:r w:rsidRPr="00276AF6">
        <w:rPr>
          <w:rFonts w:ascii="Arial Narrow" w:hAnsi="Arial Narrow"/>
          <w:u w:val="single"/>
        </w:rPr>
        <w:t xml:space="preserve">Qualità </w:t>
      </w:r>
    </w:p>
    <w:p w14:paraId="4721419A" w14:textId="77777777" w:rsidR="00874705" w:rsidRPr="00276AF6" w:rsidRDefault="00874705" w:rsidP="00B36AE7">
      <w:pPr>
        <w:numPr>
          <w:ilvl w:val="0"/>
          <w:numId w:val="28"/>
        </w:numPr>
        <w:ind w:left="0" w:firstLine="0"/>
        <w:jc w:val="both"/>
        <w:rPr>
          <w:rFonts w:ascii="Arial Narrow" w:hAnsi="Arial Narrow"/>
          <w:bCs/>
        </w:rPr>
      </w:pPr>
      <w:r w:rsidRPr="00276AF6">
        <w:rPr>
          <w:rFonts w:ascii="Arial Narrow" w:hAnsi="Arial Narrow"/>
          <w:bCs/>
        </w:rPr>
        <w:t xml:space="preserve">La luce migliore è quella naturale diretta, che deve poter essere regolata, per attenuare la luce diurna. </w:t>
      </w:r>
    </w:p>
    <w:p w14:paraId="61DE865D" w14:textId="77777777" w:rsidR="00874705" w:rsidRPr="00276AF6" w:rsidRDefault="00874705" w:rsidP="00B36AE7">
      <w:pPr>
        <w:numPr>
          <w:ilvl w:val="0"/>
          <w:numId w:val="28"/>
        </w:numPr>
        <w:ind w:left="0" w:firstLine="0"/>
        <w:jc w:val="both"/>
        <w:rPr>
          <w:rFonts w:ascii="Arial Narrow" w:hAnsi="Arial Narrow"/>
          <w:bCs/>
        </w:rPr>
      </w:pPr>
      <w:r w:rsidRPr="00276AF6">
        <w:rPr>
          <w:rFonts w:ascii="Arial Narrow" w:hAnsi="Arial Narrow"/>
          <w:bCs/>
        </w:rPr>
        <w:t xml:space="preserve">Si devono evitare effetti di abbagliamento </w:t>
      </w:r>
    </w:p>
    <w:p w14:paraId="30D57A53" w14:textId="77777777" w:rsidR="00874705" w:rsidRPr="00276AF6" w:rsidRDefault="00874705" w:rsidP="00B36AE7">
      <w:pPr>
        <w:numPr>
          <w:ilvl w:val="0"/>
          <w:numId w:val="28"/>
        </w:numPr>
        <w:ind w:left="0" w:firstLine="0"/>
        <w:jc w:val="both"/>
        <w:rPr>
          <w:rFonts w:ascii="Arial Narrow" w:hAnsi="Arial Narrow"/>
          <w:bCs/>
        </w:rPr>
      </w:pPr>
      <w:r w:rsidRPr="00276AF6">
        <w:rPr>
          <w:rFonts w:ascii="Arial Narrow" w:hAnsi="Arial Narrow"/>
          <w:bCs/>
        </w:rPr>
        <w:t>La luce deve avere una temperatura di colore intorno ai 4000° K (gradi Kelvin) luce bianca fredda</w:t>
      </w:r>
    </w:p>
    <w:p w14:paraId="08C28225" w14:textId="77777777" w:rsidR="00874705" w:rsidRPr="00276AF6" w:rsidRDefault="00874705" w:rsidP="00B36AE7">
      <w:pPr>
        <w:numPr>
          <w:ilvl w:val="0"/>
          <w:numId w:val="28"/>
        </w:numPr>
        <w:ind w:left="0" w:firstLine="0"/>
        <w:jc w:val="both"/>
        <w:rPr>
          <w:rFonts w:ascii="Arial Narrow" w:hAnsi="Arial Narrow"/>
          <w:bCs/>
        </w:rPr>
      </w:pPr>
      <w:r w:rsidRPr="00276AF6">
        <w:rPr>
          <w:rFonts w:ascii="Arial Narrow" w:hAnsi="Arial Narrow"/>
          <w:bCs/>
        </w:rPr>
        <w:t>Va garantita una corretta distribuzione delle fonti di luce</w:t>
      </w:r>
    </w:p>
    <w:p w14:paraId="29077D90" w14:textId="77777777" w:rsidR="00874705" w:rsidRPr="00276AF6" w:rsidRDefault="00874705" w:rsidP="002D1352">
      <w:pPr>
        <w:jc w:val="both"/>
        <w:rPr>
          <w:rFonts w:ascii="Arial Narrow" w:hAnsi="Arial Narrow"/>
          <w:u w:val="single"/>
        </w:rPr>
      </w:pPr>
      <w:r w:rsidRPr="00276AF6">
        <w:rPr>
          <w:rFonts w:ascii="Arial Narrow" w:hAnsi="Arial Narrow"/>
          <w:u w:val="single"/>
        </w:rPr>
        <w:t>Quantità</w:t>
      </w:r>
    </w:p>
    <w:p w14:paraId="1F68D907" w14:textId="77777777" w:rsidR="00874705" w:rsidRPr="00276AF6" w:rsidRDefault="00874705" w:rsidP="00B36AE7">
      <w:pPr>
        <w:numPr>
          <w:ilvl w:val="0"/>
          <w:numId w:val="28"/>
        </w:numPr>
        <w:ind w:left="0" w:firstLine="0"/>
        <w:jc w:val="both"/>
        <w:rPr>
          <w:rFonts w:ascii="Arial Narrow" w:hAnsi="Arial Narrow"/>
          <w:bCs/>
        </w:rPr>
      </w:pPr>
      <w:r w:rsidRPr="00276AF6">
        <w:rPr>
          <w:rFonts w:ascii="Arial Narrow" w:hAnsi="Arial Narrow"/>
          <w:bCs/>
        </w:rPr>
        <w:t xml:space="preserve">Tra la profondità dell’ambiente e la misura che va dall’architrave della finestra al pavimento deve essere rispettato un rapporto almeno di 2 : 1 </w:t>
      </w:r>
    </w:p>
    <w:p w14:paraId="145AA19C" w14:textId="77777777" w:rsidR="00874705" w:rsidRPr="00276AF6" w:rsidRDefault="00874705" w:rsidP="00B36AE7">
      <w:pPr>
        <w:numPr>
          <w:ilvl w:val="0"/>
          <w:numId w:val="28"/>
        </w:numPr>
        <w:ind w:left="0" w:firstLine="0"/>
        <w:jc w:val="both"/>
        <w:rPr>
          <w:rFonts w:ascii="Arial Narrow" w:hAnsi="Arial Narrow"/>
          <w:bCs/>
        </w:rPr>
      </w:pPr>
      <w:r w:rsidRPr="00276AF6">
        <w:rPr>
          <w:rFonts w:ascii="Arial Narrow" w:hAnsi="Arial Narrow"/>
          <w:bCs/>
        </w:rPr>
        <w:t xml:space="preserve">La superficie illuminante deve essere almeno 1/8 della superficie del pavimento (con finestre apribili) </w:t>
      </w:r>
    </w:p>
    <w:p w14:paraId="73F69CC2" w14:textId="77777777" w:rsidR="00874705" w:rsidRPr="00276AF6" w:rsidRDefault="00874705" w:rsidP="00B36AE7">
      <w:pPr>
        <w:numPr>
          <w:ilvl w:val="0"/>
          <w:numId w:val="28"/>
        </w:numPr>
        <w:ind w:left="0" w:firstLine="0"/>
        <w:jc w:val="both"/>
        <w:rPr>
          <w:rFonts w:ascii="Arial Narrow" w:hAnsi="Arial Narrow"/>
          <w:bCs/>
        </w:rPr>
      </w:pPr>
      <w:r w:rsidRPr="00276AF6">
        <w:rPr>
          <w:rFonts w:ascii="Arial Narrow" w:hAnsi="Arial Narrow"/>
          <w:bCs/>
        </w:rPr>
        <w:t xml:space="preserve">Le finestre devono garantire un’illuminazione adeguata in tutto l’ambiente </w:t>
      </w:r>
    </w:p>
    <w:p w14:paraId="56E8BC6E" w14:textId="77777777" w:rsidR="00874705" w:rsidRPr="00276AF6" w:rsidRDefault="00874705" w:rsidP="00B36AE7">
      <w:pPr>
        <w:numPr>
          <w:ilvl w:val="0"/>
          <w:numId w:val="28"/>
        </w:numPr>
        <w:ind w:left="0" w:firstLine="0"/>
        <w:jc w:val="both"/>
        <w:rPr>
          <w:rFonts w:ascii="Arial Narrow" w:hAnsi="Arial Narrow"/>
          <w:bCs/>
        </w:rPr>
      </w:pPr>
      <w:r w:rsidRPr="00276AF6">
        <w:rPr>
          <w:rFonts w:ascii="Arial Narrow" w:hAnsi="Arial Narrow"/>
          <w:bCs/>
        </w:rPr>
        <w:t>L’intensità della luce deve raggiungere i valori previsti dalla vigente normativa in materia.</w:t>
      </w:r>
    </w:p>
    <w:p w14:paraId="3991AED7" w14:textId="77777777" w:rsidR="00874705" w:rsidRPr="00276AF6" w:rsidRDefault="00874705" w:rsidP="002D1352">
      <w:pPr>
        <w:jc w:val="both"/>
        <w:rPr>
          <w:rFonts w:ascii="Arial Narrow" w:hAnsi="Arial Narrow"/>
        </w:rPr>
      </w:pPr>
    </w:p>
    <w:p w14:paraId="24ED30A5" w14:textId="77777777" w:rsidR="00874705" w:rsidRPr="00276AF6" w:rsidRDefault="00874705" w:rsidP="002D1352">
      <w:pPr>
        <w:pStyle w:val="Titolo2"/>
      </w:pPr>
      <w:bookmarkStart w:id="494" w:name="_Toc411263705"/>
      <w:bookmarkStart w:id="495" w:name="_Toc476653626"/>
      <w:bookmarkStart w:id="496" w:name="_Toc476654206"/>
      <w:bookmarkStart w:id="497" w:name="_Toc22018194"/>
      <w:r w:rsidRPr="00276AF6">
        <w:t>Punture, tagli ed abrasioni</w:t>
      </w:r>
      <w:bookmarkEnd w:id="494"/>
      <w:bookmarkEnd w:id="495"/>
      <w:bookmarkEnd w:id="496"/>
      <w:bookmarkEnd w:id="497"/>
    </w:p>
    <w:p w14:paraId="72430FE2" w14:textId="77777777" w:rsidR="00874705" w:rsidRPr="00276AF6" w:rsidRDefault="00874705" w:rsidP="002D1352">
      <w:pPr>
        <w:jc w:val="both"/>
        <w:rPr>
          <w:rFonts w:ascii="Arial Narrow" w:hAnsi="Arial Narrow"/>
        </w:rPr>
      </w:pPr>
      <w:r w:rsidRPr="00276AF6">
        <w:rPr>
          <w:rFonts w:ascii="Arial Narrow" w:hAnsi="Arial Narrow"/>
          <w:b/>
        </w:rPr>
        <w:t>Situazioni di pericolo</w:t>
      </w:r>
      <w:r w:rsidRPr="00276AF6">
        <w:rPr>
          <w:rFonts w:ascii="Arial Narrow" w:hAnsi="Arial Narrow"/>
        </w:rPr>
        <w:t>: durante il carico, lo scarico e la movimentazione di materiali ed attrezzature di lavoro.</w:t>
      </w:r>
    </w:p>
    <w:p w14:paraId="11C54445" w14:textId="77777777" w:rsidR="00874705" w:rsidRPr="00276AF6" w:rsidRDefault="00874705" w:rsidP="002D1352">
      <w:pPr>
        <w:jc w:val="both"/>
        <w:rPr>
          <w:rFonts w:ascii="Arial Narrow" w:hAnsi="Arial Narrow"/>
        </w:rPr>
      </w:pPr>
      <w:r w:rsidRPr="00276AF6">
        <w:rPr>
          <w:rFonts w:ascii="Arial Narrow" w:hAnsi="Arial Narrow"/>
        </w:rPr>
        <w:t>Ogni volta che si maneggia materiale scabroso in superficie e quando si utilizzano attrezzi taglienti che per le loro caratteristiche possono provocare lesioni</w:t>
      </w:r>
    </w:p>
    <w:p w14:paraId="3220E003" w14:textId="77777777" w:rsidR="00874705" w:rsidRPr="00276AF6" w:rsidRDefault="00874705" w:rsidP="002D1352">
      <w:pPr>
        <w:jc w:val="both"/>
        <w:rPr>
          <w:rFonts w:ascii="Arial Narrow" w:hAnsi="Arial Narrow"/>
        </w:rPr>
      </w:pPr>
    </w:p>
    <w:p w14:paraId="323EA8BC" w14:textId="77777777" w:rsidR="00874705" w:rsidRPr="00276AF6" w:rsidRDefault="00874705" w:rsidP="002D1352">
      <w:pPr>
        <w:jc w:val="both"/>
        <w:rPr>
          <w:rFonts w:ascii="Arial Narrow" w:hAnsi="Arial Narrow"/>
          <w:b/>
          <w:bCs/>
        </w:rPr>
      </w:pPr>
      <w:r w:rsidRPr="00276AF6">
        <w:rPr>
          <w:rFonts w:ascii="Arial Narrow" w:hAnsi="Arial Narrow"/>
          <w:b/>
          <w:bCs/>
        </w:rPr>
        <w:t>Misure di prevenzione</w:t>
      </w:r>
    </w:p>
    <w:p w14:paraId="28DBFF60" w14:textId="77777777" w:rsidR="00874705" w:rsidRPr="00276AF6" w:rsidRDefault="00874705" w:rsidP="002D1352">
      <w:pPr>
        <w:jc w:val="both"/>
        <w:rPr>
          <w:rFonts w:ascii="Arial Narrow" w:hAnsi="Arial Narrow"/>
        </w:rPr>
      </w:pPr>
      <w:r w:rsidRPr="00276AF6">
        <w:rPr>
          <w:rFonts w:ascii="Arial Narrow" w:hAnsi="Arial Narrow"/>
        </w:rPr>
        <w:t>Dovrà essere evitato il contatto del corpo dell’operatore con elementi taglienti o pungenti o comunque capaci di procurare lesioni.</w:t>
      </w:r>
    </w:p>
    <w:p w14:paraId="1AE0DFDE" w14:textId="77777777" w:rsidR="00874705" w:rsidRPr="00276AF6" w:rsidRDefault="00874705" w:rsidP="002D1352">
      <w:pPr>
        <w:jc w:val="both"/>
        <w:rPr>
          <w:rFonts w:ascii="Arial Narrow" w:hAnsi="Arial Narrow"/>
        </w:rPr>
      </w:pPr>
      <w:r w:rsidRPr="00276AF6">
        <w:rPr>
          <w:rFonts w:ascii="Arial Narrow" w:hAnsi="Arial Narrow"/>
        </w:rPr>
        <w:t>Tutti gli organi lavoratori delle apparecchiature dovranno essere protetti contro i contatti accidentali.</w:t>
      </w:r>
    </w:p>
    <w:p w14:paraId="3FF900E5" w14:textId="77777777" w:rsidR="00874705" w:rsidRPr="00276AF6" w:rsidRDefault="00874705" w:rsidP="002D1352">
      <w:pPr>
        <w:jc w:val="both"/>
        <w:rPr>
          <w:rFonts w:ascii="Arial Narrow" w:hAnsi="Arial Narrow"/>
        </w:rPr>
      </w:pPr>
      <w:r w:rsidRPr="00276AF6">
        <w:rPr>
          <w:rFonts w:ascii="Arial Narrow" w:hAnsi="Arial Narrow"/>
        </w:rPr>
        <w:t>Effettuare sempre una presa salda del materiale e delle attrezzature che si maneggiano ed utilizzare sempre guanti protettivi in caso di utilizzo di attrezzature taglienti.</w:t>
      </w:r>
    </w:p>
    <w:p w14:paraId="09C63295" w14:textId="77777777" w:rsidR="00874705" w:rsidRDefault="00874705" w:rsidP="002D1352">
      <w:pPr>
        <w:jc w:val="both"/>
        <w:rPr>
          <w:rFonts w:ascii="Arial Narrow" w:hAnsi="Arial Narrow"/>
        </w:rPr>
      </w:pPr>
    </w:p>
    <w:p w14:paraId="138F42D7" w14:textId="77777777" w:rsidR="00874705" w:rsidRPr="00276AF6" w:rsidRDefault="00874705" w:rsidP="002D1352">
      <w:pPr>
        <w:pStyle w:val="Titolo2"/>
      </w:pPr>
      <w:bookmarkStart w:id="498" w:name="_Toc411263706"/>
      <w:bookmarkStart w:id="499" w:name="_Toc476653627"/>
      <w:bookmarkStart w:id="500" w:name="_Toc476654207"/>
      <w:bookmarkStart w:id="501" w:name="_Toc22018195"/>
      <w:r w:rsidRPr="00276AF6">
        <w:t>Urti, colpi, impatti, compressioni</w:t>
      </w:r>
      <w:bookmarkEnd w:id="498"/>
      <w:bookmarkEnd w:id="499"/>
      <w:bookmarkEnd w:id="500"/>
      <w:bookmarkEnd w:id="501"/>
    </w:p>
    <w:p w14:paraId="05CA116E" w14:textId="77777777" w:rsidR="00874705" w:rsidRPr="00276AF6" w:rsidRDefault="00874705" w:rsidP="002D1352">
      <w:pPr>
        <w:jc w:val="both"/>
        <w:rPr>
          <w:rFonts w:ascii="Arial Narrow" w:hAnsi="Arial Narrow"/>
        </w:rPr>
      </w:pPr>
      <w:r w:rsidRPr="00276AF6">
        <w:rPr>
          <w:rFonts w:ascii="Arial Narrow" w:hAnsi="Arial Narrow"/>
          <w:b/>
        </w:rPr>
        <w:t>Situazioni di pericolo</w:t>
      </w:r>
      <w:r w:rsidRPr="00276AF6">
        <w:rPr>
          <w:rFonts w:ascii="Arial Narrow" w:hAnsi="Arial Narrow"/>
        </w:rPr>
        <w:t xml:space="preserve">: presenza di oggetti sporgenti (spigoli, elementi di opere provvisionali, attrezzature, scaffalature, arredamenti, ecc.). </w:t>
      </w:r>
    </w:p>
    <w:p w14:paraId="340B5A57" w14:textId="77777777" w:rsidR="00874705" w:rsidRPr="00276AF6" w:rsidRDefault="00874705" w:rsidP="002D1352">
      <w:pPr>
        <w:jc w:val="both"/>
        <w:rPr>
          <w:rFonts w:ascii="Arial Narrow" w:hAnsi="Arial Narrow"/>
        </w:rPr>
      </w:pPr>
    </w:p>
    <w:p w14:paraId="329589FB" w14:textId="77777777" w:rsidR="00874705" w:rsidRPr="00276AF6" w:rsidRDefault="00874705" w:rsidP="002D1352">
      <w:pPr>
        <w:jc w:val="both"/>
        <w:rPr>
          <w:rFonts w:ascii="Arial Narrow" w:hAnsi="Arial Narrow"/>
          <w:b/>
          <w:bCs/>
        </w:rPr>
      </w:pPr>
      <w:r w:rsidRPr="00276AF6">
        <w:rPr>
          <w:rFonts w:ascii="Arial Narrow" w:hAnsi="Arial Narrow"/>
          <w:b/>
          <w:bCs/>
        </w:rPr>
        <w:t>Misure di prevenzione</w:t>
      </w:r>
    </w:p>
    <w:p w14:paraId="2DDB3BE0" w14:textId="77777777" w:rsidR="00874705" w:rsidRPr="00276AF6" w:rsidRDefault="00874705" w:rsidP="002D1352">
      <w:pPr>
        <w:jc w:val="both"/>
        <w:rPr>
          <w:rFonts w:ascii="Arial Narrow" w:hAnsi="Arial Narrow"/>
        </w:rPr>
      </w:pPr>
      <w:r w:rsidRPr="00276AF6">
        <w:rPr>
          <w:rFonts w:ascii="Arial Narrow" w:hAnsi="Arial Narrow"/>
        </w:rPr>
        <w:t>Le attività che richiedono sforzi fisici violenti e/o repentini dovranno essere eliminate o ridotte al minimo anche attraverso l’impiego di attrezzature idonee alla mansione. Gli utensili, gli attrezzi e gli apparecchi per l’impiego manuale dovranno essere tenuti in buono stato di conservazione ed efficienza e quando non utilizzati dovranno essere tenuti in condizioni di equilibrio stabile  e non dovranno ingombrare posti di passaggio o di lavoro. I depositi di materiali in cataste, pile e mucchi dovranno essere organizzati in modo da evitare crolli o cedimenti e permettere una sicura e agevole movimentazione.</w:t>
      </w:r>
    </w:p>
    <w:p w14:paraId="4E94C41C" w14:textId="77777777" w:rsidR="00874705" w:rsidRPr="00276AF6" w:rsidRDefault="00874705" w:rsidP="002D1352">
      <w:pPr>
        <w:jc w:val="both"/>
        <w:rPr>
          <w:rFonts w:ascii="Arial Narrow" w:hAnsi="Arial Narrow"/>
        </w:rPr>
      </w:pPr>
      <w:r w:rsidRPr="00276AF6">
        <w:rPr>
          <w:rFonts w:ascii="Arial Narrow" w:hAnsi="Arial Narrow"/>
        </w:rPr>
        <w:t>Fare attenzione durante gli spostamenti nelle aree di lavoro e riferire al Responsabile del Servizio di Prevenzione e Protezione o al Datore di Lavoro eventuali oggetti o materiali o mezzi non idoneamente segnalati. Operare sempre a ritmi regolari, evitando movimenti bruschi in tutte le attività lavorative.</w:t>
      </w:r>
    </w:p>
    <w:p w14:paraId="3C3447CE" w14:textId="77777777" w:rsidR="00874705" w:rsidRPr="00276AF6" w:rsidRDefault="00874705" w:rsidP="002D1352">
      <w:pPr>
        <w:jc w:val="both"/>
        <w:rPr>
          <w:rFonts w:ascii="Arial Narrow" w:hAnsi="Arial Narrow"/>
        </w:rPr>
      </w:pPr>
      <w:r w:rsidRPr="00276AF6">
        <w:rPr>
          <w:rFonts w:ascii="Arial Narrow" w:hAnsi="Arial Narrow"/>
        </w:rPr>
        <w:t>Dovrà essere vietato lasciare in opera oggetti sporgenti pericolosi e non segnalati.</w:t>
      </w:r>
    </w:p>
    <w:p w14:paraId="3CB37750" w14:textId="77777777" w:rsidR="00874705" w:rsidRPr="00276AF6" w:rsidRDefault="00874705" w:rsidP="002D1352">
      <w:pPr>
        <w:jc w:val="both"/>
        <w:rPr>
          <w:rFonts w:ascii="Arial Narrow" w:hAnsi="Arial Narrow"/>
        </w:rPr>
      </w:pPr>
    </w:p>
    <w:p w14:paraId="12AE68C0" w14:textId="77777777" w:rsidR="00874705" w:rsidRPr="00276AF6" w:rsidRDefault="00874705" w:rsidP="002D1352">
      <w:pPr>
        <w:pStyle w:val="Titolo2"/>
      </w:pPr>
      <w:bookmarkStart w:id="502" w:name="_Toc411263707"/>
      <w:bookmarkStart w:id="503" w:name="_Toc476653628"/>
      <w:bookmarkStart w:id="504" w:name="_Toc476654208"/>
      <w:bookmarkStart w:id="505" w:name="_Toc22018196"/>
      <w:r w:rsidRPr="00276AF6">
        <w:t>Caduta dall’alto</w:t>
      </w:r>
      <w:bookmarkEnd w:id="502"/>
      <w:bookmarkEnd w:id="503"/>
      <w:bookmarkEnd w:id="504"/>
      <w:bookmarkEnd w:id="505"/>
    </w:p>
    <w:p w14:paraId="27529A0E" w14:textId="77777777" w:rsidR="00874705" w:rsidRPr="00276AF6" w:rsidRDefault="00874705" w:rsidP="002D1352">
      <w:pPr>
        <w:jc w:val="both"/>
        <w:rPr>
          <w:rFonts w:ascii="Arial Narrow" w:hAnsi="Arial Narrow"/>
        </w:rPr>
      </w:pPr>
      <w:r w:rsidRPr="00276AF6">
        <w:rPr>
          <w:rFonts w:ascii="Arial Narrow" w:hAnsi="Arial Narrow"/>
          <w:b/>
        </w:rPr>
        <w:t>Situazioni di pericolo</w:t>
      </w:r>
      <w:r w:rsidRPr="00276AF6">
        <w:rPr>
          <w:rFonts w:ascii="Arial Narrow" w:hAnsi="Arial Narrow"/>
        </w:rPr>
        <w:t>: Ogni volta che si transita o lavora in quota (anche a modesta altezza durante l’utilizzo di mezzi di collegamento verticali (scale, scale a pioli,  ecc.)</w:t>
      </w:r>
    </w:p>
    <w:p w14:paraId="26ECC89B" w14:textId="77777777" w:rsidR="00874705" w:rsidRPr="00276AF6" w:rsidRDefault="00874705" w:rsidP="002D1352">
      <w:pPr>
        <w:jc w:val="both"/>
        <w:rPr>
          <w:rFonts w:ascii="Arial Narrow" w:hAnsi="Arial Narrow"/>
          <w:b/>
          <w:bCs/>
        </w:rPr>
      </w:pPr>
    </w:p>
    <w:p w14:paraId="64D89AA7" w14:textId="77777777" w:rsidR="00874705" w:rsidRPr="00276AF6" w:rsidRDefault="00874705" w:rsidP="002D1352">
      <w:pPr>
        <w:jc w:val="both"/>
        <w:rPr>
          <w:rFonts w:ascii="Arial Narrow" w:hAnsi="Arial Narrow"/>
          <w:b/>
          <w:bCs/>
        </w:rPr>
      </w:pPr>
      <w:r w:rsidRPr="00276AF6">
        <w:rPr>
          <w:rFonts w:ascii="Arial Narrow" w:hAnsi="Arial Narrow"/>
          <w:b/>
          <w:bCs/>
        </w:rPr>
        <w:t>Misure di prevenzione</w:t>
      </w:r>
    </w:p>
    <w:p w14:paraId="64B1E949" w14:textId="77777777" w:rsidR="00874705" w:rsidRPr="00276AF6" w:rsidRDefault="00874705" w:rsidP="002D1352">
      <w:pPr>
        <w:jc w:val="both"/>
        <w:rPr>
          <w:rFonts w:ascii="Arial Narrow" w:hAnsi="Arial Narrow"/>
        </w:rPr>
      </w:pPr>
      <w:r w:rsidRPr="00276AF6">
        <w:rPr>
          <w:rFonts w:ascii="Arial Narrow" w:hAnsi="Arial Narrow"/>
        </w:rPr>
        <w:t xml:space="preserve">Le perdite di stabilità dell’equilibrio di persone che possono comportare cadute da un piano di lavoro ad un altro posto a quota inferiore (di norma con dislivello maggiore di 2 metri), devono essere impedite con misure di prevenzione, generalmente costituite da parapetti di trattenuta applicati a tutti i lati liberi di ripiani, balconi, luoghi di lavoro o di passaggio sopraelevati. </w:t>
      </w:r>
    </w:p>
    <w:p w14:paraId="184F6F96" w14:textId="77777777" w:rsidR="00874705" w:rsidRDefault="00874705" w:rsidP="002D1352">
      <w:pPr>
        <w:jc w:val="both"/>
        <w:rPr>
          <w:rFonts w:ascii="Arial Narrow" w:hAnsi="Arial Narrow"/>
        </w:rPr>
      </w:pPr>
      <w:r w:rsidRPr="00276AF6">
        <w:rPr>
          <w:rFonts w:ascii="Arial Narrow" w:hAnsi="Arial Narrow"/>
        </w:rPr>
        <w:t>La situazione più a rischio è relativa all’utilizzo di scale portatili, per le quali occorre attenersi alle specifiche procedure di utilizzo in sicurezza.</w:t>
      </w:r>
    </w:p>
    <w:p w14:paraId="330E05AA" w14:textId="77777777" w:rsidR="002E6338" w:rsidRDefault="002E6338" w:rsidP="002D1352">
      <w:pPr>
        <w:jc w:val="both"/>
        <w:rPr>
          <w:rFonts w:ascii="Arial Narrow" w:hAnsi="Arial Narrow"/>
        </w:rPr>
      </w:pPr>
    </w:p>
    <w:p w14:paraId="637BB399" w14:textId="7D39DA25" w:rsidR="002E6338" w:rsidRPr="00276AF6" w:rsidRDefault="002E6338" w:rsidP="002D1352">
      <w:pPr>
        <w:jc w:val="both"/>
        <w:rPr>
          <w:rFonts w:ascii="Arial Narrow" w:hAnsi="Arial Narrow"/>
        </w:rPr>
      </w:pPr>
      <w:r>
        <w:rPr>
          <w:rFonts w:ascii="Arial Narrow" w:hAnsi="Arial Narrow"/>
        </w:rPr>
        <w:t>Riferimento: istruzioni per collaboratori scolastici</w:t>
      </w:r>
      <w:r w:rsidR="00DE4190">
        <w:rPr>
          <w:rFonts w:ascii="Arial Narrow" w:hAnsi="Arial Narrow"/>
        </w:rPr>
        <w:t xml:space="preserve"> (allegate)</w:t>
      </w:r>
    </w:p>
    <w:p w14:paraId="3DE125C8" w14:textId="77777777" w:rsidR="00874705" w:rsidRPr="00276AF6" w:rsidRDefault="00874705" w:rsidP="002D1352">
      <w:pPr>
        <w:jc w:val="both"/>
        <w:rPr>
          <w:rFonts w:ascii="Arial Narrow" w:hAnsi="Arial Narrow"/>
        </w:rPr>
      </w:pPr>
    </w:p>
    <w:p w14:paraId="01733902" w14:textId="77777777" w:rsidR="00874705" w:rsidRPr="00276AF6" w:rsidRDefault="00874705" w:rsidP="002D1352">
      <w:pPr>
        <w:pStyle w:val="Titolo2"/>
      </w:pPr>
      <w:bookmarkStart w:id="506" w:name="_Toc411263708"/>
      <w:bookmarkStart w:id="507" w:name="_Toc476653629"/>
      <w:bookmarkStart w:id="508" w:name="_Toc476654209"/>
      <w:bookmarkStart w:id="509" w:name="_Toc22018197"/>
      <w:r w:rsidRPr="00276AF6">
        <w:t>Scivolamento e cadute a livello</w:t>
      </w:r>
      <w:bookmarkEnd w:id="506"/>
      <w:bookmarkEnd w:id="507"/>
      <w:bookmarkEnd w:id="508"/>
      <w:bookmarkEnd w:id="509"/>
    </w:p>
    <w:p w14:paraId="1A6865E6" w14:textId="77777777" w:rsidR="00874705" w:rsidRPr="00276AF6" w:rsidRDefault="00874705" w:rsidP="002D1352">
      <w:pPr>
        <w:jc w:val="both"/>
        <w:rPr>
          <w:rFonts w:ascii="Arial Narrow" w:hAnsi="Arial Narrow"/>
        </w:rPr>
      </w:pPr>
      <w:r w:rsidRPr="00276AF6">
        <w:rPr>
          <w:rFonts w:ascii="Arial Narrow" w:hAnsi="Arial Narrow"/>
          <w:b/>
        </w:rPr>
        <w:t>Situazioni di pericolo</w:t>
      </w:r>
      <w:r w:rsidRPr="00276AF6">
        <w:rPr>
          <w:rFonts w:ascii="Arial Narrow" w:hAnsi="Arial Narrow"/>
        </w:rPr>
        <w:t xml:space="preserve"> : Presenza di materiali vari, cavi elettrici. Presenza di pavimenti scivolosi o irregolari. Perdita di equilibrio durante la movimentazione dei carichi, anche per la irregolarità dei percorsi. </w:t>
      </w:r>
    </w:p>
    <w:p w14:paraId="3219F429" w14:textId="77777777" w:rsidR="00874705" w:rsidRPr="00276AF6" w:rsidRDefault="00874705" w:rsidP="002D1352">
      <w:pPr>
        <w:jc w:val="both"/>
        <w:rPr>
          <w:rFonts w:ascii="Arial Narrow" w:hAnsi="Arial Narrow"/>
          <w:b/>
          <w:bCs/>
        </w:rPr>
      </w:pPr>
    </w:p>
    <w:p w14:paraId="28B886F0" w14:textId="77777777" w:rsidR="00874705" w:rsidRPr="00276AF6" w:rsidRDefault="00874705" w:rsidP="002D1352">
      <w:pPr>
        <w:jc w:val="both"/>
        <w:rPr>
          <w:rFonts w:ascii="Arial Narrow" w:hAnsi="Arial Narrow"/>
          <w:b/>
          <w:bCs/>
        </w:rPr>
      </w:pPr>
      <w:r w:rsidRPr="00276AF6">
        <w:rPr>
          <w:rFonts w:ascii="Arial Narrow" w:hAnsi="Arial Narrow"/>
          <w:b/>
          <w:bCs/>
        </w:rPr>
        <w:t>Misure di prevenzione</w:t>
      </w:r>
    </w:p>
    <w:p w14:paraId="4A1D67F3" w14:textId="77777777" w:rsidR="00874705" w:rsidRPr="00276AF6" w:rsidRDefault="00874705" w:rsidP="002D1352">
      <w:pPr>
        <w:jc w:val="both"/>
        <w:rPr>
          <w:rFonts w:ascii="Arial Narrow" w:hAnsi="Arial Narrow"/>
        </w:rPr>
      </w:pPr>
      <w:r w:rsidRPr="00276AF6">
        <w:rPr>
          <w:rFonts w:ascii="Arial Narrow" w:hAnsi="Arial Narrow"/>
        </w:rPr>
        <w:t>I percorsi per la movimentazione dei carichi ed il dislocamento dei depositi dovranno essere scelti in modo da evitare quanto più possibile le interferenze con zone in cui si trovano persone.</w:t>
      </w:r>
    </w:p>
    <w:p w14:paraId="6529A90C" w14:textId="77777777" w:rsidR="00874705" w:rsidRPr="00276AF6" w:rsidRDefault="00874705" w:rsidP="00B36AE7">
      <w:pPr>
        <w:numPr>
          <w:ilvl w:val="0"/>
          <w:numId w:val="67"/>
        </w:numPr>
        <w:ind w:left="0" w:firstLine="0"/>
        <w:jc w:val="both"/>
        <w:rPr>
          <w:rFonts w:ascii="Arial Narrow" w:hAnsi="Arial Narrow"/>
        </w:rPr>
      </w:pPr>
      <w:r w:rsidRPr="00276AF6">
        <w:rPr>
          <w:rFonts w:ascii="Arial Narrow" w:hAnsi="Arial Narrow"/>
        </w:rPr>
        <w:t xml:space="preserve">Utilizzare  detergenti/sostanze che non lasciano patine scivolose sui pavimenti. </w:t>
      </w:r>
    </w:p>
    <w:p w14:paraId="0A470E0D" w14:textId="77777777" w:rsidR="00874705" w:rsidRPr="00276AF6" w:rsidRDefault="00874705" w:rsidP="00B36AE7">
      <w:pPr>
        <w:numPr>
          <w:ilvl w:val="0"/>
          <w:numId w:val="67"/>
        </w:numPr>
        <w:ind w:left="0" w:firstLine="0"/>
        <w:jc w:val="both"/>
        <w:rPr>
          <w:rFonts w:ascii="Arial Narrow" w:hAnsi="Arial Narrow"/>
        </w:rPr>
      </w:pPr>
      <w:r w:rsidRPr="00276AF6">
        <w:rPr>
          <w:rFonts w:ascii="Arial Narrow" w:hAnsi="Arial Narrow"/>
        </w:rPr>
        <w:t xml:space="preserve">Dotare i gradini delle scale di idonee strisce antiscivolo. </w:t>
      </w:r>
    </w:p>
    <w:p w14:paraId="62F2B048" w14:textId="77777777" w:rsidR="00874705" w:rsidRPr="00276AF6" w:rsidRDefault="00874705" w:rsidP="002D1352">
      <w:pPr>
        <w:jc w:val="both"/>
        <w:rPr>
          <w:rFonts w:ascii="Arial Narrow" w:hAnsi="Arial Narrow"/>
        </w:rPr>
      </w:pPr>
      <w:r w:rsidRPr="00276AF6">
        <w:rPr>
          <w:rFonts w:ascii="Arial Narrow" w:hAnsi="Arial Narrow"/>
        </w:rPr>
        <w:t xml:space="preserve">I percorsi pedonali interni dovranno sempre essere mantenuti sgombri da attrezzature, materiali, macerie o quant’altro capace di ostacolare il cammino degli operatori. </w:t>
      </w:r>
    </w:p>
    <w:p w14:paraId="1361B6C4" w14:textId="77777777" w:rsidR="00874705" w:rsidRPr="00276AF6" w:rsidRDefault="00874705" w:rsidP="002D1352">
      <w:pPr>
        <w:jc w:val="both"/>
        <w:rPr>
          <w:rFonts w:ascii="Arial Narrow" w:hAnsi="Arial Narrow"/>
        </w:rPr>
      </w:pPr>
      <w:r w:rsidRPr="00276AF6">
        <w:rPr>
          <w:rFonts w:ascii="Arial Narrow" w:hAnsi="Arial Narrow"/>
        </w:rPr>
        <w:t>Si dovrà altresì provvedere per il sicuro accesso ai posti di lavoro.</w:t>
      </w:r>
    </w:p>
    <w:p w14:paraId="26AD334E" w14:textId="77777777" w:rsidR="00874705" w:rsidRPr="00276AF6" w:rsidRDefault="00874705" w:rsidP="002D1352">
      <w:pPr>
        <w:jc w:val="both"/>
        <w:rPr>
          <w:rFonts w:ascii="Arial Narrow" w:hAnsi="Arial Narrow"/>
        </w:rPr>
      </w:pPr>
      <w:r w:rsidRPr="00276AF6">
        <w:rPr>
          <w:rFonts w:ascii="Arial Narrow" w:hAnsi="Arial Narrow"/>
        </w:rPr>
        <w:t>Le vie d’accesso e quelle corrispondenti ai percorsi interni dovranno essere illuminate ed adeguatamente segnalate secondo le necessità diurne e notturne.</w:t>
      </w:r>
    </w:p>
    <w:p w14:paraId="5C32B5AA" w14:textId="77777777" w:rsidR="00874705" w:rsidRPr="00276AF6" w:rsidRDefault="00874705" w:rsidP="002D1352">
      <w:pPr>
        <w:jc w:val="both"/>
        <w:rPr>
          <w:rFonts w:ascii="Arial Narrow" w:hAnsi="Arial Narrow"/>
        </w:rPr>
      </w:pPr>
    </w:p>
    <w:p w14:paraId="20701619" w14:textId="77777777" w:rsidR="00874705" w:rsidRPr="00276AF6" w:rsidRDefault="00874705" w:rsidP="002D1352">
      <w:pPr>
        <w:pStyle w:val="Titolo2"/>
      </w:pPr>
      <w:bookmarkStart w:id="510" w:name="_Toc282595172"/>
      <w:bookmarkStart w:id="511" w:name="_Toc386622850"/>
      <w:bookmarkStart w:id="512" w:name="_Toc402352358"/>
      <w:bookmarkStart w:id="513" w:name="_Toc411263709"/>
      <w:bookmarkStart w:id="514" w:name="_Toc476653630"/>
      <w:bookmarkStart w:id="515" w:name="_Toc476654210"/>
      <w:bookmarkStart w:id="516" w:name="_Toc22018198"/>
      <w:r w:rsidRPr="00276AF6">
        <w:t>Elettrocuzione</w:t>
      </w:r>
      <w:bookmarkEnd w:id="510"/>
      <w:bookmarkEnd w:id="511"/>
      <w:bookmarkEnd w:id="512"/>
      <w:bookmarkEnd w:id="513"/>
      <w:bookmarkEnd w:id="514"/>
      <w:bookmarkEnd w:id="515"/>
      <w:bookmarkEnd w:id="516"/>
    </w:p>
    <w:p w14:paraId="070C80AC" w14:textId="2C382051" w:rsidR="00874705" w:rsidRPr="00043CEC" w:rsidRDefault="00874705" w:rsidP="002D1352">
      <w:pPr>
        <w:jc w:val="both"/>
        <w:rPr>
          <w:rFonts w:ascii="Arial Narrow" w:hAnsi="Arial Narrow"/>
          <w:b/>
        </w:rPr>
      </w:pPr>
    </w:p>
    <w:p w14:paraId="177704FA" w14:textId="77777777" w:rsidR="00BC663C" w:rsidRDefault="00874705" w:rsidP="002D1352">
      <w:pPr>
        <w:jc w:val="both"/>
        <w:rPr>
          <w:rFonts w:ascii="Arial Narrow" w:hAnsi="Arial Narrow"/>
        </w:rPr>
      </w:pPr>
      <w:r w:rsidRPr="00276AF6">
        <w:rPr>
          <w:rFonts w:ascii="Arial Narrow" w:hAnsi="Arial Narrow"/>
          <w:b/>
        </w:rPr>
        <w:t>Situazioni di pericolo</w:t>
      </w:r>
      <w:r w:rsidRPr="00276AF6">
        <w:rPr>
          <w:rFonts w:ascii="Arial Narrow" w:hAnsi="Arial Narrow"/>
        </w:rPr>
        <w:t xml:space="preserve"> : </w:t>
      </w:r>
    </w:p>
    <w:p w14:paraId="05B0F3D2" w14:textId="5E525440" w:rsidR="00874705" w:rsidRPr="00276AF6" w:rsidRDefault="00874705" w:rsidP="002D1352">
      <w:pPr>
        <w:jc w:val="both"/>
        <w:rPr>
          <w:rFonts w:ascii="Arial Narrow" w:hAnsi="Arial Narrow"/>
        </w:rPr>
      </w:pPr>
      <w:r w:rsidRPr="00276AF6">
        <w:rPr>
          <w:rFonts w:ascii="Arial Narrow" w:hAnsi="Arial Narrow"/>
        </w:rPr>
        <w:t>Ogni volta che si lavora con attrezzature funzionanti ad energia elettrica o si transita in prossimità di lavoratori che ne fanno uso.</w:t>
      </w:r>
    </w:p>
    <w:p w14:paraId="70866EA4" w14:textId="77777777" w:rsidR="00874705" w:rsidRPr="00276AF6" w:rsidRDefault="00874705" w:rsidP="002D1352">
      <w:pPr>
        <w:jc w:val="both"/>
        <w:rPr>
          <w:rFonts w:ascii="Arial Narrow" w:hAnsi="Arial Narrow" w:cs="Arial"/>
        </w:rPr>
      </w:pPr>
      <w:r w:rsidRPr="00276AF6">
        <w:rPr>
          <w:rFonts w:ascii="Arial Narrow" w:hAnsi="Arial Narrow" w:cs="Arial"/>
        </w:rPr>
        <w:t>Il mancato rispetto delle norme di sicurezza riguardanti gli impianti elettrici oppure l'uso scorretto delle apparecchiature a questi collegate possono essere fonte di pericolo da elettricità per operatori e utenti.</w:t>
      </w:r>
    </w:p>
    <w:p w14:paraId="704F81FC" w14:textId="77777777" w:rsidR="00874705" w:rsidRPr="00276AF6" w:rsidRDefault="00874705" w:rsidP="002D1352">
      <w:pPr>
        <w:jc w:val="both"/>
        <w:rPr>
          <w:rFonts w:ascii="Arial Narrow" w:hAnsi="Arial Narrow" w:cs="Arial"/>
        </w:rPr>
      </w:pPr>
      <w:r w:rsidRPr="00276AF6">
        <w:rPr>
          <w:rFonts w:ascii="Arial Narrow" w:hAnsi="Arial Narrow" w:cs="Arial"/>
        </w:rPr>
        <w:t>I rischi elettrici in ambito scolastico sono conseguenti al passaggio attraverso la cute di correnti elettriche provenienti da apparecchiature elettrificate o da contatti con macchine, attrezzature e conduttori sotto tensione.</w:t>
      </w:r>
    </w:p>
    <w:p w14:paraId="1CDF15CC" w14:textId="77777777" w:rsidR="00BC663C" w:rsidRDefault="00BC663C" w:rsidP="002D1352">
      <w:pPr>
        <w:jc w:val="both"/>
        <w:rPr>
          <w:rFonts w:ascii="Arial Narrow" w:hAnsi="Arial Narrow"/>
          <w:b/>
          <w:bCs/>
        </w:rPr>
      </w:pPr>
    </w:p>
    <w:p w14:paraId="36A5A7C1" w14:textId="77777777" w:rsidR="00BC663C" w:rsidRDefault="00BC663C" w:rsidP="002D1352">
      <w:pPr>
        <w:jc w:val="both"/>
        <w:rPr>
          <w:rFonts w:ascii="Arial Narrow" w:hAnsi="Arial Narrow"/>
          <w:b/>
          <w:bCs/>
        </w:rPr>
      </w:pPr>
    </w:p>
    <w:p w14:paraId="71E0F635" w14:textId="4C06A99C" w:rsidR="00BC663C" w:rsidRDefault="00874705" w:rsidP="002D1352">
      <w:pPr>
        <w:jc w:val="both"/>
        <w:rPr>
          <w:rFonts w:ascii="Arial Narrow" w:hAnsi="Arial Narrow"/>
          <w:b/>
          <w:bCs/>
        </w:rPr>
      </w:pPr>
      <w:r w:rsidRPr="00276AF6">
        <w:rPr>
          <w:rFonts w:ascii="Arial Narrow" w:hAnsi="Arial Narrow"/>
          <w:b/>
          <w:bCs/>
        </w:rPr>
        <w:t>Misure di prevenzione</w:t>
      </w:r>
      <w:r w:rsidR="00BC663C">
        <w:rPr>
          <w:rFonts w:ascii="Arial Narrow" w:hAnsi="Arial Narrow"/>
          <w:b/>
          <w:bCs/>
        </w:rPr>
        <w:t xml:space="preserve">: </w:t>
      </w:r>
    </w:p>
    <w:p w14:paraId="327FE12E" w14:textId="3553FB6B" w:rsidR="00874705" w:rsidRPr="00BC663C" w:rsidRDefault="00874705" w:rsidP="002D1352">
      <w:pPr>
        <w:jc w:val="both"/>
        <w:rPr>
          <w:rFonts w:ascii="Arial Narrow" w:hAnsi="Arial Narrow"/>
          <w:b/>
          <w:bCs/>
        </w:rPr>
      </w:pPr>
      <w:r w:rsidRPr="00276AF6">
        <w:rPr>
          <w:rFonts w:ascii="Arial Narrow" w:hAnsi="Arial Narrow"/>
        </w:rPr>
        <w:t>L' impianto elettrico deve essere realizzato a regola d'arte; vale a dire secondo le norme CEI (Comitato Elettrotecnico Italiano), per non pregiudicare le sue caratteristiche di sicurezza anche le apparecchiature devono essere "a norma" (marchio IMQ o equivalente).</w:t>
      </w:r>
    </w:p>
    <w:p w14:paraId="6EEE7EB2" w14:textId="77777777" w:rsidR="00874705" w:rsidRPr="00276AF6" w:rsidRDefault="00874705" w:rsidP="002D1352">
      <w:pPr>
        <w:jc w:val="both"/>
        <w:rPr>
          <w:rFonts w:ascii="Arial Narrow" w:hAnsi="Arial Narrow"/>
        </w:rPr>
      </w:pPr>
      <w:r w:rsidRPr="00276AF6">
        <w:rPr>
          <w:rFonts w:ascii="Arial Narrow" w:hAnsi="Arial Narrow"/>
        </w:rPr>
        <w:t>Un livello di sicurezza assoluto non è raggiungibile, è possibile invece raggiungere un livello di sicurezza accettabile mediante:</w:t>
      </w:r>
    </w:p>
    <w:p w14:paraId="4E7F5C76" w14:textId="77777777" w:rsidR="00874705" w:rsidRPr="00276AF6" w:rsidRDefault="00874705" w:rsidP="00B36AE7">
      <w:pPr>
        <w:numPr>
          <w:ilvl w:val="0"/>
          <w:numId w:val="30"/>
        </w:numPr>
        <w:ind w:left="0" w:firstLine="0"/>
        <w:jc w:val="both"/>
        <w:rPr>
          <w:rFonts w:ascii="Arial Narrow" w:hAnsi="Arial Narrow"/>
        </w:rPr>
      </w:pPr>
      <w:r w:rsidRPr="00276AF6">
        <w:rPr>
          <w:rFonts w:ascii="Arial Narrow" w:hAnsi="Arial Narrow"/>
        </w:rPr>
        <w:t>un'accurata realizzazione dell'impianto;</w:t>
      </w:r>
    </w:p>
    <w:p w14:paraId="070B06FE" w14:textId="77777777" w:rsidR="00874705" w:rsidRPr="00276AF6" w:rsidRDefault="00874705" w:rsidP="00B36AE7">
      <w:pPr>
        <w:numPr>
          <w:ilvl w:val="0"/>
          <w:numId w:val="30"/>
        </w:numPr>
        <w:ind w:left="0" w:firstLine="0"/>
        <w:jc w:val="both"/>
        <w:rPr>
          <w:rFonts w:ascii="Arial Narrow" w:hAnsi="Arial Narrow"/>
        </w:rPr>
      </w:pPr>
      <w:r w:rsidRPr="00276AF6">
        <w:rPr>
          <w:rFonts w:ascii="Arial Narrow" w:hAnsi="Arial Narrow"/>
        </w:rPr>
        <w:t>l'impiego di apparecchiature elettriche di qualità garantita;</w:t>
      </w:r>
    </w:p>
    <w:p w14:paraId="4D17F5DF" w14:textId="77777777" w:rsidR="00874705" w:rsidRPr="00276AF6" w:rsidRDefault="00874705" w:rsidP="00B36AE7">
      <w:pPr>
        <w:numPr>
          <w:ilvl w:val="0"/>
          <w:numId w:val="30"/>
        </w:numPr>
        <w:ind w:left="0" w:firstLine="0"/>
        <w:jc w:val="both"/>
        <w:rPr>
          <w:rFonts w:ascii="Arial Narrow" w:hAnsi="Arial Narrow"/>
        </w:rPr>
      </w:pPr>
      <w:r w:rsidRPr="00276AF6">
        <w:rPr>
          <w:rFonts w:ascii="Arial Narrow" w:hAnsi="Arial Narrow"/>
        </w:rPr>
        <w:t>la manutenzione e le verifiche periodiche eseguite da personale specializzato</w:t>
      </w:r>
    </w:p>
    <w:p w14:paraId="2B403D4F" w14:textId="77777777" w:rsidR="00874705" w:rsidRPr="00276AF6" w:rsidRDefault="00874705" w:rsidP="00B36AE7">
      <w:pPr>
        <w:numPr>
          <w:ilvl w:val="0"/>
          <w:numId w:val="30"/>
        </w:numPr>
        <w:ind w:left="0" w:firstLine="0"/>
        <w:jc w:val="both"/>
        <w:rPr>
          <w:rFonts w:ascii="Arial Narrow" w:hAnsi="Arial Narrow"/>
        </w:rPr>
      </w:pPr>
      <w:r w:rsidRPr="00276AF6">
        <w:rPr>
          <w:rFonts w:ascii="Arial Narrow" w:hAnsi="Arial Narrow"/>
        </w:rPr>
        <w:t>corretti comportamenti nell’uso di apparecchiature elettriche.</w:t>
      </w:r>
    </w:p>
    <w:p w14:paraId="03282F82" w14:textId="77777777" w:rsidR="00874705" w:rsidRPr="00276AF6" w:rsidRDefault="00874705" w:rsidP="002D1352">
      <w:pPr>
        <w:jc w:val="both"/>
        <w:rPr>
          <w:rFonts w:ascii="Arial Narrow" w:hAnsi="Arial Narrow"/>
        </w:rPr>
      </w:pPr>
    </w:p>
    <w:p w14:paraId="37B331BE" w14:textId="77777777" w:rsidR="00874705" w:rsidRPr="00276AF6" w:rsidRDefault="00874705" w:rsidP="002D1352">
      <w:pPr>
        <w:pStyle w:val="Titolo2"/>
      </w:pPr>
      <w:bookmarkStart w:id="517" w:name="_Toc211226069"/>
      <w:bookmarkStart w:id="518" w:name="_Toc282595175"/>
      <w:bookmarkStart w:id="519" w:name="_Toc386622851"/>
      <w:bookmarkStart w:id="520" w:name="_Toc402352359"/>
      <w:bookmarkStart w:id="521" w:name="_Toc411263710"/>
      <w:bookmarkStart w:id="522" w:name="_Toc476653631"/>
      <w:bookmarkStart w:id="523" w:name="_Toc476654211"/>
      <w:bookmarkStart w:id="524" w:name="_Toc22018199"/>
      <w:r w:rsidRPr="00276AF6">
        <w:t>Investimento</w:t>
      </w:r>
      <w:bookmarkEnd w:id="517"/>
      <w:bookmarkEnd w:id="518"/>
      <w:bookmarkEnd w:id="519"/>
      <w:bookmarkEnd w:id="520"/>
      <w:bookmarkEnd w:id="521"/>
      <w:bookmarkEnd w:id="522"/>
      <w:bookmarkEnd w:id="523"/>
      <w:bookmarkEnd w:id="524"/>
    </w:p>
    <w:p w14:paraId="31CB037F" w14:textId="77777777" w:rsidR="00874705" w:rsidRPr="00276AF6" w:rsidRDefault="00874705" w:rsidP="002D1352">
      <w:pPr>
        <w:jc w:val="both"/>
        <w:rPr>
          <w:rFonts w:ascii="Arial Narrow" w:hAnsi="Arial Narrow"/>
        </w:rPr>
      </w:pPr>
      <w:r w:rsidRPr="00276AF6">
        <w:rPr>
          <w:rFonts w:ascii="Arial Narrow" w:hAnsi="Arial Narrow"/>
          <w:b/>
          <w:bCs/>
        </w:rPr>
        <w:t>Situazioni di pericolo</w:t>
      </w:r>
      <w:r w:rsidRPr="00276AF6">
        <w:rPr>
          <w:rFonts w:ascii="Arial Narrow" w:hAnsi="Arial Narrow"/>
        </w:rPr>
        <w:t>: Presenza di veicoli circolanti nella zona di lavoro o di transito.</w:t>
      </w:r>
    </w:p>
    <w:p w14:paraId="5451E14C" w14:textId="77777777" w:rsidR="00874705" w:rsidRPr="00276AF6" w:rsidRDefault="00874705" w:rsidP="002D1352">
      <w:pPr>
        <w:jc w:val="both"/>
        <w:rPr>
          <w:rFonts w:ascii="Arial Narrow" w:hAnsi="Arial Narrow"/>
        </w:rPr>
      </w:pPr>
    </w:p>
    <w:p w14:paraId="643D095B" w14:textId="77777777" w:rsidR="00874705" w:rsidRPr="00276AF6" w:rsidRDefault="00874705" w:rsidP="002D1352">
      <w:pPr>
        <w:jc w:val="both"/>
        <w:rPr>
          <w:rFonts w:ascii="Arial Narrow" w:hAnsi="Arial Narrow"/>
          <w:b/>
          <w:bCs/>
        </w:rPr>
      </w:pPr>
      <w:r w:rsidRPr="00276AF6">
        <w:rPr>
          <w:rFonts w:ascii="Arial Narrow" w:hAnsi="Arial Narrow"/>
          <w:b/>
          <w:bCs/>
        </w:rPr>
        <w:t>Misure di prevenzione</w:t>
      </w:r>
    </w:p>
    <w:p w14:paraId="149CE5B7" w14:textId="77777777" w:rsidR="00874705" w:rsidRPr="00276AF6" w:rsidRDefault="00874705" w:rsidP="002D1352">
      <w:pPr>
        <w:jc w:val="both"/>
        <w:rPr>
          <w:rFonts w:ascii="Arial Narrow" w:hAnsi="Arial Narrow"/>
        </w:rPr>
      </w:pPr>
      <w:r w:rsidRPr="00276AF6">
        <w:rPr>
          <w:rFonts w:ascii="Arial Narrow" w:hAnsi="Arial Narrow"/>
        </w:rPr>
        <w:t>All’interno dell’area scolastica la circolazione dei veicoli dovrà essere distinta da quella pedonale e regolata con norme il più possibile simili a quelle della circolazione sulle strade pubbliche e la velocità dovrà essere limitata a seconda delle caratteristiche e condizioni dei percorsi e dei mezzi.</w:t>
      </w:r>
    </w:p>
    <w:p w14:paraId="62256868" w14:textId="77777777" w:rsidR="00874705" w:rsidRPr="00276AF6" w:rsidRDefault="00874705" w:rsidP="002D1352">
      <w:pPr>
        <w:jc w:val="both"/>
        <w:rPr>
          <w:rFonts w:ascii="Arial Narrow" w:hAnsi="Arial Narrow"/>
        </w:rPr>
      </w:pPr>
      <w:r w:rsidRPr="00276AF6">
        <w:rPr>
          <w:rFonts w:ascii="Arial Narrow" w:hAnsi="Arial Narrow"/>
        </w:rPr>
        <w:t>Per l’accesso dei lavoratori ed utenti ai rispettivi luoghi di lavoro dovranno essere approntati percorsi sicuri: separati da quelli degli autoveicoli.</w:t>
      </w:r>
    </w:p>
    <w:p w14:paraId="50235032" w14:textId="77777777" w:rsidR="00874705" w:rsidRPr="00276AF6" w:rsidRDefault="00874705" w:rsidP="002D1352">
      <w:pPr>
        <w:jc w:val="both"/>
        <w:rPr>
          <w:rFonts w:ascii="Arial Narrow" w:hAnsi="Arial Narrow"/>
        </w:rPr>
      </w:pPr>
      <w:r w:rsidRPr="00276AF6">
        <w:rPr>
          <w:rFonts w:ascii="Arial Narrow" w:hAnsi="Arial Narrow"/>
        </w:rPr>
        <w:t>Le vie d’accesso e quelle corrispondenti ai percorsi interni dovranno essere illuminate secondo le necessità diurne o notturne e mantenute costantemente in condizioni soddisfacenti.</w:t>
      </w:r>
    </w:p>
    <w:p w14:paraId="75C87603" w14:textId="77777777" w:rsidR="00874705" w:rsidRPr="00276AF6" w:rsidRDefault="00874705" w:rsidP="002D1352">
      <w:pPr>
        <w:jc w:val="both"/>
        <w:rPr>
          <w:rFonts w:ascii="Arial Narrow" w:hAnsi="Arial Narrow"/>
        </w:rPr>
      </w:pPr>
      <w:r w:rsidRPr="00276AF6">
        <w:rPr>
          <w:rFonts w:ascii="Arial Narrow" w:hAnsi="Arial Narrow"/>
        </w:rPr>
        <w:t>Dovrà essere vietato condurre veicoli in retromarcia in condizioni di scarsa visibilità ed occorrerà utilizzare un sistema di segnalazione sonoro e visivo specifico e farsi segnalare da un altro lavoratore che la retromarcia può essere effettuata.</w:t>
      </w:r>
    </w:p>
    <w:p w14:paraId="266447DA" w14:textId="77777777" w:rsidR="00874705" w:rsidRPr="00276AF6" w:rsidRDefault="00874705" w:rsidP="002D1352">
      <w:pPr>
        <w:jc w:val="both"/>
        <w:rPr>
          <w:rFonts w:ascii="Arial Narrow" w:hAnsi="Arial Narrow"/>
        </w:rPr>
      </w:pPr>
    </w:p>
    <w:p w14:paraId="61EC8168" w14:textId="77777777" w:rsidR="00874705" w:rsidRPr="00276AF6" w:rsidRDefault="00874705" w:rsidP="002D1352">
      <w:pPr>
        <w:pStyle w:val="Titolo2"/>
      </w:pPr>
      <w:bookmarkStart w:id="525" w:name="_Toc386622852"/>
      <w:bookmarkStart w:id="526" w:name="_Toc402352360"/>
      <w:bookmarkStart w:id="527" w:name="_Toc411263711"/>
      <w:bookmarkStart w:id="528" w:name="_Toc476653632"/>
      <w:bookmarkStart w:id="529" w:name="_Toc476654212"/>
      <w:bookmarkStart w:id="530" w:name="_Toc22018200"/>
      <w:r w:rsidRPr="00276AF6">
        <w:t>Agenti cancerogeni e mutageni - Amianto</w:t>
      </w:r>
      <w:bookmarkEnd w:id="525"/>
      <w:bookmarkEnd w:id="526"/>
      <w:bookmarkEnd w:id="527"/>
      <w:bookmarkEnd w:id="528"/>
      <w:bookmarkEnd w:id="529"/>
      <w:bookmarkEnd w:id="530"/>
    </w:p>
    <w:p w14:paraId="6BF229A3" w14:textId="77777777" w:rsidR="00874705" w:rsidRPr="00276AF6" w:rsidRDefault="00874705" w:rsidP="002D1352">
      <w:pPr>
        <w:jc w:val="both"/>
        <w:rPr>
          <w:rFonts w:ascii="Arial Narrow" w:hAnsi="Arial Narrow"/>
        </w:rPr>
      </w:pPr>
      <w:r w:rsidRPr="00276AF6">
        <w:rPr>
          <w:rFonts w:ascii="Arial Narrow" w:hAnsi="Arial Narrow"/>
        </w:rPr>
        <w:t>La valutazione del rischio dovuto ad agenti cancerogeni / mutageni ha tenuto conto dei seguenti elementi: le caratteristiche delle lavorazioni, la loro durata e la loro frequenza, i quantitativi di agenti cancerogeni o mutageni utilizzati, la loro concentrazione, la capacità degli stessi di penetrare nell'organismo per le diverse vie di assorbimento.</w:t>
      </w:r>
    </w:p>
    <w:p w14:paraId="44343499" w14:textId="53B2A9E2" w:rsidR="00874705" w:rsidRPr="00276AF6" w:rsidRDefault="00874705" w:rsidP="002D1352">
      <w:pPr>
        <w:jc w:val="both"/>
        <w:rPr>
          <w:rFonts w:ascii="Arial Narrow" w:hAnsi="Arial Narrow"/>
        </w:rPr>
      </w:pPr>
    </w:p>
    <w:p w14:paraId="21D29817" w14:textId="221C7BAB" w:rsidR="00874705" w:rsidRPr="00276AF6" w:rsidRDefault="00874705" w:rsidP="002D1352">
      <w:pPr>
        <w:jc w:val="both"/>
        <w:rPr>
          <w:rFonts w:ascii="Arial Narrow" w:hAnsi="Arial Narrow"/>
        </w:rPr>
      </w:pPr>
      <w:r w:rsidRPr="00276AF6">
        <w:rPr>
          <w:rFonts w:ascii="Arial Narrow" w:hAnsi="Arial Narrow"/>
        </w:rPr>
        <w:t xml:space="preserve">Nella valutazione è stata verificata la possibile esposizione a materiali contenenti amianto; materiale che, all’esame visivo, non sembra presente, in forma friabile, </w:t>
      </w:r>
      <w:r w:rsidR="004F7C74">
        <w:rPr>
          <w:rFonts w:ascii="Arial Narrow" w:hAnsi="Arial Narrow"/>
        </w:rPr>
        <w:t>nei plessi</w:t>
      </w:r>
      <w:r w:rsidRPr="00276AF6">
        <w:rPr>
          <w:rFonts w:ascii="Arial Narrow" w:hAnsi="Arial Narrow"/>
        </w:rPr>
        <w:t>.</w:t>
      </w:r>
    </w:p>
    <w:p w14:paraId="27218146" w14:textId="34A1D178" w:rsidR="00874705" w:rsidRPr="00276AF6" w:rsidRDefault="00874705" w:rsidP="002D1352">
      <w:pPr>
        <w:jc w:val="both"/>
        <w:rPr>
          <w:rFonts w:ascii="Arial Narrow" w:hAnsi="Arial Narrow"/>
        </w:rPr>
      </w:pPr>
      <w:r w:rsidRPr="00276AF6">
        <w:rPr>
          <w:rFonts w:ascii="Arial Narrow" w:hAnsi="Arial Narrow"/>
        </w:rPr>
        <w:t>L’analisi dei rischi ha pertan</w:t>
      </w:r>
      <w:r w:rsidR="004F7C74">
        <w:rPr>
          <w:rFonts w:ascii="Arial Narrow" w:hAnsi="Arial Narrow"/>
        </w:rPr>
        <w:t>to evidenziato che all’interno della scuola</w:t>
      </w:r>
      <w:r w:rsidRPr="00276AF6">
        <w:rPr>
          <w:rFonts w:ascii="Arial Narrow" w:hAnsi="Arial Narrow"/>
        </w:rPr>
        <w:t xml:space="preserve"> non sono presenti lavoratori esposti ad agenti cancerogeni e/o mutageni, la sola possibilità di esposizione riguarda il fumo passivo</w:t>
      </w:r>
      <w:r w:rsidR="004F7C74">
        <w:rPr>
          <w:rFonts w:ascii="Arial Narrow" w:hAnsi="Arial Narrow"/>
        </w:rPr>
        <w:t>.</w:t>
      </w:r>
    </w:p>
    <w:p w14:paraId="4B6928E1" w14:textId="77777777" w:rsidR="00874705" w:rsidRPr="00276AF6" w:rsidRDefault="00874705" w:rsidP="002D1352">
      <w:pPr>
        <w:jc w:val="both"/>
        <w:rPr>
          <w:rFonts w:ascii="Arial Narrow" w:hAnsi="Arial Narrow"/>
          <w:b/>
        </w:rPr>
      </w:pPr>
    </w:p>
    <w:p w14:paraId="1C522066" w14:textId="77777777" w:rsidR="00874705" w:rsidRPr="00276AF6" w:rsidRDefault="00874705" w:rsidP="002D1352">
      <w:pPr>
        <w:jc w:val="both"/>
        <w:rPr>
          <w:rFonts w:ascii="Arial Narrow" w:hAnsi="Arial Narrow"/>
          <w:b/>
        </w:rPr>
      </w:pPr>
      <w:r w:rsidRPr="00276AF6">
        <w:rPr>
          <w:rFonts w:ascii="Arial Narrow" w:hAnsi="Arial Narrow"/>
          <w:b/>
        </w:rPr>
        <w:t>Misure di prevenzione</w:t>
      </w:r>
    </w:p>
    <w:p w14:paraId="15B1A8AC" w14:textId="77777777" w:rsidR="00874705" w:rsidRPr="00276AF6" w:rsidRDefault="00874705" w:rsidP="002D1352">
      <w:pPr>
        <w:jc w:val="both"/>
        <w:rPr>
          <w:rFonts w:ascii="Arial Narrow" w:hAnsi="Arial Narrow"/>
        </w:rPr>
      </w:pPr>
      <w:r w:rsidRPr="00276AF6">
        <w:rPr>
          <w:rFonts w:ascii="Arial Narrow" w:hAnsi="Arial Narrow"/>
        </w:rPr>
        <w:t>Rimozione o inertizzazione di eventuali materiali contenenti amianto</w:t>
      </w:r>
    </w:p>
    <w:p w14:paraId="5BA08A20" w14:textId="77777777" w:rsidR="00874705" w:rsidRPr="00276AF6" w:rsidRDefault="00874705" w:rsidP="002D1352">
      <w:pPr>
        <w:jc w:val="both"/>
        <w:rPr>
          <w:rFonts w:ascii="Arial Narrow" w:hAnsi="Arial Narrow"/>
        </w:rPr>
      </w:pPr>
      <w:r w:rsidRPr="00276AF6">
        <w:rPr>
          <w:rFonts w:ascii="Arial Narrow" w:hAnsi="Arial Narrow"/>
        </w:rPr>
        <w:t>Divieto di utilizzare sostanze e preparati pericolosi con caratteristica di cancerogenicità (frasi di rischio R40, R45, R46, R48, R49)</w:t>
      </w:r>
    </w:p>
    <w:p w14:paraId="38DFDDF1" w14:textId="77777777" w:rsidR="00874705" w:rsidRPr="00276AF6" w:rsidRDefault="00874705" w:rsidP="002D1352">
      <w:pPr>
        <w:jc w:val="both"/>
        <w:rPr>
          <w:rFonts w:ascii="Arial Narrow" w:hAnsi="Arial Narrow"/>
        </w:rPr>
      </w:pPr>
      <w:r w:rsidRPr="00276AF6">
        <w:rPr>
          <w:rFonts w:ascii="Arial Narrow" w:hAnsi="Arial Narrow"/>
        </w:rPr>
        <w:t>Divieto di fumo con nomina di personale  preposto al controllo ed al sanzionamento delle violazioni.</w:t>
      </w:r>
    </w:p>
    <w:p w14:paraId="7F524B1A" w14:textId="77777777" w:rsidR="00874705" w:rsidRPr="00276AF6" w:rsidRDefault="00874705" w:rsidP="002D1352">
      <w:pPr>
        <w:jc w:val="both"/>
        <w:rPr>
          <w:rFonts w:ascii="Arial Narrow" w:hAnsi="Arial Narrow"/>
        </w:rPr>
      </w:pPr>
    </w:p>
    <w:p w14:paraId="1EE415D5" w14:textId="77777777" w:rsidR="00874705" w:rsidRPr="00276AF6" w:rsidRDefault="00874705" w:rsidP="002D1352">
      <w:pPr>
        <w:pStyle w:val="Titolo2"/>
      </w:pPr>
      <w:bookmarkStart w:id="531" w:name="_Toc282595176"/>
      <w:bookmarkStart w:id="532" w:name="_Toc386622853"/>
      <w:bookmarkStart w:id="533" w:name="_Toc402352361"/>
      <w:bookmarkStart w:id="534" w:name="_Toc411263712"/>
      <w:bookmarkStart w:id="535" w:name="_Toc476653633"/>
      <w:bookmarkStart w:id="536" w:name="_Toc476654213"/>
      <w:bookmarkStart w:id="537" w:name="_Toc22018201"/>
      <w:r w:rsidRPr="00276AF6">
        <w:t>Agenti Biologici</w:t>
      </w:r>
      <w:bookmarkEnd w:id="531"/>
      <w:bookmarkEnd w:id="532"/>
      <w:bookmarkEnd w:id="533"/>
      <w:bookmarkEnd w:id="534"/>
      <w:bookmarkEnd w:id="535"/>
      <w:bookmarkEnd w:id="536"/>
      <w:bookmarkEnd w:id="537"/>
    </w:p>
    <w:p w14:paraId="78A101B3" w14:textId="77777777" w:rsidR="00BC663C" w:rsidRDefault="00874705" w:rsidP="002D1352">
      <w:pPr>
        <w:jc w:val="both"/>
        <w:rPr>
          <w:rFonts w:ascii="Arial Narrow" w:hAnsi="Arial Narrow"/>
        </w:rPr>
      </w:pPr>
      <w:r w:rsidRPr="00276AF6">
        <w:rPr>
          <w:rFonts w:ascii="Arial Narrow" w:hAnsi="Arial Narrow"/>
          <w:b/>
          <w:bCs/>
        </w:rPr>
        <w:t>Situazioni di pericolo</w:t>
      </w:r>
      <w:r w:rsidRPr="00276AF6">
        <w:rPr>
          <w:rFonts w:ascii="Arial Narrow" w:hAnsi="Arial Narrow"/>
        </w:rPr>
        <w:t xml:space="preserve">: </w:t>
      </w:r>
    </w:p>
    <w:p w14:paraId="6B01D3FE" w14:textId="0C21680A" w:rsidR="00874705" w:rsidRPr="00276AF6" w:rsidRDefault="00874705" w:rsidP="002D1352">
      <w:pPr>
        <w:jc w:val="both"/>
        <w:rPr>
          <w:rFonts w:ascii="Arial Narrow" w:hAnsi="Arial Narrow"/>
        </w:rPr>
      </w:pPr>
      <w:r w:rsidRPr="00276AF6">
        <w:rPr>
          <w:rFonts w:ascii="Arial Narrow" w:hAnsi="Arial Narrow"/>
        </w:rPr>
        <w:t xml:space="preserve">Tutte le attività nelle quali vi sia la presenza di qualsiasi microrganismo, anche se geneticamente modificato, coltura cellulare ed endoparassita umano che potrebbe provocare infezioni, allergie o intossicazioni. </w:t>
      </w:r>
    </w:p>
    <w:p w14:paraId="402EB168" w14:textId="77777777" w:rsidR="00874705" w:rsidRPr="00276AF6" w:rsidRDefault="00874705" w:rsidP="002D1352">
      <w:pPr>
        <w:jc w:val="both"/>
        <w:rPr>
          <w:rFonts w:ascii="Arial Narrow" w:hAnsi="Arial Narrow"/>
        </w:rPr>
      </w:pPr>
      <w:r w:rsidRPr="00276AF6">
        <w:rPr>
          <w:rFonts w:ascii="Arial Narrow" w:hAnsi="Arial Narrow"/>
        </w:rPr>
        <w:t>Nello specifico il rischio può riguardare tutte le attività che prevedano una attività in locali affollati e quelle relative alla pulizia dei servizi igienici.</w:t>
      </w:r>
    </w:p>
    <w:p w14:paraId="5A58BF9E" w14:textId="77777777" w:rsidR="00874705" w:rsidRPr="00276AF6" w:rsidRDefault="00874705" w:rsidP="002D1352">
      <w:pPr>
        <w:jc w:val="both"/>
        <w:rPr>
          <w:rFonts w:ascii="Arial Narrow" w:hAnsi="Arial Narrow"/>
          <w:b/>
          <w:bCs/>
        </w:rPr>
      </w:pPr>
    </w:p>
    <w:p w14:paraId="19BBEC43" w14:textId="77777777" w:rsidR="00874705" w:rsidRPr="00276AF6" w:rsidRDefault="00874705" w:rsidP="002D1352">
      <w:pPr>
        <w:jc w:val="both"/>
        <w:rPr>
          <w:rFonts w:ascii="Arial Narrow" w:hAnsi="Arial Narrow"/>
          <w:b/>
          <w:bCs/>
        </w:rPr>
      </w:pPr>
      <w:r w:rsidRPr="00276AF6">
        <w:rPr>
          <w:rFonts w:ascii="Arial Narrow" w:hAnsi="Arial Narrow"/>
          <w:b/>
          <w:bCs/>
        </w:rPr>
        <w:t>Misure di prevenzione</w:t>
      </w:r>
    </w:p>
    <w:p w14:paraId="59639457" w14:textId="77777777" w:rsidR="00874705" w:rsidRPr="00276AF6" w:rsidRDefault="00874705" w:rsidP="002D1352">
      <w:pPr>
        <w:jc w:val="both"/>
        <w:rPr>
          <w:rFonts w:ascii="Arial Narrow" w:hAnsi="Arial Narrow"/>
          <w:bCs/>
        </w:rPr>
      </w:pPr>
      <w:r w:rsidRPr="00276AF6">
        <w:rPr>
          <w:rFonts w:ascii="Arial Narrow" w:hAnsi="Arial Narrow"/>
          <w:bCs/>
        </w:rPr>
        <w:t xml:space="preserve">Durante l’attività: </w:t>
      </w:r>
    </w:p>
    <w:p w14:paraId="5C3EAAD1" w14:textId="77777777" w:rsidR="00874705" w:rsidRPr="00276AF6" w:rsidRDefault="00874705" w:rsidP="00B36AE7">
      <w:pPr>
        <w:numPr>
          <w:ilvl w:val="0"/>
          <w:numId w:val="38"/>
        </w:numPr>
        <w:ind w:left="0" w:firstLine="0"/>
        <w:jc w:val="both"/>
        <w:rPr>
          <w:rFonts w:ascii="Arial Narrow" w:hAnsi="Arial Narrow"/>
        </w:rPr>
      </w:pPr>
      <w:r w:rsidRPr="00276AF6">
        <w:rPr>
          <w:rFonts w:ascii="Arial Narrow" w:hAnsi="Arial Narrow"/>
        </w:rPr>
        <w:t>è fatto assoluto divieto di fumare, mangiare o bere sul posto di lavoro</w:t>
      </w:r>
    </w:p>
    <w:p w14:paraId="6B2BEC44" w14:textId="77777777" w:rsidR="00874705" w:rsidRPr="00276AF6" w:rsidRDefault="00874705" w:rsidP="00B36AE7">
      <w:pPr>
        <w:numPr>
          <w:ilvl w:val="0"/>
          <w:numId w:val="38"/>
        </w:numPr>
        <w:ind w:left="0" w:firstLine="0"/>
        <w:jc w:val="both"/>
        <w:rPr>
          <w:rFonts w:ascii="Arial Narrow" w:hAnsi="Arial Narrow"/>
        </w:rPr>
      </w:pPr>
      <w:r w:rsidRPr="00276AF6">
        <w:rPr>
          <w:rFonts w:ascii="Arial Narrow" w:hAnsi="Arial Narrow"/>
        </w:rPr>
        <w:t>è indispensabile indossare l’equipaggiamento idoneo (guanti, abiti da lavoro ecc.)</w:t>
      </w:r>
    </w:p>
    <w:p w14:paraId="0F13CC77" w14:textId="77777777" w:rsidR="00874705" w:rsidRPr="00276AF6" w:rsidRDefault="00874705" w:rsidP="002D1352">
      <w:pPr>
        <w:jc w:val="both"/>
        <w:rPr>
          <w:rFonts w:ascii="Arial Narrow" w:hAnsi="Arial Narrow"/>
        </w:rPr>
      </w:pPr>
      <w:r w:rsidRPr="00276AF6">
        <w:rPr>
          <w:rFonts w:ascii="Arial Narrow" w:hAnsi="Arial Narrow"/>
        </w:rPr>
        <w:t>Dopo l’attività:</w:t>
      </w:r>
    </w:p>
    <w:p w14:paraId="0597AA1B" w14:textId="77777777" w:rsidR="00874705" w:rsidRPr="00276AF6" w:rsidRDefault="00874705" w:rsidP="00B36AE7">
      <w:pPr>
        <w:numPr>
          <w:ilvl w:val="0"/>
          <w:numId w:val="38"/>
        </w:numPr>
        <w:ind w:left="0" w:firstLine="0"/>
        <w:jc w:val="both"/>
        <w:rPr>
          <w:rFonts w:ascii="Arial Narrow" w:hAnsi="Arial Narrow"/>
        </w:rPr>
      </w:pPr>
      <w:r w:rsidRPr="00276AF6">
        <w:rPr>
          <w:rFonts w:ascii="Arial Narrow" w:hAnsi="Arial Narrow"/>
        </w:rPr>
        <w:t>dopo l’attività tutti i lavoratori devono seguire una scrupolosa igiene personale, che deve comprendere anche il lavaggio delle mani, dei guanti, delle calzature e degli altri indumenti utilizzati, se necessario in soluzione disinfettante.</w:t>
      </w:r>
    </w:p>
    <w:p w14:paraId="26657C1E" w14:textId="77777777" w:rsidR="00874705" w:rsidRPr="00276AF6" w:rsidRDefault="00874705" w:rsidP="002D1352">
      <w:pPr>
        <w:jc w:val="both"/>
        <w:rPr>
          <w:rFonts w:ascii="Arial Narrow" w:hAnsi="Arial Narrow"/>
        </w:rPr>
      </w:pPr>
      <w:r w:rsidRPr="00276AF6">
        <w:rPr>
          <w:rFonts w:ascii="Arial Narrow" w:hAnsi="Arial Narrow"/>
        </w:rPr>
        <w:t>Pronto soccorso e misure di emergenza:</w:t>
      </w:r>
    </w:p>
    <w:p w14:paraId="1E57481E" w14:textId="77777777" w:rsidR="00874705" w:rsidRPr="00276AF6" w:rsidRDefault="00874705" w:rsidP="00B36AE7">
      <w:pPr>
        <w:numPr>
          <w:ilvl w:val="0"/>
          <w:numId w:val="38"/>
        </w:numPr>
        <w:ind w:left="0" w:firstLine="0"/>
        <w:jc w:val="both"/>
        <w:rPr>
          <w:rFonts w:ascii="Arial Narrow" w:hAnsi="Arial Narrow"/>
        </w:rPr>
      </w:pPr>
      <w:r w:rsidRPr="00276AF6">
        <w:rPr>
          <w:rFonts w:ascii="Arial Narrow" w:hAnsi="Arial Narrow"/>
        </w:rPr>
        <w:t>in caso di allergia, intossicazione o infezione da agenti biologici è necessario condurre l’interessato al più vicino centro di Pronto Soccorso.</w:t>
      </w:r>
    </w:p>
    <w:p w14:paraId="157669BD" w14:textId="77777777" w:rsidR="00874705" w:rsidRPr="00276AF6" w:rsidRDefault="00874705" w:rsidP="002D1352">
      <w:pPr>
        <w:jc w:val="both"/>
        <w:rPr>
          <w:rFonts w:ascii="Arial Narrow" w:hAnsi="Arial Narrow"/>
        </w:rPr>
      </w:pPr>
    </w:p>
    <w:p w14:paraId="7AC32C08" w14:textId="77777777" w:rsidR="00874705" w:rsidRPr="00276AF6" w:rsidRDefault="00874705" w:rsidP="002D1352">
      <w:pPr>
        <w:jc w:val="both"/>
        <w:rPr>
          <w:rFonts w:ascii="Arial Narrow" w:hAnsi="Arial Narrow"/>
          <w:b/>
          <w:iCs/>
        </w:rPr>
      </w:pPr>
      <w:r w:rsidRPr="00276AF6">
        <w:rPr>
          <w:rFonts w:ascii="Arial Narrow" w:hAnsi="Arial Narrow"/>
          <w:b/>
          <w:iCs/>
        </w:rPr>
        <w:t>Dispositivi di protezione individuale:</w:t>
      </w:r>
    </w:p>
    <w:p w14:paraId="2C7D2DD6" w14:textId="77777777" w:rsidR="00874705" w:rsidRPr="00276AF6" w:rsidRDefault="00874705" w:rsidP="002D1352">
      <w:pPr>
        <w:jc w:val="both"/>
        <w:rPr>
          <w:rFonts w:ascii="Arial Narrow" w:hAnsi="Arial Narrow"/>
        </w:rPr>
      </w:pPr>
      <w:r w:rsidRPr="00276AF6">
        <w:rPr>
          <w:rFonts w:ascii="Arial Narrow" w:hAnsi="Arial Narrow"/>
        </w:rPr>
        <w:t>I lavoratori interessati alle operazioni di pulizia dei servizi igienici e gli addetti al primo soccorso, nelle diverse fasi, dovranno utilizzare: guanti in lattice, mascherina ed occhiali</w:t>
      </w:r>
    </w:p>
    <w:p w14:paraId="59543931" w14:textId="77777777" w:rsidR="00874705" w:rsidRPr="00276AF6" w:rsidRDefault="00874705" w:rsidP="002D1352">
      <w:pPr>
        <w:jc w:val="both"/>
        <w:rPr>
          <w:rFonts w:ascii="Arial Narrow" w:hAnsi="Arial Narrow"/>
        </w:rPr>
      </w:pPr>
    </w:p>
    <w:p w14:paraId="0F22ED76" w14:textId="77777777" w:rsidR="00874705" w:rsidRPr="00276AF6" w:rsidRDefault="00874705" w:rsidP="002D1352">
      <w:pPr>
        <w:jc w:val="both"/>
        <w:rPr>
          <w:rFonts w:ascii="Arial Narrow" w:hAnsi="Arial Narrow"/>
          <w:b/>
          <w:iCs/>
        </w:rPr>
      </w:pPr>
      <w:r w:rsidRPr="00276AF6">
        <w:rPr>
          <w:rFonts w:ascii="Arial Narrow" w:hAnsi="Arial Narrow"/>
          <w:b/>
          <w:iCs/>
        </w:rPr>
        <w:t>Sorveglianza sanitaria</w:t>
      </w:r>
    </w:p>
    <w:p w14:paraId="77E65BB0" w14:textId="3311FF12" w:rsidR="00874705" w:rsidRPr="00276AF6" w:rsidRDefault="00874705" w:rsidP="002D1352">
      <w:pPr>
        <w:jc w:val="both"/>
        <w:rPr>
          <w:rFonts w:ascii="Arial Narrow" w:hAnsi="Arial Narrow"/>
        </w:rPr>
      </w:pPr>
      <w:r w:rsidRPr="00276AF6">
        <w:rPr>
          <w:rFonts w:ascii="Arial Narrow" w:hAnsi="Arial Narrow"/>
        </w:rPr>
        <w:t>Il rischio da esposizione ad agenti biologici in relazione alle attività esercitate è talmente basso da escludere il ricorso alla sorveglianza sanitaria. Le misure di prevenzione e protezione adottate, i dispositivi di protezione individuale messi a disposizione e la relativa formazione ed informazione risultano sufficienti a garantire una efficace tutela dei lavoratori.</w:t>
      </w:r>
    </w:p>
    <w:p w14:paraId="0DA90863" w14:textId="77777777" w:rsidR="00C0611F" w:rsidRDefault="00C0611F" w:rsidP="002D1352">
      <w:pPr>
        <w:pStyle w:val="Rientrocorpodeltesto"/>
        <w:tabs>
          <w:tab w:val="left" w:pos="540"/>
        </w:tabs>
        <w:spacing w:before="0" w:after="0" w:line="240" w:lineRule="auto"/>
        <w:ind w:left="0"/>
        <w:jc w:val="both"/>
        <w:rPr>
          <w:rFonts w:ascii="Arial Narrow" w:hAnsi="Arial Narrow" w:cs="Arial"/>
          <w:sz w:val="24"/>
          <w:szCs w:val="24"/>
          <w:lang w:val="it-IT"/>
        </w:rPr>
      </w:pPr>
    </w:p>
    <w:p w14:paraId="24A56DF3" w14:textId="77777777" w:rsidR="00C0611F" w:rsidRPr="00C0611F" w:rsidRDefault="00C0611F" w:rsidP="002D1352">
      <w:pPr>
        <w:pStyle w:val="Rientrocorpodeltesto"/>
        <w:tabs>
          <w:tab w:val="left" w:pos="540"/>
        </w:tabs>
        <w:spacing w:before="0" w:after="0" w:line="240" w:lineRule="auto"/>
        <w:ind w:left="0"/>
        <w:jc w:val="both"/>
        <w:rPr>
          <w:rFonts w:ascii="Arial Narrow" w:hAnsi="Arial Narrow" w:cs="Arial"/>
          <w:b/>
          <w:sz w:val="24"/>
          <w:szCs w:val="24"/>
          <w:lang w:val="it-IT"/>
        </w:rPr>
      </w:pPr>
      <w:r w:rsidRPr="00C0611F">
        <w:rPr>
          <w:rFonts w:ascii="Arial Narrow" w:hAnsi="Arial Narrow" w:cs="Arial"/>
          <w:b/>
          <w:sz w:val="24"/>
          <w:szCs w:val="24"/>
          <w:lang w:val="it-IT"/>
        </w:rPr>
        <w:t>Procedure</w:t>
      </w:r>
    </w:p>
    <w:p w14:paraId="058D63B4" w14:textId="7977D4CC" w:rsidR="00C0611F" w:rsidRPr="00276AF6" w:rsidRDefault="00C0611F" w:rsidP="002D1352">
      <w:pPr>
        <w:pStyle w:val="Rientrocorpodeltesto"/>
        <w:tabs>
          <w:tab w:val="left" w:pos="540"/>
        </w:tabs>
        <w:spacing w:before="0" w:after="0" w:line="240" w:lineRule="auto"/>
        <w:ind w:left="0"/>
        <w:jc w:val="both"/>
        <w:rPr>
          <w:rFonts w:ascii="Arial Narrow" w:hAnsi="Arial Narrow" w:cs="Arial"/>
          <w:sz w:val="24"/>
          <w:szCs w:val="24"/>
          <w:lang w:val="it-IT"/>
        </w:rPr>
      </w:pPr>
      <w:r w:rsidRPr="00276AF6">
        <w:rPr>
          <w:rFonts w:ascii="Arial Narrow" w:hAnsi="Arial Narrow" w:cs="Arial"/>
          <w:sz w:val="24"/>
          <w:szCs w:val="24"/>
          <w:lang w:val="it-IT"/>
        </w:rPr>
        <w:t xml:space="preserve">Si ricorda  che le infezioni (es: tetano, epatite, tbc, etc) se conseguenti a lavoro vanno denunciate come malattia professionale oltrechè come infortunio. Presso ogni aula sono disponibili guanti in lattice che dovranno obbligatoriamente essere indossati dal personale prima di entrare in contatto con fluidi organici (sangue, feci, ecc.) di eventuali infortunati. </w:t>
      </w:r>
    </w:p>
    <w:p w14:paraId="1C36A6B7" w14:textId="77777777" w:rsidR="00C0611F" w:rsidRPr="00276AF6" w:rsidRDefault="00C0611F" w:rsidP="002D1352">
      <w:pPr>
        <w:tabs>
          <w:tab w:val="left" w:pos="540"/>
        </w:tabs>
        <w:jc w:val="both"/>
        <w:rPr>
          <w:rFonts w:ascii="Arial Narrow" w:hAnsi="Arial Narrow" w:cs="Arial"/>
        </w:rPr>
      </w:pPr>
      <w:r w:rsidRPr="00276AF6">
        <w:rPr>
          <w:rFonts w:ascii="Arial Narrow" w:hAnsi="Arial Narrow" w:cs="Arial"/>
        </w:rPr>
        <w:t>N.B. I LIQUIDI BIOLOGICI DEVONO ESSERE CONSIDERATI TUTTI POTENZIALMENTE INFETTI</w:t>
      </w:r>
    </w:p>
    <w:p w14:paraId="77A68867" w14:textId="77777777" w:rsidR="00C0611F" w:rsidRPr="00276AF6" w:rsidRDefault="00C0611F" w:rsidP="002D1352">
      <w:pPr>
        <w:tabs>
          <w:tab w:val="left" w:pos="540"/>
        </w:tabs>
        <w:jc w:val="both"/>
        <w:rPr>
          <w:rFonts w:ascii="Arial Narrow" w:hAnsi="Arial Narrow" w:cs="Arial"/>
        </w:rPr>
      </w:pPr>
    </w:p>
    <w:p w14:paraId="4ACBD406" w14:textId="77777777" w:rsidR="00C0611F" w:rsidRPr="00276AF6" w:rsidRDefault="00C0611F" w:rsidP="002D1352">
      <w:pPr>
        <w:tabs>
          <w:tab w:val="left" w:pos="540"/>
        </w:tabs>
        <w:jc w:val="both"/>
        <w:rPr>
          <w:rFonts w:ascii="Arial Narrow" w:hAnsi="Arial Narrow" w:cs="Arial"/>
        </w:rPr>
      </w:pPr>
      <w:r w:rsidRPr="00276AF6">
        <w:rPr>
          <w:rFonts w:ascii="Arial Narrow" w:hAnsi="Arial Narrow" w:cs="Arial"/>
          <w:b/>
          <w:u w:val="single"/>
        </w:rPr>
        <w:t>Protezione delle mani:</w:t>
      </w:r>
      <w:r w:rsidRPr="00276AF6">
        <w:rPr>
          <w:rFonts w:ascii="Arial Narrow" w:hAnsi="Arial Narrow" w:cs="Arial"/>
          <w:b/>
        </w:rPr>
        <w:t xml:space="preserve"> </w:t>
      </w:r>
      <w:r w:rsidRPr="00276AF6">
        <w:rPr>
          <w:rFonts w:ascii="Arial Narrow" w:hAnsi="Arial Narrow" w:cs="Arial"/>
        </w:rPr>
        <w:t>manipolando materiale biologico utilizzare sempre guanti protettivi; i guanti devono essere sempre sostituiti quando non appaiono più integri e se sono visibilmente imbrattati ; non riutilizzare guanti tolti (anche se sembrano puliti); ricordarsi che i guanti non danno protezione assoluta alla pelle quindi lavarsi accuratamente le mani dopo averli rimossi.</w:t>
      </w:r>
    </w:p>
    <w:p w14:paraId="0891C6B8" w14:textId="77777777" w:rsidR="00C0611F" w:rsidRPr="00276AF6" w:rsidRDefault="00C0611F" w:rsidP="002D1352">
      <w:pPr>
        <w:tabs>
          <w:tab w:val="left" w:pos="540"/>
        </w:tabs>
        <w:jc w:val="both"/>
        <w:rPr>
          <w:rFonts w:ascii="Arial Narrow" w:hAnsi="Arial Narrow" w:cs="Arial"/>
        </w:rPr>
      </w:pPr>
      <w:r w:rsidRPr="00276AF6">
        <w:rPr>
          <w:rFonts w:ascii="Arial Narrow" w:hAnsi="Arial Narrow" w:cs="Arial"/>
        </w:rPr>
        <w:t>Utilizzare normalmente i guanti di lattice; si consiglia a coloro che sviluppano ipersensibilità al prodotto (e solo a loro , dato il costo) di utilizzare guanti in vinile (latex free).</w:t>
      </w:r>
    </w:p>
    <w:p w14:paraId="5B8140D5" w14:textId="77777777" w:rsidR="00C0611F" w:rsidRPr="00276AF6" w:rsidRDefault="00C0611F" w:rsidP="002D1352">
      <w:pPr>
        <w:tabs>
          <w:tab w:val="left" w:pos="540"/>
        </w:tabs>
        <w:jc w:val="both"/>
        <w:rPr>
          <w:rFonts w:ascii="Arial Narrow" w:hAnsi="Arial Narrow" w:cs="Arial"/>
        </w:rPr>
      </w:pPr>
      <w:r w:rsidRPr="00276AF6">
        <w:rPr>
          <w:rFonts w:ascii="Arial Narrow" w:hAnsi="Arial Narrow" w:cs="Arial"/>
        </w:rPr>
        <w:t xml:space="preserve">NON lavare i guanti dopo l'uso. </w:t>
      </w:r>
    </w:p>
    <w:p w14:paraId="08A109DE" w14:textId="77777777" w:rsidR="00C0611F" w:rsidRPr="00276AF6" w:rsidRDefault="00C0611F" w:rsidP="002D1352">
      <w:pPr>
        <w:tabs>
          <w:tab w:val="left" w:pos="540"/>
        </w:tabs>
        <w:jc w:val="both"/>
        <w:rPr>
          <w:rFonts w:ascii="Arial Narrow" w:hAnsi="Arial Narrow" w:cs="Arial"/>
        </w:rPr>
      </w:pPr>
      <w:r w:rsidRPr="00276AF6">
        <w:rPr>
          <w:rFonts w:ascii="Arial Narrow" w:hAnsi="Arial Narrow" w:cs="Arial"/>
        </w:rPr>
        <w:t xml:space="preserve">NON toccare con le mani guantate apparecchiature, presidi, telefono, fogli di lavoro, rubinetti, computers, maniglie delle porte o altro (la mancata osservanza di questa norma comportamentale può rendere tali oggetti fonte di contaminazione per se stessi e per gli altri che a tale regola si attengono). </w:t>
      </w:r>
    </w:p>
    <w:p w14:paraId="25043F00" w14:textId="77777777" w:rsidR="00C0611F" w:rsidRPr="00276AF6" w:rsidRDefault="00C0611F" w:rsidP="002D1352">
      <w:pPr>
        <w:tabs>
          <w:tab w:val="left" w:pos="540"/>
        </w:tabs>
        <w:jc w:val="both"/>
        <w:rPr>
          <w:rFonts w:ascii="Arial Narrow" w:hAnsi="Arial Narrow" w:cs="Arial"/>
        </w:rPr>
      </w:pPr>
      <w:r w:rsidRPr="00276AF6">
        <w:rPr>
          <w:rFonts w:ascii="Arial Narrow" w:hAnsi="Arial Narrow" w:cs="Arial"/>
        </w:rPr>
        <w:t>Usare guanti di tipo casalingo (gomma) per compiti di pulizia ambientale, per la pulizia dello strumentario e per le procedure di decontaminazione.</w:t>
      </w:r>
    </w:p>
    <w:p w14:paraId="2EF1A311" w14:textId="77777777" w:rsidR="00C0611F" w:rsidRPr="00276AF6" w:rsidRDefault="00C0611F" w:rsidP="002D1352">
      <w:pPr>
        <w:tabs>
          <w:tab w:val="left" w:pos="540"/>
        </w:tabs>
        <w:ind w:right="-82"/>
        <w:jc w:val="both"/>
        <w:rPr>
          <w:rFonts w:ascii="Arial Narrow" w:hAnsi="Arial Narrow" w:cs="Arial"/>
        </w:rPr>
      </w:pPr>
    </w:p>
    <w:p w14:paraId="07098245" w14:textId="61820A4F" w:rsidR="00C0611F" w:rsidRPr="00276AF6" w:rsidRDefault="00C0611F" w:rsidP="002D1352">
      <w:pPr>
        <w:tabs>
          <w:tab w:val="left" w:pos="540"/>
        </w:tabs>
        <w:jc w:val="both"/>
        <w:rPr>
          <w:rFonts w:ascii="Arial Narrow" w:hAnsi="Arial Narrow" w:cs="Arial"/>
        </w:rPr>
      </w:pPr>
      <w:r w:rsidRPr="00276AF6">
        <w:rPr>
          <w:rFonts w:ascii="Arial Narrow" w:hAnsi="Arial Narrow" w:cs="Arial"/>
          <w:b/>
          <w:u w:val="single"/>
        </w:rPr>
        <w:t>Protezione del viso e degli occhi</w:t>
      </w:r>
      <w:r w:rsidR="00BC663C">
        <w:rPr>
          <w:rFonts w:ascii="Arial Narrow" w:hAnsi="Arial Narrow" w:cs="Arial"/>
          <w:b/>
          <w:u w:val="single"/>
        </w:rPr>
        <w:t xml:space="preserve">: </w:t>
      </w:r>
      <w:r w:rsidRPr="00276AF6">
        <w:rPr>
          <w:rFonts w:ascii="Arial Narrow" w:hAnsi="Arial Narrow" w:cs="Arial"/>
        </w:rPr>
        <w:t>il viso</w:t>
      </w:r>
      <w:r w:rsidRPr="00276AF6">
        <w:rPr>
          <w:rFonts w:ascii="Arial Narrow" w:hAnsi="Arial Narrow" w:cs="Arial"/>
          <w:b/>
        </w:rPr>
        <w:t xml:space="preserve"> </w:t>
      </w:r>
      <w:r w:rsidRPr="00276AF6">
        <w:rPr>
          <w:rFonts w:ascii="Arial Narrow" w:hAnsi="Arial Narrow" w:cs="Arial"/>
        </w:rPr>
        <w:t xml:space="preserve">e gli occhi devono essere protetti con occhiali o visiera durante tutte le operazioni che possono in qualche modo provocare schizzi o produzione di aerosol di materiale potenzialmente infetto o di sostanze chimiche dannose. </w:t>
      </w:r>
    </w:p>
    <w:p w14:paraId="12D7424C" w14:textId="77777777" w:rsidR="00C0611F" w:rsidRPr="00276AF6" w:rsidRDefault="00C0611F" w:rsidP="002D1352">
      <w:pPr>
        <w:tabs>
          <w:tab w:val="left" w:pos="432"/>
          <w:tab w:val="left" w:pos="540"/>
        </w:tabs>
        <w:jc w:val="both"/>
        <w:rPr>
          <w:rFonts w:ascii="Arial Narrow" w:hAnsi="Arial Narrow" w:cs="Arial"/>
          <w:b/>
          <w:u w:val="single"/>
        </w:rPr>
      </w:pPr>
    </w:p>
    <w:p w14:paraId="67171E0C" w14:textId="77777777" w:rsidR="00C0611F" w:rsidRPr="00276AF6" w:rsidRDefault="00C0611F" w:rsidP="002D1352">
      <w:pPr>
        <w:tabs>
          <w:tab w:val="left" w:pos="432"/>
          <w:tab w:val="left" w:pos="540"/>
        </w:tabs>
        <w:jc w:val="both"/>
        <w:rPr>
          <w:rFonts w:ascii="Arial Narrow" w:hAnsi="Arial Narrow" w:cs="Arial"/>
          <w:b/>
          <w:u w:val="single"/>
        </w:rPr>
      </w:pPr>
      <w:r w:rsidRPr="00276AF6">
        <w:rPr>
          <w:rFonts w:ascii="Arial Narrow" w:hAnsi="Arial Narrow" w:cs="Arial"/>
          <w:b/>
          <w:u w:val="single"/>
        </w:rPr>
        <w:t>Spargimento di materiale biologico su superfici:</w:t>
      </w:r>
    </w:p>
    <w:p w14:paraId="7CE8944A" w14:textId="57F26C00" w:rsidR="00C0611F" w:rsidRPr="00BC663C" w:rsidRDefault="00C0611F" w:rsidP="00B36AE7">
      <w:pPr>
        <w:pStyle w:val="Paragrafoelenco"/>
        <w:numPr>
          <w:ilvl w:val="0"/>
          <w:numId w:val="79"/>
        </w:numPr>
        <w:tabs>
          <w:tab w:val="left" w:pos="540"/>
          <w:tab w:val="left" w:pos="720"/>
        </w:tabs>
        <w:spacing w:before="0" w:after="0" w:line="240" w:lineRule="auto"/>
        <w:jc w:val="both"/>
        <w:rPr>
          <w:rFonts w:ascii="Arial Narrow" w:hAnsi="Arial Narrow" w:cs="Arial"/>
          <w:sz w:val="24"/>
          <w:szCs w:val="24"/>
          <w:lang w:val="it-IT"/>
        </w:rPr>
      </w:pPr>
      <w:r w:rsidRPr="00BC663C">
        <w:rPr>
          <w:rFonts w:ascii="Arial Narrow" w:hAnsi="Arial Narrow" w:cs="Arial"/>
          <w:sz w:val="24"/>
          <w:szCs w:val="24"/>
          <w:lang w:val="it-IT"/>
        </w:rPr>
        <w:t>indossare mascherina, occhiali e guanti di gomma</w:t>
      </w:r>
    </w:p>
    <w:p w14:paraId="018DC43C" w14:textId="0A262DD2" w:rsidR="00C0611F" w:rsidRPr="00BC663C" w:rsidRDefault="00C0611F" w:rsidP="00B36AE7">
      <w:pPr>
        <w:pStyle w:val="Paragrafoelenco"/>
        <w:numPr>
          <w:ilvl w:val="0"/>
          <w:numId w:val="79"/>
        </w:numPr>
        <w:tabs>
          <w:tab w:val="left" w:pos="540"/>
          <w:tab w:val="left" w:pos="720"/>
        </w:tabs>
        <w:spacing w:before="0" w:after="0" w:line="240" w:lineRule="auto"/>
        <w:jc w:val="both"/>
        <w:rPr>
          <w:rFonts w:ascii="Arial Narrow" w:hAnsi="Arial Narrow" w:cs="Arial"/>
          <w:sz w:val="24"/>
          <w:szCs w:val="24"/>
          <w:lang w:val="it-IT"/>
        </w:rPr>
      </w:pPr>
      <w:r w:rsidRPr="00BC663C">
        <w:rPr>
          <w:rFonts w:ascii="Arial Narrow" w:hAnsi="Arial Narrow" w:cs="Arial"/>
          <w:sz w:val="24"/>
          <w:szCs w:val="24"/>
          <w:lang w:val="it-IT"/>
        </w:rPr>
        <w:t>coprire con carta assorbente un'area più vasta di quella visibilmente contaminata</w:t>
      </w:r>
    </w:p>
    <w:p w14:paraId="36ADF442" w14:textId="75B88164" w:rsidR="00C0611F" w:rsidRPr="00BC663C" w:rsidRDefault="00C0611F" w:rsidP="00B36AE7">
      <w:pPr>
        <w:pStyle w:val="Paragrafoelenco"/>
        <w:numPr>
          <w:ilvl w:val="0"/>
          <w:numId w:val="79"/>
        </w:numPr>
        <w:tabs>
          <w:tab w:val="left" w:pos="540"/>
          <w:tab w:val="left" w:pos="720"/>
        </w:tabs>
        <w:spacing w:before="0" w:after="0" w:line="240" w:lineRule="auto"/>
        <w:ind w:right="1296"/>
        <w:jc w:val="both"/>
        <w:rPr>
          <w:rFonts w:ascii="Arial Narrow" w:hAnsi="Arial Narrow" w:cs="Arial"/>
          <w:sz w:val="24"/>
          <w:szCs w:val="24"/>
          <w:lang w:val="it-IT"/>
        </w:rPr>
      </w:pPr>
      <w:r w:rsidRPr="00BC663C">
        <w:rPr>
          <w:rFonts w:ascii="Arial Narrow" w:hAnsi="Arial Narrow" w:cs="Arial"/>
          <w:sz w:val="24"/>
          <w:szCs w:val="24"/>
          <w:lang w:val="it-IT"/>
        </w:rPr>
        <w:t xml:space="preserve">versare disinfettante ad alta attività </w:t>
      </w:r>
    </w:p>
    <w:p w14:paraId="4A80663D" w14:textId="4248CAB2" w:rsidR="00C0611F" w:rsidRPr="00BC663C" w:rsidRDefault="00C0611F" w:rsidP="00B36AE7">
      <w:pPr>
        <w:pStyle w:val="Paragrafoelenco"/>
        <w:numPr>
          <w:ilvl w:val="0"/>
          <w:numId w:val="79"/>
        </w:numPr>
        <w:tabs>
          <w:tab w:val="left" w:pos="540"/>
          <w:tab w:val="left" w:pos="720"/>
        </w:tabs>
        <w:spacing w:before="0" w:after="0" w:line="240" w:lineRule="auto"/>
        <w:ind w:right="1296"/>
        <w:jc w:val="both"/>
        <w:rPr>
          <w:rFonts w:ascii="Arial Narrow" w:hAnsi="Arial Narrow" w:cs="Arial"/>
          <w:sz w:val="24"/>
          <w:szCs w:val="24"/>
          <w:lang w:val="it-IT"/>
        </w:rPr>
      </w:pPr>
      <w:r w:rsidRPr="00BC663C">
        <w:rPr>
          <w:rFonts w:ascii="Arial Narrow" w:hAnsi="Arial Narrow" w:cs="Arial"/>
          <w:sz w:val="24"/>
          <w:szCs w:val="24"/>
          <w:lang w:val="it-IT"/>
        </w:rPr>
        <w:t>lasciare agire per 15 minuti</w:t>
      </w:r>
    </w:p>
    <w:p w14:paraId="3ADF046F" w14:textId="7D94E1C2" w:rsidR="00C0611F" w:rsidRPr="00BC663C" w:rsidRDefault="00C0611F" w:rsidP="00B36AE7">
      <w:pPr>
        <w:pStyle w:val="Paragrafoelenco"/>
        <w:numPr>
          <w:ilvl w:val="0"/>
          <w:numId w:val="79"/>
        </w:numPr>
        <w:tabs>
          <w:tab w:val="left" w:pos="540"/>
          <w:tab w:val="left" w:pos="720"/>
        </w:tabs>
        <w:spacing w:before="0" w:after="0" w:line="240" w:lineRule="auto"/>
        <w:ind w:right="432"/>
        <w:jc w:val="both"/>
        <w:rPr>
          <w:rFonts w:ascii="Arial Narrow" w:hAnsi="Arial Narrow" w:cs="Arial"/>
          <w:sz w:val="24"/>
          <w:szCs w:val="24"/>
          <w:lang w:val="it-IT"/>
        </w:rPr>
      </w:pPr>
      <w:r w:rsidRPr="00BC663C">
        <w:rPr>
          <w:rFonts w:ascii="Arial Narrow" w:hAnsi="Arial Narrow" w:cs="Arial"/>
          <w:sz w:val="24"/>
          <w:szCs w:val="24"/>
          <w:lang w:val="it-IT"/>
        </w:rPr>
        <w:lastRenderedPageBreak/>
        <w:t xml:space="preserve">asportare con pinze e guanti il materiale così trattato e gettare come rifiuti speciali </w:t>
      </w:r>
    </w:p>
    <w:p w14:paraId="546DBEEE" w14:textId="53A5BA2C" w:rsidR="00BC663C" w:rsidRPr="00BC663C" w:rsidRDefault="00C0611F" w:rsidP="00B36AE7">
      <w:pPr>
        <w:pStyle w:val="Paragrafoelenco"/>
        <w:numPr>
          <w:ilvl w:val="0"/>
          <w:numId w:val="79"/>
        </w:numPr>
        <w:tabs>
          <w:tab w:val="left" w:pos="540"/>
          <w:tab w:val="left" w:pos="720"/>
        </w:tabs>
        <w:spacing w:before="0" w:after="0" w:line="240" w:lineRule="auto"/>
        <w:ind w:right="432"/>
        <w:jc w:val="both"/>
        <w:rPr>
          <w:rFonts w:ascii="Arial Narrow" w:hAnsi="Arial Narrow" w:cs="Arial"/>
          <w:sz w:val="24"/>
          <w:szCs w:val="24"/>
          <w:lang w:val="it-IT"/>
        </w:rPr>
      </w:pPr>
      <w:r w:rsidRPr="00BC663C">
        <w:rPr>
          <w:rFonts w:ascii="Arial Narrow" w:hAnsi="Arial Narrow" w:cs="Arial"/>
          <w:sz w:val="24"/>
          <w:szCs w:val="24"/>
          <w:lang w:val="it-IT"/>
        </w:rPr>
        <w:t>lavare con detergente</w:t>
      </w:r>
    </w:p>
    <w:p w14:paraId="2D0931EB" w14:textId="45AB371A" w:rsidR="00C0611F" w:rsidRPr="00BC663C" w:rsidRDefault="00C0611F" w:rsidP="00B36AE7">
      <w:pPr>
        <w:pStyle w:val="Paragrafoelenco"/>
        <w:numPr>
          <w:ilvl w:val="0"/>
          <w:numId w:val="79"/>
        </w:numPr>
        <w:tabs>
          <w:tab w:val="left" w:pos="540"/>
          <w:tab w:val="left" w:pos="720"/>
        </w:tabs>
        <w:spacing w:before="0" w:after="0" w:line="240" w:lineRule="auto"/>
        <w:ind w:right="432"/>
        <w:jc w:val="both"/>
        <w:rPr>
          <w:rFonts w:ascii="Arial Narrow" w:hAnsi="Arial Narrow" w:cs="Arial"/>
          <w:sz w:val="24"/>
          <w:szCs w:val="24"/>
          <w:lang w:val="it-IT"/>
        </w:rPr>
      </w:pPr>
      <w:r w:rsidRPr="00BC663C">
        <w:rPr>
          <w:rFonts w:ascii="Arial Narrow" w:hAnsi="Arial Narrow" w:cs="Arial"/>
          <w:sz w:val="24"/>
          <w:szCs w:val="24"/>
          <w:lang w:val="it-IT"/>
        </w:rPr>
        <w:t>risciacquare</w:t>
      </w:r>
    </w:p>
    <w:p w14:paraId="54CCD31F" w14:textId="17E41D01" w:rsidR="00C0611F" w:rsidRPr="00BC663C" w:rsidRDefault="00C0611F" w:rsidP="00B36AE7">
      <w:pPr>
        <w:pStyle w:val="Paragrafoelenco"/>
        <w:numPr>
          <w:ilvl w:val="0"/>
          <w:numId w:val="79"/>
        </w:numPr>
        <w:tabs>
          <w:tab w:val="left" w:pos="540"/>
          <w:tab w:val="left" w:pos="720"/>
        </w:tabs>
        <w:spacing w:before="0" w:after="0" w:line="240" w:lineRule="auto"/>
        <w:jc w:val="both"/>
        <w:rPr>
          <w:rFonts w:ascii="Arial Narrow" w:hAnsi="Arial Narrow" w:cs="Arial"/>
          <w:sz w:val="24"/>
          <w:szCs w:val="24"/>
          <w:lang w:val="it-IT"/>
        </w:rPr>
      </w:pPr>
      <w:r w:rsidRPr="00BC663C">
        <w:rPr>
          <w:rFonts w:ascii="Arial Narrow" w:hAnsi="Arial Narrow" w:cs="Arial"/>
          <w:sz w:val="24"/>
          <w:szCs w:val="24"/>
          <w:lang w:val="it-IT"/>
        </w:rPr>
        <w:t>disinfettare di nuovo.</w:t>
      </w:r>
    </w:p>
    <w:p w14:paraId="50CC226E" w14:textId="77777777" w:rsidR="00C0611F" w:rsidRPr="00276AF6" w:rsidRDefault="00C0611F" w:rsidP="002D1352">
      <w:pPr>
        <w:tabs>
          <w:tab w:val="left" w:pos="540"/>
          <w:tab w:val="left" w:pos="720"/>
        </w:tabs>
        <w:jc w:val="both"/>
        <w:rPr>
          <w:rFonts w:ascii="Arial Narrow" w:hAnsi="Arial Narrow" w:cs="Arial"/>
        </w:rPr>
      </w:pPr>
    </w:p>
    <w:p w14:paraId="25E09331" w14:textId="77777777" w:rsidR="00874705" w:rsidRPr="00276AF6" w:rsidRDefault="00874705" w:rsidP="002D1352">
      <w:pPr>
        <w:pStyle w:val="Titolo2"/>
      </w:pPr>
      <w:bookmarkStart w:id="538" w:name="_Toc282595177"/>
      <w:bookmarkStart w:id="539" w:name="_Toc386622854"/>
      <w:bookmarkStart w:id="540" w:name="_Toc402352362"/>
      <w:bookmarkStart w:id="541" w:name="_Toc411263713"/>
      <w:bookmarkStart w:id="542" w:name="_Toc476653634"/>
      <w:bookmarkStart w:id="543" w:name="_Toc476654214"/>
      <w:bookmarkStart w:id="544" w:name="_Toc22018202"/>
      <w:r w:rsidRPr="00276AF6">
        <w:t>Radiazioni non ionizzanti</w:t>
      </w:r>
      <w:bookmarkEnd w:id="538"/>
      <w:bookmarkEnd w:id="539"/>
      <w:bookmarkEnd w:id="540"/>
      <w:bookmarkEnd w:id="541"/>
      <w:bookmarkEnd w:id="542"/>
      <w:bookmarkEnd w:id="543"/>
      <w:bookmarkEnd w:id="544"/>
      <w:r w:rsidRPr="00276AF6">
        <w:t xml:space="preserve"> </w:t>
      </w:r>
    </w:p>
    <w:p w14:paraId="24D87D11" w14:textId="77777777" w:rsidR="00874705" w:rsidRPr="00276AF6" w:rsidRDefault="00874705" w:rsidP="002D1352">
      <w:pPr>
        <w:jc w:val="both"/>
        <w:rPr>
          <w:rFonts w:ascii="Arial Narrow" w:hAnsi="Arial Narrow"/>
          <w:b/>
          <w:bCs/>
        </w:rPr>
      </w:pPr>
      <w:r w:rsidRPr="00276AF6">
        <w:rPr>
          <w:rFonts w:ascii="Arial Narrow" w:hAnsi="Arial Narrow"/>
          <w:b/>
          <w:bCs/>
        </w:rPr>
        <w:t>Situazioni di pericolo</w:t>
      </w:r>
    </w:p>
    <w:p w14:paraId="2042B88A" w14:textId="1D3FCEC1" w:rsidR="00874705" w:rsidRPr="00276AF6" w:rsidRDefault="00874705" w:rsidP="002D1352">
      <w:pPr>
        <w:jc w:val="both"/>
        <w:rPr>
          <w:rFonts w:ascii="Arial Narrow" w:hAnsi="Arial Narrow"/>
        </w:rPr>
      </w:pPr>
      <w:r w:rsidRPr="00276AF6">
        <w:rPr>
          <w:rFonts w:ascii="Arial Narrow" w:hAnsi="Arial Narrow"/>
        </w:rPr>
        <w:t>Le eventuali situazioni di pericolo riguardano tutti i lavoratori che utilizzano o che si trovano in ambienti in cui vengono usate delle attrezzature elettriche, soprattutto quando per l’uso concomitante delle diverse apparecchiature, può determinarsi un effetto accumulo.</w:t>
      </w:r>
    </w:p>
    <w:p w14:paraId="3AAE44EC" w14:textId="77777777" w:rsidR="00874705" w:rsidRPr="00276AF6" w:rsidRDefault="00874705" w:rsidP="002D1352">
      <w:pPr>
        <w:jc w:val="both"/>
        <w:rPr>
          <w:rFonts w:ascii="Arial Narrow" w:hAnsi="Arial Narrow"/>
        </w:rPr>
      </w:pPr>
      <w:r w:rsidRPr="00276AF6">
        <w:rPr>
          <w:rFonts w:ascii="Arial Narrow" w:hAnsi="Arial Narrow"/>
        </w:rPr>
        <w:t xml:space="preserve">Ulteriori situazioni di pericolo possono riscontrarsi in luoghi di lavoro posti nelle vicinanze di elettrodotti, di trasmettitori/ripetitori radio/TV. di antenne telefoniche.  </w:t>
      </w:r>
    </w:p>
    <w:p w14:paraId="4A96F3D1" w14:textId="77777777" w:rsidR="00874705" w:rsidRPr="00276AF6" w:rsidRDefault="00874705" w:rsidP="002D1352">
      <w:pPr>
        <w:jc w:val="both"/>
        <w:rPr>
          <w:rFonts w:ascii="Arial Narrow" w:hAnsi="Arial Narrow"/>
        </w:rPr>
      </w:pPr>
    </w:p>
    <w:p w14:paraId="1C1469DA" w14:textId="77777777" w:rsidR="00874705" w:rsidRPr="00276AF6" w:rsidRDefault="00874705" w:rsidP="002D1352">
      <w:pPr>
        <w:jc w:val="both"/>
        <w:rPr>
          <w:rFonts w:ascii="Arial Narrow" w:hAnsi="Arial Narrow"/>
          <w:b/>
          <w:bCs/>
        </w:rPr>
      </w:pPr>
      <w:r w:rsidRPr="00276AF6">
        <w:rPr>
          <w:rFonts w:ascii="Arial Narrow" w:hAnsi="Arial Narrow"/>
          <w:b/>
          <w:bCs/>
        </w:rPr>
        <w:t>Misure di prevenzione</w:t>
      </w:r>
    </w:p>
    <w:p w14:paraId="562D8A44" w14:textId="77777777" w:rsidR="00874705" w:rsidRPr="00276AF6" w:rsidRDefault="00874705" w:rsidP="002D1352">
      <w:pPr>
        <w:jc w:val="both"/>
        <w:rPr>
          <w:rFonts w:ascii="Arial Narrow" w:hAnsi="Arial Narrow"/>
        </w:rPr>
      </w:pPr>
      <w:r w:rsidRPr="00276AF6">
        <w:rPr>
          <w:rFonts w:ascii="Arial Narrow" w:hAnsi="Arial Narrow"/>
        </w:rPr>
        <w:t xml:space="preserve">Consistono nell'adozione di adeguati sistemi di protezione ambientale (schermature delle sorgenti) ed organizzative che prevedano lo spegnimento delle attrezzature elettriche nei momenti in cui non vengono utilizzate. </w:t>
      </w:r>
    </w:p>
    <w:p w14:paraId="2C1E23C7" w14:textId="77777777" w:rsidR="00874705" w:rsidRPr="00276AF6" w:rsidRDefault="00874705" w:rsidP="002D1352">
      <w:pPr>
        <w:jc w:val="both"/>
        <w:rPr>
          <w:rFonts w:ascii="Arial Narrow" w:hAnsi="Arial Narrow"/>
        </w:rPr>
      </w:pPr>
      <w:r w:rsidRPr="00276AF6">
        <w:rPr>
          <w:rFonts w:ascii="Arial Narrow" w:hAnsi="Arial Narrow"/>
        </w:rPr>
        <w:t>Sono raccomandate iniziative miranti ad una informazione corretta e completa dei lavoratori circa i rischi connessi all'esposizione ai campi elettromagnetici a radiofrequenze e microonde  al fine di perseguire il duplice obiettivo di evitare esposizioni inconsapevoli e di sensibilizzazione su un potenziale fattore di rischio per la salute.In particolare è fatto obbligo di spegnere le apparecchiature elettriche non in uso.</w:t>
      </w:r>
    </w:p>
    <w:p w14:paraId="1B4F514D" w14:textId="77777777" w:rsidR="00874705" w:rsidRPr="00276AF6" w:rsidRDefault="00874705" w:rsidP="002D1352">
      <w:pPr>
        <w:jc w:val="both"/>
        <w:rPr>
          <w:rFonts w:ascii="Arial Narrow" w:hAnsi="Arial Narrow"/>
        </w:rPr>
      </w:pPr>
    </w:p>
    <w:p w14:paraId="7E410A96" w14:textId="77777777" w:rsidR="00874705" w:rsidRPr="00276AF6" w:rsidRDefault="00874705" w:rsidP="002D1352">
      <w:pPr>
        <w:pStyle w:val="Titolo2"/>
      </w:pPr>
      <w:bookmarkStart w:id="545" w:name="_Toc282595178"/>
      <w:bookmarkStart w:id="546" w:name="_Toc339352587"/>
      <w:bookmarkStart w:id="547" w:name="_Toc386622855"/>
      <w:bookmarkStart w:id="548" w:name="_Toc402352363"/>
      <w:bookmarkStart w:id="549" w:name="_Toc411263714"/>
      <w:bookmarkStart w:id="550" w:name="_Toc476653635"/>
      <w:bookmarkStart w:id="551" w:name="_Toc476654215"/>
      <w:bookmarkStart w:id="552" w:name="_Toc22018203"/>
      <w:r w:rsidRPr="00276AF6">
        <w:t>Radiazioni ionizzanti - Radon</w:t>
      </w:r>
      <w:bookmarkEnd w:id="545"/>
      <w:bookmarkEnd w:id="546"/>
      <w:bookmarkEnd w:id="547"/>
      <w:bookmarkEnd w:id="548"/>
      <w:bookmarkEnd w:id="549"/>
      <w:bookmarkEnd w:id="550"/>
      <w:bookmarkEnd w:id="551"/>
      <w:bookmarkEnd w:id="552"/>
    </w:p>
    <w:p w14:paraId="58BEB1C9" w14:textId="77777777" w:rsidR="00874705" w:rsidRPr="00276AF6" w:rsidRDefault="00874705" w:rsidP="002D1352">
      <w:pPr>
        <w:jc w:val="both"/>
        <w:rPr>
          <w:rFonts w:ascii="Arial Narrow" w:hAnsi="Arial Narrow"/>
        </w:rPr>
      </w:pPr>
      <w:r w:rsidRPr="00276AF6">
        <w:rPr>
          <w:rFonts w:ascii="Arial Narrow" w:hAnsi="Arial Narrow"/>
          <w:b/>
          <w:bCs/>
        </w:rPr>
        <w:t>Situazioni di pericolo</w:t>
      </w:r>
      <w:r w:rsidRPr="00276AF6">
        <w:rPr>
          <w:rFonts w:ascii="Arial Narrow" w:hAnsi="Arial Narrow"/>
          <w:noProof/>
        </w:rPr>
        <w:t xml:space="preserve"> </w:t>
      </w:r>
    </w:p>
    <w:p w14:paraId="26B73F7E" w14:textId="77777777" w:rsidR="00874705" w:rsidRPr="00276AF6" w:rsidRDefault="00874705" w:rsidP="002D1352">
      <w:pPr>
        <w:jc w:val="both"/>
        <w:rPr>
          <w:rFonts w:ascii="Arial Narrow" w:hAnsi="Arial Narrow"/>
        </w:rPr>
      </w:pPr>
      <w:r w:rsidRPr="00276AF6">
        <w:rPr>
          <w:rFonts w:ascii="Arial Narrow" w:hAnsi="Arial Narrow"/>
        </w:rPr>
        <w:t>In assenza di fonti di radiazioni ionizzanti la valutazione ha tenuto conto della possibile presenza di radon.</w:t>
      </w:r>
    </w:p>
    <w:p w14:paraId="5F0B8596" w14:textId="77777777" w:rsidR="00874705" w:rsidRPr="00276AF6" w:rsidRDefault="00874705" w:rsidP="002D1352">
      <w:pPr>
        <w:jc w:val="both"/>
        <w:rPr>
          <w:rFonts w:ascii="Arial Narrow" w:hAnsi="Arial Narrow"/>
        </w:rPr>
      </w:pPr>
      <w:r w:rsidRPr="00276AF6">
        <w:rPr>
          <w:rFonts w:ascii="Arial Narrow" w:hAnsi="Arial Narrow"/>
        </w:rPr>
        <w:t>Il radon è un gas che deriva dal decadimento radioattivo dell'uranio.</w:t>
      </w:r>
    </w:p>
    <w:p w14:paraId="5810A9E7" w14:textId="77777777" w:rsidR="00874705" w:rsidRPr="00276AF6" w:rsidRDefault="00874705" w:rsidP="002D1352">
      <w:pPr>
        <w:jc w:val="both"/>
        <w:rPr>
          <w:rFonts w:ascii="Arial Narrow" w:hAnsi="Arial Narrow"/>
        </w:rPr>
      </w:pPr>
      <w:r w:rsidRPr="00276AF6">
        <w:rPr>
          <w:rFonts w:ascii="Arial Narrow" w:hAnsi="Arial Narrow"/>
        </w:rPr>
        <w:t>Il radon proviene principalmente dal terreno dove, mescolato all'aria, si propaga fino a risalire in superficie. Nell'atmosfera si diluisce rapidamente e la sua concentrazione in aria è pertanto molto bassa, ma quando penetra negli spazi chiusi tende ad accumularsi, raggiungendo concentrazioni dannose per la salute.</w:t>
      </w:r>
    </w:p>
    <w:p w14:paraId="1252D7AA" w14:textId="77777777" w:rsidR="00874705" w:rsidRPr="00276AF6" w:rsidRDefault="00874705" w:rsidP="002D1352">
      <w:pPr>
        <w:jc w:val="both"/>
        <w:rPr>
          <w:rFonts w:ascii="Arial Narrow" w:hAnsi="Arial Narrow"/>
        </w:rPr>
      </w:pPr>
      <w:r w:rsidRPr="00276AF6">
        <w:rPr>
          <w:rFonts w:ascii="Arial Narrow" w:hAnsi="Arial Narrow"/>
        </w:rPr>
        <w:t>Il radon anzitutto penetra all'interno egli edifici risalendo dal suolo, secondo un meccanismo determinato dalla differenza di pressione tra l'edificio e l'ambiente circostante (il cosiddetto "effetto camino"). La concentrazione di radon subisce considerevoli variazioni sia nell'arco della giornata che in funzione dell'avvicendarsi delle stagioni. Essa tende inoltre a diminuire rapidamente con l'aumentare della distanza dell'appartamento dal suolo. Il problema investe dunque in modo particolare cantine e locali sotterranei o seminterrati.</w:t>
      </w:r>
    </w:p>
    <w:p w14:paraId="0F2858F2" w14:textId="77777777" w:rsidR="00874705" w:rsidRPr="00276AF6" w:rsidRDefault="00874705" w:rsidP="002D1352">
      <w:pPr>
        <w:jc w:val="both"/>
        <w:rPr>
          <w:rFonts w:ascii="Arial Narrow" w:hAnsi="Arial Narrow"/>
        </w:rPr>
      </w:pPr>
    </w:p>
    <w:p w14:paraId="19E8FAA2" w14:textId="77777777" w:rsidR="00874705" w:rsidRPr="00276AF6" w:rsidRDefault="00874705" w:rsidP="002D1352">
      <w:pPr>
        <w:jc w:val="both"/>
        <w:rPr>
          <w:rFonts w:ascii="Arial Narrow" w:hAnsi="Arial Narrow"/>
          <w:b/>
          <w:bCs/>
        </w:rPr>
      </w:pPr>
      <w:r w:rsidRPr="00276AF6">
        <w:rPr>
          <w:rFonts w:ascii="Arial Narrow" w:hAnsi="Arial Narrow"/>
          <w:b/>
          <w:bCs/>
        </w:rPr>
        <w:t>Misure di prevenzione</w:t>
      </w:r>
    </w:p>
    <w:p w14:paraId="19E3CD9B" w14:textId="77777777" w:rsidR="00874705" w:rsidRPr="00276AF6" w:rsidRDefault="00874705" w:rsidP="002D1352">
      <w:pPr>
        <w:jc w:val="both"/>
        <w:rPr>
          <w:rFonts w:ascii="Arial Narrow" w:hAnsi="Arial Narrow"/>
        </w:rPr>
      </w:pPr>
      <w:r w:rsidRPr="00276AF6">
        <w:rPr>
          <w:rFonts w:ascii="Arial Narrow" w:hAnsi="Arial Narrow"/>
        </w:rPr>
        <w:t xml:space="preserve">Dal radon è possibile difendersi in molti modi. Come sempre, il sistema migliore è la prevenzione, attuata mediante una progettazione edilizia anti radon nelle zone a rischio e mediante la scelta di materiali da costruzione a basso contenuto di radioattività. </w:t>
      </w:r>
    </w:p>
    <w:p w14:paraId="535361FD" w14:textId="77777777" w:rsidR="00874705" w:rsidRPr="00276AF6" w:rsidRDefault="00874705" w:rsidP="002D1352">
      <w:pPr>
        <w:jc w:val="both"/>
        <w:rPr>
          <w:rFonts w:ascii="Arial Narrow" w:hAnsi="Arial Narrow"/>
        </w:rPr>
      </w:pPr>
      <w:r w:rsidRPr="00276AF6">
        <w:rPr>
          <w:rFonts w:ascii="Arial Narrow" w:hAnsi="Arial Narrow"/>
        </w:rPr>
        <w:t>Negli edifici già esistenti, con ambienti di lavoro posti in locali interrati e seminterrati è importante realizzare un'azione di monitoraggio degli ambienti e, laddove vengano riscontrate concentrazioni elevate di radon, rivolgersi a centri specializzati al fine di adottare opportune misure di mitigazione.</w:t>
      </w:r>
    </w:p>
    <w:p w14:paraId="40E306F8" w14:textId="77777777" w:rsidR="00874705" w:rsidRPr="00276AF6" w:rsidRDefault="00874705" w:rsidP="002D1352">
      <w:pPr>
        <w:jc w:val="both"/>
        <w:rPr>
          <w:rFonts w:ascii="Arial Narrow" w:hAnsi="Arial Narrow"/>
        </w:rPr>
      </w:pPr>
      <w:r w:rsidRPr="00276AF6">
        <w:rPr>
          <w:rFonts w:ascii="Arial Narrow" w:hAnsi="Arial Narrow"/>
        </w:rPr>
        <w:t>Nell’immediato, in attesa delle rilevazioni strumentali e dei necessari interventi strutturali occorre prevedere un continuo ricambio d’aria nei locali a rischio (seminterrati ed interrati).</w:t>
      </w:r>
    </w:p>
    <w:p w14:paraId="608F2CB0" w14:textId="77777777" w:rsidR="00874705" w:rsidRPr="00276AF6" w:rsidRDefault="00874705" w:rsidP="002D1352">
      <w:pPr>
        <w:jc w:val="both"/>
        <w:rPr>
          <w:rFonts w:ascii="Arial Narrow" w:hAnsi="Arial Narrow"/>
        </w:rPr>
      </w:pPr>
    </w:p>
    <w:p w14:paraId="2330402F" w14:textId="77777777" w:rsidR="00874705" w:rsidRPr="00276AF6" w:rsidRDefault="00874705" w:rsidP="002D1352">
      <w:pPr>
        <w:pStyle w:val="Titolo2"/>
      </w:pPr>
      <w:bookmarkStart w:id="553" w:name="_Toc281312464"/>
      <w:bookmarkStart w:id="554" w:name="_Toc282595141"/>
      <w:bookmarkStart w:id="555" w:name="_Toc386622856"/>
      <w:bookmarkStart w:id="556" w:name="_Toc402352364"/>
      <w:bookmarkStart w:id="557" w:name="_Toc411263715"/>
      <w:bookmarkStart w:id="558" w:name="_Toc476653636"/>
      <w:bookmarkStart w:id="559" w:name="_Toc476654216"/>
      <w:bookmarkStart w:id="560" w:name="_Toc22018204"/>
      <w:r w:rsidRPr="00276AF6">
        <w:t>Stress lavoro correlato</w:t>
      </w:r>
      <w:bookmarkEnd w:id="553"/>
      <w:bookmarkEnd w:id="554"/>
      <w:bookmarkEnd w:id="555"/>
      <w:bookmarkEnd w:id="556"/>
      <w:bookmarkEnd w:id="557"/>
      <w:bookmarkEnd w:id="558"/>
      <w:bookmarkEnd w:id="559"/>
      <w:bookmarkEnd w:id="560"/>
    </w:p>
    <w:p w14:paraId="5FBB37DC" w14:textId="06C0CB97" w:rsidR="00874705" w:rsidRPr="00276AF6" w:rsidRDefault="00874705" w:rsidP="002D1352">
      <w:pPr>
        <w:widowControl w:val="0"/>
        <w:jc w:val="both"/>
        <w:rPr>
          <w:rFonts w:ascii="Arial Narrow" w:hAnsi="Arial Narrow"/>
          <w:b/>
        </w:rPr>
      </w:pPr>
      <w:bookmarkStart w:id="561" w:name="_Toc281312465"/>
      <w:r w:rsidRPr="00276AF6">
        <w:rPr>
          <w:rFonts w:ascii="Arial Narrow" w:hAnsi="Arial Narrow"/>
          <w:b/>
        </w:rPr>
        <w:t xml:space="preserve">Descrizione </w:t>
      </w:r>
      <w:bookmarkEnd w:id="561"/>
    </w:p>
    <w:p w14:paraId="332BDDFA" w14:textId="104C688F" w:rsidR="00874705" w:rsidRPr="00276AF6" w:rsidRDefault="00874705" w:rsidP="002D1352">
      <w:pPr>
        <w:widowControl w:val="0"/>
        <w:ind w:right="-57"/>
        <w:jc w:val="both"/>
        <w:rPr>
          <w:rFonts w:ascii="Arial Narrow" w:eastAsia="Calibri" w:hAnsi="Arial Narrow"/>
          <w:bCs/>
        </w:rPr>
      </w:pPr>
      <w:r w:rsidRPr="00276AF6">
        <w:rPr>
          <w:rFonts w:ascii="Arial Narrow" w:eastAsia="Calibri" w:hAnsi="Arial Narrow"/>
          <w:bCs/>
        </w:rPr>
        <w:t>Lo stress è una condizione che può essere accompagnata da disturbi o disfunzioni di natura fisica, psicologica o sociale ed è conseguenza del fatto che taluni individui non si sentono in grado di corrispondere alle richieste o alle aspettative riposte in loro.</w:t>
      </w:r>
      <w:r w:rsidR="00DE4190">
        <w:rPr>
          <w:rFonts w:ascii="Arial Narrow" w:eastAsia="Calibri" w:hAnsi="Arial Narrow"/>
          <w:bCs/>
        </w:rPr>
        <w:t xml:space="preserve"> </w:t>
      </w:r>
      <w:r w:rsidRPr="00276AF6">
        <w:rPr>
          <w:rFonts w:ascii="Arial Narrow" w:eastAsia="Calibri" w:hAnsi="Arial Narrow"/>
          <w:bCs/>
        </w:rPr>
        <w:t xml:space="preserve">L’individuo è assolutamente in grado di sostenere una esposizione di breve durata alla tensione, che può essere considerata positiva, ma ha maggiori difficoltà a sostenere una esposizione prolungata ad una pressione intensa. </w:t>
      </w:r>
    </w:p>
    <w:p w14:paraId="34EF95C4" w14:textId="77777777" w:rsidR="00874705" w:rsidRPr="00276AF6" w:rsidRDefault="00874705" w:rsidP="002D1352">
      <w:pPr>
        <w:ind w:right="-57"/>
        <w:jc w:val="both"/>
        <w:rPr>
          <w:rFonts w:ascii="Arial Narrow" w:eastAsia="Calibri" w:hAnsi="Arial Narrow"/>
          <w:bCs/>
        </w:rPr>
      </w:pPr>
      <w:r w:rsidRPr="00276AF6">
        <w:rPr>
          <w:rFonts w:ascii="Arial Narrow" w:eastAsia="Calibri" w:hAnsi="Arial Narrow"/>
          <w:bCs/>
        </w:rPr>
        <w:lastRenderedPageBreak/>
        <w:t>Lo stress non è una malattia ma una situazione di prolungata tensione può ridurre l’efficienza sul lavoro e può determinare un cattivo stato di salute.</w:t>
      </w:r>
    </w:p>
    <w:p w14:paraId="665140CA" w14:textId="77777777" w:rsidR="00874705" w:rsidRPr="00276AF6" w:rsidRDefault="00874705" w:rsidP="002D1352">
      <w:pPr>
        <w:ind w:right="-57"/>
        <w:jc w:val="both"/>
        <w:rPr>
          <w:rFonts w:ascii="Arial Narrow" w:eastAsia="Calibri" w:hAnsi="Arial Narrow"/>
          <w:bCs/>
        </w:rPr>
      </w:pPr>
      <w:r w:rsidRPr="00276AF6">
        <w:rPr>
          <w:rFonts w:ascii="Arial Narrow" w:eastAsia="Calibri" w:hAnsi="Arial Narrow"/>
          <w:bCs/>
        </w:rPr>
        <w:t>Non tutte le manifestazioni di stress sul lavoro possono essere considerate come stress lavoro-correlato.</w:t>
      </w:r>
    </w:p>
    <w:p w14:paraId="562F7540" w14:textId="77777777" w:rsidR="00874705" w:rsidRPr="00276AF6" w:rsidRDefault="00874705" w:rsidP="002D1352">
      <w:pPr>
        <w:ind w:right="-57"/>
        <w:jc w:val="both"/>
        <w:rPr>
          <w:rFonts w:ascii="Arial Narrow" w:eastAsia="Calibri" w:hAnsi="Arial Narrow"/>
          <w:bCs/>
        </w:rPr>
      </w:pPr>
      <w:r w:rsidRPr="00276AF6">
        <w:rPr>
          <w:rFonts w:ascii="Arial Narrow" w:eastAsia="Calibri" w:hAnsi="Arial Narrow"/>
          <w:bCs/>
        </w:rPr>
        <w:t>Lo stress lavoro correlato può essere causato da fattori diversi come il contenuto del lavoro, l’eventuale inadeguatezza nella gestione dell’organizzazione del lavoro e dell’ambiente di lavoro, carenze nella comunicazione, etc.</w:t>
      </w:r>
    </w:p>
    <w:p w14:paraId="75B1F95B" w14:textId="77777777" w:rsidR="00874705" w:rsidRPr="00276AF6" w:rsidRDefault="00874705" w:rsidP="002D1352">
      <w:pPr>
        <w:ind w:right="-57"/>
        <w:jc w:val="both"/>
        <w:rPr>
          <w:rFonts w:ascii="Arial Narrow" w:eastAsia="Calibri" w:hAnsi="Arial Narrow"/>
          <w:b/>
          <w:bCs/>
        </w:rPr>
      </w:pPr>
    </w:p>
    <w:p w14:paraId="47B8017C" w14:textId="77777777" w:rsidR="00874705" w:rsidRPr="00276AF6" w:rsidRDefault="00874705" w:rsidP="002D1352">
      <w:pPr>
        <w:jc w:val="both"/>
        <w:rPr>
          <w:rFonts w:ascii="Arial Narrow" w:hAnsi="Arial Narrow"/>
          <w:b/>
        </w:rPr>
      </w:pPr>
      <w:bookmarkStart w:id="562" w:name="_Toc281312466"/>
      <w:r w:rsidRPr="00276AF6">
        <w:rPr>
          <w:rFonts w:ascii="Arial Narrow" w:hAnsi="Arial Narrow"/>
          <w:b/>
        </w:rPr>
        <w:t>Modalità di valutazione</w:t>
      </w:r>
      <w:bookmarkEnd w:id="562"/>
    </w:p>
    <w:p w14:paraId="791DBB66" w14:textId="77777777" w:rsidR="00874705" w:rsidRPr="00276AF6" w:rsidRDefault="00874705" w:rsidP="002D1352">
      <w:pPr>
        <w:ind w:right="-57"/>
        <w:jc w:val="both"/>
        <w:rPr>
          <w:rFonts w:ascii="Arial Narrow" w:eastAsia="Calibri" w:hAnsi="Arial Narrow"/>
          <w:bCs/>
          <w:iCs/>
        </w:rPr>
      </w:pPr>
      <w:r w:rsidRPr="00276AF6">
        <w:rPr>
          <w:rFonts w:ascii="Arial Narrow" w:eastAsia="Calibri" w:hAnsi="Arial Narrow"/>
          <w:bCs/>
          <w:iCs/>
        </w:rPr>
        <w:t>Come indicato dalla Lettera Circolare n. 23692 del 18/11/2010, la valutazione si articola in due fasi, una necessaria (la valutazione preliminare) e l’altra eventuale, da attivare nel caso in cui la valutazione preliminare riveli elementi di rischio da stress lavoro-correlato e le misure di correzione adottate a seguito della stessa, dal datore di lavoro, si rivelino inefficaci.</w:t>
      </w:r>
    </w:p>
    <w:p w14:paraId="369A394F" w14:textId="77777777" w:rsidR="00874705" w:rsidRPr="00276AF6" w:rsidRDefault="00874705" w:rsidP="002D1352">
      <w:pPr>
        <w:ind w:right="-57"/>
        <w:jc w:val="both"/>
        <w:rPr>
          <w:rFonts w:ascii="Arial Narrow" w:eastAsia="Calibri" w:hAnsi="Arial Narrow"/>
          <w:bCs/>
          <w:iCs/>
        </w:rPr>
      </w:pPr>
      <w:r w:rsidRPr="00276AF6">
        <w:rPr>
          <w:rFonts w:ascii="Arial Narrow" w:eastAsia="Calibri" w:hAnsi="Arial Narrow"/>
          <w:bCs/>
          <w:iCs/>
        </w:rPr>
        <w:t>La valutazione preliminare consiste nella rilevazione di indicatori oggettivi e verificabili, ove possibile numericamente apprezzabili, appartenenti quanto meno a tre distinte famiglie:</w:t>
      </w:r>
    </w:p>
    <w:p w14:paraId="5595622A" w14:textId="3AEBC0FB" w:rsidR="00874705" w:rsidRPr="00276AF6" w:rsidRDefault="00874705" w:rsidP="00B36AE7">
      <w:pPr>
        <w:numPr>
          <w:ilvl w:val="0"/>
          <w:numId w:val="68"/>
        </w:numPr>
        <w:ind w:left="0" w:right="-57" w:firstLine="0"/>
        <w:jc w:val="both"/>
        <w:rPr>
          <w:rFonts w:ascii="Arial Narrow" w:eastAsia="Calibri" w:hAnsi="Arial Narrow"/>
          <w:bCs/>
          <w:iCs/>
        </w:rPr>
      </w:pPr>
      <w:r w:rsidRPr="00276AF6">
        <w:rPr>
          <w:rFonts w:ascii="Arial Narrow" w:eastAsia="Calibri" w:hAnsi="Arial Narrow"/>
          <w:bCs/>
          <w:iCs/>
        </w:rPr>
        <w:t>Eventi sentinella, quali ad esempio: indici infortunistici; assenze per malattia; turnover; procedimenti e sanzioni e segnalazioni del medico competente; specifiche e frequenti lamentele formalizzate da parte dei lavoratori. I predetti eventi sono da valutarsi sulla base di parametri omogenei individuati internamente (es. andamento nel tempo degli indici infortunistici rilevati).</w:t>
      </w:r>
    </w:p>
    <w:p w14:paraId="5EE3D69F" w14:textId="77777777" w:rsidR="00874705" w:rsidRPr="00276AF6" w:rsidRDefault="00874705" w:rsidP="00B36AE7">
      <w:pPr>
        <w:numPr>
          <w:ilvl w:val="0"/>
          <w:numId w:val="68"/>
        </w:numPr>
        <w:ind w:left="0" w:right="-57" w:firstLine="0"/>
        <w:jc w:val="both"/>
        <w:rPr>
          <w:rFonts w:ascii="Arial Narrow" w:eastAsia="Calibri" w:hAnsi="Arial Narrow"/>
          <w:bCs/>
          <w:iCs/>
        </w:rPr>
      </w:pPr>
      <w:r w:rsidRPr="00276AF6">
        <w:rPr>
          <w:rFonts w:ascii="Arial Narrow" w:eastAsia="Calibri" w:hAnsi="Arial Narrow"/>
          <w:bCs/>
          <w:iCs/>
        </w:rPr>
        <w:t>Fattori di contenuto del lavoro, quali ad esempio: ambiente di lavoro e attrezzature; carichi e ritmi di lavoro; orario di lavoro e turni; corrispondenza tra le competenze dei lavoratori e i requisiti professionali richiesti.</w:t>
      </w:r>
    </w:p>
    <w:p w14:paraId="65AD8B25" w14:textId="4C15E787" w:rsidR="00874705" w:rsidRPr="00276AF6" w:rsidRDefault="00874705" w:rsidP="00B36AE7">
      <w:pPr>
        <w:numPr>
          <w:ilvl w:val="0"/>
          <w:numId w:val="68"/>
        </w:numPr>
        <w:ind w:left="0" w:right="-57" w:firstLine="0"/>
        <w:jc w:val="both"/>
        <w:rPr>
          <w:rFonts w:ascii="Arial Narrow" w:eastAsia="Calibri" w:hAnsi="Arial Narrow"/>
          <w:bCs/>
          <w:iCs/>
        </w:rPr>
      </w:pPr>
      <w:r w:rsidRPr="00276AF6">
        <w:rPr>
          <w:rFonts w:ascii="Arial Narrow" w:eastAsia="Calibri" w:hAnsi="Arial Narrow"/>
          <w:bCs/>
          <w:iCs/>
        </w:rPr>
        <w:t>Fattori</w:t>
      </w:r>
      <w:r w:rsidR="00C0611F">
        <w:rPr>
          <w:rFonts w:ascii="Arial Narrow" w:eastAsia="Calibri" w:hAnsi="Arial Narrow"/>
          <w:bCs/>
          <w:iCs/>
        </w:rPr>
        <w:t xml:space="preserve"> di contesto del lavoro, quali </w:t>
      </w:r>
      <w:r w:rsidRPr="00276AF6">
        <w:rPr>
          <w:rFonts w:ascii="Arial Narrow" w:eastAsia="Calibri" w:hAnsi="Arial Narrow"/>
          <w:bCs/>
          <w:iCs/>
        </w:rPr>
        <w:t>ad  esempio:  ruolo  nell’ambito  dell’organizzazione, autonomia decisionale e controllo; conflitti interpersonali al lavoro; evoluzione e sviluppo di carriera; comunicazione (es. incertezza in ordine alle prestazioni richieste).</w:t>
      </w:r>
    </w:p>
    <w:p w14:paraId="5720DEC2" w14:textId="0EFE2AD0" w:rsidR="00874705" w:rsidRPr="00276AF6" w:rsidRDefault="00874705" w:rsidP="002D1352">
      <w:pPr>
        <w:ind w:right="-57"/>
        <w:jc w:val="both"/>
        <w:rPr>
          <w:rFonts w:ascii="Arial Narrow" w:eastAsia="Calibri" w:hAnsi="Arial Narrow"/>
          <w:bCs/>
          <w:iCs/>
        </w:rPr>
      </w:pPr>
    </w:p>
    <w:p w14:paraId="7FF64BC5" w14:textId="77777777" w:rsidR="00874705" w:rsidRPr="00276AF6" w:rsidRDefault="00874705" w:rsidP="002D1352">
      <w:pPr>
        <w:ind w:right="-57"/>
        <w:jc w:val="both"/>
        <w:rPr>
          <w:rFonts w:ascii="Arial Narrow" w:eastAsia="Calibri" w:hAnsi="Arial Narrow"/>
          <w:bCs/>
          <w:iCs/>
        </w:rPr>
      </w:pPr>
      <w:r w:rsidRPr="00276AF6">
        <w:rPr>
          <w:rFonts w:ascii="Arial Narrow" w:eastAsia="Calibri" w:hAnsi="Arial Narrow"/>
          <w:bCs/>
          <w:iCs/>
        </w:rPr>
        <w:t>Ove dalla valutazione preliminare non emergano elementi di rischio da stress lavoro-correlato tali da richiedere il ricorso ad azioni correttive, il datore di lavoro provvede a darne conto nel Documento di Valutazione del Rischio (DVR) e a prevedere un piano di monitoraggio.</w:t>
      </w:r>
    </w:p>
    <w:p w14:paraId="26C5B230" w14:textId="77777777" w:rsidR="00874705" w:rsidRPr="00276AF6" w:rsidRDefault="00874705" w:rsidP="002D1352">
      <w:pPr>
        <w:ind w:right="-57"/>
        <w:jc w:val="both"/>
        <w:rPr>
          <w:rFonts w:ascii="Arial Narrow" w:eastAsia="Calibri" w:hAnsi="Arial Narrow"/>
          <w:bCs/>
          <w:iCs/>
        </w:rPr>
      </w:pPr>
      <w:r w:rsidRPr="00276AF6">
        <w:rPr>
          <w:rFonts w:ascii="Arial Narrow" w:eastAsia="Calibri" w:hAnsi="Arial Narrow"/>
          <w:bCs/>
          <w:iCs/>
        </w:rPr>
        <w:t xml:space="preserve">Diversamente, nel caso in cui si rilevino elementi di rischio da stress lavoro-correlato tali da richiedere il ricorso ad azioni correttive, si procede alla pianificazione ed all’adozione degli opportuni interventi correttivi ( organizzativi, tecnici, procedurali, comunicativi, formativi, ecc.). </w:t>
      </w:r>
    </w:p>
    <w:p w14:paraId="1D28C78A" w14:textId="77777777" w:rsidR="00874705" w:rsidRPr="00276AF6" w:rsidRDefault="00874705" w:rsidP="002D1352">
      <w:pPr>
        <w:ind w:right="-57"/>
        <w:jc w:val="both"/>
        <w:rPr>
          <w:rFonts w:ascii="Arial Narrow" w:eastAsia="Calibri" w:hAnsi="Arial Narrow"/>
          <w:bCs/>
          <w:iCs/>
        </w:rPr>
      </w:pPr>
      <w:r w:rsidRPr="00276AF6">
        <w:rPr>
          <w:rFonts w:ascii="Arial Narrow" w:eastAsia="Calibri" w:hAnsi="Arial Narrow"/>
          <w:bCs/>
          <w:iCs/>
        </w:rPr>
        <w:t xml:space="preserve">Ove gli interventi correttivi risultino inefficaci, si procede, nei tempi che la stessa impresa definirà nella pianificazione degli interventi, alla fase di valutazione successiva. La valutazione approfondita (ove necessaria), prevede la valutazione della percezione soggettiva dei lavoratori, ad esempio attraverso differenti strumenti quali questionari, focus-group, interviste semi strutturate, sulle famiglie di fattori/indicatori di cui all’elenco sopra riportato. </w:t>
      </w:r>
    </w:p>
    <w:p w14:paraId="407BB30D" w14:textId="77777777" w:rsidR="00874705" w:rsidRPr="00276AF6" w:rsidRDefault="00874705" w:rsidP="002D1352">
      <w:pPr>
        <w:ind w:right="-57"/>
        <w:jc w:val="both"/>
        <w:rPr>
          <w:rFonts w:ascii="Arial Narrow" w:eastAsia="Calibri" w:hAnsi="Arial Narrow"/>
          <w:bCs/>
          <w:iCs/>
        </w:rPr>
      </w:pPr>
      <w:r w:rsidRPr="00276AF6">
        <w:rPr>
          <w:rFonts w:ascii="Arial Narrow" w:eastAsia="Calibri" w:hAnsi="Arial Narrow"/>
          <w:bCs/>
          <w:iCs/>
        </w:rPr>
        <w:t>Tale fase farà riferimento ai gruppi omogenei di lavoratori rispetto ai quali sono state rilevate le problematiche e verrà realizzata tramite un campione rappresentativo di questi lavoratori.</w:t>
      </w:r>
    </w:p>
    <w:p w14:paraId="6490E338" w14:textId="77777777" w:rsidR="00874705" w:rsidRPr="00276AF6" w:rsidRDefault="00874705" w:rsidP="002D1352">
      <w:pPr>
        <w:ind w:right="-57"/>
        <w:jc w:val="both"/>
        <w:rPr>
          <w:rFonts w:ascii="Arial Narrow" w:eastAsia="Calibri" w:hAnsi="Arial Narrow"/>
          <w:b/>
          <w:bCs/>
        </w:rPr>
      </w:pPr>
    </w:p>
    <w:p w14:paraId="2569D1F5" w14:textId="77777777" w:rsidR="00874705" w:rsidRPr="00276AF6" w:rsidRDefault="00874705" w:rsidP="002D1352">
      <w:pPr>
        <w:jc w:val="both"/>
        <w:rPr>
          <w:rFonts w:ascii="Arial Narrow" w:hAnsi="Arial Narrow"/>
          <w:b/>
        </w:rPr>
      </w:pPr>
      <w:bookmarkStart w:id="563" w:name="_Toc281312467"/>
      <w:r w:rsidRPr="00276AF6">
        <w:rPr>
          <w:rFonts w:ascii="Arial Narrow" w:hAnsi="Arial Narrow"/>
          <w:b/>
        </w:rPr>
        <w:t>Risultanze della valutazione</w:t>
      </w:r>
      <w:bookmarkEnd w:id="563"/>
    </w:p>
    <w:p w14:paraId="67A86C15" w14:textId="60BFEE49" w:rsidR="00874705" w:rsidRPr="00276AF6" w:rsidRDefault="00874705" w:rsidP="002D1352">
      <w:pPr>
        <w:ind w:right="-57"/>
        <w:jc w:val="both"/>
        <w:rPr>
          <w:rFonts w:ascii="Arial Narrow" w:eastAsia="Calibri" w:hAnsi="Arial Narrow"/>
        </w:rPr>
      </w:pPr>
      <w:r w:rsidRPr="00276AF6">
        <w:rPr>
          <w:rFonts w:ascii="Arial Narrow" w:eastAsia="Calibri" w:hAnsi="Arial Narrow"/>
        </w:rPr>
        <w:t xml:space="preserve">L’analisi iniziale degli indicatori </w:t>
      </w:r>
      <w:r w:rsidRPr="00276AF6">
        <w:rPr>
          <w:rFonts w:ascii="Arial Narrow" w:eastAsia="Calibri" w:hAnsi="Arial Narrow"/>
          <w:bCs/>
        </w:rPr>
        <w:t>oggettivi di stress</w:t>
      </w:r>
      <w:r w:rsidRPr="00276AF6">
        <w:rPr>
          <w:rFonts w:ascii="Arial Narrow" w:eastAsia="Calibri" w:hAnsi="Arial Narrow"/>
        </w:rPr>
        <w:t xml:space="preserve"> </w:t>
      </w:r>
      <w:r w:rsidR="001F4F8A">
        <w:rPr>
          <w:rFonts w:ascii="Arial Narrow" w:eastAsia="Calibri" w:hAnsi="Arial Narrow"/>
        </w:rPr>
        <w:t xml:space="preserve">in precedenza svolti </w:t>
      </w:r>
      <w:r w:rsidRPr="00276AF6">
        <w:rPr>
          <w:rFonts w:ascii="Arial Narrow" w:eastAsia="Calibri" w:hAnsi="Arial Narrow"/>
        </w:rPr>
        <w:t>non ha evidenziato elementi tali da far supporre la presenza di situazioni di stress correlato al lavoro.</w:t>
      </w:r>
    </w:p>
    <w:p w14:paraId="434757CA" w14:textId="015724D2" w:rsidR="00874705" w:rsidRPr="00276AF6" w:rsidRDefault="00874705" w:rsidP="002D1352">
      <w:pPr>
        <w:ind w:right="-57"/>
        <w:jc w:val="both"/>
        <w:rPr>
          <w:rFonts w:ascii="Arial Narrow" w:eastAsia="Calibri" w:hAnsi="Arial Narrow"/>
        </w:rPr>
      </w:pPr>
      <w:r w:rsidRPr="00276AF6">
        <w:rPr>
          <w:rFonts w:ascii="Arial Narrow" w:eastAsia="Calibri" w:hAnsi="Arial Narrow"/>
        </w:rPr>
        <w:t xml:space="preserve">Secondo le indicazioni normative, in presenza di un risultato di rischio basso, si continuerà a monitorare il rischio, procedendo ad una nuova valutazione in  presenza di eventuali “eventi sentinella” risultanti dalla verifica periodica degli </w:t>
      </w:r>
      <w:r w:rsidRPr="00276AF6">
        <w:rPr>
          <w:rFonts w:ascii="Arial Narrow" w:eastAsia="Calibri" w:hAnsi="Arial Narrow"/>
          <w:bCs/>
        </w:rPr>
        <w:t>indicatori oggettivi di stress o comunque ogni 2/3 anni</w:t>
      </w:r>
      <w:r w:rsidRPr="00276AF6">
        <w:rPr>
          <w:rFonts w:ascii="Arial Narrow" w:eastAsia="Calibri" w:hAnsi="Arial Narrow"/>
        </w:rPr>
        <w:t>.</w:t>
      </w:r>
      <w:r w:rsidR="002E6338">
        <w:rPr>
          <w:rFonts w:ascii="Arial Narrow" w:eastAsia="Calibri" w:hAnsi="Arial Narrow"/>
        </w:rPr>
        <w:t xml:space="preserve"> Si prevede per il 2017 di svolgere nuova valutazione.</w:t>
      </w:r>
    </w:p>
    <w:p w14:paraId="22FFCB62" w14:textId="77777777" w:rsidR="00874705" w:rsidRPr="00276AF6" w:rsidRDefault="00874705" w:rsidP="002D1352">
      <w:pPr>
        <w:jc w:val="both"/>
        <w:rPr>
          <w:rFonts w:ascii="Arial Narrow" w:hAnsi="Arial Narrow"/>
          <w:b/>
        </w:rPr>
      </w:pPr>
    </w:p>
    <w:p w14:paraId="4A2A30C3" w14:textId="77777777" w:rsidR="00874705" w:rsidRPr="00276AF6" w:rsidRDefault="00874705" w:rsidP="002D1352">
      <w:pPr>
        <w:jc w:val="both"/>
        <w:rPr>
          <w:rFonts w:ascii="Arial Narrow" w:hAnsi="Arial Narrow"/>
          <w:b/>
        </w:rPr>
      </w:pPr>
      <w:r w:rsidRPr="00276AF6">
        <w:rPr>
          <w:rFonts w:ascii="Arial Narrow" w:hAnsi="Arial Narrow"/>
          <w:b/>
        </w:rPr>
        <w:t>Misure di prevenzione</w:t>
      </w:r>
    </w:p>
    <w:p w14:paraId="4F9D9197" w14:textId="072C3248" w:rsidR="00874705" w:rsidRPr="00276AF6" w:rsidRDefault="00874705" w:rsidP="002D1352">
      <w:pPr>
        <w:ind w:right="-57"/>
        <w:jc w:val="both"/>
        <w:rPr>
          <w:rFonts w:ascii="Arial Narrow" w:eastAsia="Calibri" w:hAnsi="Arial Narrow"/>
        </w:rPr>
      </w:pPr>
      <w:r w:rsidRPr="00276AF6">
        <w:rPr>
          <w:rFonts w:ascii="Arial Narrow" w:eastAsia="Calibri" w:hAnsi="Arial Narrow"/>
        </w:rPr>
        <w:t xml:space="preserve">Le misure da adottare al fine di </w:t>
      </w:r>
      <w:r w:rsidRPr="00276AF6">
        <w:rPr>
          <w:rFonts w:ascii="Arial Narrow" w:eastAsia="Calibri" w:hAnsi="Arial Narrow"/>
          <w:bCs/>
        </w:rPr>
        <w:t xml:space="preserve">prevenire, eliminare o ridurre i problemi di stress da lavoro, </w:t>
      </w:r>
      <w:r w:rsidRPr="00276AF6">
        <w:rPr>
          <w:rFonts w:ascii="Arial Narrow" w:eastAsia="Calibri" w:hAnsi="Arial Narrow"/>
        </w:rPr>
        <w:t>da attuarsi con la partecipazione e la collaborazione dei lavoratori prevedono entro la fine dell’anno scolastico:</w:t>
      </w:r>
    </w:p>
    <w:p w14:paraId="6AE72525" w14:textId="4591AB28" w:rsidR="00874705" w:rsidRPr="00276AF6" w:rsidRDefault="00874705" w:rsidP="002D1352">
      <w:pPr>
        <w:ind w:right="-57"/>
        <w:jc w:val="both"/>
        <w:rPr>
          <w:rFonts w:ascii="Arial Narrow" w:eastAsia="Calibri" w:hAnsi="Arial Narrow"/>
        </w:rPr>
      </w:pPr>
      <w:r w:rsidRPr="00276AF6">
        <w:rPr>
          <w:rFonts w:ascii="Arial Narrow" w:eastAsia="Calibri" w:hAnsi="Arial Narrow"/>
        </w:rPr>
        <w:t xml:space="preserve">• </w:t>
      </w:r>
      <w:r w:rsidRPr="00276AF6">
        <w:rPr>
          <w:rFonts w:ascii="Arial Narrow" w:eastAsia="Calibri" w:hAnsi="Arial Narrow"/>
          <w:bCs/>
        </w:rPr>
        <w:t xml:space="preserve">misure di gestione e di comunicazione </w:t>
      </w:r>
      <w:r w:rsidRPr="00276AF6">
        <w:rPr>
          <w:rFonts w:ascii="Arial Narrow" w:eastAsia="Calibri" w:hAnsi="Arial Narrow"/>
        </w:rPr>
        <w:t>in grado di chiarire gli obiettivi e il ruolo di ciascun lavoratore, di assicurare un sostegno adeguato da parte della direzione ai singoli individui e ai team di lavoro, di portare a coerenza responsabilità e controllo sul lavoro, di migliorare l’organizzazione, i processi, le condizioni e l’ambiente di lavoro.</w:t>
      </w:r>
    </w:p>
    <w:p w14:paraId="4088EDBC" w14:textId="77777777" w:rsidR="00874705" w:rsidRPr="00276AF6" w:rsidRDefault="00874705" w:rsidP="002D1352">
      <w:pPr>
        <w:ind w:right="-57"/>
        <w:jc w:val="both"/>
        <w:rPr>
          <w:rFonts w:ascii="Arial Narrow" w:eastAsia="Calibri" w:hAnsi="Arial Narrow"/>
        </w:rPr>
      </w:pPr>
      <w:r w:rsidRPr="00276AF6">
        <w:rPr>
          <w:rFonts w:ascii="Arial Narrow" w:eastAsia="Calibri" w:hAnsi="Arial Narrow"/>
        </w:rPr>
        <w:lastRenderedPageBreak/>
        <w:t xml:space="preserve">• </w:t>
      </w:r>
      <w:r w:rsidRPr="00276AF6">
        <w:rPr>
          <w:rFonts w:ascii="Arial Narrow" w:eastAsia="Calibri" w:hAnsi="Arial Narrow"/>
          <w:bCs/>
        </w:rPr>
        <w:t xml:space="preserve">l’informazione e la formazione dei dirigenti e dei lavoratori </w:t>
      </w:r>
      <w:r w:rsidRPr="00276AF6">
        <w:rPr>
          <w:rFonts w:ascii="Arial Narrow" w:eastAsia="Calibri" w:hAnsi="Arial Narrow"/>
        </w:rPr>
        <w:t>per migliorare la loro consapevolezza e la loro comprensione nei confronti dello stress, delle sue possibili cause e del modo in cui affrontarlo, e/o per adattarsi al cambiamento.</w:t>
      </w:r>
    </w:p>
    <w:p w14:paraId="60151159" w14:textId="1D95C707" w:rsidR="00874705" w:rsidRDefault="00874705" w:rsidP="002D1352">
      <w:pPr>
        <w:ind w:right="-57"/>
        <w:jc w:val="both"/>
        <w:rPr>
          <w:rFonts w:ascii="Arial Narrow" w:eastAsia="Calibri" w:hAnsi="Arial Narrow"/>
        </w:rPr>
      </w:pPr>
    </w:p>
    <w:p w14:paraId="16012433" w14:textId="3F0DAF3D" w:rsidR="00E80C83" w:rsidRDefault="00E80C83" w:rsidP="002D1352">
      <w:pPr>
        <w:ind w:right="-57"/>
        <w:jc w:val="both"/>
        <w:rPr>
          <w:rFonts w:ascii="Arial Narrow" w:eastAsia="Calibri" w:hAnsi="Arial Narrow"/>
        </w:rPr>
      </w:pPr>
    </w:p>
    <w:p w14:paraId="0B0882C4" w14:textId="77777777" w:rsidR="00BC663C" w:rsidRPr="00276AF6" w:rsidRDefault="00BC663C" w:rsidP="002D1352">
      <w:pPr>
        <w:ind w:right="-57"/>
        <w:jc w:val="both"/>
        <w:rPr>
          <w:rFonts w:ascii="Arial Narrow" w:eastAsia="Calibri" w:hAnsi="Arial Narrow"/>
        </w:rPr>
      </w:pPr>
    </w:p>
    <w:p w14:paraId="05E7BA7A" w14:textId="77777777" w:rsidR="00874705" w:rsidRPr="00276AF6" w:rsidRDefault="00874705" w:rsidP="002D1352">
      <w:pPr>
        <w:pStyle w:val="Titolo2"/>
      </w:pPr>
      <w:bookmarkStart w:id="564" w:name="_Toc282595180"/>
      <w:bookmarkStart w:id="565" w:name="_Toc386622857"/>
      <w:bookmarkStart w:id="566" w:name="_Toc402352365"/>
      <w:bookmarkStart w:id="567" w:name="_Toc411263716"/>
      <w:bookmarkStart w:id="568" w:name="_Toc476653637"/>
      <w:bookmarkStart w:id="569" w:name="_Toc476654217"/>
      <w:bookmarkStart w:id="570" w:name="_Toc22018205"/>
      <w:r w:rsidRPr="00276AF6">
        <w:t>Lavoratrici madri</w:t>
      </w:r>
      <w:bookmarkEnd w:id="564"/>
      <w:bookmarkEnd w:id="565"/>
      <w:bookmarkEnd w:id="566"/>
      <w:bookmarkEnd w:id="567"/>
      <w:bookmarkEnd w:id="568"/>
      <w:bookmarkEnd w:id="569"/>
      <w:bookmarkEnd w:id="570"/>
    </w:p>
    <w:p w14:paraId="0B5F0361" w14:textId="77777777" w:rsidR="00874705" w:rsidRPr="00276AF6" w:rsidRDefault="00874705" w:rsidP="002D1352">
      <w:pPr>
        <w:jc w:val="both"/>
        <w:rPr>
          <w:rFonts w:ascii="Arial Narrow" w:hAnsi="Arial Narrow"/>
          <w:b/>
          <w:bCs/>
        </w:rPr>
      </w:pPr>
      <w:r w:rsidRPr="00276AF6">
        <w:rPr>
          <w:rFonts w:ascii="Arial Narrow" w:hAnsi="Arial Narrow"/>
          <w:b/>
          <w:bCs/>
        </w:rPr>
        <w:t>Situazioni di pericolo</w:t>
      </w:r>
    </w:p>
    <w:p w14:paraId="5711659F" w14:textId="77777777" w:rsidR="00874705" w:rsidRPr="00276AF6" w:rsidRDefault="00874705" w:rsidP="002D1352">
      <w:pPr>
        <w:jc w:val="both"/>
        <w:rPr>
          <w:rFonts w:ascii="Arial Narrow" w:hAnsi="Arial Narrow"/>
        </w:rPr>
      </w:pPr>
      <w:r w:rsidRPr="00276AF6">
        <w:rPr>
          <w:rFonts w:ascii="Arial Narrow" w:hAnsi="Arial Narrow"/>
          <w:bCs/>
        </w:rPr>
        <w:t>Esposizione a fattori di rischio quali:</w:t>
      </w:r>
    </w:p>
    <w:p w14:paraId="5174663E" w14:textId="77777777" w:rsidR="00874705" w:rsidRPr="00276AF6" w:rsidRDefault="00874705" w:rsidP="00B36AE7">
      <w:pPr>
        <w:numPr>
          <w:ilvl w:val="0"/>
          <w:numId w:val="55"/>
        </w:numPr>
        <w:ind w:left="0" w:firstLine="0"/>
        <w:jc w:val="both"/>
        <w:rPr>
          <w:rFonts w:ascii="Arial Narrow" w:hAnsi="Arial Narrow"/>
        </w:rPr>
      </w:pPr>
      <w:r w:rsidRPr="00276AF6">
        <w:rPr>
          <w:rFonts w:ascii="Arial Narrow" w:hAnsi="Arial Narrow"/>
        </w:rPr>
        <w:t xml:space="preserve">Movimentazione manuale di carichi, </w:t>
      </w:r>
    </w:p>
    <w:p w14:paraId="79833E6C" w14:textId="77777777" w:rsidR="00874705" w:rsidRPr="00276AF6" w:rsidRDefault="00874705" w:rsidP="00B36AE7">
      <w:pPr>
        <w:numPr>
          <w:ilvl w:val="0"/>
          <w:numId w:val="55"/>
        </w:numPr>
        <w:ind w:left="0" w:firstLine="0"/>
        <w:jc w:val="both"/>
        <w:rPr>
          <w:rFonts w:ascii="Arial Narrow" w:hAnsi="Arial Narrow"/>
        </w:rPr>
      </w:pPr>
      <w:r w:rsidRPr="00276AF6">
        <w:rPr>
          <w:rFonts w:ascii="Arial Narrow" w:hAnsi="Arial Narrow"/>
        </w:rPr>
        <w:t xml:space="preserve">Frequenza di spostamenti su scale e dislivelli, </w:t>
      </w:r>
    </w:p>
    <w:p w14:paraId="3AFEB6A3" w14:textId="77777777" w:rsidR="00874705" w:rsidRPr="00276AF6" w:rsidRDefault="00874705" w:rsidP="00B36AE7">
      <w:pPr>
        <w:numPr>
          <w:ilvl w:val="0"/>
          <w:numId w:val="55"/>
        </w:numPr>
        <w:ind w:left="0" w:firstLine="0"/>
        <w:jc w:val="both"/>
        <w:rPr>
          <w:rFonts w:ascii="Arial Narrow" w:hAnsi="Arial Narrow"/>
        </w:rPr>
      </w:pPr>
      <w:r w:rsidRPr="00276AF6">
        <w:rPr>
          <w:rFonts w:ascii="Arial Narrow" w:hAnsi="Arial Narrow"/>
        </w:rPr>
        <w:t xml:space="preserve">Attività richiedenti la stazione eretta, </w:t>
      </w:r>
    </w:p>
    <w:p w14:paraId="58B1595D" w14:textId="77777777" w:rsidR="00874705" w:rsidRPr="00276AF6" w:rsidRDefault="00874705" w:rsidP="00B36AE7">
      <w:pPr>
        <w:numPr>
          <w:ilvl w:val="0"/>
          <w:numId w:val="55"/>
        </w:numPr>
        <w:ind w:left="0" w:firstLine="0"/>
        <w:jc w:val="both"/>
        <w:rPr>
          <w:rFonts w:ascii="Arial Narrow" w:hAnsi="Arial Narrow"/>
        </w:rPr>
      </w:pPr>
      <w:r w:rsidRPr="00276AF6">
        <w:rPr>
          <w:rFonts w:ascii="Arial Narrow" w:hAnsi="Arial Narrow"/>
        </w:rPr>
        <w:t xml:space="preserve">Attività ad alto affaticamento fisico e mentale, </w:t>
      </w:r>
    </w:p>
    <w:p w14:paraId="26BE2FEF" w14:textId="77777777" w:rsidR="00874705" w:rsidRPr="00276AF6" w:rsidRDefault="00874705" w:rsidP="00B36AE7">
      <w:pPr>
        <w:numPr>
          <w:ilvl w:val="0"/>
          <w:numId w:val="55"/>
        </w:numPr>
        <w:ind w:left="0" w:firstLine="0"/>
        <w:jc w:val="both"/>
        <w:rPr>
          <w:rFonts w:ascii="Arial Narrow" w:hAnsi="Arial Narrow"/>
        </w:rPr>
      </w:pPr>
      <w:r w:rsidRPr="00276AF6">
        <w:rPr>
          <w:rFonts w:ascii="Arial Narrow" w:hAnsi="Arial Narrow"/>
        </w:rPr>
        <w:t xml:space="preserve">Accudienza alunni con disturbi del comportamento, </w:t>
      </w:r>
    </w:p>
    <w:p w14:paraId="6941B3EC" w14:textId="77777777" w:rsidR="00874705" w:rsidRPr="00276AF6" w:rsidRDefault="00874705" w:rsidP="00B36AE7">
      <w:pPr>
        <w:numPr>
          <w:ilvl w:val="0"/>
          <w:numId w:val="55"/>
        </w:numPr>
        <w:ind w:left="0" w:firstLine="0"/>
        <w:jc w:val="both"/>
        <w:rPr>
          <w:rFonts w:ascii="Arial Narrow" w:hAnsi="Arial Narrow"/>
        </w:rPr>
      </w:pPr>
      <w:r w:rsidRPr="00276AF6">
        <w:rPr>
          <w:rFonts w:ascii="Arial Narrow" w:hAnsi="Arial Narrow"/>
        </w:rPr>
        <w:t>Manipolazione sostanze pericolose.</w:t>
      </w:r>
    </w:p>
    <w:p w14:paraId="18A0453F" w14:textId="77777777" w:rsidR="00874705" w:rsidRPr="00276AF6" w:rsidRDefault="00874705" w:rsidP="00B36AE7">
      <w:pPr>
        <w:numPr>
          <w:ilvl w:val="0"/>
          <w:numId w:val="55"/>
        </w:numPr>
        <w:ind w:left="0" w:firstLine="0"/>
        <w:jc w:val="both"/>
        <w:rPr>
          <w:rFonts w:ascii="Arial Narrow" w:hAnsi="Arial Narrow"/>
        </w:rPr>
      </w:pPr>
      <w:r w:rsidRPr="00276AF6">
        <w:rPr>
          <w:rFonts w:ascii="Arial Narrow" w:hAnsi="Arial Narrow"/>
        </w:rPr>
        <w:t>Esposizione ad agenti biologici</w:t>
      </w:r>
    </w:p>
    <w:p w14:paraId="578D3390" w14:textId="77777777" w:rsidR="00874705" w:rsidRPr="00276AF6" w:rsidRDefault="00874705" w:rsidP="002D1352">
      <w:pPr>
        <w:jc w:val="both"/>
        <w:rPr>
          <w:rFonts w:ascii="Arial Narrow" w:hAnsi="Arial Narrow"/>
          <w:b/>
        </w:rPr>
      </w:pPr>
    </w:p>
    <w:p w14:paraId="5F00058F" w14:textId="77777777" w:rsidR="00874705" w:rsidRPr="00276AF6" w:rsidRDefault="00874705" w:rsidP="002D1352">
      <w:pPr>
        <w:jc w:val="both"/>
        <w:rPr>
          <w:rFonts w:ascii="Arial Narrow" w:hAnsi="Arial Narrow"/>
          <w:b/>
        </w:rPr>
      </w:pPr>
      <w:r w:rsidRPr="00276AF6">
        <w:rPr>
          <w:rFonts w:ascii="Arial Narrow" w:hAnsi="Arial Narrow"/>
          <w:b/>
        </w:rPr>
        <w:t>Risultanze della valutazione</w:t>
      </w:r>
    </w:p>
    <w:p w14:paraId="1EE22E85" w14:textId="77777777" w:rsidR="00874705" w:rsidRPr="00276AF6" w:rsidRDefault="00874705" w:rsidP="002D1352">
      <w:pPr>
        <w:jc w:val="both"/>
        <w:rPr>
          <w:rFonts w:ascii="Arial Narrow" w:hAnsi="Arial Narrow"/>
        </w:rPr>
      </w:pPr>
      <w:r w:rsidRPr="00276AF6">
        <w:rPr>
          <w:rFonts w:ascii="Arial Narrow" w:hAnsi="Arial Narrow"/>
        </w:rPr>
        <w:t>I risultati della valutazione sono riportati nello specifico allegato.</w:t>
      </w:r>
    </w:p>
    <w:p w14:paraId="661F698C" w14:textId="77777777" w:rsidR="00874705" w:rsidRPr="00276AF6" w:rsidRDefault="00874705" w:rsidP="002D1352">
      <w:pPr>
        <w:jc w:val="both"/>
        <w:rPr>
          <w:rFonts w:ascii="Arial Narrow" w:hAnsi="Arial Narrow"/>
        </w:rPr>
      </w:pPr>
    </w:p>
    <w:p w14:paraId="5E2119C4" w14:textId="77777777" w:rsidR="00874705" w:rsidRPr="00276AF6" w:rsidRDefault="00874705" w:rsidP="002D1352">
      <w:pPr>
        <w:jc w:val="both"/>
        <w:rPr>
          <w:rFonts w:ascii="Arial Narrow" w:hAnsi="Arial Narrow"/>
          <w:b/>
          <w:bCs/>
        </w:rPr>
      </w:pPr>
      <w:r w:rsidRPr="00276AF6">
        <w:rPr>
          <w:rFonts w:ascii="Arial Narrow" w:hAnsi="Arial Narrow"/>
          <w:b/>
          <w:bCs/>
        </w:rPr>
        <w:t>Misure di prevenzione:</w:t>
      </w:r>
    </w:p>
    <w:p w14:paraId="36E66259" w14:textId="77777777" w:rsidR="00874705" w:rsidRPr="00276AF6" w:rsidRDefault="00874705" w:rsidP="002D1352">
      <w:pPr>
        <w:jc w:val="both"/>
        <w:rPr>
          <w:rFonts w:ascii="Arial Narrow" w:hAnsi="Arial Narrow"/>
          <w:b/>
          <w:bCs/>
        </w:rPr>
      </w:pPr>
      <w:r w:rsidRPr="00276AF6">
        <w:rPr>
          <w:rFonts w:ascii="Arial Narrow" w:hAnsi="Arial Narrow"/>
        </w:rPr>
        <w:t>La tutela della salute lavoratrici madri passa attraverso l’eliminazione o riduzione dell’esposizione</w:t>
      </w:r>
      <w:r w:rsidRPr="00276AF6">
        <w:rPr>
          <w:rFonts w:ascii="Arial Narrow" w:hAnsi="Arial Narrow"/>
          <w:noProof/>
        </w:rPr>
        <w:t xml:space="preserve"> </w:t>
      </w:r>
      <w:r w:rsidRPr="00276AF6">
        <w:rPr>
          <w:rFonts w:ascii="Arial Narrow" w:hAnsi="Arial Narrow"/>
        </w:rPr>
        <w:t>e a fattori di rischio professionali per le lavoratrici gestanti, puerpere o in periodo di allattamento fino a sette mesi dopo il parto, ed a quelle per l’embrione ed il feto, con particolare attenzione a fattori di rischio abortigeni, mutageni e teratogeni ed in particolare:</w:t>
      </w:r>
    </w:p>
    <w:p w14:paraId="3F57CA9F" w14:textId="77777777" w:rsidR="00874705" w:rsidRPr="00276AF6" w:rsidRDefault="00874705" w:rsidP="00B36AE7">
      <w:pPr>
        <w:numPr>
          <w:ilvl w:val="0"/>
          <w:numId w:val="55"/>
        </w:numPr>
        <w:tabs>
          <w:tab w:val="left" w:pos="3544"/>
          <w:tab w:val="left" w:pos="3686"/>
        </w:tabs>
        <w:ind w:left="0" w:firstLine="0"/>
        <w:jc w:val="both"/>
        <w:rPr>
          <w:rFonts w:ascii="Arial Narrow" w:hAnsi="Arial Narrow"/>
        </w:rPr>
      </w:pPr>
      <w:r w:rsidRPr="00276AF6">
        <w:rPr>
          <w:rFonts w:ascii="Arial Narrow" w:hAnsi="Arial Narrow"/>
        </w:rPr>
        <w:t>Divieto di utilizzo per le lavoratrici gestanti, puerpere o in periodo di allattamento fino a sette mesi dopo il parto, in lavorazioni che possono comportare l’esposizione alle situazioni di rischio indicate anche adibendo la lavoratrice, in via provvisoria, ad altra mansione.</w:t>
      </w:r>
    </w:p>
    <w:p w14:paraId="26050AE2" w14:textId="77777777" w:rsidR="00874705" w:rsidRPr="00276AF6" w:rsidRDefault="00874705" w:rsidP="00B36AE7">
      <w:pPr>
        <w:numPr>
          <w:ilvl w:val="0"/>
          <w:numId w:val="55"/>
        </w:numPr>
        <w:ind w:left="0" w:firstLine="0"/>
        <w:jc w:val="both"/>
        <w:rPr>
          <w:rFonts w:ascii="Arial Narrow" w:hAnsi="Arial Narrow"/>
        </w:rPr>
      </w:pPr>
      <w:r w:rsidRPr="00276AF6">
        <w:rPr>
          <w:rFonts w:ascii="Arial Narrow" w:hAnsi="Arial Narrow"/>
        </w:rPr>
        <w:t>Modifica dei ritmi lavorativi, in modo che essi non siano eccessivi e che non comportino una posizione particolarmente affaticante.</w:t>
      </w:r>
    </w:p>
    <w:p w14:paraId="2A7F40C4" w14:textId="77777777" w:rsidR="00874705" w:rsidRPr="00276AF6" w:rsidRDefault="00874705" w:rsidP="00B36AE7">
      <w:pPr>
        <w:numPr>
          <w:ilvl w:val="0"/>
          <w:numId w:val="55"/>
        </w:numPr>
        <w:ind w:left="0" w:firstLine="0"/>
        <w:jc w:val="both"/>
        <w:rPr>
          <w:rFonts w:ascii="Arial Narrow" w:hAnsi="Arial Narrow"/>
        </w:rPr>
      </w:pPr>
      <w:r w:rsidRPr="00276AF6">
        <w:rPr>
          <w:rFonts w:ascii="Arial Narrow" w:hAnsi="Arial Narrow"/>
        </w:rPr>
        <w:t xml:space="preserve">In caso di ulteriori prescrizioni specifiche, esse verranno indicate nelle attività lavorative oggetto della valutazione dei rischi. </w:t>
      </w:r>
    </w:p>
    <w:p w14:paraId="6EE46FAC" w14:textId="77777777" w:rsidR="00874705" w:rsidRDefault="00874705" w:rsidP="002D1352">
      <w:pPr>
        <w:jc w:val="both"/>
        <w:rPr>
          <w:rFonts w:ascii="Arial Narrow" w:hAnsi="Arial Narrow"/>
        </w:rPr>
      </w:pPr>
    </w:p>
    <w:p w14:paraId="26AC0DD1" w14:textId="35ECA3DB" w:rsidR="002E6338" w:rsidRPr="00276AF6" w:rsidRDefault="002E6338" w:rsidP="002D1352">
      <w:pPr>
        <w:jc w:val="both"/>
        <w:rPr>
          <w:rFonts w:ascii="Arial Narrow" w:hAnsi="Arial Narrow"/>
        </w:rPr>
      </w:pPr>
      <w:r>
        <w:rPr>
          <w:rFonts w:ascii="Arial Narrow" w:hAnsi="Arial Narrow"/>
        </w:rPr>
        <w:t>Si rimanda all’allegato specifico.</w:t>
      </w:r>
    </w:p>
    <w:p w14:paraId="4C9D1CD5" w14:textId="77777777" w:rsidR="00874705" w:rsidRPr="00276AF6" w:rsidRDefault="00874705" w:rsidP="002D1352">
      <w:pPr>
        <w:jc w:val="both"/>
        <w:rPr>
          <w:rFonts w:ascii="Arial Narrow" w:hAnsi="Arial Narrow"/>
        </w:rPr>
      </w:pPr>
    </w:p>
    <w:p w14:paraId="42680141" w14:textId="77777777" w:rsidR="00874705" w:rsidRPr="00276AF6" w:rsidRDefault="00874705" w:rsidP="002D1352">
      <w:pPr>
        <w:pStyle w:val="Titolo2"/>
      </w:pPr>
      <w:bookmarkStart w:id="571" w:name="_Toc411263717"/>
      <w:bookmarkStart w:id="572" w:name="_Toc476653638"/>
      <w:bookmarkStart w:id="573" w:name="_Toc476654218"/>
      <w:bookmarkStart w:id="574" w:name="_Toc282595181"/>
      <w:bookmarkStart w:id="575" w:name="_Toc386622858"/>
      <w:bookmarkStart w:id="576" w:name="_Toc402352366"/>
      <w:bookmarkStart w:id="577" w:name="_Toc22018206"/>
      <w:r w:rsidRPr="00276AF6">
        <w:t>Differenze di genere, età e provenienza da altri Paesi</w:t>
      </w:r>
      <w:bookmarkEnd w:id="571"/>
      <w:bookmarkEnd w:id="572"/>
      <w:bookmarkEnd w:id="573"/>
      <w:bookmarkEnd w:id="577"/>
    </w:p>
    <w:p w14:paraId="762BCE71" w14:textId="77777777" w:rsidR="00874705" w:rsidRPr="00276AF6" w:rsidRDefault="00874705" w:rsidP="002D1352">
      <w:pPr>
        <w:jc w:val="both"/>
        <w:rPr>
          <w:rFonts w:ascii="Arial Narrow" w:hAnsi="Arial Narrow"/>
          <w:b/>
        </w:rPr>
      </w:pPr>
      <w:r w:rsidRPr="00276AF6">
        <w:rPr>
          <w:rFonts w:ascii="Arial Narrow" w:hAnsi="Arial Narrow"/>
          <w:b/>
        </w:rPr>
        <w:t>Situazioni di pericolo</w:t>
      </w:r>
    </w:p>
    <w:p w14:paraId="099BBD17" w14:textId="77777777" w:rsidR="00874705" w:rsidRPr="00276AF6" w:rsidRDefault="00874705" w:rsidP="002D1352">
      <w:pPr>
        <w:widowControl w:val="0"/>
        <w:ind w:right="-23"/>
        <w:jc w:val="both"/>
        <w:rPr>
          <w:rFonts w:ascii="Arial Narrow" w:hAnsi="Arial Narrow" w:cs="Arial"/>
        </w:rPr>
      </w:pPr>
      <w:r w:rsidRPr="00276AF6">
        <w:rPr>
          <w:rFonts w:ascii="Arial Narrow" w:hAnsi="Arial Narrow" w:cs="Arial"/>
        </w:rPr>
        <w:t>Studi statistici effettuati anche in altri paesi (tra cui l’</w:t>
      </w:r>
      <w:r w:rsidRPr="00276AF6">
        <w:rPr>
          <w:rFonts w:ascii="Arial Narrow" w:hAnsi="Arial Narrow" w:cs="Arial"/>
          <w:color w:val="333333"/>
        </w:rPr>
        <w:t xml:space="preserve">Institute for Work &amp; Health di Toronto) </w:t>
      </w:r>
      <w:r w:rsidRPr="00276AF6">
        <w:rPr>
          <w:rFonts w:ascii="Arial Narrow" w:hAnsi="Arial Narrow" w:cs="Arial"/>
        </w:rPr>
        <w:t xml:space="preserve">hanno evidenziato una diretta correlazione tra differenze di genere, età, provenienza da altri paesi e rischi. </w:t>
      </w:r>
    </w:p>
    <w:p w14:paraId="4DF48B8D" w14:textId="77777777" w:rsidR="00874705" w:rsidRPr="00276AF6" w:rsidRDefault="00874705" w:rsidP="002D1352">
      <w:pPr>
        <w:jc w:val="both"/>
        <w:rPr>
          <w:rFonts w:ascii="Arial Narrow" w:hAnsi="Arial Narrow"/>
          <w:b/>
        </w:rPr>
      </w:pPr>
    </w:p>
    <w:p w14:paraId="399A6CF3" w14:textId="77777777" w:rsidR="00874705" w:rsidRPr="00276AF6" w:rsidRDefault="00874705" w:rsidP="002D1352">
      <w:pPr>
        <w:jc w:val="both"/>
        <w:rPr>
          <w:rFonts w:ascii="Arial Narrow" w:hAnsi="Arial Narrow"/>
          <w:b/>
        </w:rPr>
      </w:pPr>
      <w:r w:rsidRPr="00276AF6">
        <w:rPr>
          <w:rFonts w:ascii="Arial Narrow" w:hAnsi="Arial Narrow"/>
          <w:b/>
        </w:rPr>
        <w:t>Risultanze della valutazione</w:t>
      </w:r>
    </w:p>
    <w:p w14:paraId="7452801D" w14:textId="77777777" w:rsidR="00874705" w:rsidRPr="00276AF6" w:rsidRDefault="00874705" w:rsidP="002D1352">
      <w:pPr>
        <w:jc w:val="both"/>
        <w:rPr>
          <w:rFonts w:ascii="Arial Narrow" w:hAnsi="Arial Narrow"/>
        </w:rPr>
      </w:pPr>
      <w:r w:rsidRPr="00276AF6">
        <w:rPr>
          <w:rFonts w:ascii="Arial Narrow" w:hAnsi="Arial Narrow"/>
        </w:rPr>
        <w:t>Nella fase di valutazione si è tenuto conto di tali fattori, considerando sempre le condizioni più sfavorevoli in funzione dei lavoratori effettivamente addetti alle rispettive attività lavorative oggetto delle analisi.</w:t>
      </w:r>
    </w:p>
    <w:p w14:paraId="1C09D093" w14:textId="77777777" w:rsidR="00874705" w:rsidRPr="00276AF6" w:rsidRDefault="00874705" w:rsidP="002D1352">
      <w:pPr>
        <w:jc w:val="both"/>
        <w:rPr>
          <w:rFonts w:ascii="Arial Narrow" w:hAnsi="Arial Narrow"/>
        </w:rPr>
      </w:pPr>
      <w:r w:rsidRPr="00276AF6">
        <w:rPr>
          <w:rFonts w:ascii="Arial Narrow" w:hAnsi="Arial Narrow"/>
        </w:rPr>
        <w:t>Nell’istituzione scolastica in esame è stata valutata la diversa età degli allievi rispetto a quella del personale adulto in relazione alla diversa percezione del rischio da parte degli allievi con particolare riguardo alle attività ludiche e pratiche, dove possono essere presenti situazioni in cui siano presumibili rischi derivanti da differenze di età.</w:t>
      </w:r>
    </w:p>
    <w:p w14:paraId="3F934A94" w14:textId="77777777" w:rsidR="00874705" w:rsidRPr="00276AF6" w:rsidRDefault="00874705" w:rsidP="002D1352">
      <w:pPr>
        <w:jc w:val="both"/>
        <w:rPr>
          <w:rFonts w:ascii="Arial Narrow" w:hAnsi="Arial Narrow"/>
        </w:rPr>
      </w:pPr>
      <w:r w:rsidRPr="00276AF6">
        <w:rPr>
          <w:rFonts w:ascii="Arial Narrow" w:hAnsi="Arial Narrow"/>
        </w:rPr>
        <w:t>Sul versante del personale scolastico, nel valutare il profilo di rischio degli insegnanti, è stato approfondito il problema delle condizioni psicofisiche del personale docente più anziano e del conseguente aumento del rischio da stress lavoro-correlato per questa particolare categoria di lavoratori.</w:t>
      </w:r>
    </w:p>
    <w:p w14:paraId="10A0EBEE" w14:textId="77777777" w:rsidR="00874705" w:rsidRPr="00276AF6" w:rsidRDefault="00874705" w:rsidP="002D1352">
      <w:pPr>
        <w:jc w:val="both"/>
        <w:rPr>
          <w:rFonts w:ascii="Arial Narrow" w:hAnsi="Arial Narrow"/>
        </w:rPr>
      </w:pPr>
      <w:r w:rsidRPr="00276AF6">
        <w:rPr>
          <w:rFonts w:ascii="Arial Narrow" w:hAnsi="Arial Narrow"/>
        </w:rPr>
        <w:t>Le differenze di genere sono state considerate nella valutazione del rischio relativo allo stato di maternità.</w:t>
      </w:r>
    </w:p>
    <w:p w14:paraId="75513DB9" w14:textId="77777777" w:rsidR="00E45EB8" w:rsidRDefault="00E45EB8" w:rsidP="002D1352">
      <w:pPr>
        <w:jc w:val="both"/>
        <w:rPr>
          <w:rFonts w:ascii="Arial Narrow" w:hAnsi="Arial Narrow"/>
          <w:b/>
        </w:rPr>
      </w:pPr>
    </w:p>
    <w:p w14:paraId="5CCF392F" w14:textId="77777777" w:rsidR="00874705" w:rsidRPr="00276AF6" w:rsidRDefault="00874705" w:rsidP="002D1352">
      <w:pPr>
        <w:jc w:val="both"/>
        <w:rPr>
          <w:rFonts w:ascii="Arial Narrow" w:hAnsi="Arial Narrow"/>
          <w:b/>
        </w:rPr>
      </w:pPr>
      <w:r w:rsidRPr="00276AF6">
        <w:rPr>
          <w:rFonts w:ascii="Arial Narrow" w:hAnsi="Arial Narrow"/>
          <w:b/>
        </w:rPr>
        <w:t>Misure di prevenzione</w:t>
      </w:r>
    </w:p>
    <w:p w14:paraId="14D199EB" w14:textId="77777777" w:rsidR="00874705" w:rsidRPr="00276AF6" w:rsidRDefault="00874705" w:rsidP="002D1352">
      <w:pPr>
        <w:jc w:val="both"/>
        <w:rPr>
          <w:rFonts w:ascii="Arial Narrow" w:hAnsi="Arial Narrow"/>
        </w:rPr>
      </w:pPr>
      <w:r w:rsidRPr="00276AF6">
        <w:rPr>
          <w:rFonts w:ascii="Arial Narrow" w:hAnsi="Arial Narrow"/>
        </w:rPr>
        <w:lastRenderedPageBreak/>
        <w:t>In presenza di allievi provenienti da altri paesi, si è provveduto ad una più attenta verifica dei loro livelli informativi, anche in funzione delle difficoltà determinate dalla diversità del linguaggio.</w:t>
      </w:r>
    </w:p>
    <w:p w14:paraId="480A77AE" w14:textId="77777777" w:rsidR="00874705" w:rsidRPr="00276AF6" w:rsidRDefault="00874705" w:rsidP="002D1352">
      <w:pPr>
        <w:jc w:val="both"/>
        <w:rPr>
          <w:rFonts w:ascii="Arial Narrow" w:hAnsi="Arial Narrow"/>
        </w:rPr>
      </w:pPr>
      <w:r w:rsidRPr="00276AF6">
        <w:rPr>
          <w:rFonts w:ascii="Arial Narrow" w:hAnsi="Arial Narrow"/>
        </w:rPr>
        <w:t>Nella tutela dei minori a cura del personale scolastico viene costantemente valutato e prevenuto, con adeguati momenti formativi ed informativi, il rischio legato all’esuberanza degli allievi ed alla loro scarsa capacità di autotutela.</w:t>
      </w:r>
    </w:p>
    <w:p w14:paraId="549E2799" w14:textId="77777777" w:rsidR="00874705" w:rsidRPr="00276AF6" w:rsidRDefault="00874705" w:rsidP="002D1352">
      <w:pPr>
        <w:tabs>
          <w:tab w:val="left" w:pos="1160"/>
        </w:tabs>
        <w:jc w:val="both"/>
        <w:rPr>
          <w:rFonts w:ascii="Arial Narrow" w:hAnsi="Arial Narrow"/>
        </w:rPr>
      </w:pPr>
      <w:r w:rsidRPr="00276AF6">
        <w:rPr>
          <w:rFonts w:ascii="Arial Narrow" w:hAnsi="Arial Narrow"/>
        </w:rPr>
        <w:tab/>
      </w:r>
    </w:p>
    <w:p w14:paraId="16A01CBD" w14:textId="77777777" w:rsidR="00874705" w:rsidRPr="00276AF6" w:rsidRDefault="00874705" w:rsidP="002D1352">
      <w:pPr>
        <w:pStyle w:val="Titolo2"/>
      </w:pPr>
      <w:bookmarkStart w:id="578" w:name="_Toc411263718"/>
      <w:bookmarkStart w:id="579" w:name="_Toc476653639"/>
      <w:bookmarkStart w:id="580" w:name="_Toc476654219"/>
      <w:bookmarkStart w:id="581" w:name="_Toc22018207"/>
      <w:r w:rsidRPr="00276AF6">
        <w:t>Lavorazioni in appalto e prestazione d’opera</w:t>
      </w:r>
      <w:bookmarkEnd w:id="574"/>
      <w:bookmarkEnd w:id="575"/>
      <w:bookmarkEnd w:id="576"/>
      <w:bookmarkEnd w:id="578"/>
      <w:bookmarkEnd w:id="579"/>
      <w:bookmarkEnd w:id="580"/>
      <w:bookmarkEnd w:id="581"/>
    </w:p>
    <w:p w14:paraId="6FEB3018" w14:textId="77777777" w:rsidR="00874705" w:rsidRPr="00276AF6" w:rsidRDefault="00874705" w:rsidP="002D1352">
      <w:pPr>
        <w:jc w:val="both"/>
        <w:rPr>
          <w:rFonts w:ascii="Arial Narrow" w:hAnsi="Arial Narrow"/>
          <w:b/>
        </w:rPr>
      </w:pPr>
      <w:r w:rsidRPr="00276AF6">
        <w:rPr>
          <w:rFonts w:ascii="Arial Narrow" w:hAnsi="Arial Narrow"/>
          <w:b/>
        </w:rPr>
        <w:t>Situazioni di pericolo</w:t>
      </w:r>
    </w:p>
    <w:p w14:paraId="2CA1039A" w14:textId="77777777" w:rsidR="00874705" w:rsidRPr="00276AF6" w:rsidRDefault="00874705" w:rsidP="002D1352">
      <w:pPr>
        <w:jc w:val="both"/>
        <w:rPr>
          <w:rFonts w:ascii="Arial Narrow" w:hAnsi="Arial Narrow"/>
        </w:rPr>
      </w:pPr>
      <w:r w:rsidRPr="00276AF6">
        <w:rPr>
          <w:rFonts w:ascii="Arial Narrow" w:hAnsi="Arial Narrow"/>
        </w:rPr>
        <w:t>I pericoli sono determinati dalle possibili interferenze tra le attività proprie e quelle delle ditte o lavoratori autonomi che prestano la loro attività nell’Istituto.</w:t>
      </w:r>
    </w:p>
    <w:p w14:paraId="38140097" w14:textId="77777777" w:rsidR="00874705" w:rsidRPr="00276AF6" w:rsidRDefault="00874705" w:rsidP="002D1352">
      <w:pPr>
        <w:jc w:val="both"/>
        <w:rPr>
          <w:rFonts w:ascii="Arial Narrow" w:hAnsi="Arial Narrow"/>
          <w:b/>
        </w:rPr>
      </w:pPr>
    </w:p>
    <w:p w14:paraId="72676BEE" w14:textId="77777777" w:rsidR="00874705" w:rsidRPr="00276AF6" w:rsidRDefault="00874705" w:rsidP="002D1352">
      <w:pPr>
        <w:jc w:val="both"/>
        <w:rPr>
          <w:rFonts w:ascii="Arial Narrow" w:hAnsi="Arial Narrow"/>
          <w:b/>
        </w:rPr>
      </w:pPr>
      <w:r w:rsidRPr="00276AF6">
        <w:rPr>
          <w:rFonts w:ascii="Arial Narrow" w:hAnsi="Arial Narrow"/>
          <w:b/>
        </w:rPr>
        <w:t>Risultanze della valutazione</w:t>
      </w:r>
    </w:p>
    <w:p w14:paraId="04A489D1" w14:textId="77777777" w:rsidR="00874705" w:rsidRPr="00276AF6" w:rsidRDefault="00874705" w:rsidP="002D1352">
      <w:pPr>
        <w:jc w:val="both"/>
        <w:rPr>
          <w:rFonts w:ascii="Arial Narrow" w:hAnsi="Arial Narrow"/>
        </w:rPr>
      </w:pPr>
      <w:r w:rsidRPr="00276AF6">
        <w:rPr>
          <w:rFonts w:ascii="Arial Narrow" w:hAnsi="Arial Narrow"/>
        </w:rPr>
        <w:t>In genere gli appalti e le prestazioni d’opera, che riguardano la manutenzione ordinaria e straordinaria dell’immobile, la realizzazione e manutenzione degli impianti tecnologici, la fornitura di eventuali servizi aggiuntivi (mensa, assistenza portatori di handicap, pulizie ecc.) non sono di diretta competenza del Dirigente scolastico ma dell’amministrazione tenuta alla fornitura e manutenzione dell’immobile.</w:t>
      </w:r>
    </w:p>
    <w:p w14:paraId="3747D03F" w14:textId="77777777" w:rsidR="00874705" w:rsidRPr="00276AF6" w:rsidRDefault="00874705" w:rsidP="002D1352">
      <w:pPr>
        <w:jc w:val="both"/>
        <w:rPr>
          <w:rFonts w:ascii="Arial Narrow" w:hAnsi="Arial Narrow"/>
        </w:rPr>
      </w:pPr>
    </w:p>
    <w:p w14:paraId="590CD900" w14:textId="77777777" w:rsidR="00874705" w:rsidRPr="00276AF6" w:rsidRDefault="00874705" w:rsidP="002D1352">
      <w:pPr>
        <w:jc w:val="both"/>
        <w:rPr>
          <w:rFonts w:ascii="Arial Narrow" w:hAnsi="Arial Narrow"/>
          <w:b/>
        </w:rPr>
      </w:pPr>
      <w:r w:rsidRPr="00276AF6">
        <w:rPr>
          <w:rFonts w:ascii="Arial Narrow" w:hAnsi="Arial Narrow"/>
          <w:b/>
        </w:rPr>
        <w:t>Misure di prevenzione</w:t>
      </w:r>
    </w:p>
    <w:p w14:paraId="5CEDC637" w14:textId="77777777" w:rsidR="00874705" w:rsidRPr="00276AF6" w:rsidRDefault="00874705" w:rsidP="002D1352">
      <w:pPr>
        <w:jc w:val="both"/>
        <w:rPr>
          <w:rFonts w:ascii="Arial Narrow" w:hAnsi="Arial Narrow"/>
        </w:rPr>
      </w:pPr>
      <w:r w:rsidRPr="00276AF6">
        <w:rPr>
          <w:rFonts w:ascii="Arial Narrow" w:hAnsi="Arial Narrow"/>
        </w:rPr>
        <w:t>E’ realizzata, ai sensi dell’Art. 26 D. Lgs. 81/2008, una procedura tendente ad evitare rischi connessi all’interferenza delle diverse lavorazioni ed ad assicurare al personale esterno le dovute informazioni sui rischi presenti nell’unità produttiva.</w:t>
      </w:r>
    </w:p>
    <w:p w14:paraId="28DA176E" w14:textId="77777777" w:rsidR="00874705" w:rsidRPr="00276AF6" w:rsidRDefault="00874705" w:rsidP="002D1352">
      <w:pPr>
        <w:jc w:val="both"/>
        <w:rPr>
          <w:rFonts w:ascii="Arial Narrow" w:hAnsi="Arial Narrow"/>
        </w:rPr>
      </w:pPr>
      <w:r w:rsidRPr="00276AF6">
        <w:rPr>
          <w:rFonts w:ascii="Arial Narrow" w:hAnsi="Arial Narrow"/>
        </w:rPr>
        <w:t xml:space="preserve">Analogamente si è provveduto, ai sensi dell’art. 26 del D. Lgs. 81/08, alla predisposizione di specifici DUVRI, che costituiscono parte integrante del presente documento, per tutti gli appalti che vedono l’Istituzione Scolastica come committente. </w:t>
      </w:r>
    </w:p>
    <w:p w14:paraId="31DD02CA" w14:textId="77777777" w:rsidR="00874705" w:rsidRPr="00276AF6" w:rsidRDefault="00874705" w:rsidP="002D1352">
      <w:pPr>
        <w:jc w:val="both"/>
        <w:rPr>
          <w:rFonts w:ascii="Arial Narrow" w:hAnsi="Arial Narrow"/>
        </w:rPr>
      </w:pPr>
    </w:p>
    <w:p w14:paraId="221F085B" w14:textId="77777777" w:rsidR="00874705" w:rsidRPr="00276AF6" w:rsidRDefault="00874705" w:rsidP="002D1352">
      <w:pPr>
        <w:pStyle w:val="Titolo2"/>
      </w:pPr>
      <w:bookmarkStart w:id="582" w:name="_Toc411263719"/>
      <w:bookmarkStart w:id="583" w:name="_Toc476653640"/>
      <w:bookmarkStart w:id="584" w:name="_Toc476654220"/>
      <w:bookmarkStart w:id="585" w:name="_Toc22018208"/>
      <w:r w:rsidRPr="00276AF6">
        <w:t>Alcol-dipendenza</w:t>
      </w:r>
      <w:bookmarkEnd w:id="582"/>
      <w:bookmarkEnd w:id="583"/>
      <w:bookmarkEnd w:id="584"/>
      <w:bookmarkEnd w:id="585"/>
    </w:p>
    <w:p w14:paraId="0814FB70" w14:textId="77777777" w:rsidR="00874705" w:rsidRPr="00276AF6" w:rsidRDefault="00874705" w:rsidP="002D1352">
      <w:pPr>
        <w:ind w:right="140"/>
        <w:jc w:val="both"/>
        <w:rPr>
          <w:rFonts w:ascii="Arial Narrow" w:hAnsi="Arial Narrow"/>
          <w:b/>
        </w:rPr>
      </w:pPr>
      <w:r w:rsidRPr="00276AF6">
        <w:rPr>
          <w:rFonts w:ascii="Arial Narrow" w:hAnsi="Arial Narrow"/>
          <w:b/>
        </w:rPr>
        <w:t>Situazioni di pericolo</w:t>
      </w:r>
    </w:p>
    <w:p w14:paraId="27FE9E0D" w14:textId="77777777" w:rsidR="00874705" w:rsidRPr="00276AF6" w:rsidRDefault="00874705" w:rsidP="002D1352">
      <w:pPr>
        <w:ind w:right="140"/>
        <w:jc w:val="both"/>
        <w:rPr>
          <w:rFonts w:ascii="Arial Narrow" w:hAnsi="Arial Narrow"/>
        </w:rPr>
      </w:pPr>
      <w:r w:rsidRPr="00276AF6">
        <w:rPr>
          <w:rFonts w:ascii="Arial Narrow" w:hAnsi="Arial Narrow"/>
        </w:rPr>
        <w:t xml:space="preserve">L'assunzione di alcol determina diversi effetti sulla salute, sia </w:t>
      </w:r>
      <w:r w:rsidRPr="00276AF6">
        <w:rPr>
          <w:rFonts w:ascii="Arial Narrow" w:hAnsi="Arial Narrow"/>
          <w:b/>
          <w:bCs/>
        </w:rPr>
        <w:t xml:space="preserve">acuti </w:t>
      </w:r>
      <w:r w:rsidRPr="00276AF6">
        <w:rPr>
          <w:rFonts w:ascii="Arial Narrow" w:hAnsi="Arial Narrow"/>
        </w:rPr>
        <w:t xml:space="preserve">che </w:t>
      </w:r>
      <w:r w:rsidRPr="00276AF6">
        <w:rPr>
          <w:rFonts w:ascii="Arial Narrow" w:hAnsi="Arial Narrow"/>
          <w:b/>
          <w:bCs/>
        </w:rPr>
        <w:t>cronici.</w:t>
      </w:r>
    </w:p>
    <w:p w14:paraId="6E02328F" w14:textId="68834862" w:rsidR="00874705" w:rsidRPr="00276AF6" w:rsidRDefault="002E6338" w:rsidP="002D1352">
      <w:pPr>
        <w:ind w:right="140"/>
        <w:jc w:val="both"/>
        <w:rPr>
          <w:rFonts w:ascii="Arial Narrow" w:hAnsi="Arial Narrow"/>
        </w:rPr>
      </w:pPr>
      <w:r>
        <w:rPr>
          <w:rFonts w:ascii="Arial Narrow" w:hAnsi="Arial Narrow"/>
        </w:rPr>
        <w:t xml:space="preserve">Quelli </w:t>
      </w:r>
      <w:r w:rsidR="00874705" w:rsidRPr="00276AF6">
        <w:rPr>
          <w:rFonts w:ascii="Arial Narrow" w:hAnsi="Arial Narrow"/>
        </w:rPr>
        <w:t xml:space="preserve">acuti,  naturalmente,  variano  in  funzione  della  concentrazione  di  alcol  nel  sangue. Assumendo un solo bicchiere di vino a digiuno, ad esempio, il senso di benessere viene alterato e si assume un comportamento imprudente tendente all'euforia, che porta a sottovalutare i pericoli e a sopravalutare le proprie capacità. </w:t>
      </w:r>
    </w:p>
    <w:p w14:paraId="655A8FFB" w14:textId="77777777" w:rsidR="00874705" w:rsidRPr="00276AF6" w:rsidRDefault="00874705" w:rsidP="002D1352">
      <w:pPr>
        <w:ind w:right="140"/>
        <w:jc w:val="both"/>
        <w:rPr>
          <w:rFonts w:ascii="Arial Narrow" w:hAnsi="Arial Narrow"/>
        </w:rPr>
      </w:pPr>
      <w:r w:rsidRPr="00276AF6">
        <w:rPr>
          <w:rFonts w:ascii="Arial Narrow" w:hAnsi="Arial Narrow"/>
        </w:rPr>
        <w:t>Aumentando la concentrazione di alcol nel sangue, gli effetti diventano sempre più gravi: si ha una alterazione della percezione, con riduzione della visione laterale e parziale perdita della coordinazione motoria.</w:t>
      </w:r>
    </w:p>
    <w:p w14:paraId="5E529016" w14:textId="77777777" w:rsidR="00874705" w:rsidRPr="00276AF6" w:rsidRDefault="00874705" w:rsidP="002D1352">
      <w:pPr>
        <w:ind w:right="140"/>
        <w:jc w:val="both"/>
        <w:rPr>
          <w:rFonts w:ascii="Arial Narrow" w:hAnsi="Arial Narrow"/>
        </w:rPr>
      </w:pPr>
    </w:p>
    <w:p w14:paraId="206E7828" w14:textId="77777777" w:rsidR="00874705" w:rsidRPr="00276AF6" w:rsidRDefault="00874705" w:rsidP="002D1352">
      <w:pPr>
        <w:jc w:val="both"/>
        <w:rPr>
          <w:rFonts w:ascii="Arial Narrow" w:hAnsi="Arial Narrow"/>
          <w:b/>
        </w:rPr>
      </w:pPr>
      <w:r w:rsidRPr="00276AF6">
        <w:rPr>
          <w:rFonts w:ascii="Arial Narrow" w:hAnsi="Arial Narrow"/>
          <w:b/>
        </w:rPr>
        <w:t>Risultanze della valutazione</w:t>
      </w:r>
    </w:p>
    <w:p w14:paraId="49045A0B" w14:textId="77777777" w:rsidR="00874705" w:rsidRPr="00276AF6" w:rsidRDefault="00874705" w:rsidP="002D1352">
      <w:pPr>
        <w:ind w:right="140"/>
        <w:jc w:val="both"/>
        <w:rPr>
          <w:rFonts w:ascii="Arial Narrow" w:hAnsi="Arial Narrow"/>
        </w:rPr>
      </w:pPr>
      <w:r w:rsidRPr="00276AF6">
        <w:rPr>
          <w:rFonts w:ascii="Arial Narrow" w:hAnsi="Arial Narrow"/>
        </w:rPr>
        <w:t>Nell’Istituzione Scolastica non vengono distribuite e conseguentemente non vengono assunte bevande alcoliche.</w:t>
      </w:r>
    </w:p>
    <w:p w14:paraId="46FF24B9" w14:textId="77777777" w:rsidR="00874705" w:rsidRPr="00276AF6" w:rsidRDefault="00874705" w:rsidP="002D1352">
      <w:pPr>
        <w:ind w:right="140"/>
        <w:jc w:val="both"/>
        <w:rPr>
          <w:rFonts w:ascii="Arial Narrow" w:hAnsi="Arial Narrow"/>
        </w:rPr>
      </w:pPr>
    </w:p>
    <w:p w14:paraId="4530A70C" w14:textId="77777777" w:rsidR="00874705" w:rsidRPr="00276AF6" w:rsidRDefault="00874705" w:rsidP="002D1352">
      <w:pPr>
        <w:ind w:right="140"/>
        <w:jc w:val="both"/>
        <w:rPr>
          <w:rFonts w:ascii="Arial Narrow" w:hAnsi="Arial Narrow"/>
          <w:b/>
        </w:rPr>
      </w:pPr>
      <w:r w:rsidRPr="00276AF6">
        <w:rPr>
          <w:rFonts w:ascii="Arial Narrow" w:hAnsi="Arial Narrow"/>
          <w:b/>
        </w:rPr>
        <w:t>Misure di prevenzione</w:t>
      </w:r>
    </w:p>
    <w:p w14:paraId="76854907" w14:textId="77777777" w:rsidR="00874705" w:rsidRPr="00276AF6" w:rsidRDefault="00874705" w:rsidP="002D1352">
      <w:pPr>
        <w:ind w:right="140"/>
        <w:jc w:val="both"/>
        <w:rPr>
          <w:rFonts w:ascii="Arial Narrow" w:hAnsi="Arial Narrow"/>
        </w:rPr>
      </w:pPr>
      <w:r w:rsidRPr="00276AF6">
        <w:rPr>
          <w:rFonts w:ascii="Arial Narrow" w:hAnsi="Arial Narrow"/>
        </w:rPr>
        <w:t xml:space="preserve">Al fine di evitare che possa determinarsi il rischio va garantita, in sede di convenzione, il divieto di somministrazione nelle mense, nei bar e nei distributori automatici. </w:t>
      </w:r>
    </w:p>
    <w:p w14:paraId="724F914B" w14:textId="77777777" w:rsidR="00874705" w:rsidRPr="00276AF6" w:rsidRDefault="00874705" w:rsidP="002D1352">
      <w:pPr>
        <w:ind w:right="140"/>
        <w:jc w:val="both"/>
        <w:rPr>
          <w:rFonts w:ascii="Arial Narrow" w:hAnsi="Arial Narrow"/>
        </w:rPr>
      </w:pPr>
      <w:r w:rsidRPr="00276AF6">
        <w:rPr>
          <w:rFonts w:ascii="Arial Narrow" w:hAnsi="Arial Narrow"/>
        </w:rPr>
        <w:t>Pur in assenza di un valore di riferimento per il tasso di alcolemia nel sangue che consenta lo svolgimento dell’attività lavorativa in piena sicurezza del lavoratore e di terzi, è prevista la possibilità di effettuare controlli alcolimetrici e accertamenti sanitari preventivi e periodici tramite il Medico Competente.</w:t>
      </w:r>
    </w:p>
    <w:p w14:paraId="7185DEE8" w14:textId="77777777" w:rsidR="00874705" w:rsidRPr="00276AF6" w:rsidRDefault="00874705" w:rsidP="002D1352">
      <w:pPr>
        <w:ind w:right="140"/>
        <w:jc w:val="both"/>
        <w:rPr>
          <w:rFonts w:ascii="Arial Narrow" w:hAnsi="Arial Narrow"/>
        </w:rPr>
      </w:pPr>
      <w:r w:rsidRPr="00276AF6">
        <w:rPr>
          <w:rFonts w:ascii="Arial Narrow" w:hAnsi="Arial Narrow"/>
        </w:rPr>
        <w:t>In assenza del decreto attuativo di cui all’art.</w:t>
      </w:r>
      <w:r w:rsidRPr="00276AF6">
        <w:rPr>
          <w:rFonts w:ascii="Arial Narrow" w:hAnsi="Arial Narrow"/>
          <w:bCs/>
        </w:rPr>
        <w:t xml:space="preserve"> 41 comma 4 bis del D. Lgs. 81/08, sulla base delle linee guida regionali già emanate (nel Lazio non sono state emanate linee guida ma solo un “opuscolo” a cura dell’Assessorato alla salute - Direzione Regionale Assetto Istituzionale Prevenzione ed Assistenza Territoriale), si ritiene opportuno, in assenza di sorveglianza sanitaria già attivata per altri profili di rischio, di non procedere alla nomina del Medico competente e, di conseguenza, di non dare corso alla sorveglianza sanitaria relativa all’alcol dipendenza.</w:t>
      </w:r>
    </w:p>
    <w:p w14:paraId="37C56371" w14:textId="77777777" w:rsidR="00874705" w:rsidRPr="00276AF6" w:rsidRDefault="00874705" w:rsidP="002D1352">
      <w:pPr>
        <w:ind w:right="140"/>
        <w:jc w:val="both"/>
        <w:rPr>
          <w:rFonts w:ascii="Arial Narrow" w:hAnsi="Arial Narrow"/>
        </w:rPr>
      </w:pPr>
      <w:r w:rsidRPr="00276AF6">
        <w:rPr>
          <w:rFonts w:ascii="Arial Narrow" w:hAnsi="Arial Narrow"/>
        </w:rPr>
        <w:t xml:space="preserve">Oltre al divieto di assunzione e di somministrazione di bevande alcoliche, ai fini della prevenzione degli infortuni e dei possibili danni a terze persone vengono adottate specifiche procedure di verifica, incaricando formalmente </w:t>
      </w:r>
      <w:r w:rsidRPr="00276AF6">
        <w:rPr>
          <w:rFonts w:ascii="Arial Narrow" w:hAnsi="Arial Narrow"/>
        </w:rPr>
        <w:lastRenderedPageBreak/>
        <w:t>dirigenti o preposti con la funzione di vigilare sul rispetto del divieto di assunzione/somministrazione di bevande alcoliche.</w:t>
      </w:r>
    </w:p>
    <w:p w14:paraId="2A84B4F4" w14:textId="77777777" w:rsidR="00874705" w:rsidRPr="00276AF6" w:rsidRDefault="00874705" w:rsidP="002D1352">
      <w:pPr>
        <w:ind w:right="140"/>
        <w:jc w:val="both"/>
        <w:rPr>
          <w:rFonts w:ascii="Arial Narrow" w:hAnsi="Arial Narrow"/>
        </w:rPr>
      </w:pPr>
      <w:r w:rsidRPr="00276AF6">
        <w:rPr>
          <w:rFonts w:ascii="Arial Narrow" w:hAnsi="Arial Narrow"/>
        </w:rPr>
        <w:t>Con analoghe finalità i lavoratori vanno informati:</w:t>
      </w:r>
    </w:p>
    <w:p w14:paraId="401EB262" w14:textId="77777777" w:rsidR="00874705" w:rsidRPr="00276AF6" w:rsidRDefault="00874705" w:rsidP="00B36AE7">
      <w:pPr>
        <w:numPr>
          <w:ilvl w:val="0"/>
          <w:numId w:val="69"/>
        </w:numPr>
        <w:ind w:left="0" w:right="140" w:firstLine="0"/>
        <w:jc w:val="both"/>
        <w:rPr>
          <w:rFonts w:ascii="Arial Narrow" w:hAnsi="Arial Narrow"/>
        </w:rPr>
      </w:pPr>
      <w:r w:rsidRPr="00276AF6">
        <w:rPr>
          <w:rFonts w:ascii="Arial Narrow" w:hAnsi="Arial Narrow"/>
        </w:rPr>
        <w:t>sugli effetti dannosi dell’alcol;</w:t>
      </w:r>
    </w:p>
    <w:p w14:paraId="74AE26DA" w14:textId="77777777" w:rsidR="00874705" w:rsidRPr="00276AF6" w:rsidRDefault="00874705" w:rsidP="00B36AE7">
      <w:pPr>
        <w:numPr>
          <w:ilvl w:val="0"/>
          <w:numId w:val="69"/>
        </w:numPr>
        <w:ind w:left="0" w:right="140" w:firstLine="0"/>
        <w:jc w:val="both"/>
        <w:rPr>
          <w:rFonts w:ascii="Arial Narrow" w:hAnsi="Arial Narrow"/>
        </w:rPr>
      </w:pPr>
      <w:r w:rsidRPr="00276AF6">
        <w:rPr>
          <w:rFonts w:ascii="Arial Narrow" w:hAnsi="Arial Narrow"/>
        </w:rPr>
        <w:t>sul  maggior  rischio  infortunistico, sia per i lavoratori sia per i terzi, che comporta l’assunzione di alcol;</w:t>
      </w:r>
    </w:p>
    <w:p w14:paraId="58155D73" w14:textId="77777777" w:rsidR="00874705" w:rsidRPr="00276AF6" w:rsidRDefault="00874705" w:rsidP="00B36AE7">
      <w:pPr>
        <w:numPr>
          <w:ilvl w:val="0"/>
          <w:numId w:val="69"/>
        </w:numPr>
        <w:ind w:left="0" w:right="140" w:firstLine="0"/>
        <w:jc w:val="both"/>
        <w:rPr>
          <w:rFonts w:ascii="Arial Narrow" w:hAnsi="Arial Narrow"/>
        </w:rPr>
      </w:pPr>
      <w:r w:rsidRPr="00276AF6">
        <w:rPr>
          <w:rFonts w:ascii="Arial Narrow" w:hAnsi="Arial Narrow"/>
        </w:rPr>
        <w:t>che  il tasso alcolico nel sangue durante il lavoro deve essere pari a “zero”;</w:t>
      </w:r>
    </w:p>
    <w:p w14:paraId="46AEE01D" w14:textId="77777777" w:rsidR="00874705" w:rsidRPr="00276AF6" w:rsidRDefault="00874705" w:rsidP="00B36AE7">
      <w:pPr>
        <w:numPr>
          <w:ilvl w:val="0"/>
          <w:numId w:val="69"/>
        </w:numPr>
        <w:ind w:left="0" w:right="140" w:firstLine="0"/>
        <w:jc w:val="both"/>
        <w:rPr>
          <w:rFonts w:ascii="Arial Narrow" w:hAnsi="Arial Narrow"/>
        </w:rPr>
      </w:pPr>
      <w:r w:rsidRPr="00276AF6">
        <w:rPr>
          <w:rFonts w:ascii="Arial Narrow" w:hAnsi="Arial Narrow"/>
        </w:rPr>
        <w:t>che l’alcol non deve essere assunto sia durante l’attività lavorativa, sia nel periodo precedente l’inizio di tale attività, tenendo conto dei tempi che l’organismo impiega per lo smaltimento dell’alcol;</w:t>
      </w:r>
    </w:p>
    <w:p w14:paraId="3DD8A27C" w14:textId="005FE8F3" w:rsidR="00874705" w:rsidRPr="00276AF6" w:rsidRDefault="00874705" w:rsidP="00B36AE7">
      <w:pPr>
        <w:numPr>
          <w:ilvl w:val="0"/>
          <w:numId w:val="69"/>
        </w:numPr>
        <w:ind w:left="0" w:right="140" w:firstLine="0"/>
        <w:jc w:val="both"/>
        <w:rPr>
          <w:rFonts w:ascii="Arial Narrow" w:hAnsi="Arial Narrow"/>
        </w:rPr>
      </w:pPr>
      <w:r w:rsidRPr="00276AF6">
        <w:rPr>
          <w:rFonts w:ascii="Arial Narrow" w:hAnsi="Arial Narrow"/>
        </w:rPr>
        <w:t>circa  le  procedure di  verifica: chi  sono le  persone  formalmente  incaricate  di vigilare sul rispetto del divieto di assunzione di alcol durante l’attività; come  avvengono le procedure di verifica; quali sono le conseguenze di comportamenti in contrasto con la normativa sull’alcol;</w:t>
      </w:r>
    </w:p>
    <w:p w14:paraId="3ADE42BE" w14:textId="77777777" w:rsidR="00874705" w:rsidRPr="00276AF6" w:rsidRDefault="00874705" w:rsidP="00B36AE7">
      <w:pPr>
        <w:numPr>
          <w:ilvl w:val="0"/>
          <w:numId w:val="69"/>
        </w:numPr>
        <w:ind w:left="0" w:right="140" w:firstLine="0"/>
        <w:jc w:val="both"/>
        <w:rPr>
          <w:rFonts w:ascii="Arial Narrow" w:hAnsi="Arial Narrow"/>
        </w:rPr>
      </w:pPr>
      <w:r w:rsidRPr="00276AF6">
        <w:rPr>
          <w:rFonts w:ascii="Arial Narrow" w:hAnsi="Arial Narrow"/>
        </w:rPr>
        <w:t xml:space="preserve">sui  programmi  terapeutici  e  di  riabilitazione  per  i  lavoratori  affetti  da  patologie  alcol correlate. </w:t>
      </w:r>
    </w:p>
    <w:p w14:paraId="7BB348BD" w14:textId="77777777" w:rsidR="00874705" w:rsidRPr="00276AF6" w:rsidRDefault="00874705" w:rsidP="002D1352">
      <w:pPr>
        <w:ind w:right="-57"/>
        <w:jc w:val="both"/>
        <w:rPr>
          <w:rFonts w:ascii="Arial Narrow" w:hAnsi="Arial Narrow"/>
        </w:rPr>
      </w:pPr>
      <w:r w:rsidRPr="00276AF6">
        <w:rPr>
          <w:rFonts w:ascii="Arial Narrow" w:hAnsi="Arial Narrow"/>
        </w:rPr>
        <w:t>L’informazione, per ragioni educative, va estesa anche al personale non docente ed agli allievi.</w:t>
      </w:r>
    </w:p>
    <w:p w14:paraId="3048B257" w14:textId="77777777" w:rsidR="002E6338" w:rsidRPr="00276AF6" w:rsidRDefault="002E6338" w:rsidP="002D1352">
      <w:pPr>
        <w:jc w:val="both"/>
        <w:rPr>
          <w:rFonts w:ascii="Arial Narrow" w:hAnsi="Arial Narrow"/>
        </w:rPr>
      </w:pPr>
      <w:bookmarkStart w:id="586" w:name="_Toc167057255"/>
      <w:bookmarkStart w:id="587" w:name="_Toc211226095"/>
    </w:p>
    <w:p w14:paraId="0A231708" w14:textId="77777777" w:rsidR="00874705" w:rsidRPr="00276AF6" w:rsidRDefault="00874705" w:rsidP="002D1352">
      <w:pPr>
        <w:pStyle w:val="Titolo2"/>
      </w:pPr>
      <w:bookmarkStart w:id="588" w:name="_Toc282595191"/>
      <w:bookmarkStart w:id="589" w:name="_Toc402352375"/>
      <w:bookmarkStart w:id="590" w:name="_Toc411263727"/>
      <w:bookmarkStart w:id="591" w:name="_Toc476653641"/>
      <w:bookmarkStart w:id="592" w:name="_Toc476654221"/>
      <w:bookmarkStart w:id="593" w:name="_Toc22018209"/>
      <w:bookmarkEnd w:id="586"/>
      <w:bookmarkEnd w:id="587"/>
      <w:r w:rsidRPr="00276AF6">
        <w:t>Dispositivi di Protezione individuale</w:t>
      </w:r>
      <w:bookmarkEnd w:id="588"/>
      <w:bookmarkEnd w:id="589"/>
      <w:bookmarkEnd w:id="590"/>
      <w:bookmarkEnd w:id="591"/>
      <w:bookmarkEnd w:id="592"/>
      <w:bookmarkEnd w:id="593"/>
    </w:p>
    <w:p w14:paraId="0569C310" w14:textId="21320B0A" w:rsidR="00874705" w:rsidRPr="00276AF6" w:rsidRDefault="00874705" w:rsidP="002D1352">
      <w:pPr>
        <w:widowControl w:val="0"/>
        <w:ind w:right="223"/>
        <w:jc w:val="both"/>
        <w:rPr>
          <w:rFonts w:ascii="Arial Narrow" w:hAnsi="Arial Narrow" w:cs="Arial"/>
          <w:color w:val="000000"/>
        </w:rPr>
      </w:pPr>
      <w:r w:rsidRPr="00276AF6">
        <w:rPr>
          <w:rFonts w:ascii="Arial Narrow" w:hAnsi="Arial Narrow" w:cs="Arial"/>
          <w:color w:val="000000"/>
        </w:rPr>
        <w:t xml:space="preserve">Come indicato nelle diverse attività lavorative oggetto del presente documento di valutazione dei rischi, e come previsto dall’ </w:t>
      </w:r>
      <w:r w:rsidRPr="00276AF6">
        <w:rPr>
          <w:rFonts w:ascii="Arial Narrow" w:hAnsi="Arial Narrow" w:cs="Arial"/>
          <w:i/>
          <w:color w:val="000000"/>
        </w:rPr>
        <w:t>art. 75 del D.Lgs. 81/08</w:t>
      </w:r>
      <w:r w:rsidRPr="00276AF6">
        <w:rPr>
          <w:rFonts w:ascii="Arial Narrow" w:hAnsi="Arial Narrow" w:cs="Arial"/>
          <w:color w:val="000000"/>
        </w:rPr>
        <w:t>, è stato previsto l’impiego obbligatorio dei DPI quando i rischi non possono essere evitati o sufficientemente ridotti da misure tecniche di prevenzione, da mezzi di protezione collettiva, da misure, metodi o procedimenti di riorganizzazione del lavoro.</w:t>
      </w:r>
    </w:p>
    <w:p w14:paraId="456CEEF1" w14:textId="77777777" w:rsidR="00874705" w:rsidRPr="00276AF6" w:rsidRDefault="00874705" w:rsidP="002D1352">
      <w:pPr>
        <w:widowControl w:val="0"/>
        <w:ind w:right="23"/>
        <w:jc w:val="both"/>
        <w:rPr>
          <w:rFonts w:ascii="Arial Narrow" w:hAnsi="Arial Narrow" w:cs="Arial"/>
          <w:color w:val="000000"/>
        </w:rPr>
      </w:pPr>
    </w:p>
    <w:p w14:paraId="7F175AE1" w14:textId="77777777" w:rsidR="00874705" w:rsidRPr="00276AF6" w:rsidRDefault="00874705" w:rsidP="002D1352">
      <w:pPr>
        <w:widowControl w:val="0"/>
        <w:ind w:right="23"/>
        <w:jc w:val="both"/>
        <w:rPr>
          <w:rFonts w:ascii="Arial Narrow" w:hAnsi="Arial Narrow" w:cs="Arial"/>
          <w:color w:val="000000"/>
        </w:rPr>
      </w:pPr>
      <w:r w:rsidRPr="00276AF6">
        <w:rPr>
          <w:rFonts w:ascii="Arial Narrow" w:hAnsi="Arial Narrow" w:cs="Arial"/>
          <w:color w:val="000000"/>
        </w:rPr>
        <w:t>Ai fini della scelta dei DPI, il datore di lavoro:</w:t>
      </w:r>
    </w:p>
    <w:p w14:paraId="3E0666F2" w14:textId="77777777" w:rsidR="00874705" w:rsidRPr="00276AF6" w:rsidRDefault="00874705" w:rsidP="00B36AE7">
      <w:pPr>
        <w:numPr>
          <w:ilvl w:val="0"/>
          <w:numId w:val="49"/>
        </w:numPr>
        <w:ind w:left="0" w:right="223" w:firstLine="0"/>
        <w:jc w:val="both"/>
        <w:rPr>
          <w:rFonts w:ascii="Arial Narrow" w:hAnsi="Arial Narrow" w:cs="Arial"/>
        </w:rPr>
      </w:pPr>
      <w:r w:rsidRPr="00276AF6">
        <w:rPr>
          <w:rFonts w:ascii="Arial Narrow" w:hAnsi="Arial Narrow" w:cs="Arial"/>
        </w:rPr>
        <w:t>ha effettuato l'analisi e la valutazione dei rischi che non possono essere evitati con altri mezzi</w:t>
      </w:r>
    </w:p>
    <w:p w14:paraId="16A81979" w14:textId="77777777" w:rsidR="00874705" w:rsidRPr="00276AF6" w:rsidRDefault="00874705" w:rsidP="00B36AE7">
      <w:pPr>
        <w:numPr>
          <w:ilvl w:val="0"/>
          <w:numId w:val="49"/>
        </w:numPr>
        <w:ind w:left="0" w:right="223" w:firstLine="0"/>
        <w:jc w:val="both"/>
        <w:rPr>
          <w:rFonts w:ascii="Arial Narrow" w:hAnsi="Arial Narrow" w:cs="Arial"/>
        </w:rPr>
      </w:pPr>
      <w:r w:rsidRPr="00276AF6">
        <w:rPr>
          <w:rFonts w:ascii="Arial Narrow" w:hAnsi="Arial Narrow" w:cs="Arial"/>
        </w:rPr>
        <w:t>ha  individuato le caratteristiche dei DPI necessarie affinché questi siano adeguati ai rischi stessi, tenendo conto delle eventuali ulteriori fonti di rischio rappresentate dagli stessi DPI</w:t>
      </w:r>
    </w:p>
    <w:p w14:paraId="49E5FC57" w14:textId="77777777" w:rsidR="00874705" w:rsidRPr="00276AF6" w:rsidRDefault="00874705" w:rsidP="00B36AE7">
      <w:pPr>
        <w:numPr>
          <w:ilvl w:val="0"/>
          <w:numId w:val="49"/>
        </w:numPr>
        <w:ind w:left="0" w:right="223" w:firstLine="0"/>
        <w:jc w:val="both"/>
        <w:rPr>
          <w:rFonts w:ascii="Arial Narrow" w:hAnsi="Arial Narrow" w:cs="Arial"/>
        </w:rPr>
      </w:pPr>
      <w:r w:rsidRPr="00276AF6">
        <w:rPr>
          <w:rFonts w:ascii="Arial Narrow" w:hAnsi="Arial Narrow" w:cs="Arial"/>
        </w:rPr>
        <w:t>ha valutato, sulla base delle informazioni e delle norme d'uso fornite dal fabbricante a corredo dei DPI, le caratteristiche dei DPI disponibili sul mercato e le ha raffrontate con le caratteristiche individuate nella scelta degli stessi</w:t>
      </w:r>
    </w:p>
    <w:p w14:paraId="170E7717" w14:textId="77777777" w:rsidR="00874705" w:rsidRPr="00276AF6" w:rsidRDefault="00874705" w:rsidP="00B36AE7">
      <w:pPr>
        <w:numPr>
          <w:ilvl w:val="0"/>
          <w:numId w:val="49"/>
        </w:numPr>
        <w:ind w:left="0" w:right="223" w:firstLine="0"/>
        <w:jc w:val="both"/>
        <w:rPr>
          <w:rFonts w:ascii="Arial Narrow" w:hAnsi="Arial Narrow" w:cs="Arial"/>
        </w:rPr>
      </w:pPr>
      <w:r w:rsidRPr="00276AF6">
        <w:rPr>
          <w:rFonts w:ascii="Arial Narrow" w:hAnsi="Arial Narrow" w:cs="Arial"/>
        </w:rPr>
        <w:t>provvederà ad aggiornare la scelta ogni qualvolta intervenga una variazione significativa negli elementi di valutazione.</w:t>
      </w:r>
    </w:p>
    <w:p w14:paraId="20FB6CE6" w14:textId="77777777" w:rsidR="00874705" w:rsidRPr="00276AF6" w:rsidRDefault="00874705" w:rsidP="002D1352">
      <w:pPr>
        <w:widowControl w:val="0"/>
        <w:ind w:right="23"/>
        <w:jc w:val="both"/>
        <w:rPr>
          <w:rFonts w:ascii="Arial Narrow" w:hAnsi="Arial Narrow" w:cs="Arial"/>
          <w:color w:val="000000"/>
        </w:rPr>
      </w:pPr>
    </w:p>
    <w:p w14:paraId="688D683A" w14:textId="77777777" w:rsidR="00874705" w:rsidRPr="00276AF6" w:rsidRDefault="00874705" w:rsidP="002D1352">
      <w:pPr>
        <w:widowControl w:val="0"/>
        <w:ind w:right="23"/>
        <w:jc w:val="both"/>
        <w:rPr>
          <w:rFonts w:ascii="Arial Narrow" w:hAnsi="Arial Narrow" w:cs="Arial"/>
          <w:color w:val="000000"/>
        </w:rPr>
      </w:pPr>
      <w:r w:rsidRPr="00276AF6">
        <w:rPr>
          <w:rFonts w:ascii="Arial Narrow" w:hAnsi="Arial Narrow" w:cs="Arial"/>
          <w:color w:val="000000"/>
        </w:rPr>
        <w:t>I DPI previsti  conformi alla normativa:</w:t>
      </w:r>
    </w:p>
    <w:p w14:paraId="13E46D83" w14:textId="77777777" w:rsidR="00874705" w:rsidRPr="00276AF6" w:rsidRDefault="00874705" w:rsidP="00B36AE7">
      <w:pPr>
        <w:numPr>
          <w:ilvl w:val="0"/>
          <w:numId w:val="48"/>
        </w:numPr>
        <w:ind w:left="0" w:right="223" w:firstLine="0"/>
        <w:jc w:val="both"/>
        <w:rPr>
          <w:rFonts w:ascii="Arial Narrow" w:hAnsi="Arial Narrow" w:cs="Arial"/>
        </w:rPr>
      </w:pPr>
      <w:r w:rsidRPr="00276AF6">
        <w:rPr>
          <w:rFonts w:ascii="Arial Narrow" w:hAnsi="Arial Narrow" w:cs="Arial"/>
          <w:color w:val="000000"/>
        </w:rPr>
        <w:t>sono</w:t>
      </w:r>
      <w:r w:rsidRPr="00276AF6">
        <w:rPr>
          <w:rFonts w:ascii="Arial Narrow" w:hAnsi="Arial Narrow" w:cs="Arial"/>
        </w:rPr>
        <w:t xml:space="preserve"> adeguati ai rischi da prevenire, senza comportare di per sé un rischio maggiore</w:t>
      </w:r>
    </w:p>
    <w:p w14:paraId="3D49F868" w14:textId="77777777" w:rsidR="00874705" w:rsidRPr="00276AF6" w:rsidRDefault="00874705" w:rsidP="00B36AE7">
      <w:pPr>
        <w:numPr>
          <w:ilvl w:val="0"/>
          <w:numId w:val="48"/>
        </w:numPr>
        <w:ind w:left="0" w:right="223" w:firstLine="0"/>
        <w:jc w:val="both"/>
        <w:rPr>
          <w:rFonts w:ascii="Arial Narrow" w:hAnsi="Arial Narrow" w:cs="Arial"/>
        </w:rPr>
      </w:pPr>
      <w:r w:rsidRPr="00276AF6">
        <w:rPr>
          <w:rFonts w:ascii="Arial Narrow" w:hAnsi="Arial Narrow" w:cs="Arial"/>
          <w:color w:val="000000"/>
        </w:rPr>
        <w:t>sono</w:t>
      </w:r>
      <w:r w:rsidRPr="00276AF6">
        <w:rPr>
          <w:rFonts w:ascii="Arial Narrow" w:hAnsi="Arial Narrow" w:cs="Arial"/>
        </w:rPr>
        <w:t xml:space="preserve"> adeguati alle condizioni esistenti sul luogo di lavoro</w:t>
      </w:r>
    </w:p>
    <w:p w14:paraId="59CB8200" w14:textId="77777777" w:rsidR="00874705" w:rsidRPr="00276AF6" w:rsidRDefault="00874705" w:rsidP="00B36AE7">
      <w:pPr>
        <w:numPr>
          <w:ilvl w:val="0"/>
          <w:numId w:val="48"/>
        </w:numPr>
        <w:ind w:left="0" w:right="223" w:firstLine="0"/>
        <w:jc w:val="both"/>
        <w:rPr>
          <w:rFonts w:ascii="Arial Narrow" w:hAnsi="Arial Narrow" w:cs="Arial"/>
        </w:rPr>
      </w:pPr>
      <w:r w:rsidRPr="00276AF6">
        <w:rPr>
          <w:rFonts w:ascii="Arial Narrow" w:hAnsi="Arial Narrow" w:cs="Arial"/>
        </w:rPr>
        <w:t>tengono conto delle esigenze ergonomiche o di salute del lavoratore</w:t>
      </w:r>
    </w:p>
    <w:p w14:paraId="6F471A21" w14:textId="77777777" w:rsidR="00874705" w:rsidRPr="00276AF6" w:rsidRDefault="00874705" w:rsidP="00B36AE7">
      <w:pPr>
        <w:numPr>
          <w:ilvl w:val="0"/>
          <w:numId w:val="48"/>
        </w:numPr>
        <w:ind w:left="0" w:right="223" w:firstLine="0"/>
        <w:jc w:val="both"/>
        <w:rPr>
          <w:rFonts w:ascii="Arial Narrow" w:hAnsi="Arial Narrow" w:cs="Arial"/>
        </w:rPr>
      </w:pPr>
      <w:r w:rsidRPr="00276AF6">
        <w:rPr>
          <w:rFonts w:ascii="Arial Narrow" w:hAnsi="Arial Narrow" w:cs="Arial"/>
        </w:rPr>
        <w:t>possono essere adattati all'utilizzatore secondo le sue necessità</w:t>
      </w:r>
    </w:p>
    <w:p w14:paraId="15C265EB" w14:textId="77777777" w:rsidR="00874705" w:rsidRPr="00276AF6" w:rsidRDefault="00874705" w:rsidP="002D1352">
      <w:pPr>
        <w:autoSpaceDE w:val="0"/>
        <w:autoSpaceDN w:val="0"/>
        <w:adjustRightInd w:val="0"/>
        <w:jc w:val="both"/>
        <w:rPr>
          <w:rFonts w:ascii="Arial Narrow" w:hAnsi="Arial Narrow" w:cs="Arial"/>
          <w:color w:val="000000"/>
        </w:rPr>
      </w:pPr>
      <w:r w:rsidRPr="00276AF6">
        <w:rPr>
          <w:rFonts w:ascii="Arial Narrow" w:hAnsi="Arial Narrow" w:cs="Arial"/>
          <w:color w:val="000000"/>
        </w:rPr>
        <w:t xml:space="preserve">Anche sulla base delle norme d'uso fornite dal fabbricante, sono state individuate, come indicato nell’ </w:t>
      </w:r>
      <w:r w:rsidRPr="00276AF6">
        <w:rPr>
          <w:rFonts w:ascii="Arial Narrow" w:hAnsi="Arial Narrow" w:cs="Arial"/>
          <w:i/>
          <w:color w:val="000000"/>
        </w:rPr>
        <w:t>art. 77, comma 2 del D.Lgs. 81/08</w:t>
      </w:r>
      <w:r w:rsidRPr="00276AF6">
        <w:rPr>
          <w:rFonts w:ascii="Arial Narrow" w:hAnsi="Arial Narrow" w:cs="Arial"/>
          <w:color w:val="000000"/>
        </w:rPr>
        <w:t>, le condizioni in cui i DPI devono essere usati, specie per quanto riguarda la durata dell'uso, in funzione di:</w:t>
      </w:r>
    </w:p>
    <w:p w14:paraId="5DCC9AA6" w14:textId="77777777" w:rsidR="00874705" w:rsidRPr="00276AF6" w:rsidRDefault="00874705" w:rsidP="00B36AE7">
      <w:pPr>
        <w:numPr>
          <w:ilvl w:val="0"/>
          <w:numId w:val="50"/>
        </w:numPr>
        <w:autoSpaceDE w:val="0"/>
        <w:autoSpaceDN w:val="0"/>
        <w:adjustRightInd w:val="0"/>
        <w:ind w:left="0" w:firstLine="0"/>
        <w:jc w:val="both"/>
        <w:rPr>
          <w:rFonts w:ascii="Arial Narrow" w:hAnsi="Arial Narrow" w:cs="Arial"/>
          <w:color w:val="000000"/>
        </w:rPr>
      </w:pPr>
      <w:r w:rsidRPr="00276AF6">
        <w:rPr>
          <w:rFonts w:ascii="Arial Narrow" w:hAnsi="Arial Narrow" w:cs="Arial"/>
          <w:color w:val="000000"/>
        </w:rPr>
        <w:t>entità del rischio;</w:t>
      </w:r>
    </w:p>
    <w:p w14:paraId="0D55A794" w14:textId="77777777" w:rsidR="00874705" w:rsidRPr="00276AF6" w:rsidRDefault="00874705" w:rsidP="00B36AE7">
      <w:pPr>
        <w:numPr>
          <w:ilvl w:val="0"/>
          <w:numId w:val="50"/>
        </w:numPr>
        <w:autoSpaceDE w:val="0"/>
        <w:autoSpaceDN w:val="0"/>
        <w:adjustRightInd w:val="0"/>
        <w:ind w:left="0" w:firstLine="0"/>
        <w:jc w:val="both"/>
        <w:rPr>
          <w:rFonts w:ascii="Arial Narrow" w:hAnsi="Arial Narrow" w:cs="Arial"/>
          <w:color w:val="000000"/>
        </w:rPr>
      </w:pPr>
      <w:r w:rsidRPr="00276AF6">
        <w:rPr>
          <w:rFonts w:ascii="Arial Narrow" w:hAnsi="Arial Narrow" w:cs="Arial"/>
          <w:color w:val="000000"/>
        </w:rPr>
        <w:t>frequenza dell'esposizione al rischio;</w:t>
      </w:r>
    </w:p>
    <w:p w14:paraId="2A0A8101" w14:textId="77777777" w:rsidR="00874705" w:rsidRPr="00276AF6" w:rsidRDefault="00874705" w:rsidP="00B36AE7">
      <w:pPr>
        <w:numPr>
          <w:ilvl w:val="0"/>
          <w:numId w:val="50"/>
        </w:numPr>
        <w:autoSpaceDE w:val="0"/>
        <w:autoSpaceDN w:val="0"/>
        <w:adjustRightInd w:val="0"/>
        <w:ind w:left="0" w:firstLine="0"/>
        <w:jc w:val="both"/>
        <w:rPr>
          <w:rFonts w:ascii="Arial Narrow" w:hAnsi="Arial Narrow" w:cs="Arial"/>
          <w:color w:val="000000"/>
        </w:rPr>
      </w:pPr>
      <w:r w:rsidRPr="00276AF6">
        <w:rPr>
          <w:rFonts w:ascii="Arial Narrow" w:hAnsi="Arial Narrow" w:cs="Arial"/>
          <w:color w:val="000000"/>
        </w:rPr>
        <w:t>caratteristiche del posto di lavoro di ciascun lavoratore;</w:t>
      </w:r>
    </w:p>
    <w:p w14:paraId="7003CB97" w14:textId="77777777" w:rsidR="00874705" w:rsidRPr="00276AF6" w:rsidRDefault="00874705" w:rsidP="00B36AE7">
      <w:pPr>
        <w:numPr>
          <w:ilvl w:val="0"/>
          <w:numId w:val="50"/>
        </w:numPr>
        <w:autoSpaceDE w:val="0"/>
        <w:autoSpaceDN w:val="0"/>
        <w:adjustRightInd w:val="0"/>
        <w:ind w:left="0" w:firstLine="0"/>
        <w:jc w:val="both"/>
        <w:rPr>
          <w:rFonts w:ascii="Arial Narrow" w:hAnsi="Arial Narrow" w:cs="Arial"/>
          <w:color w:val="000000"/>
        </w:rPr>
      </w:pPr>
      <w:r w:rsidRPr="00276AF6">
        <w:rPr>
          <w:rFonts w:ascii="Arial Narrow" w:hAnsi="Arial Narrow" w:cs="Arial"/>
          <w:color w:val="000000"/>
        </w:rPr>
        <w:t>prestazioni del DPI.</w:t>
      </w:r>
    </w:p>
    <w:p w14:paraId="5CA663F4" w14:textId="77777777" w:rsidR="00874705" w:rsidRPr="00276AF6" w:rsidRDefault="00874705" w:rsidP="002D1352">
      <w:pPr>
        <w:jc w:val="both"/>
        <w:rPr>
          <w:rFonts w:ascii="Arial Narrow" w:hAnsi="Arial Narrow"/>
        </w:rPr>
      </w:pPr>
      <w:r w:rsidRPr="00276AF6">
        <w:rPr>
          <w:rFonts w:ascii="Arial Narrow" w:hAnsi="Arial Narrow" w:cs="Arial"/>
          <w:color w:val="000000"/>
        </w:rPr>
        <w:t>In caso di rischi multipli che richiedono l'uso simultaneo di più DPI , è stato verificato che siano tra loro compatibili e tali da mantenere, anche nell'uso simultaneo, la propria efficacia nei confronti dei rischi corrispondenti</w:t>
      </w:r>
    </w:p>
    <w:p w14:paraId="76556A78" w14:textId="77777777" w:rsidR="00874705" w:rsidRPr="00276AF6" w:rsidRDefault="00874705" w:rsidP="002D1352">
      <w:pPr>
        <w:widowControl w:val="0"/>
        <w:ind w:right="23"/>
        <w:jc w:val="both"/>
        <w:rPr>
          <w:rFonts w:ascii="Arial Narrow" w:hAnsi="Arial Narrow" w:cs="Arial"/>
          <w:color w:val="000000"/>
        </w:rPr>
      </w:pPr>
    </w:p>
    <w:p w14:paraId="45E26DD6" w14:textId="77777777" w:rsidR="00874705" w:rsidRPr="00276AF6" w:rsidRDefault="00874705" w:rsidP="002D1352">
      <w:pPr>
        <w:widowControl w:val="0"/>
        <w:ind w:right="23"/>
        <w:jc w:val="both"/>
        <w:rPr>
          <w:rFonts w:ascii="Arial Narrow" w:hAnsi="Arial Narrow" w:cs="Arial"/>
          <w:color w:val="000000"/>
        </w:rPr>
      </w:pPr>
      <w:r w:rsidRPr="00276AF6">
        <w:rPr>
          <w:rFonts w:ascii="Arial Narrow" w:hAnsi="Arial Narrow" w:cs="Arial"/>
          <w:color w:val="000000"/>
        </w:rPr>
        <w:t>Sarà cura del Datore di lavoro:</w:t>
      </w:r>
    </w:p>
    <w:p w14:paraId="1A9C887B" w14:textId="77777777" w:rsidR="00874705" w:rsidRPr="00276AF6" w:rsidRDefault="00874705" w:rsidP="00B36AE7">
      <w:pPr>
        <w:numPr>
          <w:ilvl w:val="0"/>
          <w:numId w:val="51"/>
        </w:numPr>
        <w:ind w:left="0" w:right="223" w:firstLine="0"/>
        <w:jc w:val="both"/>
        <w:rPr>
          <w:rFonts w:ascii="Arial Narrow" w:hAnsi="Arial Narrow" w:cs="Arial"/>
          <w:noProof/>
        </w:rPr>
      </w:pPr>
      <w:r w:rsidRPr="00276AF6">
        <w:rPr>
          <w:rFonts w:ascii="Arial Narrow" w:hAnsi="Arial Narrow" w:cs="Arial"/>
          <w:noProof/>
        </w:rPr>
        <w:t>Mantenere in efficienza i DPI e assicurarne le condizioni d’igiene, mediante la manutenzione, le riparazioni e le sostituzioni necessarie e secondo le eventuali indicazioni fornite dal fabbricante;</w:t>
      </w:r>
    </w:p>
    <w:p w14:paraId="022C9314" w14:textId="77777777" w:rsidR="00874705" w:rsidRPr="00276AF6" w:rsidRDefault="00874705" w:rsidP="00B36AE7">
      <w:pPr>
        <w:numPr>
          <w:ilvl w:val="0"/>
          <w:numId w:val="51"/>
        </w:numPr>
        <w:ind w:left="0" w:right="223" w:firstLine="0"/>
        <w:jc w:val="both"/>
        <w:rPr>
          <w:rFonts w:ascii="Arial Narrow" w:hAnsi="Arial Narrow" w:cs="Arial"/>
          <w:noProof/>
        </w:rPr>
      </w:pPr>
      <w:r w:rsidRPr="00276AF6">
        <w:rPr>
          <w:rFonts w:ascii="Arial Narrow" w:hAnsi="Arial Narrow" w:cs="Arial"/>
          <w:noProof/>
        </w:rPr>
        <w:t>Provvedere a che i DPI siano utilizzati soltanto per gli usi previsti, salvo casi specifici ed eccezionali, conformemente alle informazioni del fabbricante;</w:t>
      </w:r>
    </w:p>
    <w:p w14:paraId="0313292E" w14:textId="77777777" w:rsidR="00874705" w:rsidRPr="00276AF6" w:rsidRDefault="00874705" w:rsidP="00B36AE7">
      <w:pPr>
        <w:numPr>
          <w:ilvl w:val="0"/>
          <w:numId w:val="51"/>
        </w:numPr>
        <w:ind w:left="0" w:right="223" w:firstLine="0"/>
        <w:jc w:val="both"/>
        <w:rPr>
          <w:rFonts w:ascii="Arial Narrow" w:hAnsi="Arial Narrow" w:cs="Arial"/>
          <w:noProof/>
        </w:rPr>
      </w:pPr>
      <w:r w:rsidRPr="00276AF6">
        <w:rPr>
          <w:rFonts w:ascii="Arial Narrow" w:hAnsi="Arial Narrow" w:cs="Arial"/>
          <w:noProof/>
        </w:rPr>
        <w:t>Fornire istruzioni dettagliate, ma comprensibili per i lavoratori</w:t>
      </w:r>
    </w:p>
    <w:p w14:paraId="111F850F" w14:textId="77777777" w:rsidR="00874705" w:rsidRPr="00276AF6" w:rsidRDefault="00874705" w:rsidP="00B36AE7">
      <w:pPr>
        <w:numPr>
          <w:ilvl w:val="0"/>
          <w:numId w:val="51"/>
        </w:numPr>
        <w:ind w:left="0" w:right="223" w:firstLine="0"/>
        <w:jc w:val="both"/>
        <w:rPr>
          <w:rFonts w:ascii="Arial Narrow" w:hAnsi="Arial Narrow" w:cs="Arial"/>
          <w:noProof/>
        </w:rPr>
      </w:pPr>
      <w:r w:rsidRPr="00276AF6">
        <w:rPr>
          <w:rFonts w:ascii="Arial Narrow" w:hAnsi="Arial Narrow" w:cs="Arial"/>
          <w:noProof/>
        </w:rPr>
        <w:lastRenderedPageBreak/>
        <w:t>Destinare ogni DPI ad un uso personale e, qualora le circostanze richiedano l’uso di uno stesso DPI da parte di più persone, prendere misure adeguate affinché tale uso non ponga alcun problema sanitario e igienico ai vari utilizzatori</w:t>
      </w:r>
    </w:p>
    <w:p w14:paraId="01405588" w14:textId="77777777" w:rsidR="00874705" w:rsidRPr="00276AF6" w:rsidRDefault="00874705" w:rsidP="00B36AE7">
      <w:pPr>
        <w:numPr>
          <w:ilvl w:val="0"/>
          <w:numId w:val="51"/>
        </w:numPr>
        <w:ind w:left="0" w:right="223" w:firstLine="0"/>
        <w:jc w:val="both"/>
        <w:rPr>
          <w:rFonts w:ascii="Arial Narrow" w:hAnsi="Arial Narrow" w:cs="Arial"/>
          <w:noProof/>
        </w:rPr>
      </w:pPr>
      <w:r w:rsidRPr="00276AF6">
        <w:rPr>
          <w:rFonts w:ascii="Arial Narrow" w:hAnsi="Arial Narrow" w:cs="Arial"/>
          <w:noProof/>
        </w:rPr>
        <w:t>Informare preliminarmente il lavoratore dei rischi dai quali il DPI lo protegge;</w:t>
      </w:r>
    </w:p>
    <w:p w14:paraId="1C1E0065" w14:textId="7A78721D" w:rsidR="00874705" w:rsidRPr="00276AF6" w:rsidRDefault="00874705" w:rsidP="00B36AE7">
      <w:pPr>
        <w:numPr>
          <w:ilvl w:val="0"/>
          <w:numId w:val="51"/>
        </w:numPr>
        <w:ind w:left="0" w:right="223" w:firstLine="0"/>
        <w:jc w:val="both"/>
        <w:rPr>
          <w:rFonts w:ascii="Arial Narrow" w:hAnsi="Arial Narrow" w:cs="Arial"/>
          <w:noProof/>
        </w:rPr>
      </w:pPr>
      <w:r w:rsidRPr="00276AF6">
        <w:rPr>
          <w:rFonts w:ascii="Arial Narrow" w:hAnsi="Arial Narrow" w:cs="Arial"/>
          <w:noProof/>
        </w:rPr>
        <w:t>Rendere disponibile informazioni adeguate su ogni DPI;</w:t>
      </w:r>
    </w:p>
    <w:p w14:paraId="4601D6A3" w14:textId="79BEB972" w:rsidR="00874705" w:rsidRPr="00276AF6" w:rsidRDefault="00874705" w:rsidP="00B36AE7">
      <w:pPr>
        <w:numPr>
          <w:ilvl w:val="0"/>
          <w:numId w:val="51"/>
        </w:numPr>
        <w:ind w:left="0" w:right="223" w:firstLine="0"/>
        <w:jc w:val="both"/>
        <w:rPr>
          <w:rFonts w:ascii="Arial Narrow" w:hAnsi="Arial Narrow" w:cs="Arial"/>
          <w:noProof/>
        </w:rPr>
      </w:pPr>
      <w:r w:rsidRPr="00276AF6">
        <w:rPr>
          <w:rFonts w:ascii="Arial Narrow" w:hAnsi="Arial Narrow" w:cs="Arial"/>
          <w:noProof/>
        </w:rPr>
        <w:t>Stabilire le procedure da seguire, al termine dell’utilizzo, per la riconsegna e il deposito dei DPI;</w:t>
      </w:r>
    </w:p>
    <w:p w14:paraId="4F9403F7" w14:textId="77777777" w:rsidR="00874705" w:rsidRPr="00276AF6" w:rsidRDefault="00874705" w:rsidP="00B36AE7">
      <w:pPr>
        <w:numPr>
          <w:ilvl w:val="0"/>
          <w:numId w:val="51"/>
        </w:numPr>
        <w:ind w:left="0" w:right="223" w:firstLine="0"/>
        <w:jc w:val="both"/>
        <w:rPr>
          <w:rFonts w:ascii="Arial Narrow" w:hAnsi="Arial Narrow" w:cs="Arial"/>
          <w:color w:val="000000"/>
        </w:rPr>
      </w:pPr>
      <w:r w:rsidRPr="00276AF6">
        <w:rPr>
          <w:rFonts w:ascii="Arial Narrow" w:hAnsi="Arial Narrow" w:cs="Arial"/>
          <w:noProof/>
        </w:rPr>
        <w:t>Assicurare una formazione</w:t>
      </w:r>
      <w:r w:rsidRPr="00276AF6">
        <w:rPr>
          <w:rFonts w:ascii="Arial Narrow" w:hAnsi="Arial Narrow" w:cs="Arial"/>
          <w:color w:val="000000"/>
        </w:rPr>
        <w:t xml:space="preserve"> adeguata e organizzare uno specifico addestramento circa l’uso corretto e l’utilizzo pratico dei DPI.</w:t>
      </w:r>
    </w:p>
    <w:p w14:paraId="7C690DAB" w14:textId="77777777" w:rsidR="00874705" w:rsidRPr="00276AF6" w:rsidRDefault="00874705" w:rsidP="002D1352">
      <w:pPr>
        <w:jc w:val="both"/>
        <w:rPr>
          <w:rFonts w:ascii="Arial Narrow" w:hAnsi="Arial Narrow"/>
        </w:rPr>
      </w:pPr>
    </w:p>
    <w:p w14:paraId="653E4B63" w14:textId="77777777" w:rsidR="00874705" w:rsidRPr="00276AF6" w:rsidRDefault="00874705" w:rsidP="002D1352">
      <w:pPr>
        <w:jc w:val="both"/>
        <w:rPr>
          <w:rFonts w:ascii="Arial Narrow" w:hAnsi="Arial Narrow"/>
        </w:rPr>
      </w:pPr>
      <w:r w:rsidRPr="00276AF6">
        <w:rPr>
          <w:rFonts w:ascii="Arial Narrow" w:hAnsi="Arial Narrow"/>
        </w:rPr>
        <w:t>Nella tabella che segue sono indicate mansioni ed attività che richiedono la fornitura e l’utilizzo dei D.P.I.</w:t>
      </w:r>
    </w:p>
    <w:p w14:paraId="0081E641" w14:textId="77777777" w:rsidR="00874705" w:rsidRPr="002E6338" w:rsidRDefault="00874705" w:rsidP="002D1352">
      <w:pPr>
        <w:pStyle w:val="Titolo3"/>
        <w:rPr>
          <w:lang w:val="it-IT"/>
        </w:rPr>
      </w:pPr>
      <w:bookmarkStart w:id="594" w:name="_Toc476653642"/>
      <w:bookmarkStart w:id="595" w:name="_Toc476654222"/>
      <w:bookmarkStart w:id="596" w:name="_Toc22018210"/>
      <w:r w:rsidRPr="002E6338">
        <w:rPr>
          <w:lang w:val="it-IT"/>
        </w:rPr>
        <w:t>Scheda riepilogativa Dispositivi protezione individuale</w:t>
      </w:r>
      <w:bookmarkEnd w:id="594"/>
      <w:bookmarkEnd w:id="595"/>
      <w:bookmarkEnd w:id="596"/>
    </w:p>
    <w:tbl>
      <w:tblPr>
        <w:tblpPr w:leftFromText="141" w:rightFromText="141" w:vertAnchor="text" w:horzAnchor="margin" w:tblpX="70"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17"/>
        <w:gridCol w:w="3069"/>
        <w:gridCol w:w="4323"/>
      </w:tblGrid>
      <w:tr w:rsidR="00874705" w:rsidRPr="00276AF6" w14:paraId="20A813AE" w14:textId="77777777" w:rsidTr="008A0F93">
        <w:trPr>
          <w:cantSplit/>
          <w:trHeight w:val="181"/>
        </w:trPr>
        <w:tc>
          <w:tcPr>
            <w:tcW w:w="2317" w:type="dxa"/>
            <w:tcBorders>
              <w:top w:val="single" w:sz="4" w:space="0" w:color="808080"/>
              <w:left w:val="single" w:sz="12" w:space="0" w:color="808080"/>
              <w:bottom w:val="single" w:sz="4" w:space="0" w:color="808080"/>
              <w:right w:val="single" w:sz="4" w:space="0" w:color="808080"/>
            </w:tcBorders>
            <w:shd w:val="clear" w:color="auto" w:fill="E6E6E6"/>
          </w:tcPr>
          <w:p w14:paraId="126AF667" w14:textId="77777777" w:rsidR="00874705" w:rsidRPr="00276AF6" w:rsidRDefault="00874705" w:rsidP="002D1352">
            <w:pPr>
              <w:jc w:val="both"/>
              <w:rPr>
                <w:rFonts w:ascii="Arial Narrow" w:hAnsi="Arial Narrow"/>
              </w:rPr>
            </w:pPr>
            <w:r w:rsidRPr="00276AF6">
              <w:rPr>
                <w:rFonts w:ascii="Arial Narrow" w:hAnsi="Arial Narrow"/>
              </w:rPr>
              <w:t>Mansione</w:t>
            </w:r>
          </w:p>
        </w:tc>
        <w:tc>
          <w:tcPr>
            <w:tcW w:w="3069" w:type="dxa"/>
            <w:tcBorders>
              <w:top w:val="single" w:sz="4" w:space="0" w:color="808080"/>
              <w:left w:val="single" w:sz="4" w:space="0" w:color="808080"/>
              <w:bottom w:val="single" w:sz="4" w:space="0" w:color="808080"/>
              <w:right w:val="single" w:sz="4" w:space="0" w:color="808080"/>
            </w:tcBorders>
            <w:shd w:val="clear" w:color="auto" w:fill="E6E6E6"/>
          </w:tcPr>
          <w:p w14:paraId="2C7B7608" w14:textId="77777777" w:rsidR="00874705" w:rsidRPr="00276AF6" w:rsidRDefault="00874705" w:rsidP="002D1352">
            <w:pPr>
              <w:jc w:val="both"/>
              <w:rPr>
                <w:rFonts w:ascii="Arial Narrow" w:hAnsi="Arial Narrow"/>
              </w:rPr>
            </w:pPr>
            <w:r w:rsidRPr="00276AF6">
              <w:rPr>
                <w:rFonts w:ascii="Arial Narrow" w:hAnsi="Arial Narrow"/>
              </w:rPr>
              <w:t>Attività interessata</w:t>
            </w:r>
          </w:p>
        </w:tc>
        <w:tc>
          <w:tcPr>
            <w:tcW w:w="4323" w:type="dxa"/>
            <w:tcBorders>
              <w:top w:val="single" w:sz="4" w:space="0" w:color="808080"/>
              <w:left w:val="single" w:sz="4" w:space="0" w:color="808080"/>
              <w:bottom w:val="single" w:sz="4" w:space="0" w:color="808080"/>
              <w:right w:val="single" w:sz="4" w:space="0" w:color="808080"/>
            </w:tcBorders>
            <w:shd w:val="clear" w:color="auto" w:fill="E6E6E6"/>
          </w:tcPr>
          <w:p w14:paraId="176BE11F" w14:textId="77777777" w:rsidR="00874705" w:rsidRPr="00276AF6" w:rsidRDefault="00874705" w:rsidP="002D1352">
            <w:pPr>
              <w:jc w:val="both"/>
              <w:rPr>
                <w:rFonts w:ascii="Arial Narrow" w:hAnsi="Arial Narrow"/>
              </w:rPr>
            </w:pPr>
            <w:r w:rsidRPr="00276AF6">
              <w:rPr>
                <w:rFonts w:ascii="Arial Narrow" w:hAnsi="Arial Narrow"/>
              </w:rPr>
              <w:t>Dispositivi protezione individuale</w:t>
            </w:r>
          </w:p>
        </w:tc>
      </w:tr>
      <w:tr w:rsidR="00874705" w:rsidRPr="00C1356E" w14:paraId="199D8BFF" w14:textId="77777777" w:rsidTr="008A0F93">
        <w:trPr>
          <w:cantSplit/>
          <w:trHeight w:val="721"/>
        </w:trPr>
        <w:tc>
          <w:tcPr>
            <w:tcW w:w="2317" w:type="dxa"/>
            <w:tcBorders>
              <w:top w:val="single" w:sz="4" w:space="0" w:color="999999"/>
              <w:left w:val="single" w:sz="4" w:space="0" w:color="808080"/>
              <w:bottom w:val="single" w:sz="4" w:space="0" w:color="BFBFBF"/>
              <w:right w:val="single" w:sz="4" w:space="0" w:color="BFBFBF"/>
            </w:tcBorders>
          </w:tcPr>
          <w:p w14:paraId="6B07B8E3" w14:textId="77777777" w:rsidR="00874705" w:rsidRPr="00276AF6" w:rsidRDefault="00874705" w:rsidP="002D1352">
            <w:pPr>
              <w:jc w:val="both"/>
              <w:rPr>
                <w:rFonts w:ascii="Arial Narrow" w:hAnsi="Arial Narrow"/>
              </w:rPr>
            </w:pPr>
            <w:r w:rsidRPr="00276AF6">
              <w:rPr>
                <w:rFonts w:ascii="Arial Narrow" w:hAnsi="Arial Narrow"/>
              </w:rPr>
              <w:t>Addetto ai servizi</w:t>
            </w:r>
          </w:p>
          <w:p w14:paraId="224CC747" w14:textId="77777777" w:rsidR="00874705" w:rsidRPr="00276AF6" w:rsidRDefault="00874705" w:rsidP="002D1352">
            <w:pPr>
              <w:jc w:val="both"/>
              <w:rPr>
                <w:rFonts w:ascii="Arial Narrow" w:hAnsi="Arial Narrow"/>
              </w:rPr>
            </w:pPr>
            <w:r w:rsidRPr="00276AF6">
              <w:rPr>
                <w:rFonts w:ascii="Arial Narrow" w:hAnsi="Arial Narrow"/>
              </w:rPr>
              <w:t xml:space="preserve">amministrativi </w:t>
            </w:r>
          </w:p>
        </w:tc>
        <w:tc>
          <w:tcPr>
            <w:tcW w:w="3069" w:type="dxa"/>
            <w:tcBorders>
              <w:top w:val="single" w:sz="4" w:space="0" w:color="808080"/>
              <w:left w:val="single" w:sz="4" w:space="0" w:color="BFBFBF"/>
              <w:bottom w:val="single" w:sz="4" w:space="0" w:color="BFBFBF"/>
              <w:right w:val="single" w:sz="4" w:space="0" w:color="BFBFBF"/>
            </w:tcBorders>
          </w:tcPr>
          <w:p w14:paraId="7685B2C0" w14:textId="77777777" w:rsidR="00874705" w:rsidRPr="00276AF6" w:rsidRDefault="00874705" w:rsidP="002D1352">
            <w:pPr>
              <w:jc w:val="both"/>
              <w:rPr>
                <w:rFonts w:ascii="Arial Narrow" w:hAnsi="Arial Narrow"/>
                <w:i/>
                <w:iCs/>
              </w:rPr>
            </w:pPr>
            <w:r w:rsidRPr="00276AF6">
              <w:rPr>
                <w:rFonts w:ascii="Arial Narrow" w:hAnsi="Arial Narrow"/>
                <w:i/>
                <w:iCs/>
              </w:rPr>
              <w:t>Sostituzione materiali consumo (toner, cartucce inchiostro etc)</w:t>
            </w:r>
          </w:p>
        </w:tc>
        <w:tc>
          <w:tcPr>
            <w:tcW w:w="4323" w:type="dxa"/>
            <w:tcBorders>
              <w:top w:val="single" w:sz="4" w:space="0" w:color="808080"/>
              <w:left w:val="single" w:sz="4" w:space="0" w:color="BFBFBF"/>
              <w:bottom w:val="single" w:sz="4" w:space="0" w:color="BFBFBF"/>
              <w:right w:val="single" w:sz="4" w:space="0" w:color="808080"/>
            </w:tcBorders>
          </w:tcPr>
          <w:p w14:paraId="0227664A" w14:textId="77777777" w:rsidR="00874705" w:rsidRPr="00276AF6" w:rsidRDefault="00874705" w:rsidP="002D1352">
            <w:pPr>
              <w:jc w:val="both"/>
              <w:rPr>
                <w:rFonts w:ascii="Arial Narrow" w:hAnsi="Arial Narrow"/>
                <w:i/>
                <w:iCs/>
              </w:rPr>
            </w:pPr>
            <w:r w:rsidRPr="00276AF6">
              <w:rPr>
                <w:rFonts w:ascii="Arial Narrow" w:hAnsi="Arial Narrow"/>
                <w:i/>
                <w:iCs/>
              </w:rPr>
              <w:t>guanti monouso</w:t>
            </w:r>
          </w:p>
          <w:p w14:paraId="3C8BE625" w14:textId="77777777" w:rsidR="00874705" w:rsidRPr="00276AF6" w:rsidRDefault="00874705" w:rsidP="002D1352">
            <w:pPr>
              <w:jc w:val="both"/>
              <w:rPr>
                <w:rFonts w:ascii="Arial Narrow" w:hAnsi="Arial Narrow"/>
                <w:i/>
                <w:iCs/>
              </w:rPr>
            </w:pPr>
            <w:r w:rsidRPr="00276AF6">
              <w:rPr>
                <w:rFonts w:ascii="Arial Narrow" w:hAnsi="Arial Narrow"/>
                <w:i/>
                <w:iCs/>
              </w:rPr>
              <w:t>mascherina antipolvere</w:t>
            </w:r>
          </w:p>
          <w:p w14:paraId="5E08FB4C" w14:textId="77777777" w:rsidR="00874705" w:rsidRPr="00276AF6" w:rsidRDefault="00874705" w:rsidP="002D1352">
            <w:pPr>
              <w:jc w:val="both"/>
              <w:rPr>
                <w:rFonts w:ascii="Arial Narrow" w:hAnsi="Arial Narrow"/>
                <w:i/>
                <w:iCs/>
              </w:rPr>
            </w:pPr>
            <w:r w:rsidRPr="00276AF6">
              <w:rPr>
                <w:rFonts w:ascii="Arial Narrow" w:hAnsi="Arial Narrow"/>
                <w:i/>
                <w:iCs/>
              </w:rPr>
              <w:t>guanti rischi meccanici</w:t>
            </w:r>
          </w:p>
        </w:tc>
      </w:tr>
      <w:tr w:rsidR="00874705" w:rsidRPr="00C1356E" w14:paraId="3B0BB4D9" w14:textId="77777777" w:rsidTr="008A0F93">
        <w:trPr>
          <w:cantSplit/>
          <w:trHeight w:val="469"/>
        </w:trPr>
        <w:tc>
          <w:tcPr>
            <w:tcW w:w="2317" w:type="dxa"/>
            <w:vMerge w:val="restart"/>
            <w:tcBorders>
              <w:top w:val="single" w:sz="4" w:space="0" w:color="BFBFBF"/>
              <w:left w:val="single" w:sz="4" w:space="0" w:color="808080"/>
              <w:right w:val="single" w:sz="4" w:space="0" w:color="BFBFBF"/>
            </w:tcBorders>
          </w:tcPr>
          <w:p w14:paraId="4C107301" w14:textId="77777777" w:rsidR="00874705" w:rsidRPr="00276AF6" w:rsidRDefault="00874705" w:rsidP="002D1352">
            <w:pPr>
              <w:jc w:val="both"/>
              <w:rPr>
                <w:rFonts w:ascii="Arial Narrow" w:hAnsi="Arial Narrow"/>
              </w:rPr>
            </w:pPr>
            <w:r w:rsidRPr="00276AF6">
              <w:rPr>
                <w:rFonts w:ascii="Arial Narrow" w:hAnsi="Arial Narrow"/>
              </w:rPr>
              <w:t>Collaboratore scolastico</w:t>
            </w:r>
          </w:p>
        </w:tc>
        <w:tc>
          <w:tcPr>
            <w:tcW w:w="3069" w:type="dxa"/>
            <w:tcBorders>
              <w:top w:val="single" w:sz="4" w:space="0" w:color="BFBFBF"/>
              <w:left w:val="single" w:sz="4" w:space="0" w:color="BFBFBF"/>
              <w:bottom w:val="single" w:sz="4" w:space="0" w:color="BFBFBF"/>
              <w:right w:val="single" w:sz="4" w:space="0" w:color="BFBFBF"/>
            </w:tcBorders>
          </w:tcPr>
          <w:p w14:paraId="2E18BE23" w14:textId="77777777" w:rsidR="00874705" w:rsidRPr="00276AF6" w:rsidRDefault="00874705" w:rsidP="002D1352">
            <w:pPr>
              <w:jc w:val="both"/>
              <w:rPr>
                <w:rFonts w:ascii="Arial Narrow" w:hAnsi="Arial Narrow"/>
                <w:i/>
                <w:iCs/>
              </w:rPr>
            </w:pPr>
            <w:r w:rsidRPr="00276AF6">
              <w:rPr>
                <w:rFonts w:ascii="Arial Narrow" w:hAnsi="Arial Narrow" w:cs="Arial"/>
                <w:i/>
                <w:iCs/>
              </w:rPr>
              <w:t>Piccola manutenzione</w:t>
            </w:r>
          </w:p>
        </w:tc>
        <w:tc>
          <w:tcPr>
            <w:tcW w:w="4323" w:type="dxa"/>
            <w:tcBorders>
              <w:top w:val="single" w:sz="4" w:space="0" w:color="BFBFBF"/>
              <w:left w:val="single" w:sz="4" w:space="0" w:color="BFBFBF"/>
              <w:bottom w:val="single" w:sz="4" w:space="0" w:color="BFBFBF"/>
              <w:right w:val="single" w:sz="4" w:space="0" w:color="808080"/>
            </w:tcBorders>
          </w:tcPr>
          <w:p w14:paraId="06431737" w14:textId="77777777" w:rsidR="00874705" w:rsidRPr="00276AF6" w:rsidRDefault="00874705" w:rsidP="002D1352">
            <w:pPr>
              <w:jc w:val="both"/>
              <w:rPr>
                <w:rFonts w:ascii="Arial Narrow" w:hAnsi="Arial Narrow"/>
                <w:i/>
                <w:iCs/>
              </w:rPr>
            </w:pPr>
            <w:r w:rsidRPr="00276AF6">
              <w:rPr>
                <w:rFonts w:ascii="Arial Narrow" w:hAnsi="Arial Narrow"/>
                <w:i/>
                <w:iCs/>
              </w:rPr>
              <w:t>tuta da lavoro</w:t>
            </w:r>
          </w:p>
          <w:p w14:paraId="56DE4BEE" w14:textId="77777777" w:rsidR="00874705" w:rsidRPr="00276AF6" w:rsidRDefault="00874705" w:rsidP="002D1352">
            <w:pPr>
              <w:jc w:val="both"/>
              <w:rPr>
                <w:rFonts w:ascii="Arial Narrow" w:hAnsi="Arial Narrow"/>
                <w:i/>
                <w:iCs/>
              </w:rPr>
            </w:pPr>
            <w:r w:rsidRPr="00276AF6">
              <w:rPr>
                <w:rFonts w:ascii="Arial Narrow" w:hAnsi="Arial Narrow"/>
                <w:i/>
                <w:iCs/>
              </w:rPr>
              <w:t xml:space="preserve">occhiali protettivi </w:t>
            </w:r>
          </w:p>
          <w:p w14:paraId="2913D715" w14:textId="77777777" w:rsidR="00874705" w:rsidRPr="00276AF6" w:rsidRDefault="00874705" w:rsidP="002D1352">
            <w:pPr>
              <w:jc w:val="both"/>
              <w:rPr>
                <w:rFonts w:ascii="Arial Narrow" w:hAnsi="Arial Narrow"/>
                <w:i/>
                <w:iCs/>
              </w:rPr>
            </w:pPr>
            <w:r w:rsidRPr="00276AF6">
              <w:rPr>
                <w:rFonts w:ascii="Arial Narrow" w:hAnsi="Arial Narrow"/>
                <w:i/>
                <w:iCs/>
              </w:rPr>
              <w:t>guanti monouso</w:t>
            </w:r>
          </w:p>
          <w:p w14:paraId="792F1080" w14:textId="77777777" w:rsidR="00874705" w:rsidRPr="00276AF6" w:rsidRDefault="00874705" w:rsidP="002D1352">
            <w:pPr>
              <w:jc w:val="both"/>
              <w:rPr>
                <w:rFonts w:ascii="Arial Narrow" w:hAnsi="Arial Narrow"/>
                <w:i/>
                <w:iCs/>
              </w:rPr>
            </w:pPr>
            <w:r w:rsidRPr="00276AF6">
              <w:rPr>
                <w:rFonts w:ascii="Arial Narrow" w:hAnsi="Arial Narrow"/>
                <w:i/>
                <w:iCs/>
              </w:rPr>
              <w:t>guanti rischi meccanici</w:t>
            </w:r>
          </w:p>
          <w:p w14:paraId="1D98F078" w14:textId="77777777" w:rsidR="00874705" w:rsidRPr="00276AF6" w:rsidRDefault="00874705" w:rsidP="002D1352">
            <w:pPr>
              <w:jc w:val="both"/>
              <w:rPr>
                <w:rFonts w:ascii="Arial Narrow" w:hAnsi="Arial Narrow"/>
                <w:i/>
                <w:iCs/>
              </w:rPr>
            </w:pPr>
            <w:r w:rsidRPr="00276AF6">
              <w:rPr>
                <w:rFonts w:ascii="Arial Narrow" w:hAnsi="Arial Narrow"/>
                <w:i/>
                <w:iCs/>
              </w:rPr>
              <w:t>scarpe sicurezza</w:t>
            </w:r>
          </w:p>
          <w:p w14:paraId="0F4DE9B6" w14:textId="77777777" w:rsidR="00874705" w:rsidRPr="00276AF6" w:rsidRDefault="00874705" w:rsidP="002D1352">
            <w:pPr>
              <w:jc w:val="both"/>
              <w:rPr>
                <w:rFonts w:ascii="Arial Narrow" w:hAnsi="Arial Narrow"/>
                <w:i/>
                <w:iCs/>
              </w:rPr>
            </w:pPr>
            <w:r w:rsidRPr="00276AF6">
              <w:rPr>
                <w:rFonts w:ascii="Arial Narrow" w:hAnsi="Arial Narrow"/>
                <w:i/>
                <w:iCs/>
              </w:rPr>
              <w:t>mascherina antipolvere</w:t>
            </w:r>
          </w:p>
        </w:tc>
      </w:tr>
      <w:tr w:rsidR="00874705" w:rsidRPr="00276AF6" w14:paraId="3293BF2D" w14:textId="77777777" w:rsidTr="008A0F93">
        <w:trPr>
          <w:cantSplit/>
          <w:trHeight w:val="469"/>
        </w:trPr>
        <w:tc>
          <w:tcPr>
            <w:tcW w:w="2317" w:type="dxa"/>
            <w:vMerge/>
            <w:tcBorders>
              <w:left w:val="single" w:sz="4" w:space="0" w:color="808080"/>
              <w:right w:val="single" w:sz="4" w:space="0" w:color="BFBFBF"/>
            </w:tcBorders>
          </w:tcPr>
          <w:p w14:paraId="4B25B87B" w14:textId="77777777" w:rsidR="00874705" w:rsidRPr="00276AF6" w:rsidRDefault="00874705" w:rsidP="002D1352">
            <w:pPr>
              <w:jc w:val="both"/>
              <w:rPr>
                <w:rFonts w:ascii="Arial Narrow" w:hAnsi="Arial Narrow"/>
              </w:rPr>
            </w:pPr>
          </w:p>
        </w:tc>
        <w:tc>
          <w:tcPr>
            <w:tcW w:w="3069" w:type="dxa"/>
            <w:tcBorders>
              <w:top w:val="single" w:sz="4" w:space="0" w:color="BFBFBF"/>
              <w:left w:val="single" w:sz="4" w:space="0" w:color="BFBFBF"/>
              <w:bottom w:val="single" w:sz="4" w:space="0" w:color="BFBFBF"/>
              <w:right w:val="single" w:sz="4" w:space="0" w:color="BFBFBF"/>
            </w:tcBorders>
          </w:tcPr>
          <w:p w14:paraId="012323C0" w14:textId="77777777" w:rsidR="00874705" w:rsidRPr="00276AF6" w:rsidRDefault="00874705" w:rsidP="002D1352">
            <w:pPr>
              <w:jc w:val="both"/>
              <w:rPr>
                <w:rFonts w:ascii="Arial Narrow" w:hAnsi="Arial Narrow"/>
                <w:i/>
                <w:iCs/>
              </w:rPr>
            </w:pPr>
            <w:r w:rsidRPr="00276AF6">
              <w:rPr>
                <w:rFonts w:ascii="Arial Narrow" w:hAnsi="Arial Narrow"/>
                <w:i/>
                <w:iCs/>
              </w:rPr>
              <w:t>Movimentazione materiali</w:t>
            </w:r>
          </w:p>
        </w:tc>
        <w:tc>
          <w:tcPr>
            <w:tcW w:w="4323" w:type="dxa"/>
            <w:tcBorders>
              <w:top w:val="single" w:sz="4" w:space="0" w:color="BFBFBF"/>
              <w:left w:val="single" w:sz="4" w:space="0" w:color="BFBFBF"/>
              <w:bottom w:val="single" w:sz="4" w:space="0" w:color="BFBFBF"/>
              <w:right w:val="single" w:sz="4" w:space="0" w:color="808080"/>
            </w:tcBorders>
          </w:tcPr>
          <w:p w14:paraId="3C1F20CB" w14:textId="77777777" w:rsidR="00874705" w:rsidRPr="00276AF6" w:rsidRDefault="00874705" w:rsidP="002D1352">
            <w:pPr>
              <w:jc w:val="both"/>
              <w:rPr>
                <w:rFonts w:ascii="Arial Narrow" w:hAnsi="Arial Narrow"/>
                <w:i/>
                <w:iCs/>
              </w:rPr>
            </w:pPr>
            <w:r w:rsidRPr="00276AF6">
              <w:rPr>
                <w:rFonts w:ascii="Arial Narrow" w:hAnsi="Arial Narrow"/>
                <w:i/>
                <w:iCs/>
              </w:rPr>
              <w:t>tuta da lavoro</w:t>
            </w:r>
          </w:p>
          <w:p w14:paraId="1139CD63" w14:textId="77777777" w:rsidR="00874705" w:rsidRPr="00276AF6" w:rsidRDefault="00874705" w:rsidP="002D1352">
            <w:pPr>
              <w:jc w:val="both"/>
              <w:rPr>
                <w:rFonts w:ascii="Arial Narrow" w:hAnsi="Arial Narrow"/>
                <w:i/>
                <w:iCs/>
              </w:rPr>
            </w:pPr>
            <w:r w:rsidRPr="00276AF6">
              <w:rPr>
                <w:rFonts w:ascii="Arial Narrow" w:hAnsi="Arial Narrow"/>
                <w:i/>
                <w:iCs/>
              </w:rPr>
              <w:t>guanti rischi meccanici</w:t>
            </w:r>
          </w:p>
          <w:p w14:paraId="71891266" w14:textId="77777777" w:rsidR="00874705" w:rsidRPr="00276AF6" w:rsidRDefault="00874705" w:rsidP="002D1352">
            <w:pPr>
              <w:jc w:val="both"/>
              <w:rPr>
                <w:rFonts w:ascii="Arial Narrow" w:hAnsi="Arial Narrow"/>
                <w:i/>
                <w:iCs/>
              </w:rPr>
            </w:pPr>
            <w:r w:rsidRPr="00276AF6">
              <w:rPr>
                <w:rFonts w:ascii="Arial Narrow" w:hAnsi="Arial Narrow"/>
                <w:i/>
                <w:iCs/>
              </w:rPr>
              <w:t>scarpe sicurezza</w:t>
            </w:r>
          </w:p>
        </w:tc>
      </w:tr>
      <w:tr w:rsidR="00874705" w:rsidRPr="00276AF6" w14:paraId="6F746878" w14:textId="77777777" w:rsidTr="008A0F93">
        <w:trPr>
          <w:cantSplit/>
          <w:trHeight w:val="1168"/>
        </w:trPr>
        <w:tc>
          <w:tcPr>
            <w:tcW w:w="2317" w:type="dxa"/>
            <w:vMerge/>
            <w:tcBorders>
              <w:left w:val="single" w:sz="4" w:space="0" w:color="808080"/>
              <w:right w:val="single" w:sz="4" w:space="0" w:color="BFBFBF"/>
            </w:tcBorders>
          </w:tcPr>
          <w:p w14:paraId="6919FF61" w14:textId="77777777" w:rsidR="00874705" w:rsidRPr="00276AF6" w:rsidRDefault="00874705" w:rsidP="002D1352">
            <w:pPr>
              <w:jc w:val="both"/>
              <w:rPr>
                <w:rFonts w:ascii="Arial Narrow" w:hAnsi="Arial Narrow"/>
              </w:rPr>
            </w:pPr>
          </w:p>
        </w:tc>
        <w:tc>
          <w:tcPr>
            <w:tcW w:w="3069" w:type="dxa"/>
            <w:tcBorders>
              <w:top w:val="single" w:sz="4" w:space="0" w:color="BFBFBF"/>
              <w:left w:val="single" w:sz="4" w:space="0" w:color="BFBFBF"/>
              <w:bottom w:val="single" w:sz="4" w:space="0" w:color="BFBFBF"/>
              <w:right w:val="single" w:sz="4" w:space="0" w:color="BFBFBF"/>
            </w:tcBorders>
          </w:tcPr>
          <w:p w14:paraId="25672ADE" w14:textId="77777777" w:rsidR="00874705" w:rsidRPr="00276AF6" w:rsidRDefault="00874705" w:rsidP="002D1352">
            <w:pPr>
              <w:jc w:val="both"/>
              <w:rPr>
                <w:rFonts w:ascii="Arial Narrow" w:hAnsi="Arial Narrow" w:cs="Arial"/>
              </w:rPr>
            </w:pPr>
            <w:r w:rsidRPr="00276AF6">
              <w:rPr>
                <w:rFonts w:ascii="Arial Narrow" w:hAnsi="Arial Narrow" w:cs="Arial"/>
                <w:i/>
                <w:iCs/>
              </w:rPr>
              <w:t>Pulizie</w:t>
            </w:r>
          </w:p>
        </w:tc>
        <w:tc>
          <w:tcPr>
            <w:tcW w:w="4323" w:type="dxa"/>
            <w:tcBorders>
              <w:top w:val="single" w:sz="4" w:space="0" w:color="BFBFBF"/>
              <w:left w:val="single" w:sz="4" w:space="0" w:color="BFBFBF"/>
              <w:bottom w:val="single" w:sz="4" w:space="0" w:color="BFBFBF"/>
              <w:right w:val="single" w:sz="4" w:space="0" w:color="808080"/>
            </w:tcBorders>
          </w:tcPr>
          <w:p w14:paraId="01E45F71" w14:textId="77777777" w:rsidR="00874705" w:rsidRPr="00276AF6" w:rsidRDefault="00874705" w:rsidP="002D1352">
            <w:pPr>
              <w:jc w:val="both"/>
              <w:rPr>
                <w:rFonts w:ascii="Arial Narrow" w:hAnsi="Arial Narrow" w:cs="Arial"/>
                <w:i/>
                <w:iCs/>
              </w:rPr>
            </w:pPr>
            <w:r w:rsidRPr="00276AF6">
              <w:rPr>
                <w:rFonts w:ascii="Arial Narrow" w:hAnsi="Arial Narrow" w:cs="Arial"/>
                <w:i/>
                <w:iCs/>
              </w:rPr>
              <w:t>guanti in gomma</w:t>
            </w:r>
          </w:p>
          <w:p w14:paraId="312E2EE5" w14:textId="77777777" w:rsidR="00874705" w:rsidRPr="00276AF6" w:rsidRDefault="00874705" w:rsidP="002D1352">
            <w:pPr>
              <w:jc w:val="both"/>
              <w:rPr>
                <w:rFonts w:ascii="Arial Narrow" w:hAnsi="Arial Narrow" w:cs="Arial"/>
                <w:i/>
                <w:iCs/>
              </w:rPr>
            </w:pPr>
            <w:r w:rsidRPr="00276AF6">
              <w:rPr>
                <w:rFonts w:ascii="Arial Narrow" w:hAnsi="Arial Narrow" w:cs="Arial"/>
                <w:i/>
                <w:iCs/>
              </w:rPr>
              <w:t>guanti monouso</w:t>
            </w:r>
          </w:p>
          <w:p w14:paraId="53C9CD8D" w14:textId="77777777" w:rsidR="00874705" w:rsidRPr="00276AF6" w:rsidRDefault="00874705" w:rsidP="002D1352">
            <w:pPr>
              <w:jc w:val="both"/>
              <w:rPr>
                <w:rFonts w:ascii="Arial Narrow" w:hAnsi="Arial Narrow" w:cs="Arial"/>
                <w:i/>
                <w:iCs/>
              </w:rPr>
            </w:pPr>
            <w:r w:rsidRPr="00276AF6">
              <w:rPr>
                <w:rFonts w:ascii="Arial Narrow" w:hAnsi="Arial Narrow" w:cs="Arial"/>
                <w:i/>
                <w:iCs/>
              </w:rPr>
              <w:t>grembiule/camice da lavoro</w:t>
            </w:r>
          </w:p>
          <w:p w14:paraId="7FDF7A34" w14:textId="77777777" w:rsidR="00874705" w:rsidRPr="00276AF6" w:rsidRDefault="00874705" w:rsidP="002D1352">
            <w:pPr>
              <w:jc w:val="both"/>
              <w:rPr>
                <w:rFonts w:ascii="Arial Narrow" w:hAnsi="Arial Narrow" w:cs="Arial"/>
                <w:i/>
                <w:iCs/>
              </w:rPr>
            </w:pPr>
            <w:r w:rsidRPr="00276AF6">
              <w:rPr>
                <w:rFonts w:ascii="Arial Narrow" w:hAnsi="Arial Narrow" w:cs="Arial"/>
                <w:i/>
                <w:iCs/>
              </w:rPr>
              <w:t>scarpe antiscivolo</w:t>
            </w:r>
          </w:p>
          <w:p w14:paraId="3B6010E1" w14:textId="77777777" w:rsidR="00874705" w:rsidRPr="00276AF6" w:rsidRDefault="00874705" w:rsidP="002D1352">
            <w:pPr>
              <w:jc w:val="both"/>
              <w:rPr>
                <w:rFonts w:ascii="Arial Narrow" w:hAnsi="Arial Narrow" w:cs="Arial"/>
              </w:rPr>
            </w:pPr>
            <w:r w:rsidRPr="00276AF6">
              <w:rPr>
                <w:rFonts w:ascii="Arial Narrow" w:hAnsi="Arial Narrow" w:cs="Arial"/>
                <w:i/>
                <w:iCs/>
              </w:rPr>
              <w:t>mascherina antipolvere</w:t>
            </w:r>
          </w:p>
        </w:tc>
      </w:tr>
      <w:tr w:rsidR="00874705" w:rsidRPr="00276AF6" w14:paraId="75B3A6E4" w14:textId="77777777" w:rsidTr="008A0F93">
        <w:trPr>
          <w:cantSplit/>
          <w:trHeight w:val="558"/>
        </w:trPr>
        <w:tc>
          <w:tcPr>
            <w:tcW w:w="2317" w:type="dxa"/>
            <w:vMerge/>
            <w:tcBorders>
              <w:left w:val="single" w:sz="4" w:space="0" w:color="808080"/>
              <w:bottom w:val="single" w:sz="4" w:space="0" w:color="BFBFBF"/>
              <w:right w:val="single" w:sz="4" w:space="0" w:color="BFBFBF"/>
            </w:tcBorders>
          </w:tcPr>
          <w:p w14:paraId="5FD8B08A" w14:textId="77777777" w:rsidR="00874705" w:rsidRPr="00276AF6" w:rsidRDefault="00874705" w:rsidP="002D1352">
            <w:pPr>
              <w:jc w:val="both"/>
              <w:rPr>
                <w:rFonts w:ascii="Arial Narrow" w:hAnsi="Arial Narrow"/>
              </w:rPr>
            </w:pPr>
          </w:p>
        </w:tc>
        <w:tc>
          <w:tcPr>
            <w:tcW w:w="3069" w:type="dxa"/>
            <w:tcBorders>
              <w:top w:val="single" w:sz="4" w:space="0" w:color="BFBFBF"/>
              <w:left w:val="single" w:sz="4" w:space="0" w:color="BFBFBF"/>
              <w:bottom w:val="single" w:sz="4" w:space="0" w:color="BFBFBF"/>
              <w:right w:val="single" w:sz="4" w:space="0" w:color="BFBFBF"/>
            </w:tcBorders>
          </w:tcPr>
          <w:p w14:paraId="16F97C2C" w14:textId="77777777" w:rsidR="00874705" w:rsidRPr="00276AF6" w:rsidRDefault="00874705" w:rsidP="002D1352">
            <w:pPr>
              <w:jc w:val="both"/>
              <w:rPr>
                <w:rFonts w:ascii="Arial Narrow" w:hAnsi="Arial Narrow" w:cs="Arial"/>
                <w:i/>
                <w:iCs/>
              </w:rPr>
            </w:pPr>
            <w:r w:rsidRPr="00276AF6">
              <w:rPr>
                <w:rFonts w:ascii="Arial Narrow" w:hAnsi="Arial Narrow" w:cs="Arial"/>
                <w:i/>
                <w:iCs/>
              </w:rPr>
              <w:t>Assistenza disabili</w:t>
            </w:r>
          </w:p>
        </w:tc>
        <w:tc>
          <w:tcPr>
            <w:tcW w:w="4323" w:type="dxa"/>
            <w:tcBorders>
              <w:top w:val="single" w:sz="4" w:space="0" w:color="BFBFBF"/>
              <w:left w:val="single" w:sz="4" w:space="0" w:color="BFBFBF"/>
              <w:bottom w:val="single" w:sz="4" w:space="0" w:color="BFBFBF"/>
              <w:right w:val="single" w:sz="4" w:space="0" w:color="808080"/>
            </w:tcBorders>
          </w:tcPr>
          <w:p w14:paraId="7C1D55E2" w14:textId="77777777" w:rsidR="00874705" w:rsidRPr="00276AF6" w:rsidRDefault="00874705" w:rsidP="002D1352">
            <w:pPr>
              <w:jc w:val="both"/>
              <w:rPr>
                <w:rFonts w:ascii="Arial Narrow" w:hAnsi="Arial Narrow" w:cs="Arial"/>
                <w:i/>
                <w:iCs/>
              </w:rPr>
            </w:pPr>
            <w:r w:rsidRPr="00276AF6">
              <w:rPr>
                <w:rFonts w:ascii="Arial Narrow" w:hAnsi="Arial Narrow" w:cs="Arial"/>
                <w:i/>
                <w:iCs/>
              </w:rPr>
              <w:t>guanti monouso</w:t>
            </w:r>
          </w:p>
          <w:p w14:paraId="0C74BE42" w14:textId="77777777" w:rsidR="00874705" w:rsidRPr="00276AF6" w:rsidRDefault="00874705" w:rsidP="002D1352">
            <w:pPr>
              <w:jc w:val="both"/>
              <w:rPr>
                <w:rFonts w:ascii="Arial Narrow" w:hAnsi="Arial Narrow" w:cs="Arial"/>
                <w:i/>
                <w:iCs/>
              </w:rPr>
            </w:pPr>
            <w:r w:rsidRPr="00276AF6">
              <w:rPr>
                <w:rFonts w:ascii="Arial Narrow" w:hAnsi="Arial Narrow" w:cs="Arial"/>
                <w:i/>
                <w:iCs/>
              </w:rPr>
              <w:t>grembiule</w:t>
            </w:r>
          </w:p>
        </w:tc>
      </w:tr>
      <w:tr w:rsidR="00874705" w:rsidRPr="00276AF6" w14:paraId="2EFA003C" w14:textId="77777777" w:rsidTr="008A0F93">
        <w:trPr>
          <w:cantSplit/>
          <w:trHeight w:val="809"/>
        </w:trPr>
        <w:tc>
          <w:tcPr>
            <w:tcW w:w="2317" w:type="dxa"/>
            <w:tcBorders>
              <w:top w:val="single" w:sz="4" w:space="0" w:color="BFBFBF"/>
              <w:left w:val="single" w:sz="4" w:space="0" w:color="808080"/>
              <w:bottom w:val="single" w:sz="4" w:space="0" w:color="BFBFBF"/>
              <w:right w:val="single" w:sz="4" w:space="0" w:color="BFBFBF"/>
            </w:tcBorders>
          </w:tcPr>
          <w:p w14:paraId="08166C85" w14:textId="77777777" w:rsidR="00874705" w:rsidRPr="00276AF6" w:rsidRDefault="00874705" w:rsidP="002D1352">
            <w:pPr>
              <w:jc w:val="both"/>
              <w:rPr>
                <w:rFonts w:ascii="Arial Narrow" w:hAnsi="Arial Narrow" w:cs="Arial"/>
              </w:rPr>
            </w:pPr>
            <w:r w:rsidRPr="00276AF6">
              <w:rPr>
                <w:rFonts w:ascii="Arial Narrow" w:hAnsi="Arial Narrow" w:cs="Arial"/>
              </w:rPr>
              <w:t>Docenti, Assistenti Tecnici, Allievi</w:t>
            </w:r>
          </w:p>
        </w:tc>
        <w:tc>
          <w:tcPr>
            <w:tcW w:w="3069" w:type="dxa"/>
            <w:tcBorders>
              <w:top w:val="single" w:sz="4" w:space="0" w:color="BFBFBF"/>
              <w:left w:val="single" w:sz="4" w:space="0" w:color="BFBFBF"/>
              <w:bottom w:val="single" w:sz="4" w:space="0" w:color="BFBFBF"/>
              <w:right w:val="single" w:sz="4" w:space="0" w:color="BFBFBF"/>
            </w:tcBorders>
          </w:tcPr>
          <w:p w14:paraId="5F4DEF2D" w14:textId="77777777" w:rsidR="00874705" w:rsidRPr="00276AF6" w:rsidRDefault="00874705" w:rsidP="002D1352">
            <w:pPr>
              <w:jc w:val="both"/>
              <w:rPr>
                <w:rFonts w:ascii="Arial Narrow" w:hAnsi="Arial Narrow" w:cs="Arial"/>
                <w:i/>
                <w:iCs/>
              </w:rPr>
            </w:pPr>
            <w:r w:rsidRPr="00276AF6">
              <w:rPr>
                <w:rFonts w:ascii="Arial Narrow" w:hAnsi="Arial Narrow" w:cs="Arial"/>
                <w:i/>
                <w:iCs/>
              </w:rPr>
              <w:t>Attività di laboratorio</w:t>
            </w:r>
          </w:p>
        </w:tc>
        <w:tc>
          <w:tcPr>
            <w:tcW w:w="4323" w:type="dxa"/>
            <w:tcBorders>
              <w:top w:val="single" w:sz="4" w:space="0" w:color="BFBFBF"/>
              <w:left w:val="single" w:sz="4" w:space="0" w:color="BFBFBF"/>
              <w:bottom w:val="single" w:sz="4" w:space="0" w:color="BFBFBF"/>
              <w:right w:val="single" w:sz="4" w:space="0" w:color="808080"/>
            </w:tcBorders>
          </w:tcPr>
          <w:p w14:paraId="4BDD686A" w14:textId="77777777" w:rsidR="00874705" w:rsidRPr="00276AF6" w:rsidRDefault="00874705" w:rsidP="002D1352">
            <w:pPr>
              <w:jc w:val="both"/>
              <w:rPr>
                <w:rFonts w:ascii="Arial Narrow" w:hAnsi="Arial Narrow" w:cs="Arial"/>
                <w:i/>
                <w:iCs/>
              </w:rPr>
            </w:pPr>
            <w:r w:rsidRPr="00276AF6">
              <w:rPr>
                <w:rFonts w:ascii="Arial Narrow" w:hAnsi="Arial Narrow" w:cs="Arial"/>
                <w:i/>
                <w:iCs/>
              </w:rPr>
              <w:t>guanti monouso</w:t>
            </w:r>
          </w:p>
          <w:p w14:paraId="07FB86E6" w14:textId="77777777" w:rsidR="00874705" w:rsidRPr="00276AF6" w:rsidRDefault="00874705" w:rsidP="002D1352">
            <w:pPr>
              <w:jc w:val="both"/>
              <w:rPr>
                <w:rFonts w:ascii="Arial Narrow" w:hAnsi="Arial Narrow" w:cs="Arial"/>
                <w:i/>
                <w:iCs/>
              </w:rPr>
            </w:pPr>
            <w:r w:rsidRPr="00276AF6">
              <w:rPr>
                <w:rFonts w:ascii="Arial Narrow" w:hAnsi="Arial Narrow" w:cs="Arial"/>
                <w:i/>
                <w:iCs/>
              </w:rPr>
              <w:t>guanti in crosta</w:t>
            </w:r>
          </w:p>
          <w:p w14:paraId="5772D79B" w14:textId="77777777" w:rsidR="00874705" w:rsidRPr="00276AF6" w:rsidRDefault="00874705" w:rsidP="002D1352">
            <w:pPr>
              <w:jc w:val="both"/>
              <w:rPr>
                <w:rFonts w:ascii="Arial Narrow" w:hAnsi="Arial Narrow" w:cs="Arial"/>
                <w:i/>
                <w:iCs/>
              </w:rPr>
            </w:pPr>
            <w:r w:rsidRPr="00276AF6">
              <w:rPr>
                <w:rFonts w:ascii="Arial Narrow" w:hAnsi="Arial Narrow" w:cs="Arial"/>
                <w:i/>
                <w:iCs/>
              </w:rPr>
              <w:t>mascherina per polveri</w:t>
            </w:r>
          </w:p>
          <w:p w14:paraId="6BC63C08" w14:textId="77777777" w:rsidR="00874705" w:rsidRPr="00276AF6" w:rsidRDefault="00874705" w:rsidP="002D1352">
            <w:pPr>
              <w:jc w:val="both"/>
              <w:rPr>
                <w:rFonts w:ascii="Arial Narrow" w:hAnsi="Arial Narrow" w:cs="Arial"/>
                <w:i/>
                <w:iCs/>
              </w:rPr>
            </w:pPr>
            <w:r w:rsidRPr="00276AF6">
              <w:rPr>
                <w:rFonts w:ascii="Arial Narrow" w:hAnsi="Arial Narrow" w:cs="Arial"/>
                <w:i/>
                <w:iCs/>
              </w:rPr>
              <w:t>occhiali</w:t>
            </w:r>
          </w:p>
        </w:tc>
      </w:tr>
      <w:tr w:rsidR="00874705" w:rsidRPr="00C1356E" w14:paraId="404060DC" w14:textId="77777777" w:rsidTr="008A0F93">
        <w:trPr>
          <w:cantSplit/>
          <w:trHeight w:val="809"/>
        </w:trPr>
        <w:tc>
          <w:tcPr>
            <w:tcW w:w="2317" w:type="dxa"/>
            <w:vMerge w:val="restart"/>
            <w:tcBorders>
              <w:top w:val="single" w:sz="4" w:space="0" w:color="BFBFBF"/>
              <w:left w:val="single" w:sz="4" w:space="0" w:color="808080"/>
              <w:right w:val="single" w:sz="4" w:space="0" w:color="BFBFBF"/>
            </w:tcBorders>
          </w:tcPr>
          <w:p w14:paraId="47E7C50E" w14:textId="77777777" w:rsidR="00874705" w:rsidRPr="00276AF6" w:rsidRDefault="00874705" w:rsidP="002D1352">
            <w:pPr>
              <w:jc w:val="both"/>
              <w:rPr>
                <w:rFonts w:ascii="Arial Narrow" w:hAnsi="Arial Narrow"/>
              </w:rPr>
            </w:pPr>
            <w:r w:rsidRPr="00276AF6">
              <w:rPr>
                <w:rFonts w:ascii="Arial Narrow" w:hAnsi="Arial Narrow"/>
              </w:rPr>
              <w:t>Addetti alle</w:t>
            </w:r>
          </w:p>
          <w:p w14:paraId="217F79F6" w14:textId="77777777" w:rsidR="00874705" w:rsidRPr="00276AF6" w:rsidRDefault="00874705" w:rsidP="002D1352">
            <w:pPr>
              <w:jc w:val="both"/>
              <w:rPr>
                <w:rFonts w:ascii="Arial Narrow" w:hAnsi="Arial Narrow"/>
              </w:rPr>
            </w:pPr>
            <w:r w:rsidRPr="00276AF6">
              <w:rPr>
                <w:rFonts w:ascii="Arial Narrow" w:hAnsi="Arial Narrow"/>
              </w:rPr>
              <w:t>emergenze</w:t>
            </w:r>
          </w:p>
        </w:tc>
        <w:tc>
          <w:tcPr>
            <w:tcW w:w="3069" w:type="dxa"/>
            <w:tcBorders>
              <w:top w:val="single" w:sz="4" w:space="0" w:color="BFBFBF"/>
              <w:left w:val="single" w:sz="4" w:space="0" w:color="BFBFBF"/>
              <w:bottom w:val="single" w:sz="4" w:space="0" w:color="BFBFBF"/>
              <w:right w:val="single" w:sz="4" w:space="0" w:color="BFBFBF"/>
            </w:tcBorders>
          </w:tcPr>
          <w:p w14:paraId="32769DF9" w14:textId="77777777" w:rsidR="00874705" w:rsidRPr="00276AF6" w:rsidRDefault="00874705" w:rsidP="002D1352">
            <w:pPr>
              <w:jc w:val="both"/>
              <w:rPr>
                <w:rFonts w:ascii="Arial Narrow" w:hAnsi="Arial Narrow"/>
                <w:i/>
                <w:iCs/>
              </w:rPr>
            </w:pPr>
            <w:r w:rsidRPr="00276AF6">
              <w:rPr>
                <w:rFonts w:ascii="Arial Narrow" w:hAnsi="Arial Narrow"/>
                <w:i/>
                <w:iCs/>
              </w:rPr>
              <w:t>Primo soccorso</w:t>
            </w:r>
          </w:p>
        </w:tc>
        <w:tc>
          <w:tcPr>
            <w:tcW w:w="4323" w:type="dxa"/>
            <w:tcBorders>
              <w:top w:val="single" w:sz="4" w:space="0" w:color="BFBFBF"/>
              <w:left w:val="single" w:sz="4" w:space="0" w:color="BFBFBF"/>
              <w:bottom w:val="single" w:sz="4" w:space="0" w:color="BFBFBF"/>
              <w:right w:val="single" w:sz="4" w:space="0" w:color="808080"/>
            </w:tcBorders>
          </w:tcPr>
          <w:p w14:paraId="0B971780" w14:textId="77777777" w:rsidR="00874705" w:rsidRPr="00276AF6" w:rsidRDefault="00874705" w:rsidP="002D1352">
            <w:pPr>
              <w:jc w:val="both"/>
              <w:rPr>
                <w:rFonts w:ascii="Arial Narrow" w:hAnsi="Arial Narrow"/>
                <w:i/>
                <w:iCs/>
              </w:rPr>
            </w:pPr>
            <w:r w:rsidRPr="00276AF6">
              <w:rPr>
                <w:rFonts w:ascii="Arial Narrow" w:hAnsi="Arial Narrow"/>
                <w:i/>
                <w:iCs/>
              </w:rPr>
              <w:t>guanti monouso</w:t>
            </w:r>
          </w:p>
          <w:p w14:paraId="3E6D4C43" w14:textId="77777777" w:rsidR="00874705" w:rsidRPr="00276AF6" w:rsidRDefault="00874705" w:rsidP="002D1352">
            <w:pPr>
              <w:jc w:val="both"/>
              <w:rPr>
                <w:rFonts w:ascii="Arial Narrow" w:hAnsi="Arial Narrow"/>
                <w:i/>
                <w:iCs/>
              </w:rPr>
            </w:pPr>
            <w:r w:rsidRPr="00276AF6">
              <w:rPr>
                <w:rFonts w:ascii="Arial Narrow" w:hAnsi="Arial Narrow"/>
                <w:i/>
                <w:iCs/>
              </w:rPr>
              <w:t>occhiali protettivi</w:t>
            </w:r>
          </w:p>
          <w:p w14:paraId="02137A1D" w14:textId="77777777" w:rsidR="00874705" w:rsidRPr="00276AF6" w:rsidRDefault="00874705" w:rsidP="002D1352">
            <w:pPr>
              <w:jc w:val="both"/>
              <w:rPr>
                <w:rFonts w:ascii="Arial Narrow" w:hAnsi="Arial Narrow"/>
                <w:i/>
                <w:iCs/>
              </w:rPr>
            </w:pPr>
            <w:r w:rsidRPr="00276AF6">
              <w:rPr>
                <w:rFonts w:ascii="Arial Narrow" w:hAnsi="Arial Narrow"/>
                <w:i/>
                <w:iCs/>
              </w:rPr>
              <w:t>mascherina</w:t>
            </w:r>
          </w:p>
        </w:tc>
      </w:tr>
      <w:tr w:rsidR="00874705" w:rsidRPr="00C1356E" w14:paraId="1A19D2F7" w14:textId="77777777" w:rsidTr="008A0F93">
        <w:trPr>
          <w:cantSplit/>
          <w:trHeight w:val="809"/>
        </w:trPr>
        <w:tc>
          <w:tcPr>
            <w:tcW w:w="2317" w:type="dxa"/>
            <w:vMerge/>
            <w:tcBorders>
              <w:left w:val="single" w:sz="4" w:space="0" w:color="808080"/>
              <w:bottom w:val="single" w:sz="12" w:space="0" w:color="808080"/>
              <w:right w:val="single" w:sz="4" w:space="0" w:color="BFBFBF"/>
            </w:tcBorders>
          </w:tcPr>
          <w:p w14:paraId="00D0A5DB" w14:textId="77777777" w:rsidR="00874705" w:rsidRPr="00276AF6" w:rsidRDefault="00874705" w:rsidP="002D1352">
            <w:pPr>
              <w:jc w:val="both"/>
              <w:rPr>
                <w:rFonts w:ascii="Arial Narrow" w:hAnsi="Arial Narrow"/>
              </w:rPr>
            </w:pPr>
          </w:p>
        </w:tc>
        <w:tc>
          <w:tcPr>
            <w:tcW w:w="3069" w:type="dxa"/>
            <w:tcBorders>
              <w:top w:val="single" w:sz="4" w:space="0" w:color="BFBFBF"/>
              <w:left w:val="single" w:sz="4" w:space="0" w:color="BFBFBF"/>
              <w:bottom w:val="single" w:sz="4" w:space="0" w:color="808080"/>
              <w:right w:val="single" w:sz="4" w:space="0" w:color="BFBFBF"/>
            </w:tcBorders>
          </w:tcPr>
          <w:p w14:paraId="5F776313" w14:textId="77777777" w:rsidR="00874705" w:rsidRPr="00276AF6" w:rsidRDefault="00874705" w:rsidP="002D1352">
            <w:pPr>
              <w:jc w:val="both"/>
              <w:rPr>
                <w:rFonts w:ascii="Arial Narrow" w:hAnsi="Arial Narrow"/>
                <w:i/>
                <w:iCs/>
              </w:rPr>
            </w:pPr>
            <w:r w:rsidRPr="00276AF6">
              <w:rPr>
                <w:rFonts w:ascii="Arial Narrow" w:hAnsi="Arial Narrow"/>
                <w:i/>
                <w:iCs/>
              </w:rPr>
              <w:t>Antincendio</w:t>
            </w:r>
          </w:p>
        </w:tc>
        <w:tc>
          <w:tcPr>
            <w:tcW w:w="4323" w:type="dxa"/>
            <w:tcBorders>
              <w:top w:val="single" w:sz="4" w:space="0" w:color="BFBFBF"/>
              <w:left w:val="single" w:sz="4" w:space="0" w:color="BFBFBF"/>
              <w:bottom w:val="single" w:sz="4" w:space="0" w:color="808080"/>
              <w:right w:val="single" w:sz="4" w:space="0" w:color="808080"/>
            </w:tcBorders>
          </w:tcPr>
          <w:p w14:paraId="0220C9AB" w14:textId="77777777" w:rsidR="00874705" w:rsidRPr="00276AF6" w:rsidRDefault="00874705" w:rsidP="002D1352">
            <w:pPr>
              <w:jc w:val="both"/>
              <w:rPr>
                <w:rFonts w:ascii="Arial Narrow" w:hAnsi="Arial Narrow"/>
                <w:i/>
                <w:iCs/>
              </w:rPr>
            </w:pPr>
            <w:r w:rsidRPr="00276AF6">
              <w:rPr>
                <w:rFonts w:ascii="Arial Narrow" w:hAnsi="Arial Narrow"/>
                <w:i/>
                <w:iCs/>
              </w:rPr>
              <w:t>coperta ignifuga</w:t>
            </w:r>
          </w:p>
          <w:p w14:paraId="3EE54411" w14:textId="77777777" w:rsidR="00874705" w:rsidRPr="00276AF6" w:rsidRDefault="00874705" w:rsidP="002D1352">
            <w:pPr>
              <w:jc w:val="both"/>
              <w:rPr>
                <w:rFonts w:ascii="Arial Narrow" w:hAnsi="Arial Narrow"/>
                <w:i/>
                <w:iCs/>
              </w:rPr>
            </w:pPr>
            <w:r w:rsidRPr="00276AF6">
              <w:rPr>
                <w:rFonts w:ascii="Arial Narrow" w:hAnsi="Arial Narrow"/>
                <w:i/>
                <w:iCs/>
              </w:rPr>
              <w:t>guanti ignifughi ed anticalore</w:t>
            </w:r>
          </w:p>
          <w:p w14:paraId="7C711AB0" w14:textId="77777777" w:rsidR="00874705" w:rsidRPr="00276AF6" w:rsidRDefault="00874705" w:rsidP="002D1352">
            <w:pPr>
              <w:jc w:val="both"/>
              <w:rPr>
                <w:rFonts w:ascii="Arial Narrow" w:hAnsi="Arial Narrow"/>
                <w:i/>
                <w:iCs/>
              </w:rPr>
            </w:pPr>
            <w:r w:rsidRPr="00276AF6">
              <w:rPr>
                <w:rFonts w:ascii="Arial Narrow" w:hAnsi="Arial Narrow"/>
                <w:i/>
                <w:iCs/>
              </w:rPr>
              <w:t>elmetto di protezione con visiera</w:t>
            </w:r>
          </w:p>
        </w:tc>
      </w:tr>
    </w:tbl>
    <w:p w14:paraId="6BBF1F7A" w14:textId="77777777" w:rsidR="00874705" w:rsidRPr="00276AF6" w:rsidRDefault="00874705" w:rsidP="002D1352">
      <w:pPr>
        <w:ind w:right="223"/>
        <w:jc w:val="both"/>
        <w:rPr>
          <w:rFonts w:ascii="Arial Narrow" w:hAnsi="Arial Narrow" w:cs="Arial"/>
        </w:rPr>
      </w:pPr>
    </w:p>
    <w:p w14:paraId="1E276BAE" w14:textId="0ACF6404" w:rsidR="00874705" w:rsidRPr="00E45EB8" w:rsidRDefault="00874705" w:rsidP="002D1352">
      <w:pPr>
        <w:jc w:val="both"/>
        <w:rPr>
          <w:rFonts w:ascii="Arial Narrow" w:hAnsi="Arial Narrow"/>
          <w:b/>
        </w:rPr>
      </w:pPr>
      <w:r w:rsidRPr="00E45EB8">
        <w:rPr>
          <w:rFonts w:ascii="Arial Narrow" w:hAnsi="Arial Narrow"/>
          <w:b/>
        </w:rPr>
        <w:t>La fornitura dei DPI viene registrata su apposita modulistica di consegna</w:t>
      </w:r>
      <w:r w:rsidR="00E45EB8" w:rsidRPr="00E45EB8">
        <w:rPr>
          <w:rFonts w:ascii="Arial Narrow" w:hAnsi="Arial Narrow"/>
          <w:b/>
        </w:rPr>
        <w:t xml:space="preserve"> a cura del DSGA</w:t>
      </w:r>
      <w:r w:rsidRPr="00E45EB8">
        <w:rPr>
          <w:rFonts w:ascii="Arial Narrow" w:hAnsi="Arial Narrow"/>
          <w:b/>
        </w:rPr>
        <w:t>.</w:t>
      </w:r>
    </w:p>
    <w:p w14:paraId="695ABC76" w14:textId="77777777" w:rsidR="00874705" w:rsidRPr="00276AF6" w:rsidRDefault="00874705" w:rsidP="002D1352">
      <w:pPr>
        <w:jc w:val="both"/>
        <w:rPr>
          <w:rFonts w:ascii="Arial Narrow" w:hAnsi="Arial Narrow"/>
        </w:rPr>
      </w:pPr>
      <w:r w:rsidRPr="00276AF6">
        <w:rPr>
          <w:rFonts w:ascii="Arial Narrow" w:hAnsi="Arial Narrow"/>
        </w:rPr>
        <w:br w:type="page"/>
      </w:r>
    </w:p>
    <w:p w14:paraId="58FCFB4B" w14:textId="5345CAF4" w:rsidR="00874705" w:rsidRPr="00276AF6" w:rsidRDefault="00874705" w:rsidP="002D1352">
      <w:pPr>
        <w:pStyle w:val="Titolo2"/>
      </w:pPr>
      <w:bookmarkStart w:id="597" w:name="_Toc476653643"/>
      <w:bookmarkStart w:id="598" w:name="_Toc476654223"/>
      <w:bookmarkStart w:id="599" w:name="_Toc205808508"/>
      <w:bookmarkStart w:id="600" w:name="_Toc211226096"/>
      <w:bookmarkStart w:id="601" w:name="_Toc282595192"/>
      <w:bookmarkStart w:id="602" w:name="_Toc402352376"/>
      <w:bookmarkStart w:id="603" w:name="_Toc411263728"/>
      <w:bookmarkStart w:id="604" w:name="_Toc22018211"/>
      <w:r w:rsidRPr="00276AF6">
        <w:lastRenderedPageBreak/>
        <w:t>Programma di Formazione</w:t>
      </w:r>
      <w:bookmarkEnd w:id="597"/>
      <w:bookmarkEnd w:id="598"/>
      <w:bookmarkEnd w:id="604"/>
      <w:r w:rsidRPr="00276AF6">
        <w:t xml:space="preserve"> </w:t>
      </w:r>
      <w:bookmarkEnd w:id="599"/>
      <w:bookmarkEnd w:id="600"/>
      <w:bookmarkEnd w:id="601"/>
      <w:bookmarkEnd w:id="602"/>
      <w:bookmarkEnd w:id="603"/>
    </w:p>
    <w:p w14:paraId="7C4152D2" w14:textId="77777777" w:rsidR="00874705" w:rsidRPr="00276AF6" w:rsidRDefault="00874705" w:rsidP="002D1352">
      <w:pPr>
        <w:jc w:val="both"/>
        <w:rPr>
          <w:rFonts w:ascii="Arial Narrow" w:hAnsi="Arial Narrow"/>
        </w:rPr>
      </w:pPr>
    </w:p>
    <w:p w14:paraId="711335AD" w14:textId="4B87D600" w:rsidR="00874705" w:rsidRPr="00276AF6" w:rsidRDefault="00874705" w:rsidP="002D1352">
      <w:pPr>
        <w:tabs>
          <w:tab w:val="left" w:pos="2187"/>
        </w:tabs>
        <w:jc w:val="both"/>
        <w:rPr>
          <w:rFonts w:ascii="Arial Narrow" w:hAnsi="Arial Narrow"/>
        </w:rPr>
      </w:pPr>
      <w:r w:rsidRPr="00276AF6">
        <w:rPr>
          <w:rFonts w:ascii="Arial Narrow" w:hAnsi="Arial Narrow"/>
        </w:rPr>
        <w:t>Relativamente alle attività d’informazione e formazione, di cui agli Art. 36 e 37 del  D. Lgs.81/2008, si  riporta  il programma delle  attività  formative ed informative, già svolte o programmate, in relazione alle mansioni presenti nell'ambito dell'attività, aggiornate ai sensi dell’accordo Stato Regioni del 21.12.2011.</w:t>
      </w:r>
    </w:p>
    <w:p w14:paraId="08FF2390" w14:textId="77777777" w:rsidR="00874705" w:rsidRPr="00276AF6" w:rsidRDefault="00874705" w:rsidP="002D1352">
      <w:pPr>
        <w:tabs>
          <w:tab w:val="left" w:pos="2187"/>
        </w:tabs>
        <w:jc w:val="both"/>
        <w:rPr>
          <w:rFonts w:ascii="Arial Narrow" w:hAnsi="Arial Narrow"/>
        </w:rPr>
      </w:pPr>
      <w:r w:rsidRPr="00276AF6">
        <w:rPr>
          <w:rFonts w:ascii="Arial Narrow" w:hAnsi="Arial Narrow"/>
        </w:rPr>
        <w:tab/>
      </w:r>
    </w:p>
    <w:p w14:paraId="3F040C93" w14:textId="77777777" w:rsidR="00874705" w:rsidRPr="00276AF6" w:rsidRDefault="00874705" w:rsidP="002D1352">
      <w:pPr>
        <w:jc w:val="both"/>
        <w:rPr>
          <w:rFonts w:ascii="Arial Narrow" w:hAnsi="Arial Narrow"/>
          <w:u w:val="single"/>
        </w:rPr>
      </w:pPr>
      <w:r w:rsidRPr="00276AF6">
        <w:rPr>
          <w:rFonts w:ascii="Arial Narrow" w:hAnsi="Arial Narrow"/>
          <w:u w:val="single"/>
        </w:rPr>
        <w:t xml:space="preserve">Formazione del rappresentante dei lavoratori per la sicurezza </w:t>
      </w:r>
    </w:p>
    <w:p w14:paraId="19634543" w14:textId="77777777" w:rsidR="00874705" w:rsidRPr="00276AF6" w:rsidRDefault="00874705" w:rsidP="002D1352">
      <w:pPr>
        <w:jc w:val="both"/>
        <w:rPr>
          <w:rFonts w:ascii="Arial Narrow" w:hAnsi="Arial Narrow"/>
        </w:rPr>
      </w:pPr>
      <w:r w:rsidRPr="00276AF6">
        <w:rPr>
          <w:rFonts w:ascii="Arial Narrow" w:hAnsi="Arial Narrow"/>
        </w:rPr>
        <w:t>In apposito corso formativo, con relativi aggiornamenti, certificata dal relativo attestato</w:t>
      </w:r>
    </w:p>
    <w:p w14:paraId="1064D75C" w14:textId="77777777" w:rsidR="00874705" w:rsidRPr="00276AF6" w:rsidRDefault="00874705" w:rsidP="002D1352">
      <w:pPr>
        <w:jc w:val="both"/>
        <w:rPr>
          <w:rFonts w:ascii="Arial Narrow" w:hAnsi="Arial Narrow"/>
        </w:rPr>
      </w:pPr>
    </w:p>
    <w:p w14:paraId="07A6AADC" w14:textId="77777777" w:rsidR="00874705" w:rsidRPr="00276AF6" w:rsidRDefault="00874705" w:rsidP="002D1352">
      <w:pPr>
        <w:jc w:val="both"/>
        <w:rPr>
          <w:rFonts w:ascii="Arial Narrow" w:hAnsi="Arial Narrow"/>
          <w:u w:val="single"/>
        </w:rPr>
      </w:pPr>
      <w:r w:rsidRPr="00276AF6">
        <w:rPr>
          <w:rFonts w:ascii="Arial Narrow" w:hAnsi="Arial Narrow"/>
          <w:u w:val="single"/>
        </w:rPr>
        <w:t xml:space="preserve">Formazione degli addetti al servizio di prevenzione e protezione </w:t>
      </w:r>
    </w:p>
    <w:p w14:paraId="1FF56382" w14:textId="77777777" w:rsidR="00874705" w:rsidRPr="00276AF6" w:rsidRDefault="00874705" w:rsidP="002D1352">
      <w:pPr>
        <w:jc w:val="both"/>
        <w:rPr>
          <w:rFonts w:ascii="Arial Narrow" w:hAnsi="Arial Narrow"/>
        </w:rPr>
      </w:pPr>
      <w:r w:rsidRPr="00276AF6">
        <w:rPr>
          <w:rFonts w:ascii="Arial Narrow" w:hAnsi="Arial Narrow"/>
        </w:rPr>
        <w:t>In apposito corso formativo con relativi aggiornamenti certificata dal relativo attestato</w:t>
      </w:r>
    </w:p>
    <w:p w14:paraId="23F744CD" w14:textId="77777777" w:rsidR="00874705" w:rsidRPr="00276AF6" w:rsidRDefault="00874705" w:rsidP="002D1352">
      <w:pPr>
        <w:jc w:val="both"/>
        <w:rPr>
          <w:rFonts w:ascii="Arial Narrow" w:hAnsi="Arial Narrow"/>
        </w:rPr>
      </w:pPr>
    </w:p>
    <w:p w14:paraId="60172664" w14:textId="77777777" w:rsidR="00874705" w:rsidRPr="00276AF6" w:rsidRDefault="00874705" w:rsidP="002D1352">
      <w:pPr>
        <w:jc w:val="both"/>
        <w:rPr>
          <w:rFonts w:ascii="Arial Narrow" w:hAnsi="Arial Narrow"/>
        </w:rPr>
      </w:pPr>
      <w:r w:rsidRPr="00276AF6">
        <w:rPr>
          <w:rFonts w:ascii="Arial Narrow" w:hAnsi="Arial Narrow"/>
          <w:u w:val="single"/>
        </w:rPr>
        <w:t>Formazione degli addetti alle attività di prevenzione incendi e gestione delle emergenze</w:t>
      </w:r>
      <w:r w:rsidRPr="00276AF6">
        <w:rPr>
          <w:rFonts w:ascii="Arial Narrow" w:hAnsi="Arial Narrow"/>
        </w:rPr>
        <w:t xml:space="preserve"> </w:t>
      </w:r>
    </w:p>
    <w:p w14:paraId="7328B3D3" w14:textId="77777777" w:rsidR="00874705" w:rsidRPr="00276AF6" w:rsidRDefault="00874705" w:rsidP="002D1352">
      <w:pPr>
        <w:jc w:val="both"/>
        <w:rPr>
          <w:rFonts w:ascii="Arial Narrow" w:hAnsi="Arial Narrow"/>
        </w:rPr>
      </w:pPr>
      <w:r w:rsidRPr="00276AF6">
        <w:rPr>
          <w:rFonts w:ascii="Arial Narrow" w:hAnsi="Arial Narrow"/>
        </w:rPr>
        <w:t>In apposito corso formativo, con relativi aggiornamenti, certificata dal relativo attestato</w:t>
      </w:r>
    </w:p>
    <w:p w14:paraId="7B879C43" w14:textId="77777777" w:rsidR="00874705" w:rsidRPr="00276AF6" w:rsidRDefault="00874705" w:rsidP="002D1352">
      <w:pPr>
        <w:jc w:val="both"/>
        <w:rPr>
          <w:rFonts w:ascii="Arial Narrow" w:hAnsi="Arial Narrow"/>
        </w:rPr>
      </w:pPr>
    </w:p>
    <w:p w14:paraId="1C82A4DD" w14:textId="77777777" w:rsidR="00874705" w:rsidRPr="00276AF6" w:rsidRDefault="00874705" w:rsidP="002D1352">
      <w:pPr>
        <w:jc w:val="both"/>
        <w:rPr>
          <w:rFonts w:ascii="Arial Narrow" w:hAnsi="Arial Narrow"/>
          <w:u w:val="single"/>
        </w:rPr>
      </w:pPr>
      <w:r w:rsidRPr="00276AF6">
        <w:rPr>
          <w:rFonts w:ascii="Arial Narrow" w:hAnsi="Arial Narrow"/>
          <w:u w:val="single"/>
        </w:rPr>
        <w:t xml:space="preserve">Formazione degli addetti alle attività di pronto soccorso </w:t>
      </w:r>
    </w:p>
    <w:p w14:paraId="5AFB62C3" w14:textId="77777777" w:rsidR="00874705" w:rsidRPr="00276AF6" w:rsidRDefault="00874705" w:rsidP="002D1352">
      <w:pPr>
        <w:jc w:val="both"/>
        <w:rPr>
          <w:rFonts w:ascii="Arial Narrow" w:hAnsi="Arial Narrow"/>
        </w:rPr>
      </w:pPr>
      <w:r w:rsidRPr="00276AF6">
        <w:rPr>
          <w:rFonts w:ascii="Arial Narrow" w:hAnsi="Arial Narrow"/>
        </w:rPr>
        <w:t>In apposito corso formativo, con relativi aggiornamenti, certificata dal relativo attestato</w:t>
      </w:r>
    </w:p>
    <w:p w14:paraId="7908C0AE" w14:textId="77777777" w:rsidR="00874705" w:rsidRPr="00276AF6" w:rsidRDefault="00874705" w:rsidP="002D1352">
      <w:pPr>
        <w:jc w:val="both"/>
        <w:rPr>
          <w:rFonts w:ascii="Arial Narrow" w:hAnsi="Arial Narrow"/>
        </w:rPr>
      </w:pPr>
    </w:p>
    <w:p w14:paraId="5FD4DE5A" w14:textId="77777777" w:rsidR="00874705" w:rsidRPr="00276AF6" w:rsidRDefault="00874705" w:rsidP="002D1352">
      <w:pPr>
        <w:jc w:val="both"/>
        <w:rPr>
          <w:rFonts w:ascii="Arial Narrow" w:hAnsi="Arial Narrow"/>
          <w:u w:val="single"/>
        </w:rPr>
      </w:pPr>
      <w:r w:rsidRPr="00276AF6">
        <w:rPr>
          <w:rFonts w:ascii="Arial Narrow" w:hAnsi="Arial Narrow"/>
          <w:u w:val="single"/>
        </w:rPr>
        <w:t>Formazione antincendio (art. 3 D.M. n. 64 del 10/03/98}</w:t>
      </w:r>
    </w:p>
    <w:p w14:paraId="04630861" w14:textId="77777777" w:rsidR="00874705" w:rsidRPr="00276AF6" w:rsidRDefault="00874705" w:rsidP="002D1352">
      <w:pPr>
        <w:jc w:val="both"/>
        <w:rPr>
          <w:rFonts w:ascii="Arial Narrow" w:hAnsi="Arial Narrow"/>
        </w:rPr>
      </w:pPr>
      <w:r w:rsidRPr="00276AF6">
        <w:rPr>
          <w:rFonts w:ascii="Arial Narrow" w:hAnsi="Arial Narrow"/>
        </w:rPr>
        <w:t>Secondo i contenuti di cui all' allegato VII del decreto n. 64 del 10/3/98, in modalità FAD  relativa al Piano di emergenza e propedeutica alla prova di evacuazione, a cura del responsabile del servizio di prevenzione e protezione</w:t>
      </w:r>
    </w:p>
    <w:p w14:paraId="66451102" w14:textId="77777777" w:rsidR="00874705" w:rsidRPr="00276AF6" w:rsidRDefault="00874705" w:rsidP="002D1352">
      <w:pPr>
        <w:jc w:val="both"/>
        <w:rPr>
          <w:rFonts w:ascii="Arial Narrow" w:hAnsi="Arial Narrow"/>
          <w:u w:val="single"/>
        </w:rPr>
      </w:pPr>
    </w:p>
    <w:p w14:paraId="02AA542B" w14:textId="77777777" w:rsidR="00874705" w:rsidRPr="00276AF6" w:rsidRDefault="00874705" w:rsidP="002D1352">
      <w:pPr>
        <w:jc w:val="both"/>
        <w:rPr>
          <w:rFonts w:ascii="Arial Narrow" w:hAnsi="Arial Narrow"/>
          <w:u w:val="single"/>
        </w:rPr>
      </w:pPr>
      <w:r w:rsidRPr="00276AF6">
        <w:rPr>
          <w:rFonts w:ascii="Arial Narrow" w:hAnsi="Arial Narrow"/>
          <w:u w:val="single"/>
        </w:rPr>
        <w:t>Formazione dei lavoratori (art. 37 comma 1 D. Lgs. 81/2008)</w:t>
      </w:r>
    </w:p>
    <w:p w14:paraId="5B6BB250" w14:textId="7D5F7CDB" w:rsidR="00874705" w:rsidRPr="00276AF6" w:rsidRDefault="00874705" w:rsidP="002D1352">
      <w:pPr>
        <w:jc w:val="both"/>
        <w:rPr>
          <w:rFonts w:ascii="Arial Narrow" w:hAnsi="Arial Narrow"/>
        </w:rPr>
      </w:pPr>
      <w:r w:rsidRPr="00276AF6">
        <w:rPr>
          <w:rFonts w:ascii="Arial Narrow" w:hAnsi="Arial Narrow"/>
        </w:rPr>
        <w:t xml:space="preserve">In apposito momento formativo relativamente alla normativa di igiene e sicurezza sul lavoro con particolare riferimento al proprio posto di lavoro ed alle proprie mansioni </w:t>
      </w:r>
    </w:p>
    <w:p w14:paraId="4DA485D9" w14:textId="77777777" w:rsidR="00874705" w:rsidRPr="00276AF6" w:rsidRDefault="00874705" w:rsidP="002D1352">
      <w:pPr>
        <w:jc w:val="both"/>
        <w:rPr>
          <w:rFonts w:ascii="Arial Narrow" w:hAnsi="Arial Narrow"/>
        </w:rPr>
      </w:pPr>
      <w:r w:rsidRPr="00276AF6">
        <w:rPr>
          <w:rFonts w:ascii="Arial Narrow" w:hAnsi="Arial Narrow"/>
        </w:rPr>
        <w:t xml:space="preserve">L’azione formativa viene aggiornata, ai sensi dell’Accordo Stato Regioni del 21.12.2011, in numero di 6 ore a cadenza quinquennale. </w:t>
      </w:r>
    </w:p>
    <w:p w14:paraId="3BAFBE0F" w14:textId="77777777" w:rsidR="00874705" w:rsidRPr="00276AF6" w:rsidRDefault="00874705" w:rsidP="002D1352">
      <w:pPr>
        <w:jc w:val="both"/>
        <w:rPr>
          <w:rFonts w:ascii="Arial Narrow" w:hAnsi="Arial Narrow"/>
        </w:rPr>
      </w:pPr>
      <w:r w:rsidRPr="00276AF6">
        <w:rPr>
          <w:rFonts w:ascii="Arial Narrow" w:hAnsi="Arial Narrow"/>
        </w:rPr>
        <w:t>Tale formazione e l’informazione di cui al punto precedente andranno ripetute in occasione:</w:t>
      </w:r>
    </w:p>
    <w:p w14:paraId="601B1253" w14:textId="77777777" w:rsidR="00874705" w:rsidRPr="00276AF6" w:rsidRDefault="00874705" w:rsidP="00B36AE7">
      <w:pPr>
        <w:numPr>
          <w:ilvl w:val="0"/>
          <w:numId w:val="41"/>
        </w:numPr>
        <w:ind w:left="0" w:firstLine="0"/>
        <w:jc w:val="both"/>
        <w:rPr>
          <w:rFonts w:ascii="Arial Narrow" w:hAnsi="Arial Narrow"/>
        </w:rPr>
      </w:pPr>
      <w:r w:rsidRPr="00276AF6">
        <w:rPr>
          <w:rFonts w:ascii="Arial Narrow" w:hAnsi="Arial Narrow"/>
        </w:rPr>
        <w:t>del trasferimento o cambiamento di mansioni</w:t>
      </w:r>
    </w:p>
    <w:p w14:paraId="099AE1EF" w14:textId="77777777" w:rsidR="00874705" w:rsidRPr="00276AF6" w:rsidRDefault="00874705" w:rsidP="00B36AE7">
      <w:pPr>
        <w:numPr>
          <w:ilvl w:val="0"/>
          <w:numId w:val="41"/>
        </w:numPr>
        <w:ind w:left="0" w:firstLine="0"/>
        <w:jc w:val="both"/>
        <w:rPr>
          <w:rFonts w:ascii="Arial Narrow" w:hAnsi="Arial Narrow"/>
        </w:rPr>
      </w:pPr>
      <w:r w:rsidRPr="00276AF6">
        <w:rPr>
          <w:rFonts w:ascii="Arial Narrow" w:hAnsi="Arial Narrow"/>
        </w:rPr>
        <w:t>dell' introduzione di nuove attrezzature di lavoro, tecnologie, sostanze e preparati pericolosi</w:t>
      </w:r>
    </w:p>
    <w:p w14:paraId="15DA30E5" w14:textId="77777777" w:rsidR="00874705" w:rsidRPr="00276AF6" w:rsidRDefault="00874705" w:rsidP="002D1352">
      <w:pPr>
        <w:jc w:val="both"/>
        <w:rPr>
          <w:rFonts w:ascii="Arial Narrow" w:hAnsi="Arial Narrow"/>
          <w:u w:val="single"/>
        </w:rPr>
      </w:pPr>
    </w:p>
    <w:p w14:paraId="6E9274F7" w14:textId="77777777" w:rsidR="00874705" w:rsidRPr="00276AF6" w:rsidRDefault="00874705" w:rsidP="002D1352">
      <w:pPr>
        <w:jc w:val="both"/>
        <w:rPr>
          <w:rFonts w:ascii="Arial Narrow" w:hAnsi="Arial Narrow"/>
          <w:u w:val="single"/>
        </w:rPr>
      </w:pPr>
      <w:r w:rsidRPr="00276AF6">
        <w:rPr>
          <w:rFonts w:ascii="Arial Narrow" w:hAnsi="Arial Narrow"/>
          <w:u w:val="single"/>
        </w:rPr>
        <w:t>Formazione dei Dirigenti e dei Preposti</w:t>
      </w:r>
    </w:p>
    <w:p w14:paraId="62A30DD9" w14:textId="67E0E849" w:rsidR="00874705" w:rsidRPr="00276AF6" w:rsidRDefault="00874705" w:rsidP="002D1352">
      <w:pPr>
        <w:jc w:val="both"/>
        <w:rPr>
          <w:rFonts w:ascii="Arial Narrow" w:hAnsi="Arial Narrow"/>
        </w:rPr>
      </w:pPr>
      <w:r w:rsidRPr="00276AF6">
        <w:rPr>
          <w:rFonts w:ascii="Arial Narrow" w:hAnsi="Arial Narrow"/>
        </w:rPr>
        <w:t>In apposito corso formativo, con relativi aggiornamenti, certificata dal relativo attestato</w:t>
      </w:r>
    </w:p>
    <w:p w14:paraId="24571B7F" w14:textId="77777777" w:rsidR="00874705" w:rsidRPr="00276AF6" w:rsidRDefault="00874705" w:rsidP="002D1352">
      <w:pPr>
        <w:jc w:val="both"/>
        <w:rPr>
          <w:rFonts w:ascii="Arial Narrow" w:hAnsi="Arial Narrow"/>
          <w:u w:val="single"/>
        </w:rPr>
      </w:pPr>
    </w:p>
    <w:p w14:paraId="3CC68C90" w14:textId="77777777" w:rsidR="00874705" w:rsidRPr="00276AF6" w:rsidRDefault="00874705" w:rsidP="002D1352">
      <w:pPr>
        <w:jc w:val="both"/>
        <w:rPr>
          <w:rFonts w:ascii="Arial Narrow" w:hAnsi="Arial Narrow"/>
          <w:u w:val="single"/>
        </w:rPr>
      </w:pPr>
      <w:r w:rsidRPr="00276AF6">
        <w:rPr>
          <w:rFonts w:ascii="Arial Narrow" w:hAnsi="Arial Narrow"/>
          <w:u w:val="single"/>
        </w:rPr>
        <w:t xml:space="preserve">Formazione ed addestramento all' uso dei dispositivi di protezione individuale </w:t>
      </w:r>
    </w:p>
    <w:p w14:paraId="280B3759" w14:textId="77777777" w:rsidR="00874705" w:rsidRPr="00276AF6" w:rsidRDefault="00874705" w:rsidP="002D1352">
      <w:pPr>
        <w:jc w:val="both"/>
        <w:rPr>
          <w:rFonts w:ascii="Arial Narrow" w:hAnsi="Arial Narrow"/>
        </w:rPr>
      </w:pPr>
      <w:r w:rsidRPr="00276AF6">
        <w:rPr>
          <w:rFonts w:ascii="Arial Narrow" w:hAnsi="Arial Narrow"/>
        </w:rPr>
        <w:t xml:space="preserve">A cura del responsabile del servizio di prevenzione e protezione, relativamente a: </w:t>
      </w:r>
    </w:p>
    <w:p w14:paraId="51570C4D" w14:textId="4EF1648A" w:rsidR="00874705" w:rsidRPr="00276AF6" w:rsidRDefault="00874705" w:rsidP="00B36AE7">
      <w:pPr>
        <w:numPr>
          <w:ilvl w:val="0"/>
          <w:numId w:val="40"/>
        </w:numPr>
        <w:ind w:left="0" w:firstLine="0"/>
        <w:jc w:val="both"/>
        <w:rPr>
          <w:rFonts w:ascii="Arial Narrow" w:hAnsi="Arial Narrow"/>
        </w:rPr>
      </w:pPr>
      <w:r w:rsidRPr="00276AF6">
        <w:rPr>
          <w:rFonts w:ascii="Arial Narrow" w:hAnsi="Arial Narrow"/>
        </w:rPr>
        <w:t xml:space="preserve">scelta dei DPI effettuata a seguito delle valutazione di rischi connessa all' attività lavorativa svolta </w:t>
      </w:r>
    </w:p>
    <w:p w14:paraId="137FBDF1" w14:textId="77777777" w:rsidR="00874705" w:rsidRPr="00276AF6" w:rsidRDefault="00874705" w:rsidP="00B36AE7">
      <w:pPr>
        <w:numPr>
          <w:ilvl w:val="0"/>
          <w:numId w:val="40"/>
        </w:numPr>
        <w:ind w:left="0" w:firstLine="0"/>
        <w:jc w:val="both"/>
        <w:rPr>
          <w:rFonts w:ascii="Arial Narrow" w:hAnsi="Arial Narrow"/>
        </w:rPr>
      </w:pPr>
      <w:r w:rsidRPr="00276AF6">
        <w:rPr>
          <w:rFonts w:ascii="Arial Narrow" w:hAnsi="Arial Narrow"/>
        </w:rPr>
        <w:t>addestramento circa l’uso corretto e l’utilizzo pratico dei DPI</w:t>
      </w:r>
    </w:p>
    <w:p w14:paraId="26A68378" w14:textId="77777777" w:rsidR="00874705" w:rsidRPr="00276AF6" w:rsidRDefault="00874705" w:rsidP="002D1352">
      <w:pPr>
        <w:jc w:val="both"/>
        <w:rPr>
          <w:rFonts w:ascii="Arial Narrow" w:hAnsi="Arial Narrow"/>
          <w:u w:val="single"/>
        </w:rPr>
      </w:pPr>
    </w:p>
    <w:p w14:paraId="514C68A3" w14:textId="77777777" w:rsidR="002E6338" w:rsidRDefault="002E6338" w:rsidP="002D1352">
      <w:pPr>
        <w:jc w:val="both"/>
        <w:rPr>
          <w:rFonts w:ascii="Arial Narrow" w:hAnsi="Arial Narrow"/>
          <w:u w:val="single"/>
        </w:rPr>
      </w:pPr>
      <w:r>
        <w:rPr>
          <w:rFonts w:ascii="Arial Narrow" w:hAnsi="Arial Narrow"/>
          <w:u w:val="single"/>
        </w:rPr>
        <w:t>Altri aspetti trattati nel corso della formazione al personale</w:t>
      </w:r>
    </w:p>
    <w:p w14:paraId="1A0CBA82" w14:textId="542BD1CD" w:rsidR="00874705" w:rsidRPr="002E6338" w:rsidRDefault="00874705" w:rsidP="00B36AE7">
      <w:pPr>
        <w:pStyle w:val="Paragrafoelenco"/>
        <w:numPr>
          <w:ilvl w:val="0"/>
          <w:numId w:val="76"/>
        </w:numPr>
        <w:spacing w:before="0" w:after="0" w:line="240" w:lineRule="auto"/>
        <w:ind w:left="0" w:firstLine="0"/>
        <w:jc w:val="both"/>
        <w:rPr>
          <w:rFonts w:ascii="Arial Narrow" w:hAnsi="Arial Narrow"/>
          <w:sz w:val="24"/>
          <w:szCs w:val="24"/>
          <w:lang w:val="it-IT"/>
        </w:rPr>
      </w:pPr>
      <w:r w:rsidRPr="002E6338">
        <w:rPr>
          <w:rFonts w:ascii="Arial Narrow" w:hAnsi="Arial Narrow"/>
          <w:sz w:val="24"/>
          <w:szCs w:val="24"/>
          <w:lang w:val="it-IT"/>
        </w:rPr>
        <w:t xml:space="preserve">l'uso delle attrezzature di lavoro </w:t>
      </w:r>
    </w:p>
    <w:p w14:paraId="7B8CDDBF" w14:textId="301C97E4" w:rsidR="00874705" w:rsidRPr="002E6338" w:rsidRDefault="00874705" w:rsidP="00B36AE7">
      <w:pPr>
        <w:pStyle w:val="Paragrafoelenco"/>
        <w:numPr>
          <w:ilvl w:val="0"/>
          <w:numId w:val="76"/>
        </w:numPr>
        <w:spacing w:before="0" w:after="0" w:line="240" w:lineRule="auto"/>
        <w:ind w:left="0" w:firstLine="0"/>
        <w:jc w:val="both"/>
        <w:rPr>
          <w:rFonts w:ascii="Arial Narrow" w:hAnsi="Arial Narrow"/>
          <w:sz w:val="24"/>
          <w:szCs w:val="24"/>
          <w:lang w:val="it-IT"/>
        </w:rPr>
      </w:pPr>
      <w:r w:rsidRPr="002E6338">
        <w:rPr>
          <w:rFonts w:ascii="Arial Narrow" w:hAnsi="Arial Narrow"/>
          <w:sz w:val="24"/>
          <w:szCs w:val="24"/>
          <w:lang w:val="it-IT"/>
        </w:rPr>
        <w:t xml:space="preserve">la movimentazione manuale dei carichi </w:t>
      </w:r>
    </w:p>
    <w:p w14:paraId="0AC6CBDA" w14:textId="53FBC751" w:rsidR="00874705" w:rsidRPr="002E6338" w:rsidRDefault="00874705" w:rsidP="00B36AE7">
      <w:pPr>
        <w:pStyle w:val="Paragrafoelenco"/>
        <w:numPr>
          <w:ilvl w:val="0"/>
          <w:numId w:val="76"/>
        </w:numPr>
        <w:spacing w:before="0" w:after="0" w:line="240" w:lineRule="auto"/>
        <w:ind w:left="0" w:firstLine="0"/>
        <w:jc w:val="both"/>
        <w:rPr>
          <w:rFonts w:ascii="Arial Narrow" w:hAnsi="Arial Narrow"/>
          <w:sz w:val="24"/>
          <w:szCs w:val="24"/>
          <w:lang w:val="it-IT"/>
        </w:rPr>
      </w:pPr>
      <w:r w:rsidRPr="002E6338">
        <w:rPr>
          <w:rFonts w:ascii="Arial Narrow" w:hAnsi="Arial Narrow"/>
          <w:sz w:val="24"/>
          <w:szCs w:val="24"/>
          <w:lang w:val="it-IT"/>
        </w:rPr>
        <w:t xml:space="preserve">l' uso di attrezzature munite di videoterminali </w:t>
      </w:r>
    </w:p>
    <w:p w14:paraId="20381E4A" w14:textId="7D1A3ED2" w:rsidR="00874705" w:rsidRPr="002E6338" w:rsidRDefault="00874705" w:rsidP="00B36AE7">
      <w:pPr>
        <w:pStyle w:val="Paragrafoelenco"/>
        <w:numPr>
          <w:ilvl w:val="0"/>
          <w:numId w:val="76"/>
        </w:numPr>
        <w:spacing w:before="0" w:after="0" w:line="240" w:lineRule="auto"/>
        <w:ind w:left="0" w:firstLine="0"/>
        <w:jc w:val="both"/>
        <w:rPr>
          <w:rFonts w:ascii="Arial Narrow" w:hAnsi="Arial Narrow"/>
          <w:sz w:val="24"/>
          <w:szCs w:val="24"/>
          <w:lang w:val="it-IT"/>
        </w:rPr>
      </w:pPr>
      <w:r w:rsidRPr="002E6338">
        <w:rPr>
          <w:rFonts w:ascii="Arial Narrow" w:hAnsi="Arial Narrow"/>
          <w:sz w:val="24"/>
          <w:szCs w:val="24"/>
          <w:lang w:val="it-IT"/>
        </w:rPr>
        <w:t>l’utilizzo di sostanze pericolose</w:t>
      </w:r>
    </w:p>
    <w:p w14:paraId="625976D3" w14:textId="6EE5600A" w:rsidR="00874705" w:rsidRPr="002E6338" w:rsidRDefault="00874705" w:rsidP="00B36AE7">
      <w:pPr>
        <w:pStyle w:val="Paragrafoelenco"/>
        <w:numPr>
          <w:ilvl w:val="0"/>
          <w:numId w:val="76"/>
        </w:numPr>
        <w:spacing w:before="0" w:after="0" w:line="240" w:lineRule="auto"/>
        <w:ind w:left="0" w:firstLine="0"/>
        <w:jc w:val="both"/>
        <w:rPr>
          <w:rFonts w:ascii="Arial Narrow" w:hAnsi="Arial Narrow"/>
          <w:sz w:val="24"/>
          <w:szCs w:val="24"/>
          <w:lang w:val="it-IT"/>
        </w:rPr>
      </w:pPr>
      <w:r w:rsidRPr="002E6338">
        <w:rPr>
          <w:rFonts w:ascii="Arial Narrow" w:hAnsi="Arial Narrow"/>
          <w:sz w:val="24"/>
          <w:szCs w:val="24"/>
          <w:lang w:val="it-IT"/>
        </w:rPr>
        <w:t xml:space="preserve">il rischio biologico </w:t>
      </w:r>
    </w:p>
    <w:p w14:paraId="23B40337" w14:textId="1D3589AB" w:rsidR="00874705" w:rsidRPr="002E6338" w:rsidRDefault="00874705" w:rsidP="00B36AE7">
      <w:pPr>
        <w:pStyle w:val="Paragrafoelenco"/>
        <w:numPr>
          <w:ilvl w:val="0"/>
          <w:numId w:val="76"/>
        </w:numPr>
        <w:spacing w:before="0" w:after="0" w:line="240" w:lineRule="auto"/>
        <w:ind w:left="0" w:firstLine="0"/>
        <w:jc w:val="both"/>
        <w:rPr>
          <w:rFonts w:ascii="Arial Narrow" w:hAnsi="Arial Narrow"/>
          <w:sz w:val="24"/>
          <w:szCs w:val="24"/>
          <w:lang w:val="it-IT"/>
        </w:rPr>
      </w:pPr>
      <w:r w:rsidRPr="002E6338">
        <w:rPr>
          <w:rFonts w:ascii="Arial Narrow" w:hAnsi="Arial Narrow"/>
          <w:sz w:val="24"/>
          <w:szCs w:val="24"/>
          <w:lang w:val="it-IT"/>
        </w:rPr>
        <w:t xml:space="preserve">il rischio maternità </w:t>
      </w:r>
    </w:p>
    <w:p w14:paraId="5B0030B9" w14:textId="29EF2796" w:rsidR="00874705" w:rsidRDefault="00874705" w:rsidP="002D1352">
      <w:pPr>
        <w:jc w:val="both"/>
        <w:rPr>
          <w:rFonts w:ascii="Arial Narrow" w:hAnsi="Arial Narrow"/>
        </w:rPr>
      </w:pPr>
      <w:r w:rsidRPr="00276AF6">
        <w:rPr>
          <w:rFonts w:ascii="Arial Narrow" w:hAnsi="Arial Narrow"/>
        </w:rPr>
        <w:t>.</w:t>
      </w:r>
    </w:p>
    <w:p w14:paraId="513C9C48" w14:textId="77777777" w:rsidR="00E45EB8" w:rsidRDefault="00E45EB8" w:rsidP="002D1352">
      <w:pPr>
        <w:jc w:val="both"/>
        <w:rPr>
          <w:rFonts w:ascii="Arial Narrow" w:hAnsi="Arial Narrow"/>
        </w:rPr>
      </w:pPr>
    </w:p>
    <w:p w14:paraId="1D446427" w14:textId="77777777" w:rsidR="00E45EB8" w:rsidRDefault="00E45EB8" w:rsidP="002D1352">
      <w:pPr>
        <w:jc w:val="both"/>
        <w:rPr>
          <w:rFonts w:ascii="Arial Narrow" w:hAnsi="Arial Narrow"/>
        </w:rPr>
      </w:pPr>
    </w:p>
    <w:p w14:paraId="63C2F885" w14:textId="77777777" w:rsidR="00E45EB8" w:rsidRPr="00276AF6" w:rsidRDefault="00E45EB8" w:rsidP="002D1352">
      <w:pPr>
        <w:jc w:val="both"/>
        <w:rPr>
          <w:rFonts w:ascii="Arial Narrow" w:hAnsi="Arial Narrow"/>
        </w:rPr>
      </w:pPr>
    </w:p>
    <w:p w14:paraId="315A1062" w14:textId="77777777" w:rsidR="00874705" w:rsidRPr="00276AF6" w:rsidRDefault="00874705" w:rsidP="002D1352">
      <w:pPr>
        <w:jc w:val="both"/>
        <w:rPr>
          <w:rFonts w:ascii="Arial Narrow" w:hAnsi="Arial Narrow"/>
          <w:u w:val="single"/>
        </w:rPr>
      </w:pPr>
    </w:p>
    <w:p w14:paraId="24101EE8" w14:textId="79F79188" w:rsidR="008533C3" w:rsidRPr="00276AF6" w:rsidRDefault="008533C3" w:rsidP="002D1352">
      <w:pPr>
        <w:pStyle w:val="Titolo"/>
      </w:pPr>
      <w:bookmarkStart w:id="605" w:name="_Toc278318568"/>
      <w:r w:rsidRPr="00276AF6">
        <w:lastRenderedPageBreak/>
        <w:t xml:space="preserve"> </w:t>
      </w:r>
      <w:bookmarkStart w:id="606" w:name="_Toc22018212"/>
      <w:r w:rsidR="00D564DE" w:rsidRPr="00276AF6">
        <w:t xml:space="preserve">sintesi principali </w:t>
      </w:r>
      <w:r w:rsidRPr="00276AF6">
        <w:t>RISCHI DERIVANTI DAL CICLO LAVORATIVO</w:t>
      </w:r>
      <w:bookmarkEnd w:id="101"/>
      <w:bookmarkEnd w:id="605"/>
      <w:bookmarkEnd w:id="606"/>
    </w:p>
    <w:p w14:paraId="197E76C9" w14:textId="77777777" w:rsidR="00A171B3" w:rsidRPr="00276AF6" w:rsidRDefault="00A171B3" w:rsidP="002D1352">
      <w:pPr>
        <w:pStyle w:val="Rientrocorpodeltesto"/>
        <w:tabs>
          <w:tab w:val="left" w:pos="540"/>
        </w:tabs>
        <w:spacing w:before="0" w:after="0" w:line="240" w:lineRule="auto"/>
        <w:ind w:left="0"/>
        <w:jc w:val="both"/>
        <w:rPr>
          <w:rFonts w:ascii="Arial Narrow" w:hAnsi="Arial Narrow"/>
          <w:sz w:val="24"/>
          <w:szCs w:val="24"/>
          <w:u w:val="single"/>
          <w:lang w:val="it-IT"/>
        </w:rPr>
      </w:pPr>
    </w:p>
    <w:p w14:paraId="357A845C" w14:textId="77777777" w:rsidR="0025664E" w:rsidRPr="00276AF6" w:rsidRDefault="0025664E" w:rsidP="002D1352">
      <w:pPr>
        <w:pStyle w:val="Titolo3"/>
        <w:rPr>
          <w:lang w:val="it-IT"/>
        </w:rPr>
      </w:pPr>
      <w:bookmarkStart w:id="607" w:name="_Toc476653645"/>
      <w:bookmarkStart w:id="608" w:name="_Toc476654225"/>
      <w:bookmarkStart w:id="609" w:name="_Toc22018213"/>
      <w:r w:rsidRPr="00276AF6">
        <w:rPr>
          <w:lang w:val="it-IT"/>
        </w:rPr>
        <w:t>Rischi conseguenti la struttura e gli impianti</w:t>
      </w:r>
      <w:bookmarkEnd w:id="607"/>
      <w:bookmarkEnd w:id="608"/>
      <w:bookmarkEnd w:id="609"/>
    </w:p>
    <w:p w14:paraId="383483C8" w14:textId="77777777" w:rsidR="0025664E" w:rsidRPr="00276AF6" w:rsidRDefault="0025664E" w:rsidP="002D1352">
      <w:pPr>
        <w:pStyle w:val="Rientrocorpodeltesto"/>
        <w:spacing w:before="0" w:after="0" w:line="240" w:lineRule="auto"/>
        <w:ind w:left="0"/>
        <w:jc w:val="both"/>
        <w:rPr>
          <w:rFonts w:ascii="Arial Narrow" w:hAnsi="Arial Narrow"/>
          <w:sz w:val="24"/>
          <w:szCs w:val="24"/>
          <w:lang w:val="it-IT"/>
        </w:rPr>
      </w:pPr>
      <w:r w:rsidRPr="00276AF6">
        <w:rPr>
          <w:rFonts w:ascii="Arial Narrow" w:hAnsi="Arial Narrow"/>
          <w:sz w:val="24"/>
          <w:szCs w:val="24"/>
          <w:lang w:val="it-IT"/>
        </w:rPr>
        <w:t>I rischi più frequentemente presenti sono dovuti prevalentemente a:</w:t>
      </w:r>
    </w:p>
    <w:p w14:paraId="51B058A3" w14:textId="65404C69" w:rsidR="0025664E" w:rsidRPr="00276AF6" w:rsidRDefault="00BC6976" w:rsidP="00B36AE7">
      <w:pPr>
        <w:pStyle w:val="Rientrocorpodeltesto"/>
        <w:numPr>
          <w:ilvl w:val="0"/>
          <w:numId w:val="1"/>
        </w:numPr>
        <w:spacing w:before="0" w:after="0" w:line="240" w:lineRule="auto"/>
        <w:ind w:left="0" w:firstLine="0"/>
        <w:jc w:val="both"/>
        <w:rPr>
          <w:rFonts w:ascii="Arial Narrow" w:hAnsi="Arial Narrow"/>
          <w:sz w:val="24"/>
          <w:szCs w:val="24"/>
          <w:lang w:val="it-IT"/>
        </w:rPr>
      </w:pPr>
      <w:r w:rsidRPr="00276AF6">
        <w:rPr>
          <w:rFonts w:ascii="Arial Narrow" w:hAnsi="Arial Narrow"/>
          <w:sz w:val="24"/>
          <w:szCs w:val="24"/>
          <w:lang w:val="it-IT"/>
        </w:rPr>
        <w:t>L</w:t>
      </w:r>
      <w:r w:rsidR="00681D96" w:rsidRPr="00276AF6">
        <w:rPr>
          <w:rFonts w:ascii="Arial Narrow" w:hAnsi="Arial Narrow"/>
          <w:sz w:val="24"/>
          <w:szCs w:val="24"/>
          <w:lang w:val="it-IT"/>
        </w:rPr>
        <w:t>aboratori e spazi non presidiati</w:t>
      </w:r>
      <w:r w:rsidRPr="00276AF6">
        <w:rPr>
          <w:rFonts w:ascii="Arial Narrow" w:hAnsi="Arial Narrow"/>
          <w:sz w:val="24"/>
          <w:szCs w:val="24"/>
          <w:lang w:val="it-IT"/>
        </w:rPr>
        <w:t xml:space="preserve"> data l’esiguità dei collaborator</w:t>
      </w:r>
      <w:r w:rsidR="001F6D44">
        <w:rPr>
          <w:rFonts w:ascii="Arial Narrow" w:hAnsi="Arial Narrow"/>
          <w:sz w:val="24"/>
          <w:szCs w:val="24"/>
          <w:lang w:val="it-IT"/>
        </w:rPr>
        <w:t>i</w:t>
      </w:r>
      <w:r w:rsidRPr="00276AF6">
        <w:rPr>
          <w:rFonts w:ascii="Arial Narrow" w:hAnsi="Arial Narrow"/>
          <w:sz w:val="24"/>
          <w:szCs w:val="24"/>
          <w:lang w:val="it-IT"/>
        </w:rPr>
        <w:t xml:space="preserve"> scolastici</w:t>
      </w:r>
    </w:p>
    <w:p w14:paraId="75453BE7" w14:textId="162F1320" w:rsidR="0025664E" w:rsidRPr="00276AF6" w:rsidRDefault="0025664E" w:rsidP="00B36AE7">
      <w:pPr>
        <w:pStyle w:val="Rientrocorpodeltesto"/>
        <w:numPr>
          <w:ilvl w:val="0"/>
          <w:numId w:val="1"/>
        </w:numPr>
        <w:spacing w:before="0" w:after="0" w:line="240" w:lineRule="auto"/>
        <w:ind w:left="0" w:firstLine="0"/>
        <w:jc w:val="both"/>
        <w:rPr>
          <w:rFonts w:ascii="Arial Narrow" w:hAnsi="Arial Narrow"/>
          <w:sz w:val="24"/>
          <w:szCs w:val="24"/>
          <w:lang w:val="it-IT"/>
        </w:rPr>
      </w:pPr>
      <w:r w:rsidRPr="00276AF6">
        <w:rPr>
          <w:rFonts w:ascii="Arial Narrow" w:hAnsi="Arial Narrow"/>
          <w:sz w:val="24"/>
          <w:szCs w:val="24"/>
          <w:lang w:val="it-IT"/>
        </w:rPr>
        <w:t>Scarsa manutenzione</w:t>
      </w:r>
      <w:r w:rsidR="00681D96" w:rsidRPr="00276AF6">
        <w:rPr>
          <w:rFonts w:ascii="Arial Narrow" w:hAnsi="Arial Narrow"/>
          <w:sz w:val="24"/>
          <w:szCs w:val="24"/>
          <w:lang w:val="it-IT"/>
        </w:rPr>
        <w:t xml:space="preserve"> da parte </w:t>
      </w:r>
      <w:r w:rsidR="00E61D7B" w:rsidRPr="00276AF6">
        <w:rPr>
          <w:rFonts w:ascii="Arial Narrow" w:hAnsi="Arial Narrow"/>
          <w:sz w:val="24"/>
          <w:szCs w:val="24"/>
          <w:lang w:val="it-IT"/>
        </w:rPr>
        <w:t>dell’Unione dei Comuni</w:t>
      </w:r>
      <w:r w:rsidR="00BC6976" w:rsidRPr="00276AF6">
        <w:rPr>
          <w:rFonts w:ascii="Arial Narrow" w:hAnsi="Arial Narrow"/>
          <w:sz w:val="24"/>
          <w:szCs w:val="24"/>
          <w:lang w:val="it-IT"/>
        </w:rPr>
        <w:t xml:space="preserve"> e per la conseguente difficoltà a garantire una sicurezza sufficiente con soluzioin provvisorie</w:t>
      </w:r>
    </w:p>
    <w:p w14:paraId="7C181330" w14:textId="77777777" w:rsidR="0025664E" w:rsidRPr="00276AF6" w:rsidRDefault="0025664E" w:rsidP="00B36AE7">
      <w:pPr>
        <w:pStyle w:val="Rientrocorpodeltesto"/>
        <w:numPr>
          <w:ilvl w:val="0"/>
          <w:numId w:val="1"/>
        </w:numPr>
        <w:spacing w:before="0" w:after="0" w:line="240" w:lineRule="auto"/>
        <w:ind w:left="0" w:firstLine="0"/>
        <w:jc w:val="both"/>
        <w:rPr>
          <w:rFonts w:ascii="Arial Narrow" w:hAnsi="Arial Narrow"/>
          <w:sz w:val="24"/>
          <w:szCs w:val="24"/>
        </w:rPr>
      </w:pPr>
      <w:r w:rsidRPr="00276AF6">
        <w:rPr>
          <w:rFonts w:ascii="Arial Narrow" w:hAnsi="Arial Narrow"/>
          <w:sz w:val="24"/>
          <w:szCs w:val="24"/>
        </w:rPr>
        <w:t>Inadeguatezza degli arredi</w:t>
      </w:r>
    </w:p>
    <w:p w14:paraId="42A50575" w14:textId="77777777" w:rsidR="0025664E" w:rsidRPr="00276AF6" w:rsidRDefault="0025664E" w:rsidP="002D1352">
      <w:pPr>
        <w:pStyle w:val="Rientrocorpodeltesto"/>
        <w:spacing w:before="0" w:after="0" w:line="240" w:lineRule="auto"/>
        <w:ind w:left="0"/>
        <w:jc w:val="both"/>
        <w:rPr>
          <w:rFonts w:ascii="Arial Narrow" w:hAnsi="Arial Narrow"/>
          <w:sz w:val="24"/>
          <w:szCs w:val="24"/>
        </w:rPr>
      </w:pPr>
    </w:p>
    <w:p w14:paraId="4FCF3E6F" w14:textId="77777777" w:rsidR="0025664E" w:rsidRPr="00276AF6" w:rsidRDefault="0025664E" w:rsidP="002D1352">
      <w:pPr>
        <w:pStyle w:val="Rientrocorpodeltesto"/>
        <w:spacing w:before="0" w:after="0" w:line="240" w:lineRule="auto"/>
        <w:ind w:left="0"/>
        <w:jc w:val="both"/>
        <w:rPr>
          <w:rFonts w:ascii="Arial Narrow" w:hAnsi="Arial Narrow"/>
          <w:sz w:val="24"/>
          <w:szCs w:val="24"/>
          <w:lang w:val="it-IT"/>
        </w:rPr>
      </w:pPr>
      <w:r w:rsidRPr="00276AF6">
        <w:rPr>
          <w:rFonts w:ascii="Arial Narrow" w:hAnsi="Arial Narrow"/>
          <w:sz w:val="24"/>
          <w:szCs w:val="24"/>
          <w:lang w:val="it-IT"/>
        </w:rPr>
        <w:t xml:space="preserve">La carenza di manutenzione è dovuta alla mancata autonomia finanziaria della scuola e alla dipendenza economica per tali aspetti dall’Amm.ne </w:t>
      </w:r>
      <w:r w:rsidR="00A21DDA" w:rsidRPr="00276AF6">
        <w:rPr>
          <w:rFonts w:ascii="Arial Narrow" w:hAnsi="Arial Narrow"/>
          <w:sz w:val="24"/>
          <w:szCs w:val="24"/>
          <w:lang w:val="it-IT"/>
        </w:rPr>
        <w:t>pubblica</w:t>
      </w:r>
      <w:r w:rsidRPr="00276AF6">
        <w:rPr>
          <w:rFonts w:ascii="Arial Narrow" w:hAnsi="Arial Narrow"/>
          <w:sz w:val="24"/>
          <w:szCs w:val="24"/>
          <w:lang w:val="it-IT"/>
        </w:rPr>
        <w:t>.</w:t>
      </w:r>
    </w:p>
    <w:p w14:paraId="5C9AF580" w14:textId="77777777" w:rsidR="00681D96" w:rsidRPr="00276AF6" w:rsidRDefault="00681D96" w:rsidP="002D1352">
      <w:pPr>
        <w:pStyle w:val="Rientrocorpodeltesto"/>
        <w:spacing w:before="0" w:after="0" w:line="240" w:lineRule="auto"/>
        <w:ind w:left="0"/>
        <w:jc w:val="both"/>
        <w:rPr>
          <w:rFonts w:ascii="Arial Narrow" w:hAnsi="Arial Narrow"/>
          <w:sz w:val="24"/>
          <w:szCs w:val="24"/>
          <w:lang w:val="it-IT"/>
        </w:rPr>
      </w:pPr>
    </w:p>
    <w:p w14:paraId="3FC90CC9" w14:textId="047110A6" w:rsidR="0025664E" w:rsidRPr="00276AF6" w:rsidRDefault="0025664E" w:rsidP="002D1352">
      <w:pPr>
        <w:pStyle w:val="Rientrocorpodeltesto"/>
        <w:spacing w:before="0" w:after="0" w:line="240" w:lineRule="auto"/>
        <w:ind w:left="0"/>
        <w:jc w:val="both"/>
        <w:rPr>
          <w:rFonts w:ascii="Arial Narrow" w:hAnsi="Arial Narrow"/>
          <w:sz w:val="24"/>
          <w:szCs w:val="24"/>
          <w:lang w:val="it-IT"/>
        </w:rPr>
      </w:pPr>
      <w:r w:rsidRPr="00276AF6">
        <w:rPr>
          <w:rFonts w:ascii="Arial Narrow" w:hAnsi="Arial Narrow"/>
          <w:sz w:val="24"/>
          <w:szCs w:val="24"/>
          <w:lang w:val="it-IT"/>
        </w:rPr>
        <w:t>Gli arredi</w:t>
      </w:r>
      <w:r w:rsidR="00E61D7B" w:rsidRPr="00276AF6">
        <w:rPr>
          <w:rFonts w:ascii="Arial Narrow" w:hAnsi="Arial Narrow"/>
          <w:sz w:val="24"/>
          <w:szCs w:val="24"/>
          <w:lang w:val="it-IT"/>
        </w:rPr>
        <w:t xml:space="preserve"> possono essere</w:t>
      </w:r>
      <w:r w:rsidRPr="00276AF6">
        <w:rPr>
          <w:rFonts w:ascii="Arial Narrow" w:hAnsi="Arial Narrow"/>
          <w:sz w:val="24"/>
          <w:szCs w:val="24"/>
          <w:lang w:val="it-IT"/>
        </w:rPr>
        <w:t xml:space="preserve"> </w:t>
      </w:r>
      <w:r w:rsidR="00A21DDA" w:rsidRPr="00276AF6">
        <w:rPr>
          <w:rFonts w:ascii="Arial Narrow" w:hAnsi="Arial Narrow"/>
          <w:sz w:val="24"/>
          <w:szCs w:val="24"/>
          <w:lang w:val="it-IT"/>
        </w:rPr>
        <w:t>poco adatti all’uso di</w:t>
      </w:r>
      <w:r w:rsidRPr="00276AF6">
        <w:rPr>
          <w:rFonts w:ascii="Arial Narrow" w:hAnsi="Arial Narrow"/>
          <w:sz w:val="24"/>
          <w:szCs w:val="24"/>
          <w:lang w:val="it-IT"/>
        </w:rPr>
        <w:t xml:space="preserve"> alunni e professori</w:t>
      </w:r>
      <w:r w:rsidR="00E61D7B" w:rsidRPr="00276AF6">
        <w:rPr>
          <w:rFonts w:ascii="Arial Narrow" w:hAnsi="Arial Narrow"/>
          <w:sz w:val="24"/>
          <w:szCs w:val="24"/>
          <w:lang w:val="it-IT"/>
        </w:rPr>
        <w:t xml:space="preserve"> di corporatura superior</w:t>
      </w:r>
      <w:r w:rsidR="002F2A57" w:rsidRPr="00276AF6">
        <w:rPr>
          <w:rFonts w:ascii="Arial Narrow" w:hAnsi="Arial Narrow"/>
          <w:sz w:val="24"/>
          <w:szCs w:val="24"/>
          <w:lang w:val="it-IT"/>
        </w:rPr>
        <w:t>e</w:t>
      </w:r>
      <w:r w:rsidR="00E61D7B" w:rsidRPr="00276AF6">
        <w:rPr>
          <w:rFonts w:ascii="Arial Narrow" w:hAnsi="Arial Narrow"/>
          <w:sz w:val="24"/>
          <w:szCs w:val="24"/>
          <w:lang w:val="it-IT"/>
        </w:rPr>
        <w:t xml:space="preserve"> alla media</w:t>
      </w:r>
      <w:r w:rsidRPr="00276AF6">
        <w:rPr>
          <w:rFonts w:ascii="Arial Narrow" w:hAnsi="Arial Narrow"/>
          <w:sz w:val="24"/>
          <w:szCs w:val="24"/>
          <w:lang w:val="it-IT"/>
        </w:rPr>
        <w:t>.</w:t>
      </w:r>
    </w:p>
    <w:p w14:paraId="1EFC5A55" w14:textId="77777777" w:rsidR="000817AE" w:rsidRPr="00276AF6" w:rsidRDefault="000817AE" w:rsidP="002D1352">
      <w:pPr>
        <w:pStyle w:val="Rientrocorpodeltesto"/>
        <w:spacing w:before="0" w:after="0" w:line="240" w:lineRule="auto"/>
        <w:ind w:left="0"/>
        <w:jc w:val="both"/>
        <w:rPr>
          <w:rFonts w:ascii="Arial Narrow" w:hAnsi="Arial Narrow"/>
          <w:sz w:val="24"/>
          <w:szCs w:val="24"/>
          <w:lang w:val="it-IT"/>
        </w:rPr>
      </w:pPr>
    </w:p>
    <w:p w14:paraId="52222427" w14:textId="77777777" w:rsidR="0025664E" w:rsidRPr="00276AF6" w:rsidRDefault="0025664E" w:rsidP="002D1352">
      <w:pPr>
        <w:pStyle w:val="Rientrocorpodeltesto"/>
        <w:spacing w:before="0" w:after="0" w:line="240" w:lineRule="auto"/>
        <w:ind w:left="0"/>
        <w:jc w:val="both"/>
        <w:rPr>
          <w:rFonts w:ascii="Arial Narrow" w:hAnsi="Arial Narrow"/>
          <w:sz w:val="24"/>
          <w:szCs w:val="24"/>
          <w:lang w:val="it-IT"/>
        </w:rPr>
      </w:pPr>
      <w:r w:rsidRPr="00276AF6">
        <w:rPr>
          <w:rFonts w:ascii="Arial Narrow" w:hAnsi="Arial Narrow"/>
          <w:sz w:val="24"/>
          <w:szCs w:val="24"/>
          <w:lang w:val="it-IT"/>
        </w:rPr>
        <w:t>Analizziamo ora nello specifico i rischi:</w:t>
      </w:r>
    </w:p>
    <w:p w14:paraId="02D1CBA1" w14:textId="42804371" w:rsidR="0025664E" w:rsidRPr="00276AF6" w:rsidRDefault="0025664E" w:rsidP="00B36AE7">
      <w:pPr>
        <w:pStyle w:val="Rientrocorpodeltesto"/>
        <w:numPr>
          <w:ilvl w:val="0"/>
          <w:numId w:val="2"/>
        </w:numPr>
        <w:spacing w:before="0" w:after="0" w:line="240" w:lineRule="auto"/>
        <w:ind w:left="0" w:firstLine="0"/>
        <w:jc w:val="both"/>
        <w:rPr>
          <w:rFonts w:ascii="Arial Narrow" w:hAnsi="Arial Narrow"/>
          <w:b/>
          <w:sz w:val="24"/>
          <w:szCs w:val="24"/>
          <w:lang w:val="it-IT"/>
        </w:rPr>
      </w:pPr>
      <w:r w:rsidRPr="00276AF6">
        <w:rPr>
          <w:rFonts w:ascii="Arial Narrow" w:hAnsi="Arial Narrow"/>
          <w:b/>
          <w:sz w:val="24"/>
          <w:szCs w:val="24"/>
          <w:lang w:val="it-IT"/>
        </w:rPr>
        <w:t xml:space="preserve">Fruibilità degli spazi: </w:t>
      </w:r>
      <w:r w:rsidRPr="00276AF6">
        <w:rPr>
          <w:rFonts w:ascii="Arial Narrow" w:hAnsi="Arial Narrow"/>
          <w:sz w:val="24"/>
          <w:szCs w:val="24"/>
          <w:lang w:val="it-IT"/>
        </w:rPr>
        <w:t>il problema è direttamente ma non esclusivamente connesso al superamento delle barriere architettoniche. La scuola deve essere agibile ai disabili che siano essi alunni o docenti. Inoltre vi sono spesso accumuli di materiali (banchi e attrezzature obsolete) in spazi non in uso</w:t>
      </w:r>
      <w:r w:rsidR="00E61D7B" w:rsidRPr="00276AF6">
        <w:rPr>
          <w:rFonts w:ascii="Arial Narrow" w:hAnsi="Arial Narrow"/>
          <w:sz w:val="24"/>
          <w:szCs w:val="24"/>
          <w:lang w:val="it-IT"/>
        </w:rPr>
        <w:t>,</w:t>
      </w:r>
      <w:r w:rsidR="00A21DDA" w:rsidRPr="00276AF6">
        <w:rPr>
          <w:rFonts w:ascii="Arial Narrow" w:hAnsi="Arial Narrow"/>
          <w:sz w:val="24"/>
          <w:szCs w:val="24"/>
          <w:lang w:val="it-IT"/>
        </w:rPr>
        <w:t xml:space="preserve"> aspetto che comunque viene presidiato.</w:t>
      </w:r>
      <w:r w:rsidR="00A05457" w:rsidRPr="00276AF6">
        <w:rPr>
          <w:rFonts w:ascii="Arial Narrow" w:hAnsi="Arial Narrow"/>
          <w:sz w:val="24"/>
          <w:szCs w:val="24"/>
          <w:lang w:val="it-IT"/>
        </w:rPr>
        <w:t xml:space="preserve"> </w:t>
      </w:r>
    </w:p>
    <w:p w14:paraId="457DA2B3" w14:textId="2AC7F995" w:rsidR="0025664E" w:rsidRPr="00276AF6" w:rsidRDefault="0025664E" w:rsidP="00B36AE7">
      <w:pPr>
        <w:pStyle w:val="Rientrocorpodeltesto"/>
        <w:numPr>
          <w:ilvl w:val="0"/>
          <w:numId w:val="2"/>
        </w:numPr>
        <w:spacing w:before="0" w:after="0" w:line="240" w:lineRule="auto"/>
        <w:ind w:left="0" w:firstLine="0"/>
        <w:jc w:val="both"/>
        <w:rPr>
          <w:rFonts w:ascii="Arial Narrow" w:hAnsi="Arial Narrow"/>
          <w:sz w:val="24"/>
          <w:szCs w:val="24"/>
          <w:lang w:val="it-IT"/>
        </w:rPr>
      </w:pPr>
      <w:r w:rsidRPr="00276AF6">
        <w:rPr>
          <w:rFonts w:ascii="Arial Narrow" w:hAnsi="Arial Narrow"/>
          <w:b/>
          <w:sz w:val="24"/>
          <w:szCs w:val="24"/>
          <w:lang w:val="it-IT"/>
        </w:rPr>
        <w:t xml:space="preserve">Rischio scale: </w:t>
      </w:r>
      <w:r w:rsidRPr="00276AF6">
        <w:rPr>
          <w:rFonts w:ascii="Arial Narrow" w:hAnsi="Arial Narrow"/>
          <w:sz w:val="24"/>
          <w:szCs w:val="24"/>
          <w:lang w:val="it-IT"/>
        </w:rPr>
        <w:t>l’inadeguatezza delle scale è legata principalmente, inadeguatezza di balaustre assenza di bande anti</w:t>
      </w:r>
      <w:r w:rsidR="00A21DDA" w:rsidRPr="00276AF6">
        <w:rPr>
          <w:rFonts w:ascii="Arial Narrow" w:hAnsi="Arial Narrow"/>
          <w:sz w:val="24"/>
          <w:szCs w:val="24"/>
          <w:lang w:val="it-IT"/>
        </w:rPr>
        <w:t>sdrucciolo su scale e pavimenti o mancata manutenzione.</w:t>
      </w:r>
    </w:p>
    <w:p w14:paraId="7FD7843E" w14:textId="77777777" w:rsidR="0025664E" w:rsidRPr="00276AF6" w:rsidRDefault="0025664E" w:rsidP="00B36AE7">
      <w:pPr>
        <w:pStyle w:val="Rientrocorpodeltesto"/>
        <w:numPr>
          <w:ilvl w:val="0"/>
          <w:numId w:val="2"/>
        </w:numPr>
        <w:spacing w:before="0" w:after="0" w:line="240" w:lineRule="auto"/>
        <w:ind w:left="0" w:firstLine="0"/>
        <w:jc w:val="both"/>
        <w:rPr>
          <w:rFonts w:ascii="Arial Narrow" w:hAnsi="Arial Narrow"/>
          <w:sz w:val="24"/>
          <w:szCs w:val="24"/>
          <w:lang w:val="it-IT"/>
        </w:rPr>
      </w:pPr>
      <w:r w:rsidRPr="00276AF6">
        <w:rPr>
          <w:rFonts w:ascii="Arial Narrow" w:hAnsi="Arial Narrow"/>
          <w:b/>
          <w:sz w:val="24"/>
          <w:szCs w:val="24"/>
          <w:lang w:val="it-IT"/>
        </w:rPr>
        <w:t>Vetri:</w:t>
      </w:r>
      <w:r w:rsidRPr="00276AF6">
        <w:rPr>
          <w:rFonts w:ascii="Arial Narrow" w:hAnsi="Arial Narrow"/>
          <w:sz w:val="24"/>
          <w:szCs w:val="24"/>
          <w:lang w:val="it-IT"/>
        </w:rPr>
        <w:t xml:space="preserve"> </w:t>
      </w:r>
      <w:r w:rsidR="00A21DDA" w:rsidRPr="00276AF6">
        <w:rPr>
          <w:rFonts w:ascii="Arial Narrow" w:hAnsi="Arial Narrow"/>
          <w:sz w:val="24"/>
          <w:szCs w:val="24"/>
          <w:lang w:val="it-IT"/>
        </w:rPr>
        <w:t>alcune</w:t>
      </w:r>
      <w:r w:rsidRPr="00276AF6">
        <w:rPr>
          <w:rFonts w:ascii="Arial Narrow" w:hAnsi="Arial Narrow"/>
          <w:sz w:val="24"/>
          <w:szCs w:val="24"/>
          <w:lang w:val="it-IT"/>
        </w:rPr>
        <w:t xml:space="preserve"> finestre non hanno caratteristica di infrangibilità e necessitano di sostituzione</w:t>
      </w:r>
    </w:p>
    <w:p w14:paraId="09F93FDA" w14:textId="77777777" w:rsidR="00DB55A1" w:rsidRPr="00276AF6" w:rsidRDefault="0025664E" w:rsidP="00B36AE7">
      <w:pPr>
        <w:pStyle w:val="Rientrocorpodeltesto"/>
        <w:numPr>
          <w:ilvl w:val="0"/>
          <w:numId w:val="2"/>
        </w:numPr>
        <w:spacing w:before="0" w:after="0" w:line="240" w:lineRule="auto"/>
        <w:ind w:left="0" w:firstLine="0"/>
        <w:jc w:val="both"/>
        <w:rPr>
          <w:rFonts w:ascii="Arial Narrow" w:hAnsi="Arial Narrow"/>
          <w:sz w:val="24"/>
          <w:szCs w:val="24"/>
          <w:lang w:val="it-IT"/>
        </w:rPr>
      </w:pPr>
      <w:r w:rsidRPr="00276AF6">
        <w:rPr>
          <w:rFonts w:ascii="Arial Narrow" w:hAnsi="Arial Narrow"/>
          <w:b/>
          <w:sz w:val="24"/>
          <w:szCs w:val="24"/>
          <w:lang w:val="it-IT"/>
        </w:rPr>
        <w:t>Rischio elettrico:</w:t>
      </w:r>
      <w:r w:rsidRPr="00276AF6">
        <w:rPr>
          <w:rFonts w:ascii="Arial Narrow" w:hAnsi="Arial Narrow"/>
          <w:sz w:val="24"/>
          <w:szCs w:val="24"/>
          <w:lang w:val="it-IT"/>
        </w:rPr>
        <w:t xml:space="preserve"> legato alla vetustà dell’impianto, alla inadeguatezza dello stesso, alla assenza della messa a terra, all’uso </w:t>
      </w:r>
      <w:r w:rsidR="00A21DDA" w:rsidRPr="00276AF6">
        <w:rPr>
          <w:rFonts w:ascii="Arial Narrow" w:hAnsi="Arial Narrow"/>
          <w:sz w:val="24"/>
          <w:szCs w:val="24"/>
          <w:lang w:val="it-IT"/>
        </w:rPr>
        <w:t xml:space="preserve">talvolta </w:t>
      </w:r>
      <w:r w:rsidRPr="00276AF6">
        <w:rPr>
          <w:rFonts w:ascii="Arial Narrow" w:hAnsi="Arial Narrow"/>
          <w:sz w:val="24"/>
          <w:szCs w:val="24"/>
          <w:lang w:val="it-IT"/>
        </w:rPr>
        <w:t xml:space="preserve">incongruo di apparecchiature. </w:t>
      </w:r>
    </w:p>
    <w:p w14:paraId="3A135574" w14:textId="77777777" w:rsidR="0025664E" w:rsidRPr="00276AF6" w:rsidRDefault="0025664E" w:rsidP="00B36AE7">
      <w:pPr>
        <w:pStyle w:val="Rientrocorpodeltesto"/>
        <w:numPr>
          <w:ilvl w:val="0"/>
          <w:numId w:val="2"/>
        </w:numPr>
        <w:spacing w:before="0" w:after="0" w:line="240" w:lineRule="auto"/>
        <w:ind w:left="0" w:firstLine="0"/>
        <w:jc w:val="both"/>
        <w:rPr>
          <w:rFonts w:ascii="Arial Narrow" w:hAnsi="Arial Narrow"/>
          <w:sz w:val="24"/>
          <w:szCs w:val="24"/>
        </w:rPr>
      </w:pPr>
      <w:r w:rsidRPr="00276AF6">
        <w:rPr>
          <w:rFonts w:ascii="Arial Narrow" w:hAnsi="Arial Narrow"/>
          <w:b/>
          <w:sz w:val="24"/>
          <w:szCs w:val="24"/>
        </w:rPr>
        <w:t>Illuminazione:</w:t>
      </w:r>
      <w:r w:rsidRPr="00276AF6">
        <w:rPr>
          <w:rFonts w:ascii="Arial Narrow" w:hAnsi="Arial Narrow"/>
          <w:sz w:val="24"/>
          <w:szCs w:val="24"/>
        </w:rPr>
        <w:t xml:space="preserve"> legato alla presenza di</w:t>
      </w:r>
    </w:p>
    <w:p w14:paraId="12C21304" w14:textId="77777777" w:rsidR="0025664E" w:rsidRPr="00276AF6" w:rsidRDefault="0025664E" w:rsidP="00B36AE7">
      <w:pPr>
        <w:pStyle w:val="Rientrocorpodeltesto"/>
        <w:numPr>
          <w:ilvl w:val="1"/>
          <w:numId w:val="2"/>
        </w:numPr>
        <w:spacing w:before="0" w:after="0" w:line="240" w:lineRule="auto"/>
        <w:ind w:left="0" w:firstLine="0"/>
        <w:jc w:val="both"/>
        <w:rPr>
          <w:rFonts w:ascii="Arial Narrow" w:hAnsi="Arial Narrow"/>
          <w:sz w:val="24"/>
          <w:szCs w:val="24"/>
          <w:lang w:val="it-IT"/>
        </w:rPr>
      </w:pPr>
      <w:r w:rsidRPr="00276AF6">
        <w:rPr>
          <w:rFonts w:ascii="Arial Narrow" w:hAnsi="Arial Narrow"/>
          <w:sz w:val="24"/>
          <w:szCs w:val="24"/>
          <w:lang w:val="it-IT"/>
        </w:rPr>
        <w:t xml:space="preserve">Corpi illuminanti inadeguati </w:t>
      </w:r>
      <w:r w:rsidR="00681D96" w:rsidRPr="00276AF6">
        <w:rPr>
          <w:rFonts w:ascii="Arial Narrow" w:hAnsi="Arial Narrow"/>
          <w:sz w:val="24"/>
          <w:szCs w:val="24"/>
          <w:lang w:val="it-IT"/>
        </w:rPr>
        <w:t>con scarsa luminosità</w:t>
      </w:r>
    </w:p>
    <w:p w14:paraId="3A604C0E" w14:textId="77777777" w:rsidR="0025664E" w:rsidRPr="00276AF6" w:rsidRDefault="0025664E" w:rsidP="00B36AE7">
      <w:pPr>
        <w:pStyle w:val="Rientrocorpodeltesto"/>
        <w:numPr>
          <w:ilvl w:val="1"/>
          <w:numId w:val="2"/>
        </w:numPr>
        <w:spacing w:before="0" w:after="0" w:line="240" w:lineRule="auto"/>
        <w:ind w:left="0" w:firstLine="0"/>
        <w:jc w:val="both"/>
        <w:rPr>
          <w:rFonts w:ascii="Arial Narrow" w:hAnsi="Arial Narrow"/>
          <w:sz w:val="24"/>
          <w:szCs w:val="24"/>
          <w:lang w:val="it-IT"/>
        </w:rPr>
      </w:pPr>
      <w:r w:rsidRPr="00276AF6">
        <w:rPr>
          <w:rFonts w:ascii="Arial Narrow" w:hAnsi="Arial Narrow"/>
          <w:sz w:val="24"/>
          <w:szCs w:val="24"/>
          <w:lang w:val="it-IT"/>
        </w:rPr>
        <w:t xml:space="preserve">Grandi superfici vetrate con luce naturale non </w:t>
      </w:r>
      <w:r w:rsidR="00A21DDA" w:rsidRPr="00276AF6">
        <w:rPr>
          <w:rFonts w:ascii="Arial Narrow" w:hAnsi="Arial Narrow"/>
          <w:sz w:val="24"/>
          <w:szCs w:val="24"/>
          <w:lang w:val="it-IT"/>
        </w:rPr>
        <w:t xml:space="preserve">o parzialmente </w:t>
      </w:r>
      <w:r w:rsidRPr="00276AF6">
        <w:rPr>
          <w:rFonts w:ascii="Arial Narrow" w:hAnsi="Arial Narrow"/>
          <w:sz w:val="24"/>
          <w:szCs w:val="24"/>
          <w:lang w:val="it-IT"/>
        </w:rPr>
        <w:t>schermata</w:t>
      </w:r>
    </w:p>
    <w:p w14:paraId="1B52997E" w14:textId="77777777" w:rsidR="0025664E" w:rsidRPr="00276AF6" w:rsidRDefault="0025664E" w:rsidP="00B36AE7">
      <w:pPr>
        <w:pStyle w:val="Rientrocorpodeltesto"/>
        <w:numPr>
          <w:ilvl w:val="0"/>
          <w:numId w:val="2"/>
        </w:numPr>
        <w:spacing w:before="0" w:after="0" w:line="240" w:lineRule="auto"/>
        <w:ind w:left="0" w:firstLine="0"/>
        <w:jc w:val="both"/>
        <w:rPr>
          <w:rFonts w:ascii="Arial Narrow" w:hAnsi="Arial Narrow"/>
          <w:sz w:val="24"/>
          <w:szCs w:val="24"/>
          <w:lang w:val="it-IT"/>
        </w:rPr>
      </w:pPr>
      <w:r w:rsidRPr="00276AF6">
        <w:rPr>
          <w:rFonts w:ascii="Arial Narrow" w:hAnsi="Arial Narrow"/>
          <w:b/>
          <w:sz w:val="24"/>
          <w:szCs w:val="24"/>
          <w:lang w:val="it-IT"/>
        </w:rPr>
        <w:t>Microclima:</w:t>
      </w:r>
      <w:r w:rsidRPr="00276AF6">
        <w:rPr>
          <w:rFonts w:ascii="Arial Narrow" w:hAnsi="Arial Narrow"/>
          <w:sz w:val="24"/>
          <w:szCs w:val="24"/>
          <w:lang w:val="it-IT"/>
        </w:rPr>
        <w:t xml:space="preserve"> i problemi connessi all’impianto di riscaldamento sono spesso dovuti a:</w:t>
      </w:r>
    </w:p>
    <w:p w14:paraId="4AD73989" w14:textId="77777777" w:rsidR="0025664E" w:rsidRPr="00276AF6" w:rsidRDefault="0025664E" w:rsidP="00B36AE7">
      <w:pPr>
        <w:pStyle w:val="Rientrocorpodeltesto"/>
        <w:numPr>
          <w:ilvl w:val="1"/>
          <w:numId w:val="2"/>
        </w:numPr>
        <w:spacing w:before="0" w:after="0" w:line="240" w:lineRule="auto"/>
        <w:ind w:left="0" w:firstLine="0"/>
        <w:jc w:val="both"/>
        <w:rPr>
          <w:rFonts w:ascii="Arial Narrow" w:hAnsi="Arial Narrow"/>
          <w:sz w:val="24"/>
          <w:szCs w:val="24"/>
          <w:lang w:val="it-IT"/>
        </w:rPr>
      </w:pPr>
      <w:r w:rsidRPr="00276AF6">
        <w:rPr>
          <w:rFonts w:ascii="Arial Narrow" w:hAnsi="Arial Narrow"/>
          <w:sz w:val="24"/>
          <w:szCs w:val="24"/>
          <w:lang w:val="it-IT"/>
        </w:rPr>
        <w:t>Fermo delle caldaie durante il fine settimana (lunedì mattina freddo)</w:t>
      </w:r>
    </w:p>
    <w:p w14:paraId="3DC7108A" w14:textId="77777777" w:rsidR="0025664E" w:rsidRPr="00276AF6" w:rsidRDefault="0025664E" w:rsidP="00B36AE7">
      <w:pPr>
        <w:pStyle w:val="Rientrocorpodeltesto"/>
        <w:numPr>
          <w:ilvl w:val="1"/>
          <w:numId w:val="2"/>
        </w:numPr>
        <w:spacing w:before="0" w:after="0" w:line="240" w:lineRule="auto"/>
        <w:ind w:left="0" w:firstLine="0"/>
        <w:jc w:val="both"/>
        <w:rPr>
          <w:rFonts w:ascii="Arial Narrow" w:hAnsi="Arial Narrow"/>
          <w:sz w:val="24"/>
          <w:szCs w:val="24"/>
          <w:lang w:val="it-IT"/>
        </w:rPr>
      </w:pPr>
      <w:r w:rsidRPr="00276AF6">
        <w:rPr>
          <w:rFonts w:ascii="Arial Narrow" w:hAnsi="Arial Narrow"/>
          <w:sz w:val="24"/>
          <w:szCs w:val="24"/>
          <w:lang w:val="it-IT"/>
        </w:rPr>
        <w:t>Carenza di manutenzione degli infissi (correnti d’aria)</w:t>
      </w:r>
    </w:p>
    <w:p w14:paraId="18D25AD2" w14:textId="77777777" w:rsidR="0025664E" w:rsidRPr="00276AF6" w:rsidRDefault="0025664E" w:rsidP="00B36AE7">
      <w:pPr>
        <w:pStyle w:val="Rientrocorpodeltesto"/>
        <w:numPr>
          <w:ilvl w:val="1"/>
          <w:numId w:val="2"/>
        </w:numPr>
        <w:spacing w:before="0" w:after="0" w:line="240" w:lineRule="auto"/>
        <w:ind w:left="0" w:firstLine="0"/>
        <w:jc w:val="both"/>
        <w:rPr>
          <w:rFonts w:ascii="Arial Narrow" w:hAnsi="Arial Narrow"/>
          <w:sz w:val="24"/>
          <w:szCs w:val="24"/>
          <w:lang w:val="it-IT"/>
        </w:rPr>
      </w:pPr>
      <w:r w:rsidRPr="00276AF6">
        <w:rPr>
          <w:rFonts w:ascii="Arial Narrow" w:hAnsi="Arial Narrow"/>
          <w:sz w:val="24"/>
          <w:szCs w:val="24"/>
          <w:lang w:val="it-IT"/>
        </w:rPr>
        <w:t>Carenza di manutenzione dell’impianto</w:t>
      </w:r>
      <w:r w:rsidR="00A21DDA" w:rsidRPr="00276AF6">
        <w:rPr>
          <w:rFonts w:ascii="Arial Narrow" w:hAnsi="Arial Narrow"/>
          <w:sz w:val="24"/>
          <w:szCs w:val="24"/>
          <w:lang w:val="it-IT"/>
        </w:rPr>
        <w:t xml:space="preserve"> (difficoltà regolazione)</w:t>
      </w:r>
    </w:p>
    <w:p w14:paraId="58F2F837" w14:textId="77777777" w:rsidR="0025664E" w:rsidRPr="00276AF6" w:rsidRDefault="0025664E" w:rsidP="00B36AE7">
      <w:pPr>
        <w:pStyle w:val="Rientrocorpodeltesto"/>
        <w:numPr>
          <w:ilvl w:val="1"/>
          <w:numId w:val="2"/>
        </w:numPr>
        <w:spacing w:before="0" w:after="0" w:line="240" w:lineRule="auto"/>
        <w:ind w:left="0" w:firstLine="0"/>
        <w:jc w:val="both"/>
        <w:rPr>
          <w:rFonts w:ascii="Arial Narrow" w:hAnsi="Arial Narrow"/>
          <w:sz w:val="24"/>
          <w:szCs w:val="24"/>
          <w:lang w:val="it-IT"/>
        </w:rPr>
      </w:pPr>
      <w:r w:rsidRPr="00276AF6">
        <w:rPr>
          <w:rFonts w:ascii="Arial Narrow" w:hAnsi="Arial Narrow"/>
          <w:sz w:val="24"/>
          <w:szCs w:val="24"/>
          <w:lang w:val="it-IT"/>
        </w:rPr>
        <w:t>Presenza di grandi superfici vetrate con conseguente differenza di temperatura tra quelle esposte a nord e quelle esposte a sud o per dispersione termica (effetto da irraggiamento negativo)</w:t>
      </w:r>
    </w:p>
    <w:p w14:paraId="7C292C38" w14:textId="77777777" w:rsidR="0025664E" w:rsidRPr="00276AF6" w:rsidRDefault="0025664E" w:rsidP="00B36AE7">
      <w:pPr>
        <w:pStyle w:val="Rientrocorpodeltesto"/>
        <w:numPr>
          <w:ilvl w:val="1"/>
          <w:numId w:val="2"/>
        </w:numPr>
        <w:spacing w:before="0" w:after="0" w:line="240" w:lineRule="auto"/>
        <w:ind w:left="0" w:firstLine="0"/>
        <w:jc w:val="both"/>
        <w:rPr>
          <w:rFonts w:ascii="Arial Narrow" w:hAnsi="Arial Narrow"/>
          <w:sz w:val="24"/>
          <w:szCs w:val="24"/>
          <w:lang w:val="it-IT"/>
        </w:rPr>
      </w:pPr>
      <w:r w:rsidRPr="00276AF6">
        <w:rPr>
          <w:rFonts w:ascii="Arial Narrow" w:hAnsi="Arial Narrow"/>
          <w:sz w:val="24"/>
          <w:szCs w:val="24"/>
          <w:lang w:val="it-IT"/>
        </w:rPr>
        <w:t>Impossibilità di regolare le temperature in modo autonomo nelle aule (in quelle aperte, chiuse, con molti o pochi studenti)</w:t>
      </w:r>
    </w:p>
    <w:p w14:paraId="5292632B" w14:textId="77777777" w:rsidR="0025664E" w:rsidRPr="00276AF6" w:rsidRDefault="0025664E" w:rsidP="00B36AE7">
      <w:pPr>
        <w:pStyle w:val="Rientrocorpodeltesto"/>
        <w:numPr>
          <w:ilvl w:val="0"/>
          <w:numId w:val="2"/>
        </w:numPr>
        <w:spacing w:before="0" w:after="0" w:line="240" w:lineRule="auto"/>
        <w:ind w:left="0" w:firstLine="0"/>
        <w:jc w:val="both"/>
        <w:rPr>
          <w:rFonts w:ascii="Arial Narrow" w:hAnsi="Arial Narrow"/>
          <w:sz w:val="24"/>
          <w:szCs w:val="24"/>
          <w:lang w:val="it-IT"/>
        </w:rPr>
      </w:pPr>
      <w:r w:rsidRPr="00276AF6">
        <w:rPr>
          <w:rFonts w:ascii="Arial Narrow" w:hAnsi="Arial Narrow"/>
          <w:b/>
          <w:sz w:val="24"/>
          <w:szCs w:val="24"/>
          <w:lang w:val="it-IT"/>
        </w:rPr>
        <w:t>Qualità dell’aria:</w:t>
      </w:r>
      <w:r w:rsidRPr="00276AF6">
        <w:rPr>
          <w:rFonts w:ascii="Arial Narrow" w:hAnsi="Arial Narrow"/>
          <w:sz w:val="24"/>
          <w:szCs w:val="24"/>
          <w:lang w:val="it-IT"/>
        </w:rPr>
        <w:t xml:space="preserve"> principalmente nelle aule </w:t>
      </w:r>
      <w:r w:rsidR="00A05457" w:rsidRPr="00276AF6">
        <w:rPr>
          <w:rFonts w:ascii="Arial Narrow" w:hAnsi="Arial Narrow"/>
          <w:sz w:val="24"/>
          <w:szCs w:val="24"/>
          <w:lang w:val="it-IT"/>
        </w:rPr>
        <w:t xml:space="preserve">e nei laboratori </w:t>
      </w:r>
      <w:r w:rsidRPr="00276AF6">
        <w:rPr>
          <w:rFonts w:ascii="Arial Narrow" w:hAnsi="Arial Narrow"/>
          <w:sz w:val="24"/>
          <w:szCs w:val="24"/>
          <w:lang w:val="it-IT"/>
        </w:rPr>
        <w:t>a causa dell’affollamento delle stesse, dello scarso ricambio d’aria</w:t>
      </w:r>
    </w:p>
    <w:p w14:paraId="54F34827" w14:textId="77777777" w:rsidR="0025664E" w:rsidRPr="00276AF6" w:rsidRDefault="0025664E" w:rsidP="00B36AE7">
      <w:pPr>
        <w:pStyle w:val="Rientrocorpodeltesto"/>
        <w:numPr>
          <w:ilvl w:val="0"/>
          <w:numId w:val="2"/>
        </w:numPr>
        <w:spacing w:before="0" w:after="0" w:line="240" w:lineRule="auto"/>
        <w:ind w:left="0" w:firstLine="0"/>
        <w:jc w:val="both"/>
        <w:rPr>
          <w:rFonts w:ascii="Arial Narrow" w:hAnsi="Arial Narrow"/>
          <w:b/>
          <w:sz w:val="24"/>
          <w:szCs w:val="24"/>
          <w:lang w:val="it-IT"/>
        </w:rPr>
      </w:pPr>
      <w:r w:rsidRPr="00276AF6">
        <w:rPr>
          <w:rFonts w:ascii="Arial Narrow" w:hAnsi="Arial Narrow"/>
          <w:b/>
          <w:sz w:val="24"/>
          <w:szCs w:val="24"/>
          <w:lang w:val="it-IT"/>
        </w:rPr>
        <w:t xml:space="preserve">Rischio amianto </w:t>
      </w:r>
      <w:r w:rsidRPr="00276AF6">
        <w:rPr>
          <w:rFonts w:ascii="Arial Narrow" w:hAnsi="Arial Narrow"/>
          <w:sz w:val="24"/>
          <w:szCs w:val="24"/>
          <w:lang w:val="it-IT"/>
        </w:rPr>
        <w:t>che può essere prese</w:t>
      </w:r>
      <w:r w:rsidR="00A21DDA" w:rsidRPr="00276AF6">
        <w:rPr>
          <w:rFonts w:ascii="Arial Narrow" w:hAnsi="Arial Narrow"/>
          <w:sz w:val="24"/>
          <w:szCs w:val="24"/>
          <w:lang w:val="it-IT"/>
        </w:rPr>
        <w:t>nte in coibentazioni, pavimento e</w:t>
      </w:r>
      <w:r w:rsidRPr="00276AF6">
        <w:rPr>
          <w:rFonts w:ascii="Arial Narrow" w:hAnsi="Arial Narrow"/>
          <w:sz w:val="24"/>
          <w:szCs w:val="24"/>
          <w:lang w:val="it-IT"/>
        </w:rPr>
        <w:t xml:space="preserve"> coperture </w:t>
      </w:r>
      <w:r w:rsidR="00A21DDA" w:rsidRPr="00276AF6">
        <w:rPr>
          <w:rFonts w:ascii="Arial Narrow" w:hAnsi="Arial Narrow"/>
          <w:sz w:val="24"/>
          <w:szCs w:val="24"/>
          <w:lang w:val="it-IT"/>
        </w:rPr>
        <w:t>anche se al momento non risulta presente</w:t>
      </w:r>
      <w:r w:rsidR="003C1148" w:rsidRPr="00276AF6">
        <w:rPr>
          <w:rFonts w:ascii="Arial Narrow" w:hAnsi="Arial Narrow"/>
          <w:sz w:val="24"/>
          <w:szCs w:val="24"/>
          <w:lang w:val="it-IT"/>
        </w:rPr>
        <w:t xml:space="preserve"> </w:t>
      </w:r>
      <w:r w:rsidR="009C7D2C" w:rsidRPr="00276AF6">
        <w:rPr>
          <w:rFonts w:ascii="Arial Narrow" w:hAnsi="Arial Narrow"/>
          <w:sz w:val="24"/>
          <w:szCs w:val="24"/>
          <w:lang w:val="it-IT"/>
        </w:rPr>
        <w:t>in luoghi tali da generare rischio</w:t>
      </w:r>
      <w:r w:rsidR="00A05457" w:rsidRPr="00276AF6">
        <w:rPr>
          <w:rFonts w:ascii="Arial Narrow" w:hAnsi="Arial Narrow"/>
          <w:sz w:val="24"/>
          <w:szCs w:val="24"/>
          <w:lang w:val="it-IT"/>
        </w:rPr>
        <w:t xml:space="preserve"> comunque non segnalato dall’ente proprietario</w:t>
      </w:r>
    </w:p>
    <w:p w14:paraId="1423F0B7" w14:textId="439D595E" w:rsidR="00DB55A1" w:rsidRPr="00276AF6" w:rsidRDefault="00DB55A1" w:rsidP="00B36AE7">
      <w:pPr>
        <w:pStyle w:val="Rientrocorpodeltesto"/>
        <w:numPr>
          <w:ilvl w:val="0"/>
          <w:numId w:val="2"/>
        </w:numPr>
        <w:spacing w:before="0" w:after="0" w:line="240" w:lineRule="auto"/>
        <w:ind w:left="0" w:firstLine="0"/>
        <w:jc w:val="both"/>
        <w:rPr>
          <w:rFonts w:ascii="Arial Narrow" w:hAnsi="Arial Narrow" w:cs="Arial"/>
          <w:sz w:val="24"/>
          <w:szCs w:val="24"/>
          <w:lang w:val="it-IT"/>
        </w:rPr>
      </w:pPr>
      <w:r w:rsidRPr="00276AF6">
        <w:rPr>
          <w:rFonts w:ascii="Arial Narrow" w:hAnsi="Arial Narrow"/>
          <w:b/>
          <w:sz w:val="24"/>
          <w:szCs w:val="24"/>
          <w:lang w:val="it-IT"/>
        </w:rPr>
        <w:t>Rischio legato all’insorgenza di situazioni di emergenza</w:t>
      </w:r>
      <w:r w:rsidR="00A05457" w:rsidRPr="00276AF6">
        <w:rPr>
          <w:rFonts w:ascii="Arial Narrow" w:hAnsi="Arial Narrow"/>
          <w:b/>
          <w:sz w:val="24"/>
          <w:szCs w:val="24"/>
          <w:lang w:val="it-IT"/>
        </w:rPr>
        <w:t xml:space="preserve"> f</w:t>
      </w:r>
      <w:r w:rsidRPr="00276AF6">
        <w:rPr>
          <w:rFonts w:ascii="Arial Narrow" w:hAnsi="Arial Narrow" w:cs="Arial"/>
          <w:sz w:val="24"/>
          <w:szCs w:val="24"/>
          <w:lang w:val="it-IT"/>
        </w:rPr>
        <w:t xml:space="preserve">attore di rischio comune a tutti i locali e reparti lavorativi è quello di </w:t>
      </w:r>
      <w:r w:rsidRPr="00276AF6">
        <w:rPr>
          <w:rFonts w:ascii="Arial Narrow" w:hAnsi="Arial Narrow" w:cs="Arial"/>
          <w:b/>
          <w:sz w:val="24"/>
          <w:szCs w:val="24"/>
          <w:lang w:val="it-IT"/>
        </w:rPr>
        <w:t>incendi</w:t>
      </w:r>
      <w:r w:rsidR="00E61D7B" w:rsidRPr="00276AF6">
        <w:rPr>
          <w:rFonts w:ascii="Arial Narrow" w:hAnsi="Arial Narrow" w:cs="Arial"/>
          <w:b/>
          <w:sz w:val="24"/>
          <w:szCs w:val="24"/>
          <w:lang w:val="it-IT"/>
        </w:rPr>
        <w:t xml:space="preserve">o o fuga di gas </w:t>
      </w:r>
      <w:r w:rsidRPr="00276AF6">
        <w:rPr>
          <w:rFonts w:ascii="Arial Narrow" w:hAnsi="Arial Narrow" w:cs="Arial"/>
          <w:sz w:val="24"/>
          <w:szCs w:val="24"/>
          <w:lang w:val="it-IT"/>
        </w:rPr>
        <w:t xml:space="preserve">con tutte le previsioni e precauzioni logistiche che a tale pericolo sono connesse. </w:t>
      </w:r>
    </w:p>
    <w:p w14:paraId="41D64936" w14:textId="77777777" w:rsidR="00F977F4" w:rsidRPr="00276AF6" w:rsidRDefault="00F977F4" w:rsidP="002D1352">
      <w:pPr>
        <w:pStyle w:val="Rientrocorpodeltesto"/>
        <w:spacing w:before="0" w:after="0" w:line="240" w:lineRule="auto"/>
        <w:ind w:left="0"/>
        <w:jc w:val="both"/>
        <w:rPr>
          <w:rFonts w:ascii="Arial Narrow" w:hAnsi="Arial Narrow"/>
          <w:sz w:val="24"/>
          <w:szCs w:val="24"/>
          <w:lang w:val="it-IT"/>
        </w:rPr>
      </w:pPr>
    </w:p>
    <w:p w14:paraId="54C38750" w14:textId="5F06C3A9" w:rsidR="00D616F3" w:rsidRPr="00276AF6" w:rsidRDefault="005654F3" w:rsidP="002D1352">
      <w:pPr>
        <w:pStyle w:val="Rientrocorpodeltesto"/>
        <w:spacing w:before="0" w:after="0" w:line="240" w:lineRule="auto"/>
        <w:ind w:left="0"/>
        <w:jc w:val="both"/>
        <w:rPr>
          <w:rFonts w:ascii="Arial Narrow" w:hAnsi="Arial Narrow"/>
          <w:sz w:val="24"/>
          <w:szCs w:val="24"/>
          <w:lang w:val="it-IT"/>
        </w:rPr>
      </w:pPr>
      <w:r w:rsidRPr="00276AF6">
        <w:rPr>
          <w:rFonts w:ascii="Arial Narrow" w:hAnsi="Arial Narrow"/>
          <w:sz w:val="24"/>
          <w:szCs w:val="24"/>
          <w:lang w:val="it-IT"/>
        </w:rPr>
        <w:t>P</w:t>
      </w:r>
      <w:r w:rsidR="00681D96" w:rsidRPr="00276AF6">
        <w:rPr>
          <w:rFonts w:ascii="Arial Narrow" w:hAnsi="Arial Narrow"/>
          <w:sz w:val="24"/>
          <w:szCs w:val="24"/>
          <w:lang w:val="it-IT"/>
        </w:rPr>
        <w:t>er quanto riguarda le strutture</w:t>
      </w:r>
      <w:r w:rsidR="007339D1" w:rsidRPr="00276AF6">
        <w:rPr>
          <w:rFonts w:ascii="Arial Narrow" w:hAnsi="Arial Narrow"/>
          <w:sz w:val="24"/>
          <w:szCs w:val="24"/>
          <w:lang w:val="it-IT"/>
        </w:rPr>
        <w:t xml:space="preserve"> </w:t>
      </w:r>
      <w:r w:rsidR="00D616F3" w:rsidRPr="00276AF6">
        <w:rPr>
          <w:rFonts w:ascii="Arial Narrow" w:hAnsi="Arial Narrow"/>
          <w:sz w:val="24"/>
          <w:szCs w:val="24"/>
          <w:lang w:val="it-IT"/>
        </w:rPr>
        <w:t xml:space="preserve">gli interventi di prevenzione spettano in gran parte all’Amm.ne </w:t>
      </w:r>
      <w:r w:rsidR="002F2A57" w:rsidRPr="00276AF6">
        <w:rPr>
          <w:rFonts w:ascii="Arial Narrow" w:hAnsi="Arial Narrow"/>
          <w:sz w:val="24"/>
          <w:szCs w:val="24"/>
          <w:lang w:val="it-IT"/>
        </w:rPr>
        <w:t xml:space="preserve">Com.le </w:t>
      </w:r>
      <w:r w:rsidR="00D616F3" w:rsidRPr="00276AF6">
        <w:rPr>
          <w:rFonts w:ascii="Arial Narrow" w:hAnsi="Arial Narrow"/>
          <w:sz w:val="24"/>
          <w:szCs w:val="24"/>
          <w:lang w:val="it-IT"/>
        </w:rPr>
        <w:t>ad eccezi</w:t>
      </w:r>
      <w:r w:rsidR="00401D8F" w:rsidRPr="00276AF6">
        <w:rPr>
          <w:rFonts w:ascii="Arial Narrow" w:hAnsi="Arial Narrow"/>
          <w:sz w:val="24"/>
          <w:szCs w:val="24"/>
          <w:lang w:val="it-IT"/>
        </w:rPr>
        <w:t>one dei seguenti a carico dell’</w:t>
      </w:r>
      <w:r w:rsidR="00E61D7B" w:rsidRPr="00276AF6">
        <w:rPr>
          <w:rFonts w:ascii="Arial Narrow" w:hAnsi="Arial Narrow"/>
          <w:sz w:val="24"/>
          <w:szCs w:val="24"/>
          <w:lang w:val="it-IT"/>
        </w:rPr>
        <w:t>Istituto</w:t>
      </w:r>
      <w:r w:rsidR="00D616F3" w:rsidRPr="00276AF6">
        <w:rPr>
          <w:rFonts w:ascii="Arial Narrow" w:hAnsi="Arial Narrow"/>
          <w:sz w:val="24"/>
          <w:szCs w:val="24"/>
          <w:lang w:val="it-IT"/>
        </w:rPr>
        <w:t>:</w:t>
      </w:r>
    </w:p>
    <w:p w14:paraId="6C2AFB13" w14:textId="77777777" w:rsidR="00D616F3" w:rsidRPr="00276AF6" w:rsidRDefault="00D616F3" w:rsidP="00B36AE7">
      <w:pPr>
        <w:pStyle w:val="Rientrocorpodeltesto"/>
        <w:numPr>
          <w:ilvl w:val="0"/>
          <w:numId w:val="3"/>
        </w:numPr>
        <w:spacing w:before="0" w:after="0" w:line="240" w:lineRule="auto"/>
        <w:ind w:left="0" w:firstLine="0"/>
        <w:jc w:val="both"/>
        <w:rPr>
          <w:rFonts w:ascii="Arial Narrow" w:hAnsi="Arial Narrow"/>
          <w:sz w:val="24"/>
          <w:szCs w:val="24"/>
          <w:lang w:val="it-IT"/>
        </w:rPr>
      </w:pPr>
      <w:r w:rsidRPr="00276AF6">
        <w:rPr>
          <w:rFonts w:ascii="Arial Narrow" w:hAnsi="Arial Narrow"/>
          <w:sz w:val="24"/>
          <w:szCs w:val="24"/>
          <w:lang w:val="it-IT"/>
        </w:rPr>
        <w:t xml:space="preserve">I depositi degli attrezzi devono essere tenuti ordinatamente, devono essere dotati di idonee attrezzature per riporre tutti i materiali in sicurezza </w:t>
      </w:r>
    </w:p>
    <w:p w14:paraId="47EF0123" w14:textId="763987FE" w:rsidR="00D616F3" w:rsidRPr="00276AF6" w:rsidRDefault="00D616F3" w:rsidP="00B36AE7">
      <w:pPr>
        <w:pStyle w:val="Rientrocorpodeltesto"/>
        <w:numPr>
          <w:ilvl w:val="0"/>
          <w:numId w:val="3"/>
        </w:numPr>
        <w:spacing w:before="0" w:after="0" w:line="240" w:lineRule="auto"/>
        <w:ind w:left="0" w:firstLine="0"/>
        <w:jc w:val="both"/>
        <w:rPr>
          <w:rFonts w:ascii="Arial Narrow" w:hAnsi="Arial Narrow"/>
          <w:sz w:val="24"/>
          <w:szCs w:val="24"/>
          <w:lang w:val="it-IT"/>
        </w:rPr>
      </w:pPr>
      <w:r w:rsidRPr="00276AF6">
        <w:rPr>
          <w:rFonts w:ascii="Arial Narrow" w:hAnsi="Arial Narrow"/>
          <w:sz w:val="24"/>
          <w:szCs w:val="24"/>
          <w:lang w:val="it-IT"/>
        </w:rPr>
        <w:t xml:space="preserve">Durante la stesura del piano di emergenza </w:t>
      </w:r>
      <w:r w:rsidR="00E61D7B" w:rsidRPr="00276AF6">
        <w:rPr>
          <w:rFonts w:ascii="Arial Narrow" w:hAnsi="Arial Narrow"/>
          <w:sz w:val="24"/>
          <w:szCs w:val="24"/>
          <w:lang w:val="it-IT"/>
        </w:rPr>
        <w:t>deve essere individuate una squadra</w:t>
      </w:r>
      <w:r w:rsidRPr="00276AF6">
        <w:rPr>
          <w:rFonts w:ascii="Arial Narrow" w:hAnsi="Arial Narrow"/>
          <w:sz w:val="24"/>
          <w:szCs w:val="24"/>
          <w:lang w:val="it-IT"/>
        </w:rPr>
        <w:t xml:space="preserve"> responsabile del coordinamento delle operazioni di emergenza o evacuazione che esse siano. I compiti sono di controllare l’applicazione del piano, con particolare attenzione al rispetto delle precedenze, dei tempi di esodo, coordinare le </w:t>
      </w:r>
      <w:r w:rsidRPr="00276AF6">
        <w:rPr>
          <w:rFonts w:ascii="Arial Narrow" w:hAnsi="Arial Narrow"/>
          <w:sz w:val="24"/>
          <w:szCs w:val="24"/>
          <w:lang w:val="it-IT"/>
        </w:rPr>
        <w:lastRenderedPageBreak/>
        <w:t xml:space="preserve">operazioni, di controllare che le vie di fuga siano sgombre, decidere di cambiare strada in caso contrario. Ogni classe è comunque affidata ad un docente (in genere il docente che si trova nell’aula al momento dell’allarme). </w:t>
      </w:r>
      <w:r w:rsidR="009C7D2C" w:rsidRPr="00276AF6">
        <w:rPr>
          <w:rFonts w:ascii="Arial Narrow" w:hAnsi="Arial Narrow"/>
          <w:sz w:val="24"/>
          <w:szCs w:val="24"/>
          <w:lang w:val="it-IT"/>
        </w:rPr>
        <w:t xml:space="preserve">Il tempo di deflusso massimo </w:t>
      </w:r>
      <w:r w:rsidR="00681D96" w:rsidRPr="00276AF6">
        <w:rPr>
          <w:rFonts w:ascii="Arial Narrow" w:hAnsi="Arial Narrow"/>
          <w:sz w:val="24"/>
          <w:szCs w:val="24"/>
          <w:lang w:val="it-IT"/>
        </w:rPr>
        <w:t>viene periodicamente</w:t>
      </w:r>
      <w:r w:rsidR="009C7D2C" w:rsidRPr="00276AF6">
        <w:rPr>
          <w:rFonts w:ascii="Arial Narrow" w:hAnsi="Arial Narrow"/>
          <w:sz w:val="24"/>
          <w:szCs w:val="24"/>
          <w:lang w:val="it-IT"/>
        </w:rPr>
        <w:t xml:space="preserve"> </w:t>
      </w:r>
      <w:r w:rsidRPr="00276AF6">
        <w:rPr>
          <w:rFonts w:ascii="Arial Narrow" w:hAnsi="Arial Narrow"/>
          <w:sz w:val="24"/>
          <w:szCs w:val="24"/>
          <w:lang w:val="it-IT"/>
        </w:rPr>
        <w:t>t</w:t>
      </w:r>
      <w:r w:rsidR="009C7D2C" w:rsidRPr="00276AF6">
        <w:rPr>
          <w:rFonts w:ascii="Arial Narrow" w:hAnsi="Arial Narrow"/>
          <w:sz w:val="24"/>
          <w:szCs w:val="24"/>
          <w:lang w:val="it-IT"/>
        </w:rPr>
        <w:t xml:space="preserve">estato con esercitazioni </w:t>
      </w:r>
      <w:r w:rsidR="00681D96" w:rsidRPr="00276AF6">
        <w:rPr>
          <w:rFonts w:ascii="Arial Narrow" w:hAnsi="Arial Narrow"/>
          <w:sz w:val="24"/>
          <w:szCs w:val="24"/>
          <w:lang w:val="it-IT"/>
        </w:rPr>
        <w:t>“</w:t>
      </w:r>
      <w:r w:rsidR="009C7D2C" w:rsidRPr="00276AF6">
        <w:rPr>
          <w:rFonts w:ascii="Arial Narrow" w:hAnsi="Arial Narrow"/>
          <w:sz w:val="24"/>
          <w:szCs w:val="24"/>
          <w:lang w:val="it-IT"/>
        </w:rPr>
        <w:t>ad hoc</w:t>
      </w:r>
      <w:r w:rsidR="00681D96" w:rsidRPr="00276AF6">
        <w:rPr>
          <w:rFonts w:ascii="Arial Narrow" w:hAnsi="Arial Narrow"/>
          <w:sz w:val="24"/>
          <w:szCs w:val="24"/>
          <w:lang w:val="it-IT"/>
        </w:rPr>
        <w:t>”</w:t>
      </w:r>
      <w:r w:rsidR="009C7D2C" w:rsidRPr="00276AF6">
        <w:rPr>
          <w:rFonts w:ascii="Arial Narrow" w:hAnsi="Arial Narrow"/>
          <w:sz w:val="24"/>
          <w:szCs w:val="24"/>
          <w:lang w:val="it-IT"/>
        </w:rPr>
        <w:t>.</w:t>
      </w:r>
    </w:p>
    <w:p w14:paraId="370B71A9" w14:textId="77777777" w:rsidR="00D616F3" w:rsidRPr="00276AF6" w:rsidRDefault="00D616F3" w:rsidP="002D1352">
      <w:pPr>
        <w:pStyle w:val="Rientrocorpodeltesto"/>
        <w:spacing w:before="0" w:after="0" w:line="240" w:lineRule="auto"/>
        <w:ind w:left="0"/>
        <w:jc w:val="both"/>
        <w:rPr>
          <w:rFonts w:ascii="Arial Narrow" w:hAnsi="Arial Narrow"/>
          <w:sz w:val="24"/>
          <w:szCs w:val="24"/>
          <w:lang w:val="it-IT"/>
        </w:rPr>
      </w:pPr>
    </w:p>
    <w:p w14:paraId="4D1420FB" w14:textId="77777777" w:rsidR="00D616F3" w:rsidRPr="00276AF6" w:rsidRDefault="005654F3" w:rsidP="002D1352">
      <w:pPr>
        <w:pStyle w:val="Rientrocorpodeltesto"/>
        <w:spacing w:before="0" w:after="0" w:line="240" w:lineRule="auto"/>
        <w:ind w:left="0"/>
        <w:jc w:val="both"/>
        <w:rPr>
          <w:rFonts w:ascii="Arial Narrow" w:hAnsi="Arial Narrow"/>
          <w:sz w:val="24"/>
          <w:szCs w:val="24"/>
          <w:lang w:val="it-IT"/>
        </w:rPr>
      </w:pPr>
      <w:r w:rsidRPr="00276AF6">
        <w:rPr>
          <w:rFonts w:ascii="Arial Narrow" w:hAnsi="Arial Narrow"/>
          <w:sz w:val="24"/>
          <w:szCs w:val="24"/>
          <w:lang w:val="it-IT"/>
        </w:rPr>
        <w:t>P</w:t>
      </w:r>
      <w:r w:rsidR="00D616F3" w:rsidRPr="00276AF6">
        <w:rPr>
          <w:rFonts w:ascii="Arial Narrow" w:hAnsi="Arial Narrow"/>
          <w:sz w:val="24"/>
          <w:szCs w:val="24"/>
          <w:lang w:val="it-IT"/>
        </w:rPr>
        <w:t>er quanto riguarda gli ambienti di lavoro:</w:t>
      </w:r>
    </w:p>
    <w:p w14:paraId="18422D0E" w14:textId="77777777" w:rsidR="00D616F3" w:rsidRPr="00276AF6" w:rsidRDefault="00D616F3" w:rsidP="00B36AE7">
      <w:pPr>
        <w:pStyle w:val="Rientrocorpodeltesto"/>
        <w:numPr>
          <w:ilvl w:val="0"/>
          <w:numId w:val="3"/>
        </w:numPr>
        <w:spacing w:before="0" w:after="0" w:line="240" w:lineRule="auto"/>
        <w:ind w:left="567" w:hanging="567"/>
        <w:jc w:val="both"/>
        <w:rPr>
          <w:rFonts w:ascii="Arial Narrow" w:hAnsi="Arial Narrow"/>
          <w:sz w:val="24"/>
          <w:szCs w:val="24"/>
          <w:lang w:val="it-IT"/>
        </w:rPr>
      </w:pPr>
      <w:r w:rsidRPr="00276AF6">
        <w:rPr>
          <w:rFonts w:ascii="Arial Narrow" w:hAnsi="Arial Narrow"/>
          <w:sz w:val="24"/>
          <w:szCs w:val="24"/>
          <w:lang w:val="it-IT"/>
        </w:rPr>
        <w:t xml:space="preserve">La Amm.ne è tenuta ad esercitare i compiti attribuiti dalla legislazione (D.Lgs. 297/94) in materia di edilizia scolastica compresi gli oneri per arredamento ed attrezzatura delle aule, </w:t>
      </w:r>
      <w:r w:rsidR="00A05457" w:rsidRPr="00276AF6">
        <w:rPr>
          <w:rFonts w:ascii="Arial Narrow" w:hAnsi="Arial Narrow"/>
          <w:sz w:val="24"/>
          <w:szCs w:val="24"/>
          <w:lang w:val="it-IT"/>
        </w:rPr>
        <w:t>laboratori e uffici</w:t>
      </w:r>
      <w:r w:rsidRPr="00276AF6">
        <w:rPr>
          <w:rFonts w:ascii="Arial Narrow" w:hAnsi="Arial Narrow"/>
          <w:sz w:val="24"/>
          <w:szCs w:val="24"/>
          <w:lang w:val="it-IT"/>
        </w:rPr>
        <w:t>.</w:t>
      </w:r>
    </w:p>
    <w:p w14:paraId="3DC72CD5" w14:textId="16DBFDE5" w:rsidR="00D616F3" w:rsidRPr="00276AF6" w:rsidRDefault="00D616F3" w:rsidP="00B36AE7">
      <w:pPr>
        <w:pStyle w:val="Rientrocorpodeltesto"/>
        <w:numPr>
          <w:ilvl w:val="0"/>
          <w:numId w:val="3"/>
        </w:numPr>
        <w:spacing w:before="0" w:after="0" w:line="240" w:lineRule="auto"/>
        <w:ind w:left="567" w:hanging="567"/>
        <w:jc w:val="both"/>
        <w:rPr>
          <w:rFonts w:ascii="Arial Narrow" w:hAnsi="Arial Narrow"/>
          <w:sz w:val="24"/>
          <w:szCs w:val="24"/>
          <w:lang w:val="it-IT"/>
        </w:rPr>
      </w:pPr>
      <w:r w:rsidRPr="00276AF6">
        <w:rPr>
          <w:rFonts w:ascii="Arial Narrow" w:hAnsi="Arial Narrow"/>
          <w:sz w:val="24"/>
          <w:szCs w:val="24"/>
          <w:lang w:val="it-IT"/>
        </w:rPr>
        <w:t xml:space="preserve">L’Amm.ne dovrà fornire </w:t>
      </w:r>
      <w:r w:rsidR="00E61D7B" w:rsidRPr="00276AF6">
        <w:rPr>
          <w:rFonts w:ascii="Arial Narrow" w:hAnsi="Arial Narrow"/>
          <w:sz w:val="24"/>
          <w:szCs w:val="24"/>
          <w:lang w:val="it-IT"/>
        </w:rPr>
        <w:t>alla scuola</w:t>
      </w:r>
      <w:r w:rsidRPr="00276AF6">
        <w:rPr>
          <w:rFonts w:ascii="Arial Narrow" w:hAnsi="Arial Narrow"/>
          <w:sz w:val="24"/>
          <w:szCs w:val="24"/>
          <w:lang w:val="it-IT"/>
        </w:rPr>
        <w:t xml:space="preserve"> apposita documentazione inerente tu</w:t>
      </w:r>
      <w:r w:rsidR="009C7D2C" w:rsidRPr="00276AF6">
        <w:rPr>
          <w:rFonts w:ascii="Arial Narrow" w:hAnsi="Arial Narrow"/>
          <w:sz w:val="24"/>
          <w:szCs w:val="24"/>
          <w:lang w:val="it-IT"/>
        </w:rPr>
        <w:t xml:space="preserve">tte le strutture e gli impianti come da check-list riportata in </w:t>
      </w:r>
      <w:r w:rsidR="00A26BD6" w:rsidRPr="00276AF6">
        <w:rPr>
          <w:rFonts w:ascii="Arial Narrow" w:hAnsi="Arial Narrow"/>
          <w:sz w:val="24"/>
          <w:szCs w:val="24"/>
          <w:lang w:val="it-IT"/>
        </w:rPr>
        <w:t>tabella 2</w:t>
      </w:r>
      <w:r w:rsidR="00A05457" w:rsidRPr="00276AF6">
        <w:rPr>
          <w:rFonts w:ascii="Arial Narrow" w:hAnsi="Arial Narrow"/>
          <w:sz w:val="24"/>
          <w:szCs w:val="24"/>
          <w:lang w:val="it-IT"/>
        </w:rPr>
        <w:t>.</w:t>
      </w:r>
    </w:p>
    <w:p w14:paraId="1D0FAA71" w14:textId="77777777" w:rsidR="00D616F3" w:rsidRPr="00276AF6" w:rsidRDefault="00D616F3" w:rsidP="002D1352">
      <w:pPr>
        <w:pStyle w:val="Rientrocorpodeltesto"/>
        <w:spacing w:before="0" w:after="0" w:line="240" w:lineRule="auto"/>
        <w:ind w:left="0"/>
        <w:jc w:val="both"/>
        <w:rPr>
          <w:rFonts w:ascii="Arial Narrow" w:hAnsi="Arial Narrow"/>
          <w:sz w:val="24"/>
          <w:szCs w:val="24"/>
          <w:lang w:val="it-IT"/>
        </w:rPr>
      </w:pPr>
    </w:p>
    <w:p w14:paraId="7D0A7A54" w14:textId="77777777" w:rsidR="00D616F3" w:rsidRPr="00276AF6" w:rsidRDefault="000C2B3E" w:rsidP="002D1352">
      <w:pPr>
        <w:pStyle w:val="Rientrocorpodeltesto"/>
        <w:spacing w:before="0" w:after="0" w:line="240" w:lineRule="auto"/>
        <w:ind w:left="0"/>
        <w:jc w:val="both"/>
        <w:rPr>
          <w:rFonts w:ascii="Arial Narrow" w:hAnsi="Arial Narrow"/>
          <w:sz w:val="24"/>
          <w:szCs w:val="24"/>
          <w:lang w:val="it-IT"/>
        </w:rPr>
      </w:pPr>
      <w:r w:rsidRPr="00276AF6">
        <w:rPr>
          <w:rFonts w:ascii="Arial Narrow" w:hAnsi="Arial Narrow"/>
          <w:sz w:val="24"/>
          <w:szCs w:val="24"/>
          <w:lang w:val="it-IT"/>
        </w:rPr>
        <w:t>Gli obblighi relativi agli interventi strutturali e di manutenzione necessari per assicurare la sicurezza dei locali e degli edifici assegnati in uso a pubbliche amministrazioni o a pubblici uffici, ivi comprese le istituzioni scolastiche ed educative, restano a carico dell’</w:t>
      </w:r>
      <w:r w:rsidR="005654F3" w:rsidRPr="00276AF6">
        <w:rPr>
          <w:rFonts w:ascii="Arial Narrow" w:hAnsi="Arial Narrow"/>
          <w:sz w:val="24"/>
          <w:szCs w:val="24"/>
          <w:lang w:val="it-IT"/>
        </w:rPr>
        <w:t>Amm.</w:t>
      </w:r>
      <w:r w:rsidRPr="00276AF6">
        <w:rPr>
          <w:rFonts w:ascii="Arial Narrow" w:hAnsi="Arial Narrow"/>
          <w:sz w:val="24"/>
          <w:szCs w:val="24"/>
          <w:lang w:val="it-IT"/>
        </w:rPr>
        <w:t xml:space="preserve">ne tenuta alla loro fornitura </w:t>
      </w:r>
      <w:r w:rsidR="00076C8A" w:rsidRPr="00276AF6">
        <w:rPr>
          <w:rFonts w:ascii="Arial Narrow" w:hAnsi="Arial Narrow"/>
          <w:sz w:val="24"/>
          <w:szCs w:val="24"/>
          <w:lang w:val="it-IT"/>
        </w:rPr>
        <w:t>e manutenzione. In tal caso gli obblighi previsti dal D.Lgs. 81/08, relativamente ai predetti interventi, si intendono assolti, da parte dei dirigenti o funzionari preposti agli uffici interessati, con la richiesta del loro adempimento all’</w:t>
      </w:r>
      <w:r w:rsidR="005654F3" w:rsidRPr="00276AF6">
        <w:rPr>
          <w:rFonts w:ascii="Arial Narrow" w:hAnsi="Arial Narrow"/>
          <w:sz w:val="24"/>
          <w:szCs w:val="24"/>
          <w:lang w:val="it-IT"/>
        </w:rPr>
        <w:t>Amm.ne</w:t>
      </w:r>
      <w:r w:rsidR="00076C8A" w:rsidRPr="00276AF6">
        <w:rPr>
          <w:rFonts w:ascii="Arial Narrow" w:hAnsi="Arial Narrow"/>
          <w:sz w:val="24"/>
          <w:szCs w:val="24"/>
          <w:lang w:val="it-IT"/>
        </w:rPr>
        <w:t xml:space="preserve"> competente o al soggetto che ne ha l’obbligo giuridico.</w:t>
      </w:r>
      <w:r w:rsidR="005654F3" w:rsidRPr="00276AF6">
        <w:rPr>
          <w:rFonts w:ascii="Arial Narrow" w:hAnsi="Arial Narrow"/>
          <w:sz w:val="24"/>
          <w:szCs w:val="24"/>
          <w:lang w:val="it-IT"/>
        </w:rPr>
        <w:t xml:space="preserve"> </w:t>
      </w:r>
      <w:r w:rsidR="00D616F3" w:rsidRPr="00276AF6">
        <w:rPr>
          <w:rFonts w:ascii="Arial Narrow" w:hAnsi="Arial Narrow"/>
          <w:sz w:val="24"/>
          <w:szCs w:val="24"/>
          <w:lang w:val="it-IT"/>
        </w:rPr>
        <w:t>Per quanto riguarda l’adeguatezza dei singoli ambienti di lavoro alle normative</w:t>
      </w:r>
      <w:r w:rsidR="00076C8A" w:rsidRPr="00276AF6">
        <w:rPr>
          <w:rFonts w:ascii="Arial Narrow" w:hAnsi="Arial Narrow"/>
          <w:sz w:val="24"/>
          <w:szCs w:val="24"/>
          <w:lang w:val="it-IT"/>
        </w:rPr>
        <w:t>,</w:t>
      </w:r>
      <w:r w:rsidR="00D616F3" w:rsidRPr="00276AF6">
        <w:rPr>
          <w:rFonts w:ascii="Arial Narrow" w:hAnsi="Arial Narrow"/>
          <w:sz w:val="24"/>
          <w:szCs w:val="24"/>
          <w:lang w:val="it-IT"/>
        </w:rPr>
        <w:t xml:space="preserve"> </w:t>
      </w:r>
      <w:r w:rsidR="00401D8F" w:rsidRPr="00276AF6">
        <w:rPr>
          <w:rFonts w:ascii="Arial Narrow" w:hAnsi="Arial Narrow"/>
          <w:sz w:val="24"/>
          <w:szCs w:val="24"/>
          <w:lang w:val="it-IT"/>
        </w:rPr>
        <w:t>l’Organizzazione</w:t>
      </w:r>
      <w:r w:rsidR="00D616F3" w:rsidRPr="00276AF6">
        <w:rPr>
          <w:rFonts w:ascii="Arial Narrow" w:hAnsi="Arial Narrow"/>
          <w:sz w:val="24"/>
          <w:szCs w:val="24"/>
          <w:lang w:val="it-IT"/>
        </w:rPr>
        <w:t xml:space="preserve"> non ha la disponibilità economica per produrre interventi migliorativi. In </w:t>
      </w:r>
      <w:r w:rsidR="00681D96" w:rsidRPr="00276AF6">
        <w:rPr>
          <w:rFonts w:ascii="Arial Narrow" w:hAnsi="Arial Narrow"/>
          <w:sz w:val="24"/>
          <w:szCs w:val="24"/>
          <w:lang w:val="it-IT"/>
        </w:rPr>
        <w:t xml:space="preserve">un apposito documento </w:t>
      </w:r>
      <w:r w:rsidR="005654F3" w:rsidRPr="00276AF6">
        <w:rPr>
          <w:rFonts w:ascii="Arial Narrow" w:hAnsi="Arial Narrow"/>
          <w:sz w:val="24"/>
          <w:szCs w:val="24"/>
          <w:lang w:val="it-IT"/>
        </w:rPr>
        <w:t xml:space="preserve">redatto periodicamente </w:t>
      </w:r>
      <w:r w:rsidR="00A171B3" w:rsidRPr="00276AF6">
        <w:rPr>
          <w:rFonts w:ascii="Arial Narrow" w:hAnsi="Arial Narrow"/>
          <w:sz w:val="24"/>
          <w:szCs w:val="24"/>
          <w:lang w:val="it-IT"/>
        </w:rPr>
        <w:t>su base annuale</w:t>
      </w:r>
      <w:r w:rsidR="00681D96" w:rsidRPr="00276AF6">
        <w:rPr>
          <w:rFonts w:ascii="Arial Narrow" w:hAnsi="Arial Narrow"/>
          <w:sz w:val="24"/>
          <w:szCs w:val="24"/>
          <w:lang w:val="it-IT"/>
        </w:rPr>
        <w:t xml:space="preserve"> sono </w:t>
      </w:r>
      <w:r w:rsidR="00A171B3" w:rsidRPr="00276AF6">
        <w:rPr>
          <w:rFonts w:ascii="Arial Narrow" w:hAnsi="Arial Narrow"/>
          <w:sz w:val="24"/>
          <w:szCs w:val="24"/>
          <w:lang w:val="it-IT"/>
        </w:rPr>
        <w:t xml:space="preserve"> </w:t>
      </w:r>
      <w:r w:rsidR="00D616F3" w:rsidRPr="00276AF6">
        <w:rPr>
          <w:rFonts w:ascii="Arial Narrow" w:hAnsi="Arial Narrow"/>
          <w:sz w:val="24"/>
          <w:szCs w:val="24"/>
          <w:lang w:val="it-IT"/>
        </w:rPr>
        <w:t xml:space="preserve">identificate le carenze e gli interventi correttivi </w:t>
      </w:r>
      <w:r w:rsidR="005654F3" w:rsidRPr="00276AF6">
        <w:rPr>
          <w:rFonts w:ascii="Arial Narrow" w:hAnsi="Arial Narrow"/>
          <w:sz w:val="24"/>
          <w:szCs w:val="24"/>
          <w:lang w:val="it-IT"/>
        </w:rPr>
        <w:t>richiesti</w:t>
      </w:r>
      <w:r w:rsidR="009C7D2C" w:rsidRPr="00276AF6">
        <w:rPr>
          <w:rFonts w:ascii="Arial Narrow" w:hAnsi="Arial Narrow"/>
          <w:sz w:val="24"/>
          <w:szCs w:val="24"/>
          <w:lang w:val="it-IT"/>
        </w:rPr>
        <w:t xml:space="preserve"> alla Amministrazione</w:t>
      </w:r>
      <w:r w:rsidR="00681D96" w:rsidRPr="00276AF6">
        <w:rPr>
          <w:rFonts w:ascii="Arial Narrow" w:hAnsi="Arial Narrow"/>
          <w:sz w:val="24"/>
          <w:szCs w:val="24"/>
          <w:lang w:val="it-IT"/>
        </w:rPr>
        <w:t>.</w:t>
      </w:r>
    </w:p>
    <w:p w14:paraId="1603DB15" w14:textId="77777777" w:rsidR="0081565A" w:rsidRPr="00276AF6" w:rsidRDefault="0081565A" w:rsidP="002D1352">
      <w:pPr>
        <w:pStyle w:val="Rientrocorpodeltesto"/>
        <w:spacing w:before="0" w:after="0" w:line="240" w:lineRule="auto"/>
        <w:ind w:left="0"/>
        <w:jc w:val="both"/>
        <w:rPr>
          <w:rFonts w:ascii="Arial Narrow" w:hAnsi="Arial Narrow"/>
          <w:sz w:val="24"/>
          <w:szCs w:val="24"/>
          <w:lang w:val="it-IT"/>
        </w:rPr>
      </w:pPr>
    </w:p>
    <w:p w14:paraId="2CF88421" w14:textId="77777777" w:rsidR="009C7D2C" w:rsidRPr="00276AF6" w:rsidRDefault="009C7D2C" w:rsidP="002D1352">
      <w:pPr>
        <w:pStyle w:val="Rientrocorpodeltesto"/>
        <w:spacing w:before="0" w:after="0" w:line="240" w:lineRule="auto"/>
        <w:ind w:left="0"/>
        <w:jc w:val="both"/>
        <w:rPr>
          <w:rFonts w:ascii="Arial Narrow" w:hAnsi="Arial Narrow"/>
          <w:sz w:val="24"/>
          <w:szCs w:val="24"/>
          <w:lang w:val="it-IT"/>
        </w:rPr>
      </w:pPr>
      <w:r w:rsidRPr="00276AF6">
        <w:rPr>
          <w:rFonts w:ascii="Arial Narrow" w:hAnsi="Arial Narrow"/>
          <w:sz w:val="24"/>
          <w:szCs w:val="24"/>
          <w:lang w:val="it-IT"/>
        </w:rPr>
        <w:t>Nelle pagine seguenti:</w:t>
      </w:r>
    </w:p>
    <w:p w14:paraId="54F1B51D" w14:textId="77777777" w:rsidR="009C7D2C" w:rsidRPr="00276AF6" w:rsidRDefault="00D616F3" w:rsidP="002D1352">
      <w:pPr>
        <w:pStyle w:val="Rientrocorpodeltesto"/>
        <w:spacing w:before="0" w:after="0" w:line="240" w:lineRule="auto"/>
        <w:ind w:left="0"/>
        <w:jc w:val="both"/>
        <w:rPr>
          <w:rFonts w:ascii="Arial Narrow" w:hAnsi="Arial Narrow"/>
          <w:sz w:val="24"/>
          <w:szCs w:val="24"/>
          <w:lang w:val="it-IT"/>
        </w:rPr>
      </w:pPr>
      <w:r w:rsidRPr="00276AF6">
        <w:rPr>
          <w:rFonts w:ascii="Arial Narrow" w:hAnsi="Arial Narrow"/>
          <w:sz w:val="24"/>
          <w:szCs w:val="24"/>
          <w:u w:val="single"/>
          <w:lang w:val="it-IT"/>
        </w:rPr>
        <w:t>tabella 1</w:t>
      </w:r>
      <w:r w:rsidR="009C7D2C" w:rsidRPr="00276AF6">
        <w:rPr>
          <w:rFonts w:ascii="Arial Narrow" w:hAnsi="Arial Narrow"/>
          <w:sz w:val="24"/>
          <w:szCs w:val="24"/>
          <w:u w:val="single"/>
          <w:lang w:val="it-IT"/>
        </w:rPr>
        <w:t>:</w:t>
      </w:r>
      <w:r w:rsidRPr="00276AF6">
        <w:rPr>
          <w:rFonts w:ascii="Arial Narrow" w:hAnsi="Arial Narrow"/>
          <w:sz w:val="24"/>
          <w:szCs w:val="24"/>
          <w:lang w:val="it-IT"/>
        </w:rPr>
        <w:t xml:space="preserve"> sono stati identificati i rischi inerenti gli ambienti di lavoro ed in particolare dopo una descrizione di sintesi identificati i rischi specifici e quanto previsto per la loro </w:t>
      </w:r>
      <w:r w:rsidR="00F96A96" w:rsidRPr="00276AF6">
        <w:rPr>
          <w:rFonts w:ascii="Arial Narrow" w:hAnsi="Arial Narrow"/>
          <w:sz w:val="24"/>
          <w:szCs w:val="24"/>
          <w:lang w:val="it-IT"/>
        </w:rPr>
        <w:t>risoluzione</w:t>
      </w:r>
    </w:p>
    <w:p w14:paraId="57BDEC2E" w14:textId="155E2A68" w:rsidR="00D616F3" w:rsidRPr="00276AF6" w:rsidRDefault="00D616F3" w:rsidP="002D1352">
      <w:pPr>
        <w:pStyle w:val="Rientrocorpodeltesto"/>
        <w:spacing w:before="0" w:after="0" w:line="240" w:lineRule="auto"/>
        <w:ind w:left="0"/>
        <w:jc w:val="both"/>
        <w:rPr>
          <w:rFonts w:ascii="Arial Narrow" w:hAnsi="Arial Narrow"/>
          <w:sz w:val="24"/>
          <w:szCs w:val="24"/>
          <w:lang w:val="it-IT"/>
        </w:rPr>
      </w:pPr>
      <w:r w:rsidRPr="00276AF6">
        <w:rPr>
          <w:rFonts w:ascii="Arial Narrow" w:hAnsi="Arial Narrow"/>
          <w:sz w:val="24"/>
          <w:szCs w:val="24"/>
          <w:u w:val="single"/>
          <w:lang w:val="it-IT"/>
        </w:rPr>
        <w:t>tabella 2</w:t>
      </w:r>
      <w:r w:rsidR="009C7D2C" w:rsidRPr="00276AF6">
        <w:rPr>
          <w:rFonts w:ascii="Arial Narrow" w:hAnsi="Arial Narrow"/>
          <w:sz w:val="24"/>
          <w:szCs w:val="24"/>
          <w:lang w:val="it-IT"/>
        </w:rPr>
        <w:t>:</w:t>
      </w:r>
      <w:r w:rsidRPr="00276AF6">
        <w:rPr>
          <w:rFonts w:ascii="Arial Narrow" w:hAnsi="Arial Narrow"/>
          <w:sz w:val="24"/>
          <w:szCs w:val="24"/>
          <w:lang w:val="it-IT"/>
        </w:rPr>
        <w:t xml:space="preserve"> sono stati riportati i documenti che l’Amministrazione dovrà consegnare </w:t>
      </w:r>
      <w:r w:rsidR="00E61D7B" w:rsidRPr="00276AF6">
        <w:rPr>
          <w:rFonts w:ascii="Arial Narrow" w:hAnsi="Arial Narrow"/>
          <w:sz w:val="24"/>
          <w:szCs w:val="24"/>
          <w:lang w:val="it-IT"/>
        </w:rPr>
        <w:t>alla scuola</w:t>
      </w:r>
      <w:r w:rsidRPr="00276AF6">
        <w:rPr>
          <w:rFonts w:ascii="Arial Narrow" w:hAnsi="Arial Narrow"/>
          <w:sz w:val="24"/>
          <w:szCs w:val="24"/>
          <w:lang w:val="it-IT"/>
        </w:rPr>
        <w:t xml:space="preserve"> attestanti l’adozione di misure di sicurezza essenziali definite per legge.</w:t>
      </w:r>
    </w:p>
    <w:p w14:paraId="2C1A87F7" w14:textId="77777777" w:rsidR="00F27D89" w:rsidRPr="00276AF6" w:rsidRDefault="00681D96" w:rsidP="002D1352">
      <w:pPr>
        <w:jc w:val="both"/>
        <w:rPr>
          <w:rFonts w:ascii="Arial Narrow" w:hAnsi="Arial Narrow"/>
        </w:rPr>
      </w:pPr>
      <w:r w:rsidRPr="00276AF6">
        <w:rPr>
          <w:rFonts w:ascii="Arial Narrow" w:hAnsi="Arial Narrow"/>
        </w:rPr>
        <w:br w:type="page"/>
      </w:r>
    </w:p>
    <w:p w14:paraId="10DECDC0" w14:textId="77777777" w:rsidR="00076C8A" w:rsidRPr="00276AF6" w:rsidRDefault="00076C8A" w:rsidP="002D1352">
      <w:pPr>
        <w:pStyle w:val="Rientrocorpodeltesto"/>
        <w:spacing w:before="0" w:after="0" w:line="240" w:lineRule="auto"/>
        <w:ind w:left="0"/>
        <w:jc w:val="both"/>
        <w:rPr>
          <w:rFonts w:ascii="Arial Narrow" w:hAnsi="Arial Narrow"/>
          <w:sz w:val="24"/>
          <w:szCs w:val="24"/>
          <w:lang w:val="it-IT"/>
        </w:rPr>
      </w:pPr>
      <w:r w:rsidRPr="00276AF6">
        <w:rPr>
          <w:rFonts w:ascii="Arial Narrow" w:hAnsi="Arial Narrow"/>
          <w:b/>
          <w:sz w:val="24"/>
          <w:szCs w:val="24"/>
          <w:lang w:val="it-IT"/>
        </w:rPr>
        <w:lastRenderedPageBreak/>
        <w:t>Tabella 1</w:t>
      </w:r>
      <w:r w:rsidRPr="00276AF6">
        <w:rPr>
          <w:rFonts w:ascii="Arial Narrow" w:hAnsi="Arial Narrow"/>
          <w:sz w:val="24"/>
          <w:szCs w:val="24"/>
          <w:lang w:val="it-IT"/>
        </w:rPr>
        <w:t xml:space="preserve"> – rischi generali conseguenti la struttura e gli impianti –</w:t>
      </w:r>
    </w:p>
    <w:p w14:paraId="4E87E902" w14:textId="77777777" w:rsidR="00076C8A" w:rsidRPr="00276AF6" w:rsidRDefault="00076C8A" w:rsidP="002D1352">
      <w:pPr>
        <w:pStyle w:val="Rientrocorpodeltesto"/>
        <w:spacing w:before="0" w:after="0" w:line="240" w:lineRule="auto"/>
        <w:ind w:left="0"/>
        <w:jc w:val="both"/>
        <w:rPr>
          <w:rFonts w:ascii="Arial Narrow" w:hAnsi="Arial Narrow"/>
          <w:sz w:val="24"/>
          <w:szCs w:val="24"/>
          <w:lang w:val="it-IT"/>
        </w:rPr>
      </w:pPr>
    </w:p>
    <w:tbl>
      <w:tblPr>
        <w:tblW w:w="1006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686"/>
        <w:gridCol w:w="2142"/>
        <w:gridCol w:w="3076"/>
        <w:gridCol w:w="3161"/>
      </w:tblGrid>
      <w:tr w:rsidR="00076C8A" w:rsidRPr="00C1356E" w14:paraId="154EDCC6" w14:textId="77777777" w:rsidTr="00A60495">
        <w:trPr>
          <w:trHeight w:val="1100"/>
        </w:trPr>
        <w:tc>
          <w:tcPr>
            <w:tcW w:w="1686" w:type="dxa"/>
            <w:shd w:val="clear" w:color="auto" w:fill="C6D9F1" w:themeFill="text2" w:themeFillTint="33"/>
          </w:tcPr>
          <w:p w14:paraId="4F02DCA6" w14:textId="77777777" w:rsidR="00076C8A" w:rsidRPr="00276AF6" w:rsidRDefault="00076C8A" w:rsidP="002D1352">
            <w:pPr>
              <w:pStyle w:val="Rientrocorpodeltesto"/>
              <w:spacing w:before="0" w:after="0" w:line="240" w:lineRule="auto"/>
              <w:ind w:left="0"/>
              <w:jc w:val="both"/>
              <w:rPr>
                <w:rFonts w:ascii="Arial Narrow" w:hAnsi="Arial Narrow" w:cs="Arial"/>
                <w:b/>
                <w:sz w:val="24"/>
                <w:szCs w:val="24"/>
              </w:rPr>
            </w:pPr>
            <w:r w:rsidRPr="00276AF6">
              <w:rPr>
                <w:rFonts w:ascii="Arial Narrow" w:hAnsi="Arial Narrow" w:cs="Arial"/>
                <w:b/>
                <w:sz w:val="24"/>
                <w:szCs w:val="24"/>
              </w:rPr>
              <w:t>Descrizione</w:t>
            </w:r>
          </w:p>
        </w:tc>
        <w:tc>
          <w:tcPr>
            <w:tcW w:w="2142" w:type="dxa"/>
            <w:shd w:val="clear" w:color="auto" w:fill="C6D9F1" w:themeFill="text2" w:themeFillTint="33"/>
          </w:tcPr>
          <w:p w14:paraId="3BD7ADDD" w14:textId="77777777" w:rsidR="00076C8A" w:rsidRPr="00276AF6" w:rsidRDefault="00076C8A" w:rsidP="002D1352">
            <w:pPr>
              <w:pStyle w:val="Rientrocorpodeltesto"/>
              <w:spacing w:before="0" w:after="0" w:line="240" w:lineRule="auto"/>
              <w:ind w:left="0"/>
              <w:jc w:val="both"/>
              <w:rPr>
                <w:rFonts w:ascii="Arial Narrow" w:hAnsi="Arial Narrow" w:cs="Arial"/>
                <w:b/>
                <w:sz w:val="24"/>
                <w:szCs w:val="24"/>
              </w:rPr>
            </w:pPr>
            <w:r w:rsidRPr="00276AF6">
              <w:rPr>
                <w:rFonts w:ascii="Arial Narrow" w:hAnsi="Arial Narrow" w:cs="Arial"/>
                <w:b/>
                <w:sz w:val="24"/>
                <w:szCs w:val="24"/>
              </w:rPr>
              <w:t>Rischio</w:t>
            </w:r>
          </w:p>
        </w:tc>
        <w:tc>
          <w:tcPr>
            <w:tcW w:w="3076" w:type="dxa"/>
            <w:shd w:val="clear" w:color="auto" w:fill="C6D9F1" w:themeFill="text2" w:themeFillTint="33"/>
          </w:tcPr>
          <w:p w14:paraId="5C35BDCB" w14:textId="77777777" w:rsidR="00F27D89" w:rsidRPr="00276AF6" w:rsidRDefault="00076C8A" w:rsidP="002D1352">
            <w:pPr>
              <w:pStyle w:val="Rientrocorpodeltesto"/>
              <w:spacing w:before="0" w:after="0" w:line="240" w:lineRule="auto"/>
              <w:ind w:left="0"/>
              <w:jc w:val="both"/>
              <w:rPr>
                <w:rFonts w:ascii="Arial Narrow" w:hAnsi="Arial Narrow" w:cs="Arial"/>
                <w:b/>
                <w:sz w:val="24"/>
                <w:szCs w:val="24"/>
                <w:lang w:val="it-IT"/>
              </w:rPr>
            </w:pPr>
            <w:r w:rsidRPr="00276AF6">
              <w:rPr>
                <w:rFonts w:ascii="Arial Narrow" w:hAnsi="Arial Narrow" w:cs="Arial"/>
                <w:b/>
                <w:sz w:val="24"/>
                <w:szCs w:val="24"/>
                <w:lang w:val="it-IT"/>
              </w:rPr>
              <w:t>Eliminazione/Attenuazione</w:t>
            </w:r>
          </w:p>
          <w:p w14:paraId="14BEEBAA" w14:textId="77777777" w:rsidR="00076C8A" w:rsidRPr="00276AF6" w:rsidRDefault="00076C8A" w:rsidP="002D1352">
            <w:pPr>
              <w:pStyle w:val="Rientrocorpodeltesto"/>
              <w:spacing w:before="0" w:after="0" w:line="240" w:lineRule="auto"/>
              <w:ind w:left="0"/>
              <w:jc w:val="both"/>
              <w:rPr>
                <w:rFonts w:ascii="Arial Narrow" w:hAnsi="Arial Narrow" w:cs="Arial"/>
                <w:b/>
                <w:sz w:val="24"/>
                <w:szCs w:val="24"/>
                <w:lang w:val="it-IT"/>
              </w:rPr>
            </w:pPr>
            <w:r w:rsidRPr="00276AF6">
              <w:rPr>
                <w:rFonts w:ascii="Arial Narrow" w:hAnsi="Arial Narrow" w:cs="Arial"/>
                <w:b/>
                <w:sz w:val="24"/>
                <w:szCs w:val="24"/>
                <w:lang w:val="it-IT"/>
              </w:rPr>
              <w:t xml:space="preserve">a cura Amministrazione </w:t>
            </w:r>
          </w:p>
        </w:tc>
        <w:tc>
          <w:tcPr>
            <w:tcW w:w="3161" w:type="dxa"/>
            <w:shd w:val="clear" w:color="auto" w:fill="C6D9F1" w:themeFill="text2" w:themeFillTint="33"/>
          </w:tcPr>
          <w:p w14:paraId="7B63A734" w14:textId="77777777" w:rsidR="00076C8A" w:rsidRPr="00276AF6" w:rsidRDefault="00076C8A" w:rsidP="002D1352">
            <w:pPr>
              <w:pStyle w:val="Rientrocorpodeltesto"/>
              <w:spacing w:before="0" w:after="0" w:line="240" w:lineRule="auto"/>
              <w:ind w:left="0"/>
              <w:jc w:val="both"/>
              <w:rPr>
                <w:rFonts w:ascii="Arial Narrow" w:hAnsi="Arial Narrow" w:cs="Arial"/>
                <w:b/>
                <w:sz w:val="24"/>
                <w:szCs w:val="24"/>
                <w:lang w:val="it-IT"/>
              </w:rPr>
            </w:pPr>
            <w:r w:rsidRPr="00276AF6">
              <w:rPr>
                <w:rFonts w:ascii="Arial Narrow" w:hAnsi="Arial Narrow" w:cs="Arial"/>
                <w:b/>
                <w:sz w:val="24"/>
                <w:szCs w:val="24"/>
                <w:lang w:val="it-IT"/>
              </w:rPr>
              <w:t xml:space="preserve">Eliminazione/Attenuazione </w:t>
            </w:r>
          </w:p>
          <w:p w14:paraId="39127CEA" w14:textId="4CF8688C" w:rsidR="00076C8A" w:rsidRPr="00276AF6" w:rsidRDefault="00076C8A" w:rsidP="002D1352">
            <w:pPr>
              <w:pStyle w:val="Rientrocorpodeltesto"/>
              <w:spacing w:before="0" w:after="0" w:line="240" w:lineRule="auto"/>
              <w:ind w:left="0"/>
              <w:jc w:val="both"/>
              <w:rPr>
                <w:rFonts w:ascii="Arial Narrow" w:hAnsi="Arial Narrow" w:cs="Arial"/>
                <w:b/>
                <w:sz w:val="24"/>
                <w:szCs w:val="24"/>
                <w:lang w:val="it-IT"/>
              </w:rPr>
            </w:pPr>
            <w:r w:rsidRPr="00276AF6">
              <w:rPr>
                <w:rFonts w:ascii="Arial Narrow" w:hAnsi="Arial Narrow" w:cs="Arial"/>
                <w:b/>
                <w:sz w:val="24"/>
                <w:szCs w:val="24"/>
                <w:lang w:val="it-IT"/>
              </w:rPr>
              <w:t xml:space="preserve">a cura </w:t>
            </w:r>
            <w:r w:rsidR="00E61D7B" w:rsidRPr="00276AF6">
              <w:rPr>
                <w:rFonts w:ascii="Arial Narrow" w:hAnsi="Arial Narrow" w:cs="Arial"/>
                <w:b/>
                <w:sz w:val="24"/>
                <w:szCs w:val="24"/>
                <w:lang w:val="it-IT"/>
              </w:rPr>
              <w:t>della scuola</w:t>
            </w:r>
          </w:p>
        </w:tc>
      </w:tr>
      <w:tr w:rsidR="00076C8A" w:rsidRPr="00C1356E" w14:paraId="0A38E476" w14:textId="77777777">
        <w:tc>
          <w:tcPr>
            <w:tcW w:w="1686" w:type="dxa"/>
          </w:tcPr>
          <w:p w14:paraId="0D786183" w14:textId="77777777" w:rsidR="00076C8A" w:rsidRPr="00276AF6" w:rsidRDefault="00076C8A" w:rsidP="002D1352">
            <w:pPr>
              <w:pStyle w:val="Rientrocorpodeltesto"/>
              <w:spacing w:before="0" w:after="0" w:line="240" w:lineRule="auto"/>
              <w:ind w:left="0"/>
              <w:jc w:val="both"/>
              <w:rPr>
                <w:rFonts w:ascii="Arial Narrow" w:hAnsi="Arial Narrow" w:cs="Arial"/>
                <w:sz w:val="24"/>
                <w:szCs w:val="24"/>
              </w:rPr>
            </w:pPr>
            <w:r w:rsidRPr="00276AF6">
              <w:rPr>
                <w:rFonts w:ascii="Arial Narrow" w:hAnsi="Arial Narrow" w:cs="Arial"/>
                <w:sz w:val="24"/>
                <w:szCs w:val="24"/>
              </w:rPr>
              <w:t>Rintracciabilità per emergenza</w:t>
            </w:r>
          </w:p>
        </w:tc>
        <w:tc>
          <w:tcPr>
            <w:tcW w:w="2142" w:type="dxa"/>
          </w:tcPr>
          <w:p w14:paraId="5E41A04D" w14:textId="3A376E13" w:rsidR="00076C8A" w:rsidRPr="00276AF6" w:rsidRDefault="00076C8A" w:rsidP="002D1352">
            <w:pPr>
              <w:pStyle w:val="Rientrocorpodeltesto"/>
              <w:spacing w:before="0" w:after="0" w:line="240" w:lineRule="auto"/>
              <w:ind w:left="0"/>
              <w:jc w:val="both"/>
              <w:rPr>
                <w:rFonts w:ascii="Arial Narrow" w:hAnsi="Arial Narrow" w:cs="Arial"/>
                <w:sz w:val="24"/>
                <w:szCs w:val="24"/>
                <w:lang w:val="it-IT"/>
              </w:rPr>
            </w:pPr>
            <w:r w:rsidRPr="00276AF6">
              <w:rPr>
                <w:rFonts w:ascii="Arial Narrow" w:hAnsi="Arial Narrow" w:cs="Arial"/>
                <w:sz w:val="24"/>
                <w:szCs w:val="24"/>
                <w:lang w:val="it-IT"/>
              </w:rPr>
              <w:t>Non agevole raggiungimento in caso di emergenza dell’edificio scolastico da parte de</w:t>
            </w:r>
            <w:r w:rsidR="00BA4348">
              <w:rPr>
                <w:rFonts w:ascii="Arial Narrow" w:hAnsi="Arial Narrow" w:cs="Arial"/>
                <w:sz w:val="24"/>
                <w:szCs w:val="24"/>
                <w:lang w:val="it-IT"/>
              </w:rPr>
              <w:t>i</w:t>
            </w:r>
            <w:r w:rsidRPr="00276AF6">
              <w:rPr>
                <w:rFonts w:ascii="Arial Narrow" w:hAnsi="Arial Narrow" w:cs="Arial"/>
                <w:sz w:val="24"/>
                <w:szCs w:val="24"/>
                <w:lang w:val="it-IT"/>
              </w:rPr>
              <w:t xml:space="preserve"> mezzi di soccorso</w:t>
            </w:r>
          </w:p>
        </w:tc>
        <w:tc>
          <w:tcPr>
            <w:tcW w:w="3076" w:type="dxa"/>
          </w:tcPr>
          <w:p w14:paraId="16AF8F47" w14:textId="77777777" w:rsidR="00076C8A" w:rsidRPr="00276AF6" w:rsidRDefault="00076C8A" w:rsidP="002D1352">
            <w:pPr>
              <w:pStyle w:val="Rientrocorpodeltesto"/>
              <w:spacing w:before="0" w:after="0" w:line="240" w:lineRule="auto"/>
              <w:ind w:left="0"/>
              <w:jc w:val="both"/>
              <w:rPr>
                <w:rFonts w:ascii="Arial Narrow" w:hAnsi="Arial Narrow" w:cs="Arial"/>
                <w:sz w:val="24"/>
                <w:szCs w:val="24"/>
                <w:lang w:val="it-IT"/>
              </w:rPr>
            </w:pPr>
            <w:r w:rsidRPr="00276AF6">
              <w:rPr>
                <w:rFonts w:ascii="Arial Narrow" w:hAnsi="Arial Narrow" w:cs="Arial"/>
                <w:sz w:val="24"/>
                <w:szCs w:val="24"/>
                <w:lang w:val="it-IT"/>
              </w:rPr>
              <w:t>Porre in opera segnaletica stradale per il facile raggiungimento degli edifici scolastici</w:t>
            </w:r>
          </w:p>
        </w:tc>
        <w:tc>
          <w:tcPr>
            <w:tcW w:w="3161" w:type="dxa"/>
          </w:tcPr>
          <w:p w14:paraId="68186072" w14:textId="70CFAA68" w:rsidR="00076C8A" w:rsidRPr="00276AF6" w:rsidRDefault="00076C8A" w:rsidP="002D1352">
            <w:pPr>
              <w:pStyle w:val="Rientrocorpodeltesto"/>
              <w:spacing w:before="0" w:after="0" w:line="240" w:lineRule="auto"/>
              <w:ind w:left="0"/>
              <w:jc w:val="both"/>
              <w:rPr>
                <w:rFonts w:ascii="Arial Narrow" w:hAnsi="Arial Narrow" w:cs="Arial"/>
                <w:sz w:val="24"/>
                <w:szCs w:val="24"/>
                <w:lang w:val="it-IT"/>
              </w:rPr>
            </w:pPr>
            <w:r w:rsidRPr="00276AF6">
              <w:rPr>
                <w:rFonts w:ascii="Arial Narrow" w:hAnsi="Arial Narrow" w:cs="Arial"/>
                <w:sz w:val="24"/>
                <w:szCs w:val="24"/>
                <w:lang w:val="it-IT"/>
              </w:rPr>
              <w:t>Contattare VVFF e Pronto Soccorso inviando planimetrie con ubicazione degli edifici scolastici</w:t>
            </w:r>
            <w:r w:rsidR="00E61D7B" w:rsidRPr="00276AF6">
              <w:rPr>
                <w:rFonts w:ascii="Arial Narrow" w:hAnsi="Arial Narrow" w:cs="Arial"/>
                <w:sz w:val="24"/>
                <w:szCs w:val="24"/>
                <w:lang w:val="it-IT"/>
              </w:rPr>
              <w:t xml:space="preserve"> favorendo la loro conoscenza in occasione delle prove di evacuazione</w:t>
            </w:r>
          </w:p>
        </w:tc>
      </w:tr>
      <w:tr w:rsidR="00076C8A" w:rsidRPr="00C1356E" w14:paraId="5C7F410B" w14:textId="77777777">
        <w:trPr>
          <w:trHeight w:val="537"/>
        </w:trPr>
        <w:tc>
          <w:tcPr>
            <w:tcW w:w="1686" w:type="dxa"/>
          </w:tcPr>
          <w:p w14:paraId="43A13DB0" w14:textId="77777777" w:rsidR="00076C8A" w:rsidRPr="00BC663C" w:rsidRDefault="00076C8A" w:rsidP="002D1352">
            <w:pPr>
              <w:pStyle w:val="Rientrocorpodeltesto"/>
              <w:spacing w:before="0" w:after="0" w:line="240" w:lineRule="auto"/>
              <w:ind w:left="0"/>
              <w:jc w:val="both"/>
              <w:rPr>
                <w:rFonts w:ascii="Arial Narrow" w:hAnsi="Arial Narrow" w:cs="Arial"/>
                <w:sz w:val="24"/>
                <w:szCs w:val="24"/>
              </w:rPr>
            </w:pPr>
            <w:r w:rsidRPr="00BC663C">
              <w:rPr>
                <w:rFonts w:ascii="Arial Narrow" w:hAnsi="Arial Narrow" w:cs="Arial"/>
                <w:sz w:val="24"/>
                <w:szCs w:val="24"/>
              </w:rPr>
              <w:t>Accessi dai cancelli</w:t>
            </w:r>
          </w:p>
        </w:tc>
        <w:tc>
          <w:tcPr>
            <w:tcW w:w="2142" w:type="dxa"/>
          </w:tcPr>
          <w:p w14:paraId="1BC852F8" w14:textId="1E4A2EFB" w:rsidR="00076C8A" w:rsidRPr="00BC663C" w:rsidRDefault="00076C8A" w:rsidP="002D1352">
            <w:pPr>
              <w:pStyle w:val="Rientrocorpodeltesto"/>
              <w:spacing w:before="0" w:after="0" w:line="240" w:lineRule="auto"/>
              <w:ind w:left="0"/>
              <w:jc w:val="both"/>
              <w:rPr>
                <w:rFonts w:ascii="Arial Narrow" w:hAnsi="Arial Narrow" w:cs="Arial"/>
                <w:sz w:val="24"/>
                <w:szCs w:val="24"/>
                <w:lang w:val="it-IT"/>
              </w:rPr>
            </w:pPr>
            <w:r w:rsidRPr="00BC663C">
              <w:rPr>
                <w:rFonts w:ascii="Arial Narrow" w:hAnsi="Arial Narrow" w:cs="Arial"/>
                <w:sz w:val="24"/>
                <w:szCs w:val="24"/>
                <w:lang w:val="it-IT"/>
              </w:rPr>
              <w:t>Ingresso</w:t>
            </w:r>
            <w:r w:rsidR="0032451E" w:rsidRPr="00BC663C">
              <w:rPr>
                <w:rFonts w:ascii="Arial Narrow" w:hAnsi="Arial Narrow" w:cs="Arial"/>
                <w:sz w:val="24"/>
                <w:szCs w:val="24"/>
                <w:lang w:val="it-IT"/>
              </w:rPr>
              <w:t xml:space="preserve"> </w:t>
            </w:r>
            <w:r w:rsidRPr="00BC663C">
              <w:rPr>
                <w:rFonts w:ascii="Arial Narrow" w:hAnsi="Arial Narrow" w:cs="Arial"/>
                <w:sz w:val="24"/>
                <w:szCs w:val="24"/>
                <w:lang w:val="it-IT"/>
              </w:rPr>
              <w:t>senza controllo</w:t>
            </w:r>
            <w:r w:rsidR="00BC663C" w:rsidRPr="00BC663C">
              <w:rPr>
                <w:rFonts w:ascii="Arial Narrow" w:hAnsi="Arial Narrow" w:cs="Arial"/>
                <w:sz w:val="24"/>
                <w:szCs w:val="24"/>
                <w:lang w:val="it-IT"/>
              </w:rPr>
              <w:t xml:space="preserve"> per impegno dei collaboratori</w:t>
            </w:r>
          </w:p>
        </w:tc>
        <w:tc>
          <w:tcPr>
            <w:tcW w:w="3076" w:type="dxa"/>
          </w:tcPr>
          <w:p w14:paraId="6F23B940" w14:textId="77777777" w:rsidR="00076C8A" w:rsidRPr="00276AF6" w:rsidRDefault="00076C8A" w:rsidP="002D1352">
            <w:pPr>
              <w:pStyle w:val="Rientrocorpodeltesto"/>
              <w:spacing w:before="0" w:after="0" w:line="240" w:lineRule="auto"/>
              <w:ind w:left="0"/>
              <w:jc w:val="both"/>
              <w:rPr>
                <w:rFonts w:ascii="Arial Narrow" w:hAnsi="Arial Narrow" w:cs="Arial"/>
                <w:sz w:val="24"/>
                <w:szCs w:val="24"/>
                <w:lang w:val="it-IT"/>
              </w:rPr>
            </w:pPr>
            <w:r w:rsidRPr="00276AF6">
              <w:rPr>
                <w:rFonts w:ascii="Arial Narrow" w:hAnsi="Arial Narrow" w:cs="Arial"/>
                <w:sz w:val="24"/>
                <w:szCs w:val="24"/>
                <w:lang w:val="it-IT"/>
              </w:rPr>
              <w:t xml:space="preserve">Impianto </w:t>
            </w:r>
            <w:r w:rsidR="0081565A" w:rsidRPr="00276AF6">
              <w:rPr>
                <w:rFonts w:ascii="Arial Narrow" w:hAnsi="Arial Narrow" w:cs="Arial"/>
                <w:sz w:val="24"/>
                <w:szCs w:val="24"/>
                <w:lang w:val="it-IT"/>
              </w:rPr>
              <w:t>videosorveglianza a tutti gli ingressi</w:t>
            </w:r>
          </w:p>
          <w:p w14:paraId="4886BF31" w14:textId="77777777" w:rsidR="00076C8A" w:rsidRPr="00276AF6" w:rsidRDefault="00076C8A" w:rsidP="002D1352">
            <w:pPr>
              <w:pStyle w:val="Rientrocorpodeltesto"/>
              <w:spacing w:before="0" w:after="0" w:line="240" w:lineRule="auto"/>
              <w:ind w:left="0"/>
              <w:jc w:val="both"/>
              <w:rPr>
                <w:rFonts w:ascii="Arial Narrow" w:hAnsi="Arial Narrow" w:cs="Arial"/>
                <w:sz w:val="24"/>
                <w:szCs w:val="24"/>
                <w:lang w:val="it-IT"/>
              </w:rPr>
            </w:pPr>
          </w:p>
        </w:tc>
        <w:tc>
          <w:tcPr>
            <w:tcW w:w="3161" w:type="dxa"/>
          </w:tcPr>
          <w:p w14:paraId="746186DA" w14:textId="77777777" w:rsidR="00076C8A" w:rsidRPr="00276AF6" w:rsidRDefault="00076C8A" w:rsidP="002D1352">
            <w:pPr>
              <w:pStyle w:val="Rientrocorpodeltesto"/>
              <w:spacing w:before="0" w:after="0" w:line="240" w:lineRule="auto"/>
              <w:ind w:left="0"/>
              <w:jc w:val="both"/>
              <w:rPr>
                <w:rFonts w:ascii="Arial Narrow" w:hAnsi="Arial Narrow" w:cs="Arial"/>
                <w:sz w:val="24"/>
                <w:szCs w:val="24"/>
                <w:lang w:val="it-IT"/>
              </w:rPr>
            </w:pPr>
            <w:r w:rsidRPr="00276AF6">
              <w:rPr>
                <w:rFonts w:ascii="Arial Narrow" w:hAnsi="Arial Narrow" w:cs="Arial"/>
                <w:sz w:val="24"/>
                <w:szCs w:val="24"/>
                <w:lang w:val="it-IT"/>
              </w:rPr>
              <w:t>Definizione procedura per controllo accessi</w:t>
            </w:r>
          </w:p>
        </w:tc>
      </w:tr>
      <w:tr w:rsidR="00076C8A" w:rsidRPr="00C1356E" w14:paraId="365836E6" w14:textId="77777777">
        <w:tc>
          <w:tcPr>
            <w:tcW w:w="1686" w:type="dxa"/>
          </w:tcPr>
          <w:p w14:paraId="18EF39E9" w14:textId="77777777" w:rsidR="00076C8A" w:rsidRPr="00BC663C" w:rsidRDefault="00076C8A" w:rsidP="002D1352">
            <w:pPr>
              <w:pStyle w:val="Rientrocorpodeltesto"/>
              <w:spacing w:before="0" w:after="0" w:line="240" w:lineRule="auto"/>
              <w:ind w:left="0"/>
              <w:jc w:val="both"/>
              <w:rPr>
                <w:rFonts w:ascii="Arial Narrow" w:hAnsi="Arial Narrow" w:cs="Arial"/>
                <w:sz w:val="24"/>
                <w:szCs w:val="24"/>
                <w:lang w:val="it-IT"/>
              </w:rPr>
            </w:pPr>
            <w:r w:rsidRPr="00BC663C">
              <w:rPr>
                <w:rFonts w:ascii="Arial Narrow" w:hAnsi="Arial Narrow" w:cs="Arial"/>
                <w:sz w:val="24"/>
                <w:szCs w:val="24"/>
                <w:lang w:val="it-IT"/>
              </w:rPr>
              <w:t xml:space="preserve">Ingresso di vetture negli spazi adiacenti </w:t>
            </w:r>
            <w:r w:rsidR="005654F3" w:rsidRPr="00BC663C">
              <w:rPr>
                <w:rFonts w:ascii="Arial Narrow" w:hAnsi="Arial Narrow" w:cs="Arial"/>
                <w:sz w:val="24"/>
                <w:szCs w:val="24"/>
                <w:lang w:val="it-IT"/>
              </w:rPr>
              <w:t>alla scuola</w:t>
            </w:r>
          </w:p>
        </w:tc>
        <w:tc>
          <w:tcPr>
            <w:tcW w:w="2142" w:type="dxa"/>
          </w:tcPr>
          <w:p w14:paraId="2C8D5D3D" w14:textId="77777777" w:rsidR="00076C8A" w:rsidRPr="00276AF6" w:rsidRDefault="00076C8A" w:rsidP="002D1352">
            <w:pPr>
              <w:pStyle w:val="Rientrocorpodeltesto"/>
              <w:spacing w:before="0" w:after="0" w:line="240" w:lineRule="auto"/>
              <w:ind w:left="0"/>
              <w:jc w:val="both"/>
              <w:rPr>
                <w:rFonts w:ascii="Arial Narrow" w:hAnsi="Arial Narrow" w:cs="Arial"/>
                <w:sz w:val="24"/>
                <w:szCs w:val="24"/>
              </w:rPr>
            </w:pPr>
            <w:r w:rsidRPr="00276AF6">
              <w:rPr>
                <w:rFonts w:ascii="Arial Narrow" w:hAnsi="Arial Narrow" w:cs="Arial"/>
                <w:sz w:val="24"/>
                <w:szCs w:val="24"/>
              </w:rPr>
              <w:t>Trauma da incidente veicolare</w:t>
            </w:r>
          </w:p>
        </w:tc>
        <w:tc>
          <w:tcPr>
            <w:tcW w:w="3076" w:type="dxa"/>
          </w:tcPr>
          <w:p w14:paraId="463EAC79" w14:textId="77777777" w:rsidR="00076C8A" w:rsidRPr="00276AF6" w:rsidRDefault="00076C8A" w:rsidP="002D1352">
            <w:pPr>
              <w:pStyle w:val="Rientrocorpodeltesto"/>
              <w:spacing w:before="0" w:after="0" w:line="240" w:lineRule="auto"/>
              <w:ind w:left="0"/>
              <w:jc w:val="both"/>
              <w:rPr>
                <w:rFonts w:ascii="Arial Narrow" w:hAnsi="Arial Narrow" w:cs="Arial"/>
                <w:sz w:val="24"/>
                <w:szCs w:val="24"/>
                <w:lang w:val="it-IT"/>
              </w:rPr>
            </w:pPr>
            <w:r w:rsidRPr="00276AF6">
              <w:rPr>
                <w:rFonts w:ascii="Arial Narrow" w:hAnsi="Arial Narrow" w:cs="Arial"/>
                <w:sz w:val="24"/>
                <w:szCs w:val="24"/>
                <w:lang w:val="it-IT"/>
              </w:rPr>
              <w:t xml:space="preserve">Richiesta di fasce orarie di accesso per tutti gli operatori della Amm.ne </w:t>
            </w:r>
          </w:p>
          <w:p w14:paraId="6D6B8A73" w14:textId="77777777" w:rsidR="00076C8A" w:rsidRPr="00276AF6" w:rsidRDefault="00076C8A" w:rsidP="002D1352">
            <w:pPr>
              <w:pStyle w:val="Rientrocorpodeltesto"/>
              <w:spacing w:before="0" w:after="0" w:line="240" w:lineRule="auto"/>
              <w:ind w:left="0"/>
              <w:jc w:val="both"/>
              <w:rPr>
                <w:rFonts w:ascii="Arial Narrow" w:hAnsi="Arial Narrow" w:cs="Arial"/>
                <w:sz w:val="24"/>
                <w:szCs w:val="24"/>
                <w:lang w:val="it-IT"/>
              </w:rPr>
            </w:pPr>
            <w:r w:rsidRPr="00276AF6">
              <w:rPr>
                <w:rFonts w:ascii="Arial Narrow" w:hAnsi="Arial Narrow" w:cs="Arial"/>
                <w:sz w:val="24"/>
                <w:szCs w:val="24"/>
                <w:lang w:val="it-IT"/>
              </w:rPr>
              <w:t>Segnalazione spazi di manovra veicoli e di parcheggio</w:t>
            </w:r>
          </w:p>
        </w:tc>
        <w:tc>
          <w:tcPr>
            <w:tcW w:w="3161" w:type="dxa"/>
          </w:tcPr>
          <w:p w14:paraId="51AB5E94" w14:textId="77777777" w:rsidR="00076C8A" w:rsidRPr="00276AF6" w:rsidRDefault="00076C8A" w:rsidP="002D1352">
            <w:pPr>
              <w:pStyle w:val="Rientrocorpodeltesto"/>
              <w:spacing w:before="0" w:after="0" w:line="240" w:lineRule="auto"/>
              <w:ind w:left="0"/>
              <w:jc w:val="both"/>
              <w:rPr>
                <w:rFonts w:ascii="Arial Narrow" w:hAnsi="Arial Narrow" w:cs="Arial"/>
                <w:sz w:val="24"/>
                <w:szCs w:val="24"/>
                <w:lang w:val="it-IT"/>
              </w:rPr>
            </w:pPr>
            <w:r w:rsidRPr="00276AF6">
              <w:rPr>
                <w:rFonts w:ascii="Arial Narrow" w:hAnsi="Arial Narrow" w:cs="Arial"/>
                <w:sz w:val="24"/>
                <w:szCs w:val="24"/>
                <w:lang w:val="it-IT"/>
              </w:rPr>
              <w:t>Allontanamento degli operatori e degli alunni nelle aree con movimentazione dei mezzi</w:t>
            </w:r>
          </w:p>
        </w:tc>
      </w:tr>
      <w:tr w:rsidR="00076C8A" w:rsidRPr="00276AF6" w14:paraId="48A4D3CA" w14:textId="77777777">
        <w:tc>
          <w:tcPr>
            <w:tcW w:w="1686" w:type="dxa"/>
          </w:tcPr>
          <w:p w14:paraId="713ED4F1" w14:textId="77777777" w:rsidR="00076C8A" w:rsidRPr="00276AF6" w:rsidRDefault="00316EB5" w:rsidP="002D1352">
            <w:pPr>
              <w:pStyle w:val="Rientrocorpodeltesto"/>
              <w:spacing w:before="0" w:after="0" w:line="240" w:lineRule="auto"/>
              <w:ind w:left="0"/>
              <w:jc w:val="both"/>
              <w:rPr>
                <w:rFonts w:ascii="Arial Narrow" w:hAnsi="Arial Narrow" w:cs="Arial"/>
                <w:sz w:val="24"/>
                <w:szCs w:val="24"/>
              </w:rPr>
            </w:pPr>
            <w:r w:rsidRPr="00276AF6">
              <w:rPr>
                <w:rFonts w:ascii="Arial Narrow" w:hAnsi="Arial Narrow" w:cs="Arial"/>
                <w:sz w:val="24"/>
                <w:szCs w:val="24"/>
              </w:rPr>
              <w:t>Insonorizza</w:t>
            </w:r>
            <w:r w:rsidR="00076C8A" w:rsidRPr="00276AF6">
              <w:rPr>
                <w:rFonts w:ascii="Arial Narrow" w:hAnsi="Arial Narrow" w:cs="Arial"/>
                <w:sz w:val="24"/>
                <w:szCs w:val="24"/>
              </w:rPr>
              <w:t xml:space="preserve">zione </w:t>
            </w:r>
          </w:p>
        </w:tc>
        <w:tc>
          <w:tcPr>
            <w:tcW w:w="2142" w:type="dxa"/>
          </w:tcPr>
          <w:p w14:paraId="127C1505" w14:textId="77777777" w:rsidR="00076C8A" w:rsidRPr="00276AF6" w:rsidRDefault="00076C8A" w:rsidP="002D1352">
            <w:pPr>
              <w:pStyle w:val="Rientrocorpodeltesto"/>
              <w:spacing w:before="0" w:after="0" w:line="240" w:lineRule="auto"/>
              <w:ind w:left="0"/>
              <w:jc w:val="both"/>
              <w:rPr>
                <w:rFonts w:ascii="Arial Narrow" w:hAnsi="Arial Narrow" w:cs="Arial"/>
                <w:sz w:val="24"/>
                <w:szCs w:val="24"/>
              </w:rPr>
            </w:pPr>
            <w:r w:rsidRPr="00276AF6">
              <w:rPr>
                <w:rFonts w:ascii="Arial Narrow" w:hAnsi="Arial Narrow" w:cs="Arial"/>
                <w:sz w:val="24"/>
                <w:szCs w:val="24"/>
              </w:rPr>
              <w:t>Danni acustici</w:t>
            </w:r>
          </w:p>
        </w:tc>
        <w:tc>
          <w:tcPr>
            <w:tcW w:w="3076" w:type="dxa"/>
          </w:tcPr>
          <w:p w14:paraId="3D3F10D9" w14:textId="62F42BED" w:rsidR="00076C8A" w:rsidRPr="00276AF6" w:rsidRDefault="00076C8A" w:rsidP="002D1352">
            <w:pPr>
              <w:pStyle w:val="Rientrocorpodeltesto"/>
              <w:spacing w:before="0" w:after="0" w:line="240" w:lineRule="auto"/>
              <w:ind w:left="0"/>
              <w:jc w:val="both"/>
              <w:rPr>
                <w:rFonts w:ascii="Arial Narrow" w:hAnsi="Arial Narrow" w:cs="Arial"/>
                <w:sz w:val="24"/>
                <w:szCs w:val="24"/>
                <w:lang w:val="it-IT"/>
              </w:rPr>
            </w:pPr>
            <w:r w:rsidRPr="00276AF6">
              <w:rPr>
                <w:rFonts w:ascii="Arial Narrow" w:hAnsi="Arial Narrow" w:cs="Arial"/>
                <w:sz w:val="24"/>
                <w:szCs w:val="24"/>
                <w:lang w:val="it-IT"/>
              </w:rPr>
              <w:t xml:space="preserve">Verifiche di rumorosità ed eventuale programma di risanamento </w:t>
            </w:r>
            <w:r w:rsidR="002F2A57" w:rsidRPr="00276AF6">
              <w:rPr>
                <w:rFonts w:ascii="Arial Narrow" w:hAnsi="Arial Narrow" w:cs="Arial"/>
                <w:sz w:val="24"/>
                <w:szCs w:val="24"/>
                <w:lang w:val="it-IT"/>
              </w:rPr>
              <w:t>nelle aree mensa</w:t>
            </w:r>
            <w:r w:rsidRPr="00276AF6">
              <w:rPr>
                <w:rFonts w:ascii="Arial Narrow" w:hAnsi="Arial Narrow" w:cs="Arial"/>
                <w:sz w:val="24"/>
                <w:szCs w:val="24"/>
                <w:lang w:val="it-IT"/>
              </w:rPr>
              <w:t xml:space="preserve"> </w:t>
            </w:r>
          </w:p>
        </w:tc>
        <w:tc>
          <w:tcPr>
            <w:tcW w:w="3161" w:type="dxa"/>
          </w:tcPr>
          <w:p w14:paraId="377618DE" w14:textId="77777777" w:rsidR="00076C8A" w:rsidRPr="00276AF6" w:rsidRDefault="00076C8A" w:rsidP="002D1352">
            <w:pPr>
              <w:pStyle w:val="Rientrocorpodeltesto"/>
              <w:spacing w:before="0" w:after="0" w:line="240" w:lineRule="auto"/>
              <w:ind w:left="0"/>
              <w:jc w:val="both"/>
              <w:rPr>
                <w:rFonts w:ascii="Arial Narrow" w:hAnsi="Arial Narrow" w:cs="Arial"/>
                <w:sz w:val="24"/>
                <w:szCs w:val="24"/>
              </w:rPr>
            </w:pPr>
            <w:r w:rsidRPr="00276AF6">
              <w:rPr>
                <w:rFonts w:ascii="Arial Narrow" w:hAnsi="Arial Narrow" w:cs="Arial"/>
                <w:sz w:val="24"/>
                <w:szCs w:val="24"/>
              </w:rPr>
              <w:t>Formazione mirata agli alunni</w:t>
            </w:r>
          </w:p>
        </w:tc>
      </w:tr>
      <w:tr w:rsidR="00076C8A" w:rsidRPr="00C1356E" w14:paraId="7183D518" w14:textId="77777777">
        <w:tc>
          <w:tcPr>
            <w:tcW w:w="1686" w:type="dxa"/>
          </w:tcPr>
          <w:p w14:paraId="765DCFBC" w14:textId="77777777" w:rsidR="00076C8A" w:rsidRPr="00276AF6" w:rsidRDefault="00076C8A" w:rsidP="002D1352">
            <w:pPr>
              <w:pStyle w:val="Rientrocorpodeltesto"/>
              <w:spacing w:before="0" w:after="0" w:line="240" w:lineRule="auto"/>
              <w:ind w:left="0"/>
              <w:jc w:val="both"/>
              <w:rPr>
                <w:rFonts w:ascii="Arial Narrow" w:hAnsi="Arial Narrow" w:cs="Arial"/>
                <w:sz w:val="24"/>
                <w:szCs w:val="24"/>
              </w:rPr>
            </w:pPr>
            <w:r w:rsidRPr="00276AF6">
              <w:rPr>
                <w:rFonts w:ascii="Arial Narrow" w:hAnsi="Arial Narrow" w:cs="Arial"/>
                <w:sz w:val="24"/>
                <w:szCs w:val="24"/>
              </w:rPr>
              <w:t>Manutenzione impianti termici</w:t>
            </w:r>
          </w:p>
        </w:tc>
        <w:tc>
          <w:tcPr>
            <w:tcW w:w="2142" w:type="dxa"/>
          </w:tcPr>
          <w:p w14:paraId="07F759F5" w14:textId="77777777" w:rsidR="00F27D89" w:rsidRPr="00276AF6" w:rsidRDefault="00076C8A" w:rsidP="002D1352">
            <w:pPr>
              <w:pStyle w:val="Rientrocorpodeltesto"/>
              <w:spacing w:before="0" w:after="0" w:line="240" w:lineRule="auto"/>
              <w:ind w:left="0"/>
              <w:jc w:val="both"/>
              <w:rPr>
                <w:rFonts w:ascii="Arial Narrow" w:hAnsi="Arial Narrow" w:cs="Arial"/>
                <w:sz w:val="24"/>
                <w:szCs w:val="24"/>
                <w:lang w:val="it-IT"/>
              </w:rPr>
            </w:pPr>
            <w:r w:rsidRPr="00276AF6">
              <w:rPr>
                <w:rFonts w:ascii="Arial Narrow" w:hAnsi="Arial Narrow" w:cs="Arial"/>
                <w:sz w:val="24"/>
                <w:szCs w:val="24"/>
                <w:lang w:val="it-IT"/>
              </w:rPr>
              <w:t>Traumi per tagli, contusioni e abrasioni</w:t>
            </w:r>
          </w:p>
          <w:p w14:paraId="3742CCD1" w14:textId="77777777" w:rsidR="00076C8A" w:rsidRPr="00276AF6" w:rsidRDefault="00076C8A" w:rsidP="002D1352">
            <w:pPr>
              <w:pStyle w:val="Rientrocorpodeltesto"/>
              <w:spacing w:before="0" w:after="0" w:line="240" w:lineRule="auto"/>
              <w:ind w:left="0"/>
              <w:jc w:val="both"/>
              <w:rPr>
                <w:rFonts w:ascii="Arial Narrow" w:hAnsi="Arial Narrow" w:cs="Arial"/>
                <w:sz w:val="24"/>
                <w:szCs w:val="24"/>
              </w:rPr>
            </w:pPr>
            <w:r w:rsidRPr="00276AF6">
              <w:rPr>
                <w:rFonts w:ascii="Arial Narrow" w:hAnsi="Arial Narrow" w:cs="Arial"/>
                <w:sz w:val="24"/>
                <w:szCs w:val="24"/>
              </w:rPr>
              <w:t>Fughe gas</w:t>
            </w:r>
          </w:p>
        </w:tc>
        <w:tc>
          <w:tcPr>
            <w:tcW w:w="3076" w:type="dxa"/>
          </w:tcPr>
          <w:p w14:paraId="18B84C57" w14:textId="4F0A5416" w:rsidR="00076C8A" w:rsidRPr="00276AF6" w:rsidRDefault="00076C8A" w:rsidP="002D1352">
            <w:pPr>
              <w:pStyle w:val="Rientrocorpodeltesto"/>
              <w:spacing w:before="0" w:after="0" w:line="240" w:lineRule="auto"/>
              <w:ind w:left="0"/>
              <w:jc w:val="both"/>
              <w:rPr>
                <w:rFonts w:ascii="Arial Narrow" w:hAnsi="Arial Narrow" w:cs="Arial"/>
                <w:sz w:val="24"/>
                <w:szCs w:val="24"/>
                <w:lang w:val="it-IT"/>
              </w:rPr>
            </w:pPr>
            <w:r w:rsidRPr="00276AF6">
              <w:rPr>
                <w:rFonts w:ascii="Arial Narrow" w:hAnsi="Arial Narrow" w:cs="Arial"/>
                <w:sz w:val="24"/>
                <w:szCs w:val="24"/>
                <w:lang w:val="it-IT"/>
              </w:rPr>
              <w:t>Programmi periodici di manutenzione a cura della Amm.ne portati a conoscenza d</w:t>
            </w:r>
            <w:r w:rsidR="002F2A57" w:rsidRPr="00276AF6">
              <w:rPr>
                <w:rFonts w:ascii="Arial Narrow" w:hAnsi="Arial Narrow" w:cs="Arial"/>
                <w:sz w:val="24"/>
                <w:szCs w:val="24"/>
                <w:lang w:val="it-IT"/>
              </w:rPr>
              <w:t>ella scuola</w:t>
            </w:r>
          </w:p>
        </w:tc>
        <w:tc>
          <w:tcPr>
            <w:tcW w:w="3161" w:type="dxa"/>
          </w:tcPr>
          <w:p w14:paraId="715553FC" w14:textId="77777777" w:rsidR="00076C8A" w:rsidRPr="00276AF6" w:rsidRDefault="00076C8A" w:rsidP="002D1352">
            <w:pPr>
              <w:pStyle w:val="Rientrocorpodeltesto"/>
              <w:spacing w:before="0" w:after="0" w:line="240" w:lineRule="auto"/>
              <w:ind w:left="0"/>
              <w:jc w:val="both"/>
              <w:rPr>
                <w:rFonts w:ascii="Arial Narrow" w:hAnsi="Arial Narrow" w:cs="Arial"/>
                <w:sz w:val="24"/>
                <w:szCs w:val="24"/>
                <w:lang w:val="it-IT"/>
              </w:rPr>
            </w:pPr>
            <w:r w:rsidRPr="00276AF6">
              <w:rPr>
                <w:rFonts w:ascii="Arial Narrow" w:hAnsi="Arial Narrow" w:cs="Arial"/>
                <w:sz w:val="24"/>
                <w:szCs w:val="24"/>
                <w:lang w:val="it-IT"/>
              </w:rPr>
              <w:t>Verifica del rispetto dei programmi previsti dall’Amministrazione Comunale</w:t>
            </w:r>
          </w:p>
        </w:tc>
      </w:tr>
      <w:tr w:rsidR="00076C8A" w:rsidRPr="00C1356E" w14:paraId="787DBFBB" w14:textId="77777777">
        <w:tc>
          <w:tcPr>
            <w:tcW w:w="1686" w:type="dxa"/>
          </w:tcPr>
          <w:p w14:paraId="6992DEF2" w14:textId="77777777" w:rsidR="00076C8A" w:rsidRPr="00276AF6" w:rsidRDefault="00076C8A" w:rsidP="002D1352">
            <w:pPr>
              <w:pStyle w:val="Rientrocorpodeltesto"/>
              <w:spacing w:before="0" w:after="0" w:line="240" w:lineRule="auto"/>
              <w:ind w:left="0"/>
              <w:jc w:val="both"/>
              <w:rPr>
                <w:rFonts w:ascii="Arial Narrow" w:hAnsi="Arial Narrow" w:cs="Arial"/>
                <w:sz w:val="24"/>
                <w:szCs w:val="24"/>
              </w:rPr>
            </w:pPr>
            <w:r w:rsidRPr="00276AF6">
              <w:rPr>
                <w:rFonts w:ascii="Arial Narrow" w:hAnsi="Arial Narrow" w:cs="Arial"/>
                <w:sz w:val="24"/>
                <w:szCs w:val="24"/>
              </w:rPr>
              <w:t>Illuminazione esterna</w:t>
            </w:r>
          </w:p>
        </w:tc>
        <w:tc>
          <w:tcPr>
            <w:tcW w:w="2142" w:type="dxa"/>
          </w:tcPr>
          <w:p w14:paraId="427FD30A" w14:textId="77777777" w:rsidR="00076C8A" w:rsidRPr="00276AF6" w:rsidRDefault="00076C8A" w:rsidP="002D1352">
            <w:pPr>
              <w:pStyle w:val="Rientrocorpodeltesto"/>
              <w:spacing w:before="0" w:after="0" w:line="240" w:lineRule="auto"/>
              <w:ind w:left="0"/>
              <w:jc w:val="both"/>
              <w:rPr>
                <w:rFonts w:ascii="Arial Narrow" w:hAnsi="Arial Narrow" w:cs="Arial"/>
                <w:sz w:val="24"/>
                <w:szCs w:val="24"/>
              </w:rPr>
            </w:pPr>
            <w:r w:rsidRPr="00276AF6">
              <w:rPr>
                <w:rFonts w:ascii="Arial Narrow" w:hAnsi="Arial Narrow" w:cs="Arial"/>
                <w:sz w:val="24"/>
                <w:szCs w:val="24"/>
              </w:rPr>
              <w:t>Cadute, scivolamenti e aggressioni</w:t>
            </w:r>
          </w:p>
        </w:tc>
        <w:tc>
          <w:tcPr>
            <w:tcW w:w="3076" w:type="dxa"/>
          </w:tcPr>
          <w:p w14:paraId="3CCFFA67" w14:textId="77777777" w:rsidR="00076C8A" w:rsidRPr="00276AF6" w:rsidRDefault="00076C8A" w:rsidP="002D1352">
            <w:pPr>
              <w:pStyle w:val="Rientrocorpodeltesto"/>
              <w:spacing w:before="0" w:after="0" w:line="240" w:lineRule="auto"/>
              <w:ind w:left="0"/>
              <w:jc w:val="both"/>
              <w:rPr>
                <w:rFonts w:ascii="Arial Narrow" w:hAnsi="Arial Narrow" w:cs="Arial"/>
                <w:sz w:val="24"/>
                <w:szCs w:val="24"/>
                <w:lang w:val="it-IT"/>
              </w:rPr>
            </w:pPr>
            <w:r w:rsidRPr="00276AF6">
              <w:rPr>
                <w:rFonts w:ascii="Arial Narrow" w:hAnsi="Arial Narrow" w:cs="Arial"/>
                <w:sz w:val="24"/>
                <w:szCs w:val="24"/>
                <w:lang w:val="it-IT"/>
              </w:rPr>
              <w:t>Programma di interventi a Amm.ne per l’adeguamento degli spazi non illuminati</w:t>
            </w:r>
          </w:p>
        </w:tc>
        <w:tc>
          <w:tcPr>
            <w:tcW w:w="3161" w:type="dxa"/>
          </w:tcPr>
          <w:p w14:paraId="11C61E1B" w14:textId="77777777" w:rsidR="00076C8A" w:rsidRPr="00276AF6" w:rsidRDefault="00076C8A" w:rsidP="002D1352">
            <w:pPr>
              <w:pStyle w:val="Rientrocorpodeltesto"/>
              <w:spacing w:before="0" w:after="0" w:line="240" w:lineRule="auto"/>
              <w:ind w:left="0"/>
              <w:jc w:val="both"/>
              <w:rPr>
                <w:rFonts w:ascii="Arial Narrow" w:hAnsi="Arial Narrow" w:cs="Arial"/>
                <w:sz w:val="24"/>
                <w:szCs w:val="24"/>
                <w:lang w:val="it-IT"/>
              </w:rPr>
            </w:pPr>
          </w:p>
        </w:tc>
      </w:tr>
      <w:tr w:rsidR="00076C8A" w:rsidRPr="00C1356E" w14:paraId="51478661" w14:textId="77777777">
        <w:tc>
          <w:tcPr>
            <w:tcW w:w="1686" w:type="dxa"/>
          </w:tcPr>
          <w:p w14:paraId="0B31658B" w14:textId="77777777" w:rsidR="00076C8A" w:rsidRPr="00276AF6" w:rsidRDefault="00076C8A" w:rsidP="002D1352">
            <w:pPr>
              <w:pStyle w:val="Rientrocorpodeltesto"/>
              <w:spacing w:before="0" w:after="0" w:line="240" w:lineRule="auto"/>
              <w:ind w:left="0"/>
              <w:jc w:val="both"/>
              <w:rPr>
                <w:rFonts w:ascii="Arial Narrow" w:hAnsi="Arial Narrow" w:cs="Arial"/>
                <w:sz w:val="24"/>
                <w:szCs w:val="24"/>
              </w:rPr>
            </w:pPr>
            <w:r w:rsidRPr="00276AF6">
              <w:rPr>
                <w:rFonts w:ascii="Arial Narrow" w:hAnsi="Arial Narrow" w:cs="Arial"/>
                <w:sz w:val="24"/>
                <w:szCs w:val="24"/>
              </w:rPr>
              <w:t>Mantenimento e manutenzione infissi</w:t>
            </w:r>
          </w:p>
        </w:tc>
        <w:tc>
          <w:tcPr>
            <w:tcW w:w="2142" w:type="dxa"/>
          </w:tcPr>
          <w:p w14:paraId="01113BAC" w14:textId="77777777" w:rsidR="00076C8A" w:rsidRPr="00276AF6" w:rsidRDefault="00076C8A" w:rsidP="002D1352">
            <w:pPr>
              <w:pStyle w:val="Rientrocorpodeltesto"/>
              <w:spacing w:before="0" w:after="0" w:line="240" w:lineRule="auto"/>
              <w:ind w:left="0"/>
              <w:jc w:val="both"/>
              <w:rPr>
                <w:rFonts w:ascii="Arial Narrow" w:hAnsi="Arial Narrow" w:cs="Arial"/>
                <w:sz w:val="24"/>
                <w:szCs w:val="24"/>
                <w:lang w:val="it-IT"/>
              </w:rPr>
            </w:pPr>
            <w:r w:rsidRPr="00276AF6">
              <w:rPr>
                <w:rFonts w:ascii="Arial Narrow" w:hAnsi="Arial Narrow" w:cs="Arial"/>
                <w:sz w:val="24"/>
                <w:szCs w:val="24"/>
                <w:lang w:val="it-IT"/>
              </w:rPr>
              <w:t>Traumi fisici</w:t>
            </w:r>
          </w:p>
          <w:p w14:paraId="0D2AF57A" w14:textId="77777777" w:rsidR="00076C8A" w:rsidRPr="00276AF6" w:rsidRDefault="00076C8A" w:rsidP="002D1352">
            <w:pPr>
              <w:pStyle w:val="Rientrocorpodeltesto"/>
              <w:spacing w:before="0" w:after="0" w:line="240" w:lineRule="auto"/>
              <w:ind w:left="0"/>
              <w:jc w:val="both"/>
              <w:rPr>
                <w:rFonts w:ascii="Arial Narrow" w:hAnsi="Arial Narrow" w:cs="Arial"/>
                <w:sz w:val="24"/>
                <w:szCs w:val="24"/>
                <w:lang w:val="it-IT"/>
              </w:rPr>
            </w:pPr>
            <w:r w:rsidRPr="00276AF6">
              <w:rPr>
                <w:rFonts w:ascii="Arial Narrow" w:hAnsi="Arial Narrow" w:cs="Arial"/>
                <w:sz w:val="24"/>
                <w:szCs w:val="24"/>
                <w:lang w:val="it-IT"/>
              </w:rPr>
              <w:t>Alterazione microclima ottimale</w:t>
            </w:r>
          </w:p>
        </w:tc>
        <w:tc>
          <w:tcPr>
            <w:tcW w:w="3076" w:type="dxa"/>
          </w:tcPr>
          <w:p w14:paraId="44180171" w14:textId="77777777" w:rsidR="00076C8A" w:rsidRPr="00276AF6" w:rsidRDefault="00076C8A" w:rsidP="002D1352">
            <w:pPr>
              <w:pStyle w:val="Rientrocorpodeltesto"/>
              <w:spacing w:before="0" w:after="0" w:line="240" w:lineRule="auto"/>
              <w:ind w:left="0"/>
              <w:jc w:val="both"/>
              <w:rPr>
                <w:rFonts w:ascii="Arial Narrow" w:hAnsi="Arial Narrow" w:cs="Arial"/>
                <w:sz w:val="24"/>
                <w:szCs w:val="24"/>
                <w:lang w:val="it-IT"/>
              </w:rPr>
            </w:pPr>
            <w:r w:rsidRPr="00276AF6">
              <w:rPr>
                <w:rFonts w:ascii="Arial Narrow" w:hAnsi="Arial Narrow" w:cs="Arial"/>
                <w:sz w:val="24"/>
                <w:szCs w:val="24"/>
                <w:lang w:val="it-IT"/>
              </w:rPr>
              <w:t xml:space="preserve">Programma di manutenzione periodica preventiva degli infissi e pronto intervento su richiesta </w:t>
            </w:r>
          </w:p>
        </w:tc>
        <w:tc>
          <w:tcPr>
            <w:tcW w:w="3161" w:type="dxa"/>
          </w:tcPr>
          <w:p w14:paraId="67FC3343" w14:textId="77777777" w:rsidR="00076C8A" w:rsidRPr="00276AF6" w:rsidRDefault="00076C8A" w:rsidP="002D1352">
            <w:pPr>
              <w:pStyle w:val="Rientrocorpodeltesto"/>
              <w:spacing w:before="0" w:after="0" w:line="240" w:lineRule="auto"/>
              <w:ind w:left="0"/>
              <w:jc w:val="both"/>
              <w:rPr>
                <w:rFonts w:ascii="Arial Narrow" w:hAnsi="Arial Narrow" w:cs="Arial"/>
                <w:sz w:val="24"/>
                <w:szCs w:val="24"/>
                <w:lang w:val="it-IT"/>
              </w:rPr>
            </w:pPr>
            <w:r w:rsidRPr="00276AF6">
              <w:rPr>
                <w:rFonts w:ascii="Arial Narrow" w:hAnsi="Arial Narrow" w:cs="Arial"/>
                <w:sz w:val="24"/>
                <w:szCs w:val="24"/>
                <w:lang w:val="it-IT"/>
              </w:rPr>
              <w:t>Segnalazione su casi di infissi ammalorati e mal/non funzionanti</w:t>
            </w:r>
          </w:p>
        </w:tc>
      </w:tr>
      <w:tr w:rsidR="00076C8A" w:rsidRPr="00276AF6" w14:paraId="3F74D5A1" w14:textId="77777777">
        <w:tc>
          <w:tcPr>
            <w:tcW w:w="1686" w:type="dxa"/>
          </w:tcPr>
          <w:p w14:paraId="3FFB0670" w14:textId="77777777" w:rsidR="00076C8A" w:rsidRPr="00276AF6" w:rsidRDefault="00076C8A" w:rsidP="002D1352">
            <w:pPr>
              <w:pStyle w:val="Rientrocorpodeltesto"/>
              <w:spacing w:before="0" w:after="0" w:line="240" w:lineRule="auto"/>
              <w:ind w:left="0"/>
              <w:jc w:val="both"/>
              <w:rPr>
                <w:rFonts w:ascii="Arial Narrow" w:hAnsi="Arial Narrow" w:cs="Arial"/>
                <w:sz w:val="24"/>
                <w:szCs w:val="24"/>
              </w:rPr>
            </w:pPr>
            <w:r w:rsidRPr="00276AF6">
              <w:rPr>
                <w:rFonts w:ascii="Arial Narrow" w:hAnsi="Arial Narrow" w:cs="Arial"/>
                <w:sz w:val="24"/>
                <w:szCs w:val="24"/>
              </w:rPr>
              <w:t>Pavimenti e rivestimenti bagni</w:t>
            </w:r>
          </w:p>
        </w:tc>
        <w:tc>
          <w:tcPr>
            <w:tcW w:w="2142" w:type="dxa"/>
          </w:tcPr>
          <w:p w14:paraId="1C32D04E" w14:textId="77777777" w:rsidR="00076C8A" w:rsidRPr="00276AF6" w:rsidRDefault="00076C8A" w:rsidP="002D1352">
            <w:pPr>
              <w:pStyle w:val="Rientrocorpodeltesto"/>
              <w:spacing w:before="0" w:after="0" w:line="240" w:lineRule="auto"/>
              <w:ind w:left="0"/>
              <w:jc w:val="both"/>
              <w:rPr>
                <w:rFonts w:ascii="Arial Narrow" w:hAnsi="Arial Narrow" w:cs="Arial"/>
                <w:sz w:val="24"/>
                <w:szCs w:val="24"/>
              </w:rPr>
            </w:pPr>
            <w:r w:rsidRPr="00276AF6">
              <w:rPr>
                <w:rFonts w:ascii="Arial Narrow" w:hAnsi="Arial Narrow" w:cs="Arial"/>
                <w:sz w:val="24"/>
                <w:szCs w:val="24"/>
              </w:rPr>
              <w:t>Inciampo e scivolamento</w:t>
            </w:r>
          </w:p>
        </w:tc>
        <w:tc>
          <w:tcPr>
            <w:tcW w:w="3076" w:type="dxa"/>
          </w:tcPr>
          <w:p w14:paraId="646DFD1A" w14:textId="77777777" w:rsidR="00076C8A" w:rsidRPr="00276AF6" w:rsidRDefault="00076C8A" w:rsidP="002D1352">
            <w:pPr>
              <w:pStyle w:val="Rientrocorpodeltesto"/>
              <w:spacing w:before="0" w:after="0" w:line="240" w:lineRule="auto"/>
              <w:ind w:left="0"/>
              <w:jc w:val="both"/>
              <w:rPr>
                <w:rFonts w:ascii="Arial Narrow" w:hAnsi="Arial Narrow" w:cs="Arial"/>
                <w:sz w:val="24"/>
                <w:szCs w:val="24"/>
                <w:lang w:val="it-IT"/>
              </w:rPr>
            </w:pPr>
            <w:r w:rsidRPr="00276AF6">
              <w:rPr>
                <w:rFonts w:ascii="Arial Narrow" w:hAnsi="Arial Narrow" w:cs="Arial"/>
                <w:sz w:val="24"/>
                <w:szCs w:val="24"/>
                <w:lang w:val="it-IT"/>
              </w:rPr>
              <w:t>Programmi periodi di manutenzione preventiva programmata e pronto intervento su richiesta</w:t>
            </w:r>
          </w:p>
        </w:tc>
        <w:tc>
          <w:tcPr>
            <w:tcW w:w="3161" w:type="dxa"/>
          </w:tcPr>
          <w:p w14:paraId="6A93B432" w14:textId="77777777" w:rsidR="00076C8A" w:rsidRPr="00276AF6" w:rsidRDefault="00076C8A" w:rsidP="002D1352">
            <w:pPr>
              <w:pStyle w:val="Rientrocorpodeltesto"/>
              <w:spacing w:before="0" w:after="0" w:line="240" w:lineRule="auto"/>
              <w:ind w:left="0"/>
              <w:jc w:val="both"/>
              <w:rPr>
                <w:rFonts w:ascii="Arial Narrow" w:hAnsi="Arial Narrow" w:cs="Arial"/>
                <w:sz w:val="24"/>
                <w:szCs w:val="24"/>
              </w:rPr>
            </w:pPr>
            <w:r w:rsidRPr="00276AF6">
              <w:rPr>
                <w:rFonts w:ascii="Arial Narrow" w:hAnsi="Arial Narrow" w:cs="Arial"/>
                <w:sz w:val="24"/>
                <w:szCs w:val="24"/>
              </w:rPr>
              <w:t>Segnalazione su anomalie</w:t>
            </w:r>
          </w:p>
        </w:tc>
      </w:tr>
      <w:tr w:rsidR="00076C8A" w:rsidRPr="00C1356E" w14:paraId="1AF2071B" w14:textId="77777777">
        <w:tc>
          <w:tcPr>
            <w:tcW w:w="1686" w:type="dxa"/>
          </w:tcPr>
          <w:p w14:paraId="003457CF" w14:textId="77777777" w:rsidR="00076C8A" w:rsidRPr="00276AF6" w:rsidRDefault="00076C8A" w:rsidP="002D1352">
            <w:pPr>
              <w:pStyle w:val="Rientrocorpodeltesto"/>
              <w:spacing w:before="0" w:after="0" w:line="240" w:lineRule="auto"/>
              <w:ind w:left="0"/>
              <w:jc w:val="both"/>
              <w:rPr>
                <w:rFonts w:ascii="Arial Narrow" w:hAnsi="Arial Narrow" w:cs="Arial"/>
                <w:sz w:val="24"/>
                <w:szCs w:val="24"/>
              </w:rPr>
            </w:pPr>
            <w:r w:rsidRPr="00276AF6">
              <w:rPr>
                <w:rFonts w:ascii="Arial Narrow" w:hAnsi="Arial Narrow" w:cs="Arial"/>
                <w:sz w:val="24"/>
                <w:szCs w:val="24"/>
              </w:rPr>
              <w:t>Scale</w:t>
            </w:r>
          </w:p>
        </w:tc>
        <w:tc>
          <w:tcPr>
            <w:tcW w:w="2142" w:type="dxa"/>
          </w:tcPr>
          <w:p w14:paraId="73195D43" w14:textId="77777777" w:rsidR="00076C8A" w:rsidRPr="00276AF6" w:rsidRDefault="00076C8A" w:rsidP="002D1352">
            <w:pPr>
              <w:pStyle w:val="Rientrocorpodeltesto"/>
              <w:spacing w:before="0" w:after="0" w:line="240" w:lineRule="auto"/>
              <w:ind w:left="0"/>
              <w:jc w:val="both"/>
              <w:rPr>
                <w:rFonts w:ascii="Arial Narrow" w:hAnsi="Arial Narrow" w:cs="Arial"/>
                <w:sz w:val="24"/>
                <w:szCs w:val="24"/>
              </w:rPr>
            </w:pPr>
            <w:r w:rsidRPr="00276AF6">
              <w:rPr>
                <w:rFonts w:ascii="Arial Narrow" w:hAnsi="Arial Narrow" w:cs="Arial"/>
                <w:sz w:val="24"/>
                <w:szCs w:val="24"/>
              </w:rPr>
              <w:t>Cadute per scivolamento</w:t>
            </w:r>
          </w:p>
        </w:tc>
        <w:tc>
          <w:tcPr>
            <w:tcW w:w="3076" w:type="dxa"/>
          </w:tcPr>
          <w:p w14:paraId="2F1BD4F8" w14:textId="77777777" w:rsidR="00076C8A" w:rsidRPr="00276AF6" w:rsidRDefault="00076C8A" w:rsidP="002D1352">
            <w:pPr>
              <w:pStyle w:val="Rientrocorpodeltesto"/>
              <w:spacing w:before="0" w:after="0" w:line="240" w:lineRule="auto"/>
              <w:ind w:left="0"/>
              <w:jc w:val="both"/>
              <w:rPr>
                <w:rFonts w:ascii="Arial Narrow" w:hAnsi="Arial Narrow" w:cs="Arial"/>
                <w:sz w:val="24"/>
                <w:szCs w:val="24"/>
                <w:lang w:val="it-IT"/>
              </w:rPr>
            </w:pPr>
            <w:r w:rsidRPr="00276AF6">
              <w:rPr>
                <w:rFonts w:ascii="Arial Narrow" w:hAnsi="Arial Narrow" w:cs="Arial"/>
                <w:sz w:val="24"/>
                <w:szCs w:val="24"/>
                <w:lang w:val="it-IT"/>
              </w:rPr>
              <w:t>Interventi a Amm.ne per la posa ed il mantenimento periodico delle strisce antiscivolo</w:t>
            </w:r>
          </w:p>
        </w:tc>
        <w:tc>
          <w:tcPr>
            <w:tcW w:w="3161" w:type="dxa"/>
          </w:tcPr>
          <w:p w14:paraId="59C5F919" w14:textId="77777777" w:rsidR="00076C8A" w:rsidRPr="00276AF6" w:rsidRDefault="00076C8A" w:rsidP="002D1352">
            <w:pPr>
              <w:pStyle w:val="Rientrocorpodeltesto"/>
              <w:spacing w:before="0" w:after="0" w:line="240" w:lineRule="auto"/>
              <w:ind w:left="0"/>
              <w:jc w:val="both"/>
              <w:rPr>
                <w:rFonts w:ascii="Arial Narrow" w:hAnsi="Arial Narrow" w:cs="Arial"/>
                <w:sz w:val="24"/>
                <w:szCs w:val="24"/>
                <w:lang w:val="it-IT"/>
              </w:rPr>
            </w:pPr>
          </w:p>
        </w:tc>
      </w:tr>
      <w:tr w:rsidR="00076C8A" w:rsidRPr="00C1356E" w14:paraId="37BD3FE0" w14:textId="77777777">
        <w:tc>
          <w:tcPr>
            <w:tcW w:w="1686" w:type="dxa"/>
          </w:tcPr>
          <w:p w14:paraId="5207542D" w14:textId="77777777" w:rsidR="00076C8A" w:rsidRPr="00276AF6" w:rsidRDefault="00076C8A" w:rsidP="002D1352">
            <w:pPr>
              <w:pStyle w:val="Rientrocorpodeltesto"/>
              <w:spacing w:before="0" w:after="0" w:line="240" w:lineRule="auto"/>
              <w:ind w:left="0"/>
              <w:jc w:val="both"/>
              <w:rPr>
                <w:rFonts w:ascii="Arial Narrow" w:hAnsi="Arial Narrow" w:cs="Arial"/>
                <w:sz w:val="24"/>
                <w:szCs w:val="24"/>
              </w:rPr>
            </w:pPr>
            <w:r w:rsidRPr="00276AF6">
              <w:rPr>
                <w:rFonts w:ascii="Arial Narrow" w:hAnsi="Arial Narrow" w:cs="Arial"/>
                <w:sz w:val="24"/>
                <w:szCs w:val="24"/>
              </w:rPr>
              <w:t>Pareti</w:t>
            </w:r>
          </w:p>
        </w:tc>
        <w:tc>
          <w:tcPr>
            <w:tcW w:w="2142" w:type="dxa"/>
          </w:tcPr>
          <w:p w14:paraId="7E35131E" w14:textId="77777777" w:rsidR="00076C8A" w:rsidRPr="00276AF6" w:rsidRDefault="00076C8A" w:rsidP="002D1352">
            <w:pPr>
              <w:pStyle w:val="Rientrocorpodeltesto"/>
              <w:spacing w:before="0" w:after="0" w:line="240" w:lineRule="auto"/>
              <w:ind w:left="0"/>
              <w:jc w:val="both"/>
              <w:rPr>
                <w:rFonts w:ascii="Arial Narrow" w:hAnsi="Arial Narrow" w:cs="Arial"/>
                <w:sz w:val="24"/>
                <w:szCs w:val="24"/>
              </w:rPr>
            </w:pPr>
            <w:r w:rsidRPr="00276AF6">
              <w:rPr>
                <w:rFonts w:ascii="Arial Narrow" w:hAnsi="Arial Narrow" w:cs="Arial"/>
                <w:sz w:val="24"/>
                <w:szCs w:val="24"/>
              </w:rPr>
              <w:t>Microlesioni, polveri</w:t>
            </w:r>
          </w:p>
        </w:tc>
        <w:tc>
          <w:tcPr>
            <w:tcW w:w="3076" w:type="dxa"/>
          </w:tcPr>
          <w:p w14:paraId="552B5EC2" w14:textId="77777777" w:rsidR="00076C8A" w:rsidRPr="00276AF6" w:rsidRDefault="00076C8A" w:rsidP="002D1352">
            <w:pPr>
              <w:pStyle w:val="Rientrocorpodeltesto"/>
              <w:spacing w:before="0" w:after="0" w:line="240" w:lineRule="auto"/>
              <w:ind w:left="0"/>
              <w:jc w:val="both"/>
              <w:rPr>
                <w:rFonts w:ascii="Arial Narrow" w:hAnsi="Arial Narrow" w:cs="Arial"/>
                <w:sz w:val="24"/>
                <w:szCs w:val="24"/>
                <w:lang w:val="it-IT"/>
              </w:rPr>
            </w:pPr>
            <w:r w:rsidRPr="00276AF6">
              <w:rPr>
                <w:rFonts w:ascii="Arial Narrow" w:hAnsi="Arial Narrow" w:cs="Arial"/>
                <w:sz w:val="24"/>
                <w:szCs w:val="24"/>
                <w:lang w:val="it-IT"/>
              </w:rPr>
              <w:t xml:space="preserve">Programmi periodi di manutenzione, a cura Amm.ne </w:t>
            </w:r>
          </w:p>
        </w:tc>
        <w:tc>
          <w:tcPr>
            <w:tcW w:w="3161" w:type="dxa"/>
          </w:tcPr>
          <w:p w14:paraId="7BDF11DD" w14:textId="77777777" w:rsidR="00076C8A" w:rsidRPr="00276AF6" w:rsidRDefault="00076C8A" w:rsidP="002D1352">
            <w:pPr>
              <w:pStyle w:val="Rientrocorpodeltesto"/>
              <w:spacing w:before="0" w:after="0" w:line="240" w:lineRule="auto"/>
              <w:ind w:left="0"/>
              <w:jc w:val="both"/>
              <w:rPr>
                <w:rFonts w:ascii="Arial Narrow" w:hAnsi="Arial Narrow" w:cs="Arial"/>
                <w:sz w:val="24"/>
                <w:szCs w:val="24"/>
                <w:lang w:val="it-IT"/>
              </w:rPr>
            </w:pPr>
            <w:r w:rsidRPr="00276AF6">
              <w:rPr>
                <w:rFonts w:ascii="Arial Narrow" w:hAnsi="Arial Narrow" w:cs="Arial"/>
                <w:sz w:val="24"/>
                <w:szCs w:val="24"/>
                <w:lang w:val="it-IT"/>
              </w:rPr>
              <w:t>Sollecitare il corpo docente ad evitare piccoli danni ed alterazioni</w:t>
            </w:r>
          </w:p>
        </w:tc>
      </w:tr>
      <w:tr w:rsidR="00076C8A" w:rsidRPr="00C1356E" w14:paraId="3F9E3FEB" w14:textId="77777777">
        <w:tc>
          <w:tcPr>
            <w:tcW w:w="1686" w:type="dxa"/>
          </w:tcPr>
          <w:p w14:paraId="72484020" w14:textId="77777777" w:rsidR="00076C8A" w:rsidRPr="00276AF6" w:rsidRDefault="00076C8A" w:rsidP="002D1352">
            <w:pPr>
              <w:pStyle w:val="Rientrocorpodeltesto"/>
              <w:spacing w:before="0" w:after="0" w:line="240" w:lineRule="auto"/>
              <w:ind w:left="0"/>
              <w:jc w:val="both"/>
              <w:rPr>
                <w:rFonts w:ascii="Arial Narrow" w:hAnsi="Arial Narrow" w:cs="Arial"/>
                <w:sz w:val="24"/>
                <w:szCs w:val="24"/>
              </w:rPr>
            </w:pPr>
            <w:r w:rsidRPr="00276AF6">
              <w:rPr>
                <w:rFonts w:ascii="Arial Narrow" w:hAnsi="Arial Narrow" w:cs="Arial"/>
                <w:sz w:val="24"/>
                <w:szCs w:val="24"/>
              </w:rPr>
              <w:t>Impianto elettrico</w:t>
            </w:r>
          </w:p>
        </w:tc>
        <w:tc>
          <w:tcPr>
            <w:tcW w:w="2142" w:type="dxa"/>
          </w:tcPr>
          <w:p w14:paraId="58D0FDF7" w14:textId="77777777" w:rsidR="00076C8A" w:rsidRPr="00276AF6" w:rsidRDefault="00076C8A" w:rsidP="002D1352">
            <w:pPr>
              <w:pStyle w:val="Rientrocorpodeltesto"/>
              <w:spacing w:before="0" w:after="0" w:line="240" w:lineRule="auto"/>
              <w:ind w:left="0"/>
              <w:jc w:val="both"/>
              <w:rPr>
                <w:rFonts w:ascii="Arial Narrow" w:hAnsi="Arial Narrow" w:cs="Arial"/>
                <w:sz w:val="24"/>
                <w:szCs w:val="24"/>
              </w:rPr>
            </w:pPr>
            <w:r w:rsidRPr="00276AF6">
              <w:rPr>
                <w:rFonts w:ascii="Arial Narrow" w:hAnsi="Arial Narrow" w:cs="Arial"/>
                <w:sz w:val="24"/>
                <w:szCs w:val="24"/>
              </w:rPr>
              <w:t>Elettrocuzione</w:t>
            </w:r>
          </w:p>
        </w:tc>
        <w:tc>
          <w:tcPr>
            <w:tcW w:w="3076" w:type="dxa"/>
          </w:tcPr>
          <w:p w14:paraId="64ABCDC3" w14:textId="77777777" w:rsidR="00076C8A" w:rsidRPr="00276AF6" w:rsidRDefault="00076C8A" w:rsidP="002D1352">
            <w:pPr>
              <w:pStyle w:val="Rientrocorpodeltesto"/>
              <w:spacing w:before="0" w:after="0" w:line="240" w:lineRule="auto"/>
              <w:ind w:left="0"/>
              <w:jc w:val="both"/>
              <w:rPr>
                <w:rFonts w:ascii="Arial Narrow" w:hAnsi="Arial Narrow" w:cs="Arial"/>
                <w:sz w:val="24"/>
                <w:szCs w:val="24"/>
                <w:lang w:val="it-IT"/>
              </w:rPr>
            </w:pPr>
            <w:r w:rsidRPr="00276AF6">
              <w:rPr>
                <w:rFonts w:ascii="Arial Narrow" w:hAnsi="Arial Narrow" w:cs="Arial"/>
                <w:sz w:val="24"/>
                <w:szCs w:val="24"/>
                <w:lang w:val="it-IT"/>
              </w:rPr>
              <w:t xml:space="preserve">Interventi di verifica a Amm.ne </w:t>
            </w:r>
          </w:p>
          <w:p w14:paraId="2E01944C" w14:textId="77777777" w:rsidR="00076C8A" w:rsidRPr="00276AF6" w:rsidRDefault="00076C8A" w:rsidP="002D1352">
            <w:pPr>
              <w:pStyle w:val="Rientrocorpodeltesto"/>
              <w:spacing w:before="0" w:after="0" w:line="240" w:lineRule="auto"/>
              <w:ind w:left="0"/>
              <w:jc w:val="both"/>
              <w:rPr>
                <w:rFonts w:ascii="Arial Narrow" w:hAnsi="Arial Narrow" w:cs="Arial"/>
                <w:sz w:val="24"/>
                <w:szCs w:val="24"/>
                <w:lang w:val="it-IT"/>
              </w:rPr>
            </w:pPr>
            <w:r w:rsidRPr="00276AF6">
              <w:rPr>
                <w:rFonts w:ascii="Arial Narrow" w:hAnsi="Arial Narrow" w:cs="Arial"/>
                <w:sz w:val="24"/>
                <w:szCs w:val="24"/>
                <w:lang w:val="it-IT"/>
              </w:rPr>
              <w:t>Produzione documentazione di legge (rif.to tab. 2)</w:t>
            </w:r>
          </w:p>
        </w:tc>
        <w:tc>
          <w:tcPr>
            <w:tcW w:w="3161" w:type="dxa"/>
          </w:tcPr>
          <w:p w14:paraId="0DA2F504" w14:textId="77777777" w:rsidR="00076C8A" w:rsidRPr="00276AF6" w:rsidRDefault="00076C8A" w:rsidP="002D1352">
            <w:pPr>
              <w:pStyle w:val="Rientrocorpodeltesto"/>
              <w:spacing w:before="0" w:after="0" w:line="240" w:lineRule="auto"/>
              <w:ind w:left="0"/>
              <w:jc w:val="both"/>
              <w:rPr>
                <w:rFonts w:ascii="Arial Narrow" w:hAnsi="Arial Narrow" w:cs="Arial"/>
                <w:sz w:val="24"/>
                <w:szCs w:val="24"/>
                <w:lang w:val="it-IT"/>
              </w:rPr>
            </w:pPr>
          </w:p>
        </w:tc>
      </w:tr>
      <w:tr w:rsidR="00601FBC" w:rsidRPr="00C1356E" w14:paraId="3E17A7AE" w14:textId="77777777">
        <w:tc>
          <w:tcPr>
            <w:tcW w:w="1686" w:type="dxa"/>
          </w:tcPr>
          <w:p w14:paraId="3506ED51" w14:textId="77777777" w:rsidR="00601FBC" w:rsidRPr="00276AF6" w:rsidRDefault="00601FBC" w:rsidP="002D1352">
            <w:pPr>
              <w:pStyle w:val="Rientrocorpodeltesto"/>
              <w:spacing w:before="0" w:after="0" w:line="240" w:lineRule="auto"/>
              <w:ind w:left="0"/>
              <w:jc w:val="both"/>
              <w:rPr>
                <w:rFonts w:ascii="Arial Narrow" w:hAnsi="Arial Narrow" w:cs="Arial"/>
                <w:sz w:val="24"/>
                <w:szCs w:val="24"/>
              </w:rPr>
            </w:pPr>
            <w:r w:rsidRPr="00276AF6">
              <w:rPr>
                <w:rFonts w:ascii="Arial Narrow" w:hAnsi="Arial Narrow" w:cs="Arial"/>
                <w:sz w:val="24"/>
                <w:szCs w:val="24"/>
              </w:rPr>
              <w:t>Impianto termoidraulico</w:t>
            </w:r>
          </w:p>
        </w:tc>
        <w:tc>
          <w:tcPr>
            <w:tcW w:w="2142" w:type="dxa"/>
          </w:tcPr>
          <w:p w14:paraId="65CB192F" w14:textId="77777777" w:rsidR="00601FBC" w:rsidRPr="00276AF6" w:rsidRDefault="00601FBC" w:rsidP="002D1352">
            <w:pPr>
              <w:pStyle w:val="Rientrocorpodeltesto"/>
              <w:spacing w:before="0" w:after="0" w:line="240" w:lineRule="auto"/>
              <w:ind w:left="0"/>
              <w:jc w:val="both"/>
              <w:rPr>
                <w:rFonts w:ascii="Arial Narrow" w:hAnsi="Arial Narrow" w:cs="Arial"/>
                <w:sz w:val="24"/>
                <w:szCs w:val="24"/>
              </w:rPr>
            </w:pPr>
            <w:r w:rsidRPr="00276AF6">
              <w:rPr>
                <w:rFonts w:ascii="Arial Narrow" w:hAnsi="Arial Narrow" w:cs="Arial"/>
                <w:sz w:val="24"/>
                <w:szCs w:val="24"/>
              </w:rPr>
              <w:t>Mancato adeguamento a normativa</w:t>
            </w:r>
          </w:p>
        </w:tc>
        <w:tc>
          <w:tcPr>
            <w:tcW w:w="3076" w:type="dxa"/>
          </w:tcPr>
          <w:p w14:paraId="3B921B55" w14:textId="77777777" w:rsidR="00601FBC" w:rsidRPr="00276AF6" w:rsidRDefault="00601FBC" w:rsidP="002D1352">
            <w:pPr>
              <w:pStyle w:val="Rientrocorpodeltesto"/>
              <w:spacing w:before="0" w:after="0" w:line="240" w:lineRule="auto"/>
              <w:ind w:left="0"/>
              <w:jc w:val="both"/>
              <w:rPr>
                <w:rFonts w:ascii="Arial Narrow" w:hAnsi="Arial Narrow" w:cs="Arial"/>
                <w:sz w:val="24"/>
                <w:szCs w:val="24"/>
                <w:lang w:val="it-IT"/>
              </w:rPr>
            </w:pPr>
            <w:r w:rsidRPr="00276AF6">
              <w:rPr>
                <w:rFonts w:ascii="Arial Narrow" w:hAnsi="Arial Narrow" w:cs="Arial"/>
                <w:sz w:val="24"/>
                <w:szCs w:val="24"/>
                <w:lang w:val="it-IT"/>
              </w:rPr>
              <w:t>Produzione documentazione di legge (rif.to tab. 2)</w:t>
            </w:r>
          </w:p>
          <w:p w14:paraId="6F2F5DFF" w14:textId="77777777" w:rsidR="00601FBC" w:rsidRPr="00276AF6" w:rsidRDefault="00601FBC" w:rsidP="002D1352">
            <w:pPr>
              <w:pStyle w:val="Rientrocorpodeltesto"/>
              <w:spacing w:before="0" w:after="0" w:line="240" w:lineRule="auto"/>
              <w:ind w:left="0"/>
              <w:jc w:val="both"/>
              <w:rPr>
                <w:rFonts w:ascii="Arial Narrow" w:hAnsi="Arial Narrow" w:cs="Arial"/>
                <w:sz w:val="24"/>
                <w:szCs w:val="24"/>
                <w:lang w:val="it-IT"/>
              </w:rPr>
            </w:pPr>
            <w:r w:rsidRPr="00276AF6">
              <w:rPr>
                <w:rFonts w:ascii="Arial Narrow" w:hAnsi="Arial Narrow" w:cs="Arial"/>
                <w:sz w:val="24"/>
                <w:szCs w:val="24"/>
                <w:lang w:val="it-IT"/>
              </w:rPr>
              <w:t>Rendere facilmente accessibili gli organi di intercettazione alimentazione caldaie</w:t>
            </w:r>
          </w:p>
        </w:tc>
        <w:tc>
          <w:tcPr>
            <w:tcW w:w="3161" w:type="dxa"/>
          </w:tcPr>
          <w:p w14:paraId="073602D7" w14:textId="77777777" w:rsidR="00601FBC" w:rsidRPr="00276AF6" w:rsidRDefault="00601FBC" w:rsidP="002D1352">
            <w:pPr>
              <w:pStyle w:val="Rientrocorpodeltesto"/>
              <w:spacing w:before="0" w:after="0" w:line="240" w:lineRule="auto"/>
              <w:ind w:left="0"/>
              <w:jc w:val="both"/>
              <w:rPr>
                <w:rFonts w:ascii="Arial Narrow" w:hAnsi="Arial Narrow" w:cs="Arial"/>
                <w:sz w:val="24"/>
                <w:szCs w:val="24"/>
                <w:lang w:val="it-IT"/>
              </w:rPr>
            </w:pPr>
            <w:r w:rsidRPr="00276AF6">
              <w:rPr>
                <w:rFonts w:ascii="Arial Narrow" w:hAnsi="Arial Narrow" w:cs="Arial"/>
                <w:sz w:val="24"/>
                <w:szCs w:val="24"/>
                <w:lang w:val="it-IT"/>
              </w:rPr>
              <w:t>Formare la squadra di emergenza all’interruzione dell’alimentazione in caso di emergenza</w:t>
            </w:r>
          </w:p>
        </w:tc>
      </w:tr>
      <w:tr w:rsidR="00601FBC" w:rsidRPr="00C1356E" w14:paraId="2B59481F" w14:textId="77777777">
        <w:tc>
          <w:tcPr>
            <w:tcW w:w="1686" w:type="dxa"/>
          </w:tcPr>
          <w:p w14:paraId="2C88932E" w14:textId="77777777" w:rsidR="00601FBC" w:rsidRPr="00276AF6" w:rsidRDefault="00601FBC" w:rsidP="002D1352">
            <w:pPr>
              <w:pStyle w:val="Rientrocorpodeltesto"/>
              <w:spacing w:before="0" w:after="0" w:line="240" w:lineRule="auto"/>
              <w:ind w:left="0"/>
              <w:jc w:val="both"/>
              <w:rPr>
                <w:rFonts w:ascii="Arial Narrow" w:hAnsi="Arial Narrow"/>
                <w:sz w:val="24"/>
                <w:szCs w:val="24"/>
              </w:rPr>
            </w:pPr>
            <w:r w:rsidRPr="00276AF6">
              <w:rPr>
                <w:rFonts w:ascii="Arial Narrow" w:hAnsi="Arial Narrow"/>
                <w:sz w:val="24"/>
                <w:szCs w:val="24"/>
              </w:rPr>
              <w:t>Arredamento</w:t>
            </w:r>
          </w:p>
        </w:tc>
        <w:tc>
          <w:tcPr>
            <w:tcW w:w="2142" w:type="dxa"/>
          </w:tcPr>
          <w:p w14:paraId="0E8324CE" w14:textId="77777777" w:rsidR="00601FBC" w:rsidRPr="00276AF6" w:rsidRDefault="00601FBC" w:rsidP="002D1352">
            <w:pPr>
              <w:pStyle w:val="Rientrocorpodeltesto"/>
              <w:spacing w:before="0" w:after="0" w:line="240" w:lineRule="auto"/>
              <w:ind w:left="0"/>
              <w:jc w:val="both"/>
              <w:rPr>
                <w:rFonts w:ascii="Arial Narrow" w:hAnsi="Arial Narrow"/>
                <w:sz w:val="24"/>
                <w:szCs w:val="24"/>
                <w:lang w:val="it-IT"/>
              </w:rPr>
            </w:pPr>
            <w:r w:rsidRPr="00276AF6">
              <w:rPr>
                <w:rFonts w:ascii="Arial Narrow" w:hAnsi="Arial Narrow"/>
                <w:sz w:val="24"/>
                <w:szCs w:val="24"/>
                <w:lang w:val="it-IT"/>
              </w:rPr>
              <w:t>Urti, schegge ed errata postura</w:t>
            </w:r>
          </w:p>
        </w:tc>
        <w:tc>
          <w:tcPr>
            <w:tcW w:w="3076" w:type="dxa"/>
          </w:tcPr>
          <w:p w14:paraId="5827A530" w14:textId="77777777" w:rsidR="00601FBC" w:rsidRPr="00276AF6" w:rsidRDefault="00601FBC" w:rsidP="002D1352">
            <w:pPr>
              <w:pStyle w:val="Rientrocorpodeltesto"/>
              <w:spacing w:before="0" w:after="0" w:line="240" w:lineRule="auto"/>
              <w:ind w:left="0"/>
              <w:jc w:val="both"/>
              <w:rPr>
                <w:rFonts w:ascii="Arial Narrow" w:hAnsi="Arial Narrow"/>
                <w:sz w:val="24"/>
                <w:szCs w:val="24"/>
                <w:lang w:val="it-IT"/>
              </w:rPr>
            </w:pPr>
            <w:r w:rsidRPr="00276AF6">
              <w:rPr>
                <w:rFonts w:ascii="Arial Narrow" w:hAnsi="Arial Narrow"/>
                <w:sz w:val="24"/>
                <w:szCs w:val="24"/>
                <w:lang w:val="it-IT"/>
              </w:rPr>
              <w:t>Mantenimento degli arredi e sostituzione di quelli ammalo rati</w:t>
            </w:r>
          </w:p>
          <w:p w14:paraId="03F8FEAE" w14:textId="77777777" w:rsidR="00601FBC" w:rsidRPr="00276AF6" w:rsidRDefault="00601FBC" w:rsidP="002D1352">
            <w:pPr>
              <w:pStyle w:val="Rientrocorpodeltesto"/>
              <w:spacing w:before="0" w:after="0" w:line="240" w:lineRule="auto"/>
              <w:ind w:left="0"/>
              <w:jc w:val="both"/>
              <w:rPr>
                <w:rFonts w:ascii="Arial Narrow" w:hAnsi="Arial Narrow"/>
                <w:sz w:val="24"/>
                <w:szCs w:val="24"/>
                <w:lang w:val="it-IT"/>
              </w:rPr>
            </w:pPr>
          </w:p>
        </w:tc>
        <w:tc>
          <w:tcPr>
            <w:tcW w:w="3161" w:type="dxa"/>
          </w:tcPr>
          <w:p w14:paraId="024EFD55" w14:textId="77777777" w:rsidR="00601FBC" w:rsidRPr="00276AF6" w:rsidRDefault="00601FBC" w:rsidP="002D1352">
            <w:pPr>
              <w:pStyle w:val="Rientrocorpodeltesto"/>
              <w:spacing w:before="0" w:after="0" w:line="240" w:lineRule="auto"/>
              <w:ind w:left="0"/>
              <w:jc w:val="both"/>
              <w:rPr>
                <w:rFonts w:ascii="Arial Narrow" w:hAnsi="Arial Narrow"/>
                <w:sz w:val="24"/>
                <w:szCs w:val="24"/>
                <w:lang w:val="it-IT"/>
              </w:rPr>
            </w:pPr>
            <w:r w:rsidRPr="00276AF6">
              <w:rPr>
                <w:rFonts w:ascii="Arial Narrow" w:hAnsi="Arial Narrow"/>
                <w:sz w:val="24"/>
                <w:szCs w:val="24"/>
                <w:lang w:val="it-IT"/>
              </w:rPr>
              <w:lastRenderedPageBreak/>
              <w:t>Pronta segnalazione alla Amm.ne delle singole esigenze</w:t>
            </w:r>
          </w:p>
        </w:tc>
      </w:tr>
      <w:tr w:rsidR="00601FBC" w:rsidRPr="00C1356E" w14:paraId="4EAB54E3" w14:textId="77777777">
        <w:tc>
          <w:tcPr>
            <w:tcW w:w="1686" w:type="dxa"/>
          </w:tcPr>
          <w:p w14:paraId="1B30A77B" w14:textId="77777777" w:rsidR="00601FBC" w:rsidRPr="00276AF6" w:rsidRDefault="00601FBC" w:rsidP="002D1352">
            <w:pPr>
              <w:pStyle w:val="Rientrocorpodeltesto"/>
              <w:spacing w:before="0" w:after="0" w:line="240" w:lineRule="auto"/>
              <w:ind w:left="0"/>
              <w:jc w:val="both"/>
              <w:rPr>
                <w:rFonts w:ascii="Arial Narrow" w:hAnsi="Arial Narrow"/>
                <w:sz w:val="24"/>
                <w:szCs w:val="24"/>
              </w:rPr>
            </w:pPr>
            <w:r w:rsidRPr="00276AF6">
              <w:rPr>
                <w:rFonts w:ascii="Arial Narrow" w:hAnsi="Arial Narrow"/>
                <w:sz w:val="24"/>
                <w:szCs w:val="24"/>
              </w:rPr>
              <w:t>Videoterminali</w:t>
            </w:r>
          </w:p>
        </w:tc>
        <w:tc>
          <w:tcPr>
            <w:tcW w:w="2142" w:type="dxa"/>
          </w:tcPr>
          <w:p w14:paraId="3495D879" w14:textId="77777777" w:rsidR="00601FBC" w:rsidRPr="00276AF6" w:rsidRDefault="00601FBC" w:rsidP="002D1352">
            <w:pPr>
              <w:pStyle w:val="Rientrocorpodeltesto"/>
              <w:spacing w:before="0" w:after="0" w:line="240" w:lineRule="auto"/>
              <w:ind w:left="0"/>
              <w:jc w:val="both"/>
              <w:rPr>
                <w:rFonts w:ascii="Arial Narrow" w:hAnsi="Arial Narrow"/>
                <w:sz w:val="24"/>
                <w:szCs w:val="24"/>
              </w:rPr>
            </w:pPr>
            <w:r w:rsidRPr="00276AF6">
              <w:rPr>
                <w:rFonts w:ascii="Arial Narrow" w:hAnsi="Arial Narrow"/>
                <w:sz w:val="24"/>
                <w:szCs w:val="24"/>
              </w:rPr>
              <w:t>Scarsa conoscenza delle norme</w:t>
            </w:r>
          </w:p>
        </w:tc>
        <w:tc>
          <w:tcPr>
            <w:tcW w:w="3076" w:type="dxa"/>
          </w:tcPr>
          <w:p w14:paraId="739E7C09" w14:textId="77777777" w:rsidR="00601FBC" w:rsidRPr="00276AF6" w:rsidRDefault="00601FBC" w:rsidP="002D1352">
            <w:pPr>
              <w:pStyle w:val="Rientrocorpodeltesto"/>
              <w:spacing w:before="0" w:after="0" w:line="240" w:lineRule="auto"/>
              <w:ind w:left="0"/>
              <w:jc w:val="both"/>
              <w:rPr>
                <w:rFonts w:ascii="Arial Narrow" w:hAnsi="Arial Narrow"/>
                <w:sz w:val="24"/>
                <w:szCs w:val="24"/>
                <w:lang w:val="it-IT"/>
              </w:rPr>
            </w:pPr>
            <w:r w:rsidRPr="00276AF6">
              <w:rPr>
                <w:rFonts w:ascii="Arial Narrow" w:hAnsi="Arial Narrow"/>
                <w:sz w:val="24"/>
                <w:szCs w:val="24"/>
                <w:lang w:val="it-IT"/>
              </w:rPr>
              <w:t>Fornitura di arredi ed impianti di illuminazione ed elettrici a norma</w:t>
            </w:r>
          </w:p>
          <w:p w14:paraId="22095C8F" w14:textId="77777777" w:rsidR="00601FBC" w:rsidRPr="00276AF6" w:rsidRDefault="00601FBC" w:rsidP="002D1352">
            <w:pPr>
              <w:pStyle w:val="Rientrocorpodeltesto"/>
              <w:spacing w:before="0" w:after="0" w:line="240" w:lineRule="auto"/>
              <w:ind w:left="0"/>
              <w:jc w:val="both"/>
              <w:rPr>
                <w:rFonts w:ascii="Arial Narrow" w:hAnsi="Arial Narrow"/>
                <w:sz w:val="24"/>
                <w:szCs w:val="24"/>
                <w:lang w:val="it-IT"/>
              </w:rPr>
            </w:pPr>
          </w:p>
        </w:tc>
        <w:tc>
          <w:tcPr>
            <w:tcW w:w="3161" w:type="dxa"/>
          </w:tcPr>
          <w:p w14:paraId="5C309404" w14:textId="77777777" w:rsidR="00601FBC" w:rsidRPr="00276AF6" w:rsidRDefault="00601FBC" w:rsidP="002D1352">
            <w:pPr>
              <w:pStyle w:val="Rientrocorpodeltesto"/>
              <w:spacing w:before="0" w:after="0" w:line="240" w:lineRule="auto"/>
              <w:ind w:left="0"/>
              <w:jc w:val="both"/>
              <w:rPr>
                <w:rFonts w:ascii="Arial Narrow" w:hAnsi="Arial Narrow"/>
                <w:sz w:val="24"/>
                <w:szCs w:val="24"/>
                <w:lang w:val="it-IT"/>
              </w:rPr>
            </w:pPr>
            <w:r w:rsidRPr="00276AF6">
              <w:rPr>
                <w:rFonts w:ascii="Arial Narrow" w:hAnsi="Arial Narrow"/>
                <w:sz w:val="24"/>
                <w:szCs w:val="24"/>
                <w:lang w:val="it-IT"/>
              </w:rPr>
              <w:t>Formazione agli operatori sulle corrette posture e sul corretto lay-out</w:t>
            </w:r>
          </w:p>
        </w:tc>
      </w:tr>
      <w:tr w:rsidR="00076C8A" w:rsidRPr="00276AF6" w14:paraId="1DBBAC30" w14:textId="77777777">
        <w:tc>
          <w:tcPr>
            <w:tcW w:w="1686" w:type="dxa"/>
          </w:tcPr>
          <w:p w14:paraId="60AFB892" w14:textId="77777777" w:rsidR="00076C8A" w:rsidRPr="00276AF6" w:rsidRDefault="00076C8A" w:rsidP="002D1352">
            <w:pPr>
              <w:pStyle w:val="Rientrocorpodeltesto"/>
              <w:spacing w:before="0" w:after="0" w:line="240" w:lineRule="auto"/>
              <w:ind w:left="0"/>
              <w:jc w:val="both"/>
              <w:rPr>
                <w:rFonts w:ascii="Arial Narrow" w:hAnsi="Arial Narrow"/>
                <w:sz w:val="24"/>
                <w:szCs w:val="24"/>
                <w:lang w:val="it-IT"/>
              </w:rPr>
            </w:pPr>
            <w:r w:rsidRPr="00276AF6">
              <w:rPr>
                <w:rFonts w:ascii="Arial Narrow" w:hAnsi="Arial Narrow"/>
                <w:sz w:val="24"/>
                <w:szCs w:val="24"/>
                <w:lang w:val="it-IT"/>
              </w:rPr>
              <w:t>Punto di raccolta per emergenza</w:t>
            </w:r>
          </w:p>
        </w:tc>
        <w:tc>
          <w:tcPr>
            <w:tcW w:w="2142" w:type="dxa"/>
          </w:tcPr>
          <w:p w14:paraId="5048A828" w14:textId="77777777" w:rsidR="00076C8A" w:rsidRPr="00276AF6" w:rsidRDefault="00076C8A" w:rsidP="002D1352">
            <w:pPr>
              <w:pStyle w:val="Rientrocorpodeltesto"/>
              <w:spacing w:before="0" w:after="0" w:line="240" w:lineRule="auto"/>
              <w:ind w:left="0"/>
              <w:jc w:val="both"/>
              <w:rPr>
                <w:rFonts w:ascii="Arial Narrow" w:hAnsi="Arial Narrow"/>
                <w:sz w:val="24"/>
                <w:szCs w:val="24"/>
              </w:rPr>
            </w:pPr>
            <w:r w:rsidRPr="00276AF6">
              <w:rPr>
                <w:rFonts w:ascii="Arial Narrow" w:hAnsi="Arial Narrow"/>
                <w:sz w:val="24"/>
                <w:szCs w:val="24"/>
              </w:rPr>
              <w:t>Confusione in emergenza</w:t>
            </w:r>
          </w:p>
        </w:tc>
        <w:tc>
          <w:tcPr>
            <w:tcW w:w="3076" w:type="dxa"/>
          </w:tcPr>
          <w:p w14:paraId="0E67EEAF" w14:textId="77777777" w:rsidR="00076C8A" w:rsidRPr="00276AF6" w:rsidRDefault="00076C8A" w:rsidP="002D1352">
            <w:pPr>
              <w:pStyle w:val="Rientrocorpodeltesto"/>
              <w:spacing w:before="0" w:after="0" w:line="240" w:lineRule="auto"/>
              <w:ind w:left="0"/>
              <w:jc w:val="both"/>
              <w:rPr>
                <w:rFonts w:ascii="Arial Narrow" w:hAnsi="Arial Narrow"/>
                <w:sz w:val="24"/>
                <w:szCs w:val="24"/>
              </w:rPr>
            </w:pPr>
            <w:r w:rsidRPr="00276AF6">
              <w:rPr>
                <w:rFonts w:ascii="Arial Narrow" w:hAnsi="Arial Narrow"/>
                <w:sz w:val="24"/>
                <w:szCs w:val="24"/>
              </w:rPr>
              <w:t>Identificazione con apposita cartellonistica</w:t>
            </w:r>
          </w:p>
          <w:p w14:paraId="443C757B" w14:textId="77777777" w:rsidR="00601FBC" w:rsidRPr="00276AF6" w:rsidRDefault="00601FBC" w:rsidP="002D1352">
            <w:pPr>
              <w:pStyle w:val="Rientrocorpodeltesto"/>
              <w:spacing w:before="0" w:after="0" w:line="240" w:lineRule="auto"/>
              <w:ind w:left="0"/>
              <w:jc w:val="both"/>
              <w:rPr>
                <w:rFonts w:ascii="Arial Narrow" w:hAnsi="Arial Narrow"/>
                <w:sz w:val="24"/>
                <w:szCs w:val="24"/>
              </w:rPr>
            </w:pPr>
          </w:p>
        </w:tc>
        <w:tc>
          <w:tcPr>
            <w:tcW w:w="3161" w:type="dxa"/>
          </w:tcPr>
          <w:p w14:paraId="5E73DB94" w14:textId="77777777" w:rsidR="00076C8A" w:rsidRPr="00276AF6" w:rsidRDefault="00076C8A" w:rsidP="002D1352">
            <w:pPr>
              <w:pStyle w:val="Rientrocorpodeltesto"/>
              <w:spacing w:before="0" w:after="0" w:line="240" w:lineRule="auto"/>
              <w:ind w:left="0"/>
              <w:jc w:val="both"/>
              <w:rPr>
                <w:rFonts w:ascii="Arial Narrow" w:hAnsi="Arial Narrow"/>
                <w:sz w:val="24"/>
                <w:szCs w:val="24"/>
              </w:rPr>
            </w:pPr>
          </w:p>
        </w:tc>
      </w:tr>
      <w:tr w:rsidR="00076C8A" w:rsidRPr="00C1356E" w14:paraId="3761DA04" w14:textId="77777777">
        <w:tc>
          <w:tcPr>
            <w:tcW w:w="1686" w:type="dxa"/>
          </w:tcPr>
          <w:p w14:paraId="43C964BC" w14:textId="77777777" w:rsidR="00076C8A" w:rsidRPr="00276AF6" w:rsidRDefault="00076C8A" w:rsidP="002D1352">
            <w:pPr>
              <w:pStyle w:val="Rientrocorpodeltesto"/>
              <w:spacing w:before="0" w:after="0" w:line="240" w:lineRule="auto"/>
              <w:ind w:left="0"/>
              <w:jc w:val="both"/>
              <w:rPr>
                <w:rFonts w:ascii="Arial Narrow" w:hAnsi="Arial Narrow"/>
                <w:sz w:val="24"/>
                <w:szCs w:val="24"/>
                <w:lang w:val="it-IT"/>
              </w:rPr>
            </w:pPr>
            <w:r w:rsidRPr="00276AF6">
              <w:rPr>
                <w:rFonts w:ascii="Arial Narrow" w:hAnsi="Arial Narrow"/>
                <w:sz w:val="24"/>
                <w:szCs w:val="24"/>
                <w:lang w:val="it-IT"/>
              </w:rPr>
              <w:t>Illuminazione di emergenza e funzionamento porte antipanico</w:t>
            </w:r>
          </w:p>
        </w:tc>
        <w:tc>
          <w:tcPr>
            <w:tcW w:w="2142" w:type="dxa"/>
          </w:tcPr>
          <w:p w14:paraId="202A5C16" w14:textId="77777777" w:rsidR="00076C8A" w:rsidRPr="00276AF6" w:rsidRDefault="00076C8A" w:rsidP="002D1352">
            <w:pPr>
              <w:pStyle w:val="Rientrocorpodeltesto"/>
              <w:spacing w:before="0" w:after="0" w:line="240" w:lineRule="auto"/>
              <w:ind w:left="0"/>
              <w:jc w:val="both"/>
              <w:rPr>
                <w:rFonts w:ascii="Arial Narrow" w:hAnsi="Arial Narrow"/>
                <w:sz w:val="24"/>
                <w:szCs w:val="24"/>
              </w:rPr>
            </w:pPr>
            <w:r w:rsidRPr="00276AF6">
              <w:rPr>
                <w:rFonts w:ascii="Arial Narrow" w:hAnsi="Arial Narrow"/>
                <w:sz w:val="24"/>
                <w:szCs w:val="24"/>
              </w:rPr>
              <w:t>Confusione in emergenza</w:t>
            </w:r>
          </w:p>
        </w:tc>
        <w:tc>
          <w:tcPr>
            <w:tcW w:w="3076" w:type="dxa"/>
          </w:tcPr>
          <w:p w14:paraId="141B7F07" w14:textId="77777777" w:rsidR="00076C8A" w:rsidRPr="00276AF6" w:rsidRDefault="00076C8A" w:rsidP="002D1352">
            <w:pPr>
              <w:pStyle w:val="Rientrocorpodeltesto"/>
              <w:spacing w:before="0" w:after="0" w:line="240" w:lineRule="auto"/>
              <w:ind w:left="0"/>
              <w:jc w:val="both"/>
              <w:rPr>
                <w:rFonts w:ascii="Arial Narrow" w:hAnsi="Arial Narrow"/>
                <w:sz w:val="24"/>
                <w:szCs w:val="24"/>
              </w:rPr>
            </w:pPr>
          </w:p>
        </w:tc>
        <w:tc>
          <w:tcPr>
            <w:tcW w:w="3161" w:type="dxa"/>
          </w:tcPr>
          <w:p w14:paraId="7DE4EA82" w14:textId="52F4BE90" w:rsidR="00076C8A" w:rsidRPr="00276AF6" w:rsidRDefault="00076C8A" w:rsidP="002D1352">
            <w:pPr>
              <w:pStyle w:val="Rientrocorpodeltesto"/>
              <w:spacing w:before="0" w:after="0" w:line="240" w:lineRule="auto"/>
              <w:ind w:left="0"/>
              <w:jc w:val="both"/>
              <w:rPr>
                <w:rFonts w:ascii="Arial Narrow" w:hAnsi="Arial Narrow"/>
                <w:sz w:val="24"/>
                <w:szCs w:val="24"/>
                <w:lang w:val="it-IT"/>
              </w:rPr>
            </w:pPr>
            <w:r w:rsidRPr="00276AF6">
              <w:rPr>
                <w:rFonts w:ascii="Arial Narrow" w:hAnsi="Arial Narrow"/>
                <w:sz w:val="24"/>
                <w:szCs w:val="24"/>
                <w:lang w:val="it-IT"/>
              </w:rPr>
              <w:t xml:space="preserve">Verifica periodica </w:t>
            </w:r>
            <w:r w:rsidR="002F2A57" w:rsidRPr="00276AF6">
              <w:rPr>
                <w:rFonts w:ascii="Arial Narrow" w:hAnsi="Arial Narrow"/>
                <w:sz w:val="24"/>
                <w:szCs w:val="24"/>
                <w:lang w:val="it-IT"/>
              </w:rPr>
              <w:t>del</w:t>
            </w:r>
            <w:r w:rsidRPr="00276AF6">
              <w:rPr>
                <w:rFonts w:ascii="Arial Narrow" w:hAnsi="Arial Narrow"/>
                <w:sz w:val="24"/>
                <w:szCs w:val="24"/>
                <w:lang w:val="it-IT"/>
              </w:rPr>
              <w:t xml:space="preserve"> plesso con registro</w:t>
            </w:r>
            <w:r w:rsidR="002F2A57" w:rsidRPr="00276AF6">
              <w:rPr>
                <w:rFonts w:ascii="Arial Narrow" w:hAnsi="Arial Narrow"/>
                <w:sz w:val="24"/>
                <w:szCs w:val="24"/>
                <w:lang w:val="it-IT"/>
              </w:rPr>
              <w:t xml:space="preserve"> di riscontro</w:t>
            </w:r>
          </w:p>
          <w:p w14:paraId="52057B8E" w14:textId="77777777" w:rsidR="00076C8A" w:rsidRPr="00276AF6" w:rsidRDefault="00076C8A" w:rsidP="002D1352">
            <w:pPr>
              <w:pStyle w:val="Rientrocorpodeltesto"/>
              <w:spacing w:before="0" w:after="0" w:line="240" w:lineRule="auto"/>
              <w:ind w:left="0"/>
              <w:jc w:val="both"/>
              <w:rPr>
                <w:rFonts w:ascii="Arial Narrow" w:hAnsi="Arial Narrow"/>
                <w:sz w:val="24"/>
                <w:szCs w:val="24"/>
                <w:lang w:val="it-IT"/>
              </w:rPr>
            </w:pPr>
            <w:r w:rsidRPr="00276AF6">
              <w:rPr>
                <w:rFonts w:ascii="Arial Narrow" w:hAnsi="Arial Narrow"/>
                <w:sz w:val="24"/>
                <w:szCs w:val="24"/>
                <w:lang w:val="it-IT"/>
              </w:rPr>
              <w:t>Munire i custodi di ogni plesso di apposita torcia elettrica di emergenza</w:t>
            </w:r>
          </w:p>
        </w:tc>
      </w:tr>
      <w:tr w:rsidR="00076C8A" w:rsidRPr="00C1356E" w14:paraId="023169F1" w14:textId="77777777">
        <w:tc>
          <w:tcPr>
            <w:tcW w:w="1686" w:type="dxa"/>
          </w:tcPr>
          <w:p w14:paraId="3FF5A6B7" w14:textId="77777777" w:rsidR="00076C8A" w:rsidRPr="00276AF6" w:rsidRDefault="00076C8A" w:rsidP="002D1352">
            <w:pPr>
              <w:pStyle w:val="Rientrocorpodeltesto"/>
              <w:spacing w:before="0" w:after="0" w:line="240" w:lineRule="auto"/>
              <w:ind w:left="0"/>
              <w:jc w:val="both"/>
              <w:rPr>
                <w:rFonts w:ascii="Arial Narrow" w:hAnsi="Arial Narrow"/>
                <w:sz w:val="24"/>
                <w:szCs w:val="24"/>
              </w:rPr>
            </w:pPr>
            <w:r w:rsidRPr="00276AF6">
              <w:rPr>
                <w:rFonts w:ascii="Arial Narrow" w:hAnsi="Arial Narrow"/>
                <w:sz w:val="24"/>
                <w:szCs w:val="24"/>
              </w:rPr>
              <w:t>Attrezzature antincendio</w:t>
            </w:r>
          </w:p>
        </w:tc>
        <w:tc>
          <w:tcPr>
            <w:tcW w:w="2142" w:type="dxa"/>
          </w:tcPr>
          <w:p w14:paraId="4E099D76" w14:textId="77777777" w:rsidR="00076C8A" w:rsidRPr="00276AF6" w:rsidRDefault="00076C8A" w:rsidP="002D1352">
            <w:pPr>
              <w:pStyle w:val="Rientrocorpodeltesto"/>
              <w:spacing w:before="0" w:after="0" w:line="240" w:lineRule="auto"/>
              <w:ind w:left="0"/>
              <w:jc w:val="both"/>
              <w:rPr>
                <w:rFonts w:ascii="Arial Narrow" w:hAnsi="Arial Narrow"/>
                <w:sz w:val="24"/>
                <w:szCs w:val="24"/>
              </w:rPr>
            </w:pPr>
            <w:r w:rsidRPr="00276AF6">
              <w:rPr>
                <w:rFonts w:ascii="Arial Narrow" w:hAnsi="Arial Narrow"/>
                <w:sz w:val="24"/>
                <w:szCs w:val="24"/>
              </w:rPr>
              <w:t>Mancato funzionamento</w:t>
            </w:r>
          </w:p>
        </w:tc>
        <w:tc>
          <w:tcPr>
            <w:tcW w:w="3076" w:type="dxa"/>
          </w:tcPr>
          <w:p w14:paraId="61EA8FAE" w14:textId="280A05D3" w:rsidR="00076C8A" w:rsidRPr="00276AF6" w:rsidRDefault="00E2303A" w:rsidP="002D1352">
            <w:pPr>
              <w:pStyle w:val="Rientrocorpodeltesto"/>
              <w:spacing w:before="0" w:after="0" w:line="240" w:lineRule="auto"/>
              <w:ind w:left="0"/>
              <w:jc w:val="both"/>
              <w:rPr>
                <w:rFonts w:ascii="Arial Narrow" w:hAnsi="Arial Narrow"/>
                <w:sz w:val="24"/>
                <w:szCs w:val="24"/>
                <w:lang w:val="it-IT"/>
              </w:rPr>
            </w:pPr>
            <w:r w:rsidRPr="00276AF6">
              <w:rPr>
                <w:rFonts w:ascii="Arial Narrow" w:hAnsi="Arial Narrow"/>
                <w:sz w:val="24"/>
                <w:szCs w:val="24"/>
                <w:lang w:val="it-IT"/>
              </w:rPr>
              <w:t>Rendere  edotta</w:t>
            </w:r>
            <w:r w:rsidR="00076C8A" w:rsidRPr="00276AF6">
              <w:rPr>
                <w:rFonts w:ascii="Arial Narrow" w:hAnsi="Arial Narrow"/>
                <w:sz w:val="24"/>
                <w:szCs w:val="24"/>
                <w:lang w:val="it-IT"/>
              </w:rPr>
              <w:t xml:space="preserve"> </w:t>
            </w:r>
            <w:r w:rsidR="002F2A57" w:rsidRPr="00276AF6">
              <w:rPr>
                <w:rFonts w:ascii="Arial Narrow" w:hAnsi="Arial Narrow"/>
                <w:sz w:val="24"/>
                <w:szCs w:val="24"/>
                <w:lang w:val="it-IT"/>
              </w:rPr>
              <w:t>la scuola</w:t>
            </w:r>
            <w:r w:rsidR="00076C8A" w:rsidRPr="00276AF6">
              <w:rPr>
                <w:rFonts w:ascii="Arial Narrow" w:hAnsi="Arial Narrow"/>
                <w:sz w:val="24"/>
                <w:szCs w:val="24"/>
                <w:lang w:val="it-IT"/>
              </w:rPr>
              <w:t xml:space="preserve"> dei programmi e delle verifiche effettuate da parte della Amm.ne </w:t>
            </w:r>
          </w:p>
        </w:tc>
        <w:tc>
          <w:tcPr>
            <w:tcW w:w="3161" w:type="dxa"/>
          </w:tcPr>
          <w:p w14:paraId="7E9701EA" w14:textId="77777777" w:rsidR="00076C8A" w:rsidRPr="00276AF6" w:rsidRDefault="00076C8A" w:rsidP="002D1352">
            <w:pPr>
              <w:pStyle w:val="Rientrocorpodeltesto"/>
              <w:spacing w:before="0" w:after="0" w:line="240" w:lineRule="auto"/>
              <w:ind w:left="0"/>
              <w:jc w:val="both"/>
              <w:rPr>
                <w:rFonts w:ascii="Arial Narrow" w:hAnsi="Arial Narrow"/>
                <w:sz w:val="24"/>
                <w:szCs w:val="24"/>
                <w:lang w:val="it-IT"/>
              </w:rPr>
            </w:pPr>
          </w:p>
        </w:tc>
      </w:tr>
      <w:tr w:rsidR="00076C8A" w:rsidRPr="00C1356E" w14:paraId="73F576A5" w14:textId="77777777">
        <w:tc>
          <w:tcPr>
            <w:tcW w:w="1686" w:type="dxa"/>
          </w:tcPr>
          <w:p w14:paraId="3CBA06D0" w14:textId="77777777" w:rsidR="00076C8A" w:rsidRPr="00276AF6" w:rsidRDefault="00076C8A" w:rsidP="002D1352">
            <w:pPr>
              <w:pStyle w:val="Rientrocorpodeltesto"/>
              <w:spacing w:before="0" w:after="0" w:line="240" w:lineRule="auto"/>
              <w:ind w:left="0"/>
              <w:jc w:val="both"/>
              <w:rPr>
                <w:rFonts w:ascii="Arial Narrow" w:hAnsi="Arial Narrow"/>
                <w:sz w:val="24"/>
                <w:szCs w:val="24"/>
              </w:rPr>
            </w:pPr>
            <w:r w:rsidRPr="00276AF6">
              <w:rPr>
                <w:rFonts w:ascii="Arial Narrow" w:hAnsi="Arial Narrow"/>
                <w:sz w:val="24"/>
                <w:szCs w:val="24"/>
              </w:rPr>
              <w:t>Apparecchi elettrici</w:t>
            </w:r>
          </w:p>
        </w:tc>
        <w:tc>
          <w:tcPr>
            <w:tcW w:w="2142" w:type="dxa"/>
          </w:tcPr>
          <w:p w14:paraId="47A41F3F" w14:textId="77777777" w:rsidR="00076C8A" w:rsidRPr="00276AF6" w:rsidRDefault="00076C8A" w:rsidP="002D1352">
            <w:pPr>
              <w:pStyle w:val="Rientrocorpodeltesto"/>
              <w:spacing w:before="0" w:after="0" w:line="240" w:lineRule="auto"/>
              <w:ind w:left="0"/>
              <w:jc w:val="both"/>
              <w:rPr>
                <w:rFonts w:ascii="Arial Narrow" w:hAnsi="Arial Narrow"/>
                <w:sz w:val="24"/>
                <w:szCs w:val="24"/>
              </w:rPr>
            </w:pPr>
            <w:r w:rsidRPr="00276AF6">
              <w:rPr>
                <w:rFonts w:ascii="Arial Narrow" w:hAnsi="Arial Narrow"/>
                <w:sz w:val="24"/>
                <w:szCs w:val="24"/>
              </w:rPr>
              <w:t xml:space="preserve">Elettrocuzione </w:t>
            </w:r>
          </w:p>
        </w:tc>
        <w:tc>
          <w:tcPr>
            <w:tcW w:w="3076" w:type="dxa"/>
          </w:tcPr>
          <w:p w14:paraId="7E4FA1E1" w14:textId="77777777" w:rsidR="00076C8A" w:rsidRPr="00276AF6" w:rsidRDefault="00076C8A" w:rsidP="002D1352">
            <w:pPr>
              <w:pStyle w:val="Rientrocorpodeltesto"/>
              <w:spacing w:before="0" w:after="0" w:line="240" w:lineRule="auto"/>
              <w:ind w:left="0"/>
              <w:jc w:val="both"/>
              <w:rPr>
                <w:rFonts w:ascii="Arial Narrow" w:hAnsi="Arial Narrow"/>
                <w:sz w:val="24"/>
                <w:szCs w:val="24"/>
              </w:rPr>
            </w:pPr>
            <w:r w:rsidRPr="00276AF6">
              <w:rPr>
                <w:rFonts w:ascii="Arial Narrow" w:hAnsi="Arial Narrow"/>
                <w:sz w:val="24"/>
                <w:szCs w:val="24"/>
              </w:rPr>
              <w:t xml:space="preserve"> </w:t>
            </w:r>
          </w:p>
        </w:tc>
        <w:tc>
          <w:tcPr>
            <w:tcW w:w="3161" w:type="dxa"/>
          </w:tcPr>
          <w:p w14:paraId="50022774" w14:textId="77777777" w:rsidR="00076C8A" w:rsidRPr="00276AF6" w:rsidRDefault="00076C8A" w:rsidP="002D1352">
            <w:pPr>
              <w:pStyle w:val="Rientrocorpodeltesto"/>
              <w:spacing w:before="0" w:after="0" w:line="240" w:lineRule="auto"/>
              <w:ind w:left="0"/>
              <w:jc w:val="both"/>
              <w:rPr>
                <w:rFonts w:ascii="Arial Narrow" w:hAnsi="Arial Narrow"/>
                <w:sz w:val="24"/>
                <w:szCs w:val="24"/>
                <w:lang w:val="it-IT"/>
              </w:rPr>
            </w:pPr>
            <w:r w:rsidRPr="00276AF6">
              <w:rPr>
                <w:rFonts w:ascii="Arial Narrow" w:hAnsi="Arial Narrow"/>
                <w:sz w:val="24"/>
                <w:szCs w:val="24"/>
                <w:lang w:val="it-IT"/>
              </w:rPr>
              <w:t>Utilizzo solo di apparecchi con marchio CE e dismissione degli altri</w:t>
            </w:r>
          </w:p>
          <w:p w14:paraId="7DB06A93" w14:textId="77777777" w:rsidR="00076C8A" w:rsidRPr="00276AF6" w:rsidRDefault="00076C8A" w:rsidP="002D1352">
            <w:pPr>
              <w:pStyle w:val="Rientrocorpodeltesto"/>
              <w:spacing w:before="0" w:after="0" w:line="240" w:lineRule="auto"/>
              <w:ind w:left="0"/>
              <w:jc w:val="both"/>
              <w:rPr>
                <w:rFonts w:ascii="Arial Narrow" w:hAnsi="Arial Narrow"/>
                <w:sz w:val="24"/>
                <w:szCs w:val="24"/>
                <w:lang w:val="it-IT"/>
              </w:rPr>
            </w:pPr>
            <w:r w:rsidRPr="00276AF6">
              <w:rPr>
                <w:rFonts w:ascii="Arial Narrow" w:hAnsi="Arial Narrow"/>
                <w:sz w:val="24"/>
                <w:szCs w:val="24"/>
                <w:lang w:val="it-IT"/>
              </w:rPr>
              <w:t>Divieto di utilizzo apparecchi non di proprietà dell’</w:t>
            </w:r>
            <w:r w:rsidR="00E2303A" w:rsidRPr="00276AF6">
              <w:rPr>
                <w:rFonts w:ascii="Arial Narrow" w:hAnsi="Arial Narrow"/>
                <w:sz w:val="24"/>
                <w:szCs w:val="24"/>
                <w:lang w:val="it-IT"/>
              </w:rPr>
              <w:t>Organizzazione</w:t>
            </w:r>
          </w:p>
        </w:tc>
      </w:tr>
      <w:tr w:rsidR="002F2A57" w:rsidRPr="00C1356E" w14:paraId="6A856228" w14:textId="77777777">
        <w:tc>
          <w:tcPr>
            <w:tcW w:w="1686" w:type="dxa"/>
          </w:tcPr>
          <w:p w14:paraId="3DAE99A2" w14:textId="1A138D6C" w:rsidR="002F2A57" w:rsidRPr="00276AF6" w:rsidRDefault="002F2A57" w:rsidP="002D1352">
            <w:pPr>
              <w:pStyle w:val="Rientrocorpodeltesto"/>
              <w:spacing w:before="0" w:after="0" w:line="240" w:lineRule="auto"/>
              <w:ind w:left="0"/>
              <w:jc w:val="both"/>
              <w:rPr>
                <w:rFonts w:ascii="Arial Narrow" w:hAnsi="Arial Narrow"/>
                <w:sz w:val="24"/>
                <w:szCs w:val="24"/>
              </w:rPr>
            </w:pPr>
            <w:r w:rsidRPr="00276AF6">
              <w:rPr>
                <w:rFonts w:ascii="Arial Narrow" w:hAnsi="Arial Narrow"/>
                <w:sz w:val="24"/>
                <w:szCs w:val="24"/>
              </w:rPr>
              <w:t>Lavori</w:t>
            </w:r>
          </w:p>
        </w:tc>
        <w:tc>
          <w:tcPr>
            <w:tcW w:w="2142" w:type="dxa"/>
          </w:tcPr>
          <w:p w14:paraId="6E489ED6" w14:textId="796E5B34" w:rsidR="002F2A57" w:rsidRPr="00276AF6" w:rsidRDefault="002F2A57" w:rsidP="002D1352">
            <w:pPr>
              <w:pStyle w:val="Rientrocorpodeltesto"/>
              <w:spacing w:before="0" w:after="0" w:line="240" w:lineRule="auto"/>
              <w:ind w:left="0"/>
              <w:jc w:val="both"/>
              <w:rPr>
                <w:rFonts w:ascii="Arial Narrow" w:hAnsi="Arial Narrow"/>
                <w:sz w:val="24"/>
                <w:szCs w:val="24"/>
              </w:rPr>
            </w:pPr>
            <w:r w:rsidRPr="00276AF6">
              <w:rPr>
                <w:rFonts w:ascii="Arial Narrow" w:hAnsi="Arial Narrow"/>
                <w:sz w:val="24"/>
                <w:szCs w:val="24"/>
              </w:rPr>
              <w:t>Rischi da interferenza</w:t>
            </w:r>
          </w:p>
        </w:tc>
        <w:tc>
          <w:tcPr>
            <w:tcW w:w="3076" w:type="dxa"/>
          </w:tcPr>
          <w:p w14:paraId="7302606A" w14:textId="41FB9F5E" w:rsidR="002F2A57" w:rsidRPr="00276AF6" w:rsidRDefault="002F2A57" w:rsidP="002D1352">
            <w:pPr>
              <w:pStyle w:val="Rientrocorpodeltesto"/>
              <w:spacing w:before="0" w:after="0" w:line="240" w:lineRule="auto"/>
              <w:ind w:left="0"/>
              <w:jc w:val="both"/>
              <w:rPr>
                <w:rFonts w:ascii="Arial Narrow" w:hAnsi="Arial Narrow"/>
                <w:sz w:val="24"/>
                <w:szCs w:val="24"/>
                <w:lang w:val="it-IT"/>
              </w:rPr>
            </w:pPr>
            <w:r w:rsidRPr="00276AF6">
              <w:rPr>
                <w:rFonts w:ascii="Arial Narrow" w:hAnsi="Arial Narrow"/>
                <w:sz w:val="24"/>
                <w:szCs w:val="24"/>
                <w:lang w:val="it-IT"/>
              </w:rPr>
              <w:t>Procedere ome da norma alla consegna alla scuola prima dei lavori del DUVRI o del PSC</w:t>
            </w:r>
          </w:p>
        </w:tc>
        <w:tc>
          <w:tcPr>
            <w:tcW w:w="3161" w:type="dxa"/>
          </w:tcPr>
          <w:p w14:paraId="3D39B945" w14:textId="0CDDF2BB" w:rsidR="002F2A57" w:rsidRPr="00276AF6" w:rsidRDefault="002F2A57" w:rsidP="002D1352">
            <w:pPr>
              <w:pStyle w:val="Rientrocorpodeltesto"/>
              <w:spacing w:before="0" w:after="0" w:line="240" w:lineRule="auto"/>
              <w:ind w:left="0"/>
              <w:jc w:val="both"/>
              <w:rPr>
                <w:rFonts w:ascii="Arial Narrow" w:hAnsi="Arial Narrow"/>
                <w:sz w:val="24"/>
                <w:szCs w:val="24"/>
                <w:lang w:val="it-IT"/>
              </w:rPr>
            </w:pPr>
            <w:r w:rsidRPr="00276AF6">
              <w:rPr>
                <w:rFonts w:ascii="Arial Narrow" w:hAnsi="Arial Narrow"/>
                <w:sz w:val="24"/>
                <w:szCs w:val="24"/>
                <w:lang w:val="it-IT"/>
              </w:rPr>
              <w:t>Evitare di fare svolgere lavori di imprese del Comune in assenza di documenti per la gestione delle interferenze</w:t>
            </w:r>
          </w:p>
        </w:tc>
      </w:tr>
    </w:tbl>
    <w:p w14:paraId="2AD591DA" w14:textId="77777777" w:rsidR="00076C8A" w:rsidRPr="00276AF6" w:rsidRDefault="00076C8A" w:rsidP="002D1352">
      <w:pPr>
        <w:pStyle w:val="Rientrocorpodeltesto"/>
        <w:spacing w:before="0" w:after="0" w:line="240" w:lineRule="auto"/>
        <w:ind w:left="0"/>
        <w:jc w:val="both"/>
        <w:rPr>
          <w:rFonts w:ascii="Arial Narrow" w:hAnsi="Arial Narrow"/>
          <w:sz w:val="24"/>
          <w:szCs w:val="24"/>
          <w:lang w:val="it-IT"/>
        </w:rPr>
      </w:pPr>
    </w:p>
    <w:p w14:paraId="06F1352F" w14:textId="2280606A" w:rsidR="00076C8A" w:rsidRPr="00276AF6" w:rsidRDefault="00076C8A" w:rsidP="002D1352">
      <w:pPr>
        <w:pStyle w:val="Rientrocorpodeltesto"/>
        <w:spacing w:before="0" w:after="0" w:line="240" w:lineRule="auto"/>
        <w:ind w:left="0"/>
        <w:jc w:val="both"/>
        <w:rPr>
          <w:rFonts w:ascii="Arial Narrow" w:hAnsi="Arial Narrow"/>
          <w:sz w:val="24"/>
          <w:szCs w:val="24"/>
          <w:lang w:val="it-IT"/>
        </w:rPr>
      </w:pPr>
      <w:r w:rsidRPr="00276AF6">
        <w:rPr>
          <w:rFonts w:ascii="Arial Narrow" w:hAnsi="Arial Narrow"/>
          <w:b/>
          <w:sz w:val="24"/>
          <w:szCs w:val="24"/>
          <w:lang w:val="it-IT"/>
        </w:rPr>
        <w:t>Tabella 2</w:t>
      </w:r>
      <w:r w:rsidR="002F2A57" w:rsidRPr="00276AF6">
        <w:rPr>
          <w:rFonts w:ascii="Arial Narrow" w:hAnsi="Arial Narrow"/>
          <w:sz w:val="24"/>
          <w:szCs w:val="24"/>
          <w:lang w:val="it-IT"/>
        </w:rPr>
        <w:t xml:space="preserve"> – documentazione che l’Amm.ne Com</w:t>
      </w:r>
      <w:r w:rsidR="00BC6976" w:rsidRPr="00276AF6">
        <w:rPr>
          <w:rFonts w:ascii="Arial Narrow" w:hAnsi="Arial Narrow"/>
          <w:sz w:val="24"/>
          <w:szCs w:val="24"/>
          <w:lang w:val="it-IT"/>
        </w:rPr>
        <w:t xml:space="preserve">.le </w:t>
      </w:r>
      <w:r w:rsidR="00601FBC" w:rsidRPr="00276AF6">
        <w:rPr>
          <w:rFonts w:ascii="Arial Narrow" w:hAnsi="Arial Narrow"/>
          <w:sz w:val="24"/>
          <w:szCs w:val="24"/>
          <w:lang w:val="it-IT"/>
        </w:rPr>
        <w:t xml:space="preserve">dovrà fornire </w:t>
      </w:r>
      <w:r w:rsidR="005654F3" w:rsidRPr="00276AF6">
        <w:rPr>
          <w:rFonts w:ascii="Arial Narrow" w:hAnsi="Arial Narrow"/>
          <w:sz w:val="24"/>
          <w:szCs w:val="24"/>
          <w:lang w:val="it-IT"/>
        </w:rPr>
        <w:t xml:space="preserve"> </w:t>
      </w:r>
    </w:p>
    <w:p w14:paraId="6E920D1C" w14:textId="77777777" w:rsidR="005654F3" w:rsidRPr="00276AF6" w:rsidRDefault="005654F3" w:rsidP="002D1352">
      <w:pPr>
        <w:pStyle w:val="Rientrocorpodeltesto"/>
        <w:spacing w:before="0" w:after="0" w:line="240" w:lineRule="auto"/>
        <w:ind w:left="0"/>
        <w:jc w:val="both"/>
        <w:rPr>
          <w:rFonts w:ascii="Arial Narrow" w:hAnsi="Arial Narrow"/>
          <w:sz w:val="24"/>
          <w:szCs w:val="24"/>
          <w:lang w:val="it-IT"/>
        </w:rPr>
      </w:pPr>
    </w:p>
    <w:tbl>
      <w:tblPr>
        <w:tblW w:w="101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44"/>
      </w:tblGrid>
      <w:tr w:rsidR="00BB1329" w:rsidRPr="00C1356E" w14:paraId="36630455" w14:textId="77777777" w:rsidTr="00BC663C">
        <w:tc>
          <w:tcPr>
            <w:tcW w:w="10144" w:type="dxa"/>
            <w:shd w:val="clear" w:color="auto" w:fill="C6D9F1" w:themeFill="text2" w:themeFillTint="33"/>
          </w:tcPr>
          <w:p w14:paraId="20DBF601" w14:textId="77777777" w:rsidR="00BB1329" w:rsidRPr="00276AF6" w:rsidRDefault="00BB1329" w:rsidP="002D1352">
            <w:pPr>
              <w:pStyle w:val="Rientrocorpodeltesto"/>
              <w:spacing w:before="0" w:after="0" w:line="240" w:lineRule="auto"/>
              <w:ind w:left="0"/>
              <w:jc w:val="both"/>
              <w:rPr>
                <w:rFonts w:ascii="Arial Narrow" w:hAnsi="Arial Narrow"/>
                <w:b/>
                <w:bCs/>
                <w:sz w:val="24"/>
                <w:szCs w:val="24"/>
                <w:lang w:val="it-IT"/>
              </w:rPr>
            </w:pPr>
            <w:r w:rsidRPr="00276AF6">
              <w:rPr>
                <w:rFonts w:ascii="Arial Narrow" w:hAnsi="Arial Narrow"/>
                <w:b/>
                <w:bCs/>
                <w:sz w:val="24"/>
                <w:szCs w:val="24"/>
                <w:lang w:val="it-IT"/>
              </w:rPr>
              <w:t>Documento che attesta l’adozione di misure di sicurezza essenziali</w:t>
            </w:r>
          </w:p>
        </w:tc>
      </w:tr>
      <w:tr w:rsidR="00BB1329" w:rsidRPr="00C1356E" w14:paraId="0B50AAF3" w14:textId="77777777" w:rsidTr="00BC663C">
        <w:tc>
          <w:tcPr>
            <w:tcW w:w="10144" w:type="dxa"/>
          </w:tcPr>
          <w:p w14:paraId="0FA9F092" w14:textId="77777777" w:rsidR="00BB1329" w:rsidRPr="00276AF6" w:rsidRDefault="00BB1329" w:rsidP="002D1352">
            <w:pPr>
              <w:pStyle w:val="Rientrocorpodeltesto"/>
              <w:spacing w:before="0" w:after="0" w:line="240" w:lineRule="auto"/>
              <w:ind w:left="0"/>
              <w:jc w:val="both"/>
              <w:rPr>
                <w:rFonts w:ascii="Arial Narrow" w:hAnsi="Arial Narrow" w:cs="Arial"/>
                <w:sz w:val="24"/>
                <w:szCs w:val="24"/>
                <w:lang w:val="it-IT"/>
              </w:rPr>
            </w:pPr>
            <w:r w:rsidRPr="00276AF6">
              <w:rPr>
                <w:rFonts w:ascii="Arial Narrow" w:hAnsi="Arial Narrow" w:cs="Arial"/>
                <w:sz w:val="24"/>
                <w:szCs w:val="24"/>
                <w:lang w:val="it-IT"/>
              </w:rPr>
              <w:t>Certificato di agibilità della struttura</w:t>
            </w:r>
          </w:p>
        </w:tc>
      </w:tr>
      <w:tr w:rsidR="00BB1329" w:rsidRPr="00C1356E" w14:paraId="274506FD" w14:textId="77777777" w:rsidTr="00BC663C">
        <w:tc>
          <w:tcPr>
            <w:tcW w:w="10144" w:type="dxa"/>
          </w:tcPr>
          <w:p w14:paraId="30BAE812" w14:textId="23C05813" w:rsidR="00BB1329" w:rsidRPr="00276AF6" w:rsidRDefault="00BB1329" w:rsidP="002D1352">
            <w:pPr>
              <w:pStyle w:val="Rientrocorpodeltesto"/>
              <w:spacing w:before="0" w:after="0" w:line="240" w:lineRule="auto"/>
              <w:ind w:left="0"/>
              <w:jc w:val="both"/>
              <w:rPr>
                <w:rFonts w:ascii="Arial Narrow" w:hAnsi="Arial Narrow" w:cs="Arial"/>
                <w:sz w:val="24"/>
                <w:szCs w:val="24"/>
                <w:lang w:val="it-IT"/>
              </w:rPr>
            </w:pPr>
            <w:r w:rsidRPr="00276AF6">
              <w:rPr>
                <w:rFonts w:ascii="Arial Narrow" w:hAnsi="Arial Narrow" w:cs="Arial"/>
                <w:sz w:val="24"/>
                <w:szCs w:val="24"/>
                <w:lang w:val="it-IT"/>
              </w:rPr>
              <w:t>Certificato di Prevenzione Incendi (CPI))</w:t>
            </w:r>
          </w:p>
        </w:tc>
      </w:tr>
      <w:tr w:rsidR="00BB1329" w:rsidRPr="00C1356E" w14:paraId="05CC1619" w14:textId="77777777" w:rsidTr="00BC663C">
        <w:tc>
          <w:tcPr>
            <w:tcW w:w="10144" w:type="dxa"/>
          </w:tcPr>
          <w:p w14:paraId="1E29EB02" w14:textId="77777777" w:rsidR="00BB1329" w:rsidRPr="00276AF6" w:rsidRDefault="00BB1329" w:rsidP="002D1352">
            <w:pPr>
              <w:pStyle w:val="Rientrocorpodeltesto"/>
              <w:spacing w:before="0" w:after="0" w:line="240" w:lineRule="auto"/>
              <w:ind w:left="0"/>
              <w:jc w:val="both"/>
              <w:rPr>
                <w:rFonts w:ascii="Arial Narrow" w:hAnsi="Arial Narrow" w:cs="Arial"/>
                <w:sz w:val="24"/>
                <w:szCs w:val="24"/>
                <w:lang w:val="it-IT"/>
              </w:rPr>
            </w:pPr>
            <w:r w:rsidRPr="00276AF6">
              <w:rPr>
                <w:rFonts w:ascii="Arial Narrow" w:hAnsi="Arial Narrow" w:cs="Arial"/>
                <w:sz w:val="24"/>
                <w:szCs w:val="24"/>
                <w:lang w:val="it-IT"/>
              </w:rPr>
              <w:t>Dichiarazione di conformità degli impianti antincendio</w:t>
            </w:r>
          </w:p>
        </w:tc>
      </w:tr>
      <w:tr w:rsidR="00BB1329" w:rsidRPr="00C1356E" w14:paraId="64CB8506" w14:textId="77777777" w:rsidTr="00BC663C">
        <w:tc>
          <w:tcPr>
            <w:tcW w:w="10144" w:type="dxa"/>
          </w:tcPr>
          <w:p w14:paraId="01787715" w14:textId="77777777" w:rsidR="00BB1329" w:rsidRPr="00276AF6" w:rsidRDefault="00BB1329" w:rsidP="002D1352">
            <w:pPr>
              <w:pStyle w:val="Rientrocorpodeltesto"/>
              <w:spacing w:before="0" w:after="0" w:line="240" w:lineRule="auto"/>
              <w:ind w:left="0"/>
              <w:jc w:val="both"/>
              <w:rPr>
                <w:rFonts w:ascii="Arial Narrow" w:hAnsi="Arial Narrow" w:cs="Arial"/>
                <w:sz w:val="24"/>
                <w:szCs w:val="24"/>
                <w:lang w:val="it-IT"/>
              </w:rPr>
            </w:pPr>
            <w:r w:rsidRPr="00276AF6">
              <w:rPr>
                <w:rFonts w:ascii="Arial Narrow" w:hAnsi="Arial Narrow" w:cs="Arial"/>
                <w:sz w:val="24"/>
                <w:szCs w:val="24"/>
                <w:lang w:val="it-IT"/>
              </w:rPr>
              <w:t>Denuncia dell’impianto di terra (mod. B – scheda rosa)</w:t>
            </w:r>
          </w:p>
        </w:tc>
      </w:tr>
      <w:tr w:rsidR="00BB1329" w:rsidRPr="00C1356E" w14:paraId="77ECE156" w14:textId="77777777" w:rsidTr="00BC663C">
        <w:tc>
          <w:tcPr>
            <w:tcW w:w="10144" w:type="dxa"/>
          </w:tcPr>
          <w:p w14:paraId="6EBB1549" w14:textId="77777777" w:rsidR="00BB1329" w:rsidRPr="00276AF6" w:rsidRDefault="00BB1329" w:rsidP="002D1352">
            <w:pPr>
              <w:pStyle w:val="Rientrocorpodeltesto"/>
              <w:spacing w:before="0" w:after="0" w:line="240" w:lineRule="auto"/>
              <w:ind w:left="0"/>
              <w:jc w:val="both"/>
              <w:rPr>
                <w:rFonts w:ascii="Arial Narrow" w:hAnsi="Arial Narrow" w:cs="Arial"/>
                <w:sz w:val="24"/>
                <w:szCs w:val="24"/>
                <w:lang w:val="it-IT"/>
              </w:rPr>
            </w:pPr>
            <w:r w:rsidRPr="00276AF6">
              <w:rPr>
                <w:rFonts w:ascii="Arial Narrow" w:hAnsi="Arial Narrow" w:cs="Arial"/>
                <w:sz w:val="24"/>
                <w:szCs w:val="24"/>
                <w:lang w:val="it-IT"/>
              </w:rPr>
              <w:t>Dichiarazione di conformità degli impianti elettrici</w:t>
            </w:r>
          </w:p>
        </w:tc>
      </w:tr>
      <w:tr w:rsidR="00BB1329" w:rsidRPr="00C1356E" w14:paraId="72C7B344" w14:textId="77777777" w:rsidTr="00BC663C">
        <w:tc>
          <w:tcPr>
            <w:tcW w:w="10144" w:type="dxa"/>
          </w:tcPr>
          <w:p w14:paraId="558D9B33" w14:textId="77777777" w:rsidR="00BB1329" w:rsidRPr="00276AF6" w:rsidRDefault="00BB1329" w:rsidP="002D1352">
            <w:pPr>
              <w:pStyle w:val="Rientrocorpodeltesto"/>
              <w:spacing w:before="0" w:after="0" w:line="240" w:lineRule="auto"/>
              <w:ind w:left="0"/>
              <w:jc w:val="both"/>
              <w:rPr>
                <w:rFonts w:ascii="Arial Narrow" w:hAnsi="Arial Narrow" w:cs="Arial"/>
                <w:sz w:val="24"/>
                <w:szCs w:val="24"/>
                <w:lang w:val="it-IT"/>
              </w:rPr>
            </w:pPr>
            <w:r w:rsidRPr="00276AF6">
              <w:rPr>
                <w:rFonts w:ascii="Arial Narrow" w:hAnsi="Arial Narrow" w:cs="Arial"/>
                <w:sz w:val="24"/>
                <w:szCs w:val="24"/>
                <w:lang w:val="it-IT"/>
              </w:rPr>
              <w:t xml:space="preserve">Denuncia dell’impianto di protezione contro le scariche atmosferiche </w:t>
            </w:r>
          </w:p>
        </w:tc>
      </w:tr>
      <w:tr w:rsidR="00BB1329" w:rsidRPr="00C1356E" w14:paraId="5E391370" w14:textId="77777777" w:rsidTr="00BC663C">
        <w:tc>
          <w:tcPr>
            <w:tcW w:w="10144" w:type="dxa"/>
          </w:tcPr>
          <w:p w14:paraId="723538BB" w14:textId="77777777" w:rsidR="00BB1329" w:rsidRPr="00276AF6" w:rsidRDefault="00BB1329" w:rsidP="002D1352">
            <w:pPr>
              <w:pStyle w:val="Rientrocorpodeltesto"/>
              <w:spacing w:before="0" w:after="0" w:line="240" w:lineRule="auto"/>
              <w:ind w:left="0"/>
              <w:jc w:val="both"/>
              <w:rPr>
                <w:rFonts w:ascii="Arial Narrow" w:hAnsi="Arial Narrow" w:cs="Arial"/>
                <w:sz w:val="24"/>
                <w:szCs w:val="24"/>
                <w:lang w:val="it-IT"/>
              </w:rPr>
            </w:pPr>
            <w:r w:rsidRPr="00276AF6">
              <w:rPr>
                <w:rFonts w:ascii="Arial Narrow" w:hAnsi="Arial Narrow" w:cs="Arial"/>
                <w:sz w:val="24"/>
                <w:szCs w:val="24"/>
                <w:lang w:val="it-IT"/>
              </w:rPr>
              <w:t>Dichiarazione di conformità degli impianti di protezione contro le scariche atmosferiche</w:t>
            </w:r>
          </w:p>
        </w:tc>
      </w:tr>
      <w:tr w:rsidR="00BB1329" w:rsidRPr="00C1356E" w14:paraId="1980B0F3" w14:textId="77777777" w:rsidTr="00BC663C">
        <w:tc>
          <w:tcPr>
            <w:tcW w:w="10144" w:type="dxa"/>
          </w:tcPr>
          <w:p w14:paraId="4EAB9C8F" w14:textId="77777777" w:rsidR="00BB1329" w:rsidRPr="00276AF6" w:rsidRDefault="00BB1329" w:rsidP="002D1352">
            <w:pPr>
              <w:pStyle w:val="Rientrocorpodeltesto"/>
              <w:spacing w:before="0" w:after="0" w:line="240" w:lineRule="auto"/>
              <w:ind w:left="0"/>
              <w:jc w:val="both"/>
              <w:rPr>
                <w:rFonts w:ascii="Arial Narrow" w:hAnsi="Arial Narrow" w:cs="Arial"/>
                <w:sz w:val="24"/>
                <w:szCs w:val="24"/>
                <w:lang w:val="it-IT"/>
              </w:rPr>
            </w:pPr>
            <w:r w:rsidRPr="00276AF6">
              <w:rPr>
                <w:rFonts w:ascii="Arial Narrow" w:hAnsi="Arial Narrow" w:cs="Arial"/>
                <w:sz w:val="24"/>
                <w:szCs w:val="24"/>
                <w:lang w:val="it-IT"/>
              </w:rPr>
              <w:t>Dichiarazione di conformità degli impianti radiotelevisivi ed elettronici</w:t>
            </w:r>
          </w:p>
        </w:tc>
      </w:tr>
      <w:tr w:rsidR="00BB1329" w:rsidRPr="00C1356E" w14:paraId="6D6749AE" w14:textId="77777777" w:rsidTr="00BC663C">
        <w:tc>
          <w:tcPr>
            <w:tcW w:w="10144" w:type="dxa"/>
          </w:tcPr>
          <w:p w14:paraId="79112AF9" w14:textId="77777777" w:rsidR="00BB1329" w:rsidRPr="00276AF6" w:rsidRDefault="00BB1329" w:rsidP="002D1352">
            <w:pPr>
              <w:pStyle w:val="Rientrocorpodeltesto"/>
              <w:spacing w:before="0" w:after="0" w:line="240" w:lineRule="auto"/>
              <w:ind w:left="0"/>
              <w:jc w:val="both"/>
              <w:rPr>
                <w:rFonts w:ascii="Arial Narrow" w:hAnsi="Arial Narrow" w:cs="Arial"/>
                <w:sz w:val="24"/>
                <w:szCs w:val="24"/>
                <w:lang w:val="it-IT"/>
              </w:rPr>
            </w:pPr>
            <w:r w:rsidRPr="00276AF6">
              <w:rPr>
                <w:rFonts w:ascii="Arial Narrow" w:hAnsi="Arial Narrow" w:cs="Arial"/>
                <w:sz w:val="24"/>
                <w:szCs w:val="24"/>
                <w:lang w:val="it-IT"/>
              </w:rPr>
              <w:t>Dichiarazione di conformità degli impianti di sollevamento (ascensori, montacarichi)</w:t>
            </w:r>
          </w:p>
        </w:tc>
      </w:tr>
      <w:tr w:rsidR="00BB1329" w:rsidRPr="00C1356E" w14:paraId="29D40C5F" w14:textId="77777777" w:rsidTr="00BC663C">
        <w:tc>
          <w:tcPr>
            <w:tcW w:w="10144" w:type="dxa"/>
          </w:tcPr>
          <w:p w14:paraId="5ACC98E8" w14:textId="77777777" w:rsidR="00BB1329" w:rsidRPr="00276AF6" w:rsidRDefault="00BB1329" w:rsidP="002D1352">
            <w:pPr>
              <w:pStyle w:val="Rientrocorpodeltesto"/>
              <w:spacing w:before="0" w:after="0" w:line="240" w:lineRule="auto"/>
              <w:ind w:left="0"/>
              <w:jc w:val="both"/>
              <w:rPr>
                <w:rFonts w:ascii="Arial Narrow" w:hAnsi="Arial Narrow" w:cs="Arial"/>
                <w:sz w:val="24"/>
                <w:szCs w:val="24"/>
                <w:lang w:val="it-IT"/>
              </w:rPr>
            </w:pPr>
            <w:r w:rsidRPr="00276AF6">
              <w:rPr>
                <w:rFonts w:ascii="Arial Narrow" w:hAnsi="Arial Narrow" w:cs="Arial"/>
                <w:sz w:val="24"/>
                <w:szCs w:val="24"/>
                <w:lang w:val="it-IT"/>
              </w:rPr>
              <w:t>Denuncia di installazione degli impianti di riscaldamento</w:t>
            </w:r>
          </w:p>
        </w:tc>
      </w:tr>
      <w:tr w:rsidR="00BB1329" w:rsidRPr="00C1356E" w14:paraId="23995117" w14:textId="77777777" w:rsidTr="00BC663C">
        <w:tc>
          <w:tcPr>
            <w:tcW w:w="10144" w:type="dxa"/>
          </w:tcPr>
          <w:p w14:paraId="46EB58BA" w14:textId="77777777" w:rsidR="00BB1329" w:rsidRPr="00276AF6" w:rsidRDefault="00BB1329" w:rsidP="002D1352">
            <w:pPr>
              <w:pStyle w:val="Rientrocorpodeltesto"/>
              <w:spacing w:before="0" w:after="0" w:line="240" w:lineRule="auto"/>
              <w:ind w:left="0"/>
              <w:jc w:val="both"/>
              <w:rPr>
                <w:rFonts w:ascii="Arial Narrow" w:hAnsi="Arial Narrow" w:cs="Arial"/>
                <w:sz w:val="24"/>
                <w:szCs w:val="24"/>
                <w:lang w:val="it-IT"/>
              </w:rPr>
            </w:pPr>
            <w:r w:rsidRPr="00276AF6">
              <w:rPr>
                <w:rFonts w:ascii="Arial Narrow" w:hAnsi="Arial Narrow" w:cs="Arial"/>
                <w:sz w:val="24"/>
                <w:szCs w:val="24"/>
                <w:lang w:val="it-IT"/>
              </w:rPr>
              <w:t>Dichiarazione di conformità degli impianti di riscaldamento</w:t>
            </w:r>
          </w:p>
        </w:tc>
      </w:tr>
      <w:tr w:rsidR="00BB1329" w:rsidRPr="00C1356E" w14:paraId="2F1A3031" w14:textId="77777777" w:rsidTr="00BC663C">
        <w:tc>
          <w:tcPr>
            <w:tcW w:w="10144" w:type="dxa"/>
          </w:tcPr>
          <w:p w14:paraId="4BC8A02B" w14:textId="77777777" w:rsidR="00BB1329" w:rsidRPr="00276AF6" w:rsidRDefault="00BB1329" w:rsidP="002D1352">
            <w:pPr>
              <w:pStyle w:val="Rientrocorpodeltesto"/>
              <w:spacing w:before="0" w:after="0" w:line="240" w:lineRule="auto"/>
              <w:ind w:left="0"/>
              <w:jc w:val="both"/>
              <w:rPr>
                <w:rFonts w:ascii="Arial Narrow" w:hAnsi="Arial Narrow" w:cs="Arial"/>
                <w:sz w:val="24"/>
                <w:szCs w:val="24"/>
                <w:lang w:val="it-IT"/>
              </w:rPr>
            </w:pPr>
            <w:r w:rsidRPr="00276AF6">
              <w:rPr>
                <w:rFonts w:ascii="Arial Narrow" w:hAnsi="Arial Narrow" w:cs="Arial"/>
                <w:sz w:val="24"/>
                <w:szCs w:val="24"/>
                <w:lang w:val="it-IT"/>
              </w:rPr>
              <w:t>Dichiarazione di conformità degli impianti per il trasporto e l’utilizzazione del gas</w:t>
            </w:r>
          </w:p>
        </w:tc>
      </w:tr>
      <w:tr w:rsidR="00BB1329" w:rsidRPr="00C1356E" w14:paraId="4598C33E" w14:textId="77777777" w:rsidTr="00BC663C">
        <w:tc>
          <w:tcPr>
            <w:tcW w:w="10144" w:type="dxa"/>
          </w:tcPr>
          <w:p w14:paraId="1AB79C66" w14:textId="77777777" w:rsidR="00BB1329" w:rsidRPr="00276AF6" w:rsidRDefault="00BB1329" w:rsidP="002D1352">
            <w:pPr>
              <w:pStyle w:val="Rientrocorpodeltesto"/>
              <w:spacing w:before="0" w:after="0" w:line="240" w:lineRule="auto"/>
              <w:ind w:left="0"/>
              <w:jc w:val="both"/>
              <w:rPr>
                <w:rFonts w:ascii="Arial Narrow" w:hAnsi="Arial Narrow" w:cs="Arial"/>
                <w:sz w:val="24"/>
                <w:szCs w:val="24"/>
                <w:lang w:val="it-IT"/>
              </w:rPr>
            </w:pPr>
            <w:r w:rsidRPr="00276AF6">
              <w:rPr>
                <w:rFonts w:ascii="Arial Narrow" w:hAnsi="Arial Narrow" w:cs="Arial"/>
                <w:sz w:val="24"/>
                <w:szCs w:val="24"/>
                <w:lang w:val="it-IT"/>
              </w:rPr>
              <w:t>Dichiarazione di conformità degli impianti idrosanitari</w:t>
            </w:r>
          </w:p>
        </w:tc>
      </w:tr>
      <w:tr w:rsidR="00BB1329" w:rsidRPr="00C1356E" w14:paraId="4FB11B0F" w14:textId="77777777" w:rsidTr="00BC663C">
        <w:tc>
          <w:tcPr>
            <w:tcW w:w="10144" w:type="dxa"/>
          </w:tcPr>
          <w:p w14:paraId="1086F6DF" w14:textId="77777777" w:rsidR="00BB1329" w:rsidRPr="00276AF6" w:rsidRDefault="00BB1329" w:rsidP="002D1352">
            <w:pPr>
              <w:pStyle w:val="Rientrocorpodeltesto"/>
              <w:spacing w:before="0" w:after="0" w:line="240" w:lineRule="auto"/>
              <w:ind w:left="0"/>
              <w:jc w:val="both"/>
              <w:rPr>
                <w:rFonts w:ascii="Arial Narrow" w:hAnsi="Arial Narrow" w:cs="Arial"/>
                <w:sz w:val="24"/>
                <w:szCs w:val="24"/>
                <w:lang w:val="it-IT"/>
              </w:rPr>
            </w:pPr>
            <w:r w:rsidRPr="00276AF6">
              <w:rPr>
                <w:rFonts w:ascii="Arial Narrow" w:hAnsi="Arial Narrow" w:cs="Arial"/>
                <w:sz w:val="24"/>
                <w:szCs w:val="24"/>
                <w:lang w:val="it-IT"/>
              </w:rPr>
              <w:t>Autorizzazione sanitaria per la preparazione e/o somministrazione di pasti se all’interno dell’edificio è presente una mensa</w:t>
            </w:r>
          </w:p>
        </w:tc>
      </w:tr>
      <w:tr w:rsidR="00BB1329" w:rsidRPr="00C1356E" w14:paraId="65147F56" w14:textId="77777777" w:rsidTr="00BC663C">
        <w:tc>
          <w:tcPr>
            <w:tcW w:w="10144" w:type="dxa"/>
          </w:tcPr>
          <w:p w14:paraId="5867F7A6" w14:textId="77777777" w:rsidR="00BB1329" w:rsidRPr="00276AF6" w:rsidRDefault="00BB1329" w:rsidP="002D1352">
            <w:pPr>
              <w:pStyle w:val="Rientrocorpodeltesto"/>
              <w:spacing w:before="0" w:after="0" w:line="240" w:lineRule="auto"/>
              <w:ind w:left="0"/>
              <w:jc w:val="both"/>
              <w:rPr>
                <w:rFonts w:ascii="Arial Narrow" w:hAnsi="Arial Narrow" w:cs="Arial"/>
                <w:sz w:val="24"/>
                <w:szCs w:val="24"/>
                <w:lang w:val="it-IT"/>
              </w:rPr>
            </w:pPr>
            <w:r w:rsidRPr="00276AF6">
              <w:rPr>
                <w:rFonts w:ascii="Arial Narrow" w:hAnsi="Arial Narrow" w:cs="Arial"/>
                <w:sz w:val="24"/>
                <w:szCs w:val="24"/>
                <w:lang w:val="it-IT"/>
              </w:rPr>
              <w:t>Piano di eliminazione o superamento barriere architettoniche</w:t>
            </w:r>
          </w:p>
        </w:tc>
      </w:tr>
      <w:tr w:rsidR="00BB1329" w:rsidRPr="00C1356E" w14:paraId="36F9999E" w14:textId="77777777" w:rsidTr="00BC663C">
        <w:tc>
          <w:tcPr>
            <w:tcW w:w="10144" w:type="dxa"/>
          </w:tcPr>
          <w:p w14:paraId="5E65F25D" w14:textId="77777777" w:rsidR="00BB1329" w:rsidRPr="00276AF6" w:rsidRDefault="00BB1329" w:rsidP="002D1352">
            <w:pPr>
              <w:pStyle w:val="Rientrocorpodeltesto"/>
              <w:spacing w:before="0" w:after="0" w:line="240" w:lineRule="auto"/>
              <w:ind w:left="0"/>
              <w:jc w:val="both"/>
              <w:rPr>
                <w:rFonts w:ascii="Arial Narrow" w:hAnsi="Arial Narrow" w:cs="Arial"/>
                <w:sz w:val="24"/>
                <w:szCs w:val="24"/>
                <w:lang w:val="it-IT"/>
              </w:rPr>
            </w:pPr>
            <w:r w:rsidRPr="00276AF6">
              <w:rPr>
                <w:rFonts w:ascii="Arial Narrow" w:hAnsi="Arial Narrow" w:cs="Arial"/>
                <w:sz w:val="24"/>
                <w:szCs w:val="24"/>
                <w:lang w:val="it-IT"/>
              </w:rPr>
              <w:t>Domanda di autorizzazione allo scarico</w:t>
            </w:r>
          </w:p>
        </w:tc>
      </w:tr>
    </w:tbl>
    <w:p w14:paraId="57FC929B" w14:textId="77777777" w:rsidR="00BB1329" w:rsidRDefault="00BB1329" w:rsidP="002D1352">
      <w:pPr>
        <w:pStyle w:val="Rientrocorpodeltesto"/>
        <w:tabs>
          <w:tab w:val="num" w:pos="1065"/>
        </w:tabs>
        <w:spacing w:before="0" w:after="0" w:line="240" w:lineRule="auto"/>
        <w:ind w:left="0"/>
        <w:jc w:val="both"/>
        <w:rPr>
          <w:rFonts w:ascii="Arial Narrow" w:hAnsi="Arial Narrow"/>
          <w:sz w:val="24"/>
          <w:szCs w:val="24"/>
          <w:lang w:val="it-IT"/>
        </w:rPr>
      </w:pPr>
    </w:p>
    <w:p w14:paraId="43A7DB09" w14:textId="77777777" w:rsidR="00C0611F" w:rsidRDefault="00C0611F" w:rsidP="002D1352">
      <w:pPr>
        <w:pStyle w:val="Rientrocorpodeltesto"/>
        <w:tabs>
          <w:tab w:val="num" w:pos="1065"/>
        </w:tabs>
        <w:spacing w:before="0" w:after="0" w:line="240" w:lineRule="auto"/>
        <w:ind w:left="0"/>
        <w:jc w:val="both"/>
        <w:rPr>
          <w:rFonts w:ascii="Arial Narrow" w:hAnsi="Arial Narrow"/>
          <w:sz w:val="24"/>
          <w:szCs w:val="24"/>
          <w:lang w:val="it-IT"/>
        </w:rPr>
      </w:pPr>
    </w:p>
    <w:p w14:paraId="49C4E3AD" w14:textId="77777777" w:rsidR="00E45EB8" w:rsidRDefault="00E45EB8" w:rsidP="002D1352">
      <w:pPr>
        <w:pStyle w:val="Rientrocorpodeltesto"/>
        <w:tabs>
          <w:tab w:val="num" w:pos="1065"/>
        </w:tabs>
        <w:spacing w:before="0" w:after="0" w:line="240" w:lineRule="auto"/>
        <w:ind w:left="0"/>
        <w:jc w:val="both"/>
        <w:rPr>
          <w:rFonts w:ascii="Arial Narrow" w:hAnsi="Arial Narrow"/>
          <w:sz w:val="24"/>
          <w:szCs w:val="24"/>
          <w:lang w:val="it-IT"/>
        </w:rPr>
      </w:pPr>
    </w:p>
    <w:p w14:paraId="215F4A21" w14:textId="77777777" w:rsidR="00E45EB8" w:rsidRDefault="00E45EB8" w:rsidP="002D1352">
      <w:pPr>
        <w:pStyle w:val="Rientrocorpodeltesto"/>
        <w:tabs>
          <w:tab w:val="num" w:pos="1065"/>
        </w:tabs>
        <w:spacing w:before="0" w:after="0" w:line="240" w:lineRule="auto"/>
        <w:ind w:left="0"/>
        <w:jc w:val="both"/>
        <w:rPr>
          <w:rFonts w:ascii="Arial Narrow" w:hAnsi="Arial Narrow"/>
          <w:sz w:val="24"/>
          <w:szCs w:val="24"/>
          <w:lang w:val="it-IT"/>
        </w:rPr>
      </w:pPr>
    </w:p>
    <w:p w14:paraId="5FAB8524" w14:textId="77777777" w:rsidR="00E45EB8" w:rsidRDefault="00E45EB8" w:rsidP="002D1352">
      <w:pPr>
        <w:pStyle w:val="Rientrocorpodeltesto"/>
        <w:tabs>
          <w:tab w:val="num" w:pos="1065"/>
        </w:tabs>
        <w:spacing w:before="0" w:after="0" w:line="240" w:lineRule="auto"/>
        <w:ind w:left="0"/>
        <w:jc w:val="both"/>
        <w:rPr>
          <w:rFonts w:ascii="Arial Narrow" w:hAnsi="Arial Narrow"/>
          <w:sz w:val="24"/>
          <w:szCs w:val="24"/>
          <w:lang w:val="it-IT"/>
        </w:rPr>
      </w:pPr>
    </w:p>
    <w:p w14:paraId="521F95E9" w14:textId="77777777" w:rsidR="00E45EB8" w:rsidRDefault="00E45EB8" w:rsidP="002D1352">
      <w:pPr>
        <w:pStyle w:val="Rientrocorpodeltesto"/>
        <w:tabs>
          <w:tab w:val="num" w:pos="1065"/>
        </w:tabs>
        <w:spacing w:before="0" w:after="0" w:line="240" w:lineRule="auto"/>
        <w:ind w:left="0"/>
        <w:jc w:val="both"/>
        <w:rPr>
          <w:rFonts w:ascii="Arial Narrow" w:hAnsi="Arial Narrow"/>
          <w:sz w:val="24"/>
          <w:szCs w:val="24"/>
          <w:lang w:val="it-IT"/>
        </w:rPr>
      </w:pPr>
    </w:p>
    <w:p w14:paraId="20C6F1B3" w14:textId="77777777" w:rsidR="00E45EB8" w:rsidRDefault="00E45EB8" w:rsidP="002D1352">
      <w:pPr>
        <w:pStyle w:val="Rientrocorpodeltesto"/>
        <w:tabs>
          <w:tab w:val="num" w:pos="1065"/>
        </w:tabs>
        <w:spacing w:before="0" w:after="0" w:line="240" w:lineRule="auto"/>
        <w:ind w:left="0"/>
        <w:jc w:val="both"/>
        <w:rPr>
          <w:rFonts w:ascii="Arial Narrow" w:hAnsi="Arial Narrow"/>
          <w:sz w:val="24"/>
          <w:szCs w:val="24"/>
          <w:lang w:val="it-IT"/>
        </w:rPr>
      </w:pPr>
    </w:p>
    <w:p w14:paraId="7AE2DB5D" w14:textId="20ADABCB" w:rsidR="00076C8A" w:rsidRPr="00276AF6" w:rsidRDefault="00076C8A" w:rsidP="002D1352">
      <w:pPr>
        <w:pStyle w:val="Titolo3"/>
        <w:rPr>
          <w:lang w:val="it-IT"/>
        </w:rPr>
      </w:pPr>
      <w:bookmarkStart w:id="610" w:name="_Toc476653646"/>
      <w:bookmarkStart w:id="611" w:name="_Toc476654226"/>
      <w:bookmarkStart w:id="612" w:name="_Toc22018214"/>
      <w:r w:rsidRPr="00276AF6">
        <w:rPr>
          <w:lang w:val="it-IT"/>
        </w:rPr>
        <w:lastRenderedPageBreak/>
        <w:t>Rischi conseguenti ai comportamenti umani e alle procedure in atto</w:t>
      </w:r>
      <w:bookmarkEnd w:id="610"/>
      <w:bookmarkEnd w:id="611"/>
      <w:bookmarkEnd w:id="612"/>
    </w:p>
    <w:p w14:paraId="6C06704D" w14:textId="77777777" w:rsidR="00076C8A" w:rsidRPr="00276AF6" w:rsidRDefault="00076C8A" w:rsidP="002D1352">
      <w:pPr>
        <w:pStyle w:val="Rientrocorpodeltesto"/>
        <w:spacing w:before="0" w:after="0" w:line="240" w:lineRule="auto"/>
        <w:ind w:left="0"/>
        <w:jc w:val="both"/>
        <w:rPr>
          <w:rFonts w:ascii="Arial Narrow" w:hAnsi="Arial Narrow"/>
          <w:sz w:val="24"/>
          <w:szCs w:val="24"/>
          <w:lang w:val="it-IT"/>
        </w:rPr>
      </w:pPr>
    </w:p>
    <w:p w14:paraId="348BD7E5" w14:textId="584FA78E" w:rsidR="00E6238E" w:rsidRPr="00276AF6" w:rsidRDefault="00076C8A" w:rsidP="002D1352">
      <w:pPr>
        <w:pStyle w:val="Rientrocorpodeltesto"/>
        <w:spacing w:before="0" w:after="0" w:line="240" w:lineRule="auto"/>
        <w:ind w:left="0"/>
        <w:jc w:val="both"/>
        <w:rPr>
          <w:rFonts w:ascii="Arial Narrow" w:hAnsi="Arial Narrow"/>
          <w:sz w:val="24"/>
          <w:szCs w:val="24"/>
          <w:lang w:val="it-IT"/>
        </w:rPr>
      </w:pPr>
      <w:r w:rsidRPr="00276AF6">
        <w:rPr>
          <w:rFonts w:ascii="Arial Narrow" w:hAnsi="Arial Narrow"/>
          <w:sz w:val="24"/>
          <w:szCs w:val="24"/>
          <w:lang w:val="it-IT"/>
        </w:rPr>
        <w:t xml:space="preserve">Per i dipendenti </w:t>
      </w:r>
      <w:r w:rsidR="00BC6976" w:rsidRPr="00276AF6">
        <w:rPr>
          <w:rFonts w:ascii="Arial Narrow" w:hAnsi="Arial Narrow"/>
          <w:sz w:val="24"/>
          <w:szCs w:val="24"/>
          <w:lang w:val="it-IT"/>
        </w:rPr>
        <w:t>della scuola</w:t>
      </w:r>
      <w:r w:rsidRPr="00276AF6">
        <w:rPr>
          <w:rFonts w:ascii="Arial Narrow" w:hAnsi="Arial Narrow"/>
          <w:sz w:val="24"/>
          <w:szCs w:val="24"/>
          <w:lang w:val="it-IT"/>
        </w:rPr>
        <w:t xml:space="preserve">, identificati in base al profilo omogeneo di attività, sono riassunti ed identificati in tabella 3 i rischi specifici tipici e quanto previsto per la eliminazione/prevenzione/attenuazione dei pericoli relativi. </w:t>
      </w:r>
    </w:p>
    <w:p w14:paraId="0F91335B" w14:textId="77777777" w:rsidR="00BB1329" w:rsidRDefault="00BB1329" w:rsidP="002D1352">
      <w:pPr>
        <w:pStyle w:val="Rientrocorpodeltesto"/>
        <w:spacing w:before="0" w:after="0" w:line="240" w:lineRule="auto"/>
        <w:ind w:left="0"/>
        <w:jc w:val="both"/>
        <w:rPr>
          <w:rFonts w:ascii="Arial Narrow" w:hAnsi="Arial Narrow"/>
          <w:b/>
          <w:sz w:val="24"/>
          <w:szCs w:val="24"/>
          <w:lang w:val="it-IT"/>
        </w:rPr>
      </w:pPr>
    </w:p>
    <w:p w14:paraId="73E6408F" w14:textId="77777777" w:rsidR="00076C8A" w:rsidRPr="00276AF6" w:rsidRDefault="00076C8A" w:rsidP="002D1352">
      <w:pPr>
        <w:pStyle w:val="Rientrocorpodeltesto"/>
        <w:spacing w:before="0" w:after="0" w:line="240" w:lineRule="auto"/>
        <w:ind w:left="0"/>
        <w:jc w:val="both"/>
        <w:rPr>
          <w:rFonts w:ascii="Arial Narrow" w:hAnsi="Arial Narrow"/>
          <w:sz w:val="24"/>
          <w:szCs w:val="24"/>
          <w:lang w:val="it-IT"/>
        </w:rPr>
      </w:pPr>
      <w:r w:rsidRPr="00276AF6">
        <w:rPr>
          <w:rFonts w:ascii="Arial Narrow" w:hAnsi="Arial Narrow"/>
          <w:b/>
          <w:sz w:val="24"/>
          <w:szCs w:val="24"/>
          <w:lang w:val="it-IT"/>
        </w:rPr>
        <w:t>Tabella 3</w:t>
      </w:r>
      <w:r w:rsidRPr="00276AF6">
        <w:rPr>
          <w:rFonts w:ascii="Arial Narrow" w:hAnsi="Arial Narrow"/>
          <w:sz w:val="24"/>
          <w:szCs w:val="24"/>
          <w:lang w:val="it-IT"/>
        </w:rPr>
        <w:t xml:space="preserve"> – rischi conseguenti ai comportamenti umani e alle procedure in atto </w:t>
      </w:r>
    </w:p>
    <w:p w14:paraId="60E36FBA" w14:textId="77777777" w:rsidR="00A1491B" w:rsidRPr="00276AF6" w:rsidRDefault="00A1491B" w:rsidP="002D1352">
      <w:pPr>
        <w:pStyle w:val="Rientrocorpodeltesto"/>
        <w:spacing w:before="0" w:after="0" w:line="240" w:lineRule="auto"/>
        <w:ind w:left="0"/>
        <w:jc w:val="both"/>
        <w:rPr>
          <w:rFonts w:ascii="Arial Narrow" w:hAnsi="Arial Narrow"/>
          <w:sz w:val="24"/>
          <w:szCs w:val="24"/>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31"/>
        <w:gridCol w:w="3496"/>
        <w:gridCol w:w="1114"/>
        <w:gridCol w:w="3871"/>
      </w:tblGrid>
      <w:tr w:rsidR="00A1491B" w:rsidRPr="00C1356E" w14:paraId="77F00ECA" w14:textId="77777777" w:rsidTr="00031617">
        <w:trPr>
          <w:trHeight w:val="864"/>
        </w:trPr>
        <w:tc>
          <w:tcPr>
            <w:tcW w:w="1431" w:type="dxa"/>
            <w:shd w:val="clear" w:color="auto" w:fill="C6D9F1" w:themeFill="text2" w:themeFillTint="33"/>
          </w:tcPr>
          <w:p w14:paraId="534FCDE2" w14:textId="3D9DC2AF" w:rsidR="00A1491B" w:rsidRPr="00276AF6" w:rsidRDefault="00A1491B" w:rsidP="002D1352">
            <w:pPr>
              <w:pStyle w:val="Rientrocorpodeltesto"/>
              <w:spacing w:before="0" w:after="0" w:line="240" w:lineRule="auto"/>
              <w:ind w:left="0"/>
              <w:jc w:val="both"/>
              <w:rPr>
                <w:rFonts w:ascii="Arial Narrow" w:hAnsi="Arial Narrow"/>
                <w:b/>
                <w:sz w:val="24"/>
                <w:szCs w:val="24"/>
              </w:rPr>
            </w:pPr>
            <w:r w:rsidRPr="00276AF6">
              <w:rPr>
                <w:rFonts w:ascii="Arial Narrow" w:hAnsi="Arial Narrow"/>
                <w:b/>
                <w:sz w:val="24"/>
                <w:szCs w:val="24"/>
              </w:rPr>
              <w:t>Mansione</w:t>
            </w:r>
          </w:p>
        </w:tc>
        <w:tc>
          <w:tcPr>
            <w:tcW w:w="3496" w:type="dxa"/>
            <w:shd w:val="clear" w:color="auto" w:fill="C6D9F1" w:themeFill="text2" w:themeFillTint="33"/>
          </w:tcPr>
          <w:p w14:paraId="379A28B3" w14:textId="77777777" w:rsidR="00A1491B" w:rsidRPr="00276AF6" w:rsidRDefault="00A1491B" w:rsidP="002D1352">
            <w:pPr>
              <w:pStyle w:val="Rientrocorpodeltesto"/>
              <w:spacing w:before="0" w:after="0" w:line="240" w:lineRule="auto"/>
              <w:ind w:left="0"/>
              <w:jc w:val="both"/>
              <w:rPr>
                <w:rFonts w:ascii="Arial Narrow" w:hAnsi="Arial Narrow"/>
                <w:b/>
                <w:sz w:val="24"/>
                <w:szCs w:val="24"/>
              </w:rPr>
            </w:pPr>
            <w:r w:rsidRPr="00276AF6">
              <w:rPr>
                <w:rFonts w:ascii="Arial Narrow" w:hAnsi="Arial Narrow"/>
                <w:b/>
                <w:sz w:val="24"/>
                <w:szCs w:val="24"/>
              </w:rPr>
              <w:t>Rischio</w:t>
            </w:r>
          </w:p>
        </w:tc>
        <w:tc>
          <w:tcPr>
            <w:tcW w:w="1114" w:type="dxa"/>
            <w:shd w:val="clear" w:color="auto" w:fill="C6D9F1" w:themeFill="text2" w:themeFillTint="33"/>
          </w:tcPr>
          <w:p w14:paraId="30182D73" w14:textId="77777777" w:rsidR="00A1491B" w:rsidRPr="00276AF6" w:rsidRDefault="00A1491B" w:rsidP="002D1352">
            <w:pPr>
              <w:pStyle w:val="Rientrocorpodeltesto"/>
              <w:spacing w:before="0" w:after="0" w:line="240" w:lineRule="auto"/>
              <w:ind w:left="0"/>
              <w:jc w:val="both"/>
              <w:rPr>
                <w:rFonts w:ascii="Arial Narrow" w:hAnsi="Arial Narrow"/>
                <w:b/>
                <w:sz w:val="24"/>
                <w:szCs w:val="24"/>
              </w:rPr>
            </w:pPr>
            <w:r w:rsidRPr="00276AF6">
              <w:rPr>
                <w:rFonts w:ascii="Arial Narrow" w:hAnsi="Arial Narrow"/>
                <w:b/>
                <w:sz w:val="24"/>
                <w:szCs w:val="24"/>
              </w:rPr>
              <w:t>Indice</w:t>
            </w:r>
          </w:p>
          <w:p w14:paraId="2A946720" w14:textId="77777777" w:rsidR="00A1491B" w:rsidRPr="00276AF6" w:rsidRDefault="00A1491B" w:rsidP="002D1352">
            <w:pPr>
              <w:pStyle w:val="Rientrocorpodeltesto"/>
              <w:spacing w:before="0" w:after="0" w:line="240" w:lineRule="auto"/>
              <w:ind w:left="0"/>
              <w:jc w:val="both"/>
              <w:rPr>
                <w:rFonts w:ascii="Arial Narrow" w:hAnsi="Arial Narrow"/>
                <w:b/>
                <w:sz w:val="24"/>
                <w:szCs w:val="24"/>
              </w:rPr>
            </w:pPr>
            <w:r w:rsidRPr="00276AF6">
              <w:rPr>
                <w:rFonts w:ascii="Arial Narrow" w:hAnsi="Arial Narrow"/>
                <w:b/>
                <w:sz w:val="24"/>
                <w:szCs w:val="24"/>
              </w:rPr>
              <w:t>attenzione</w:t>
            </w:r>
          </w:p>
        </w:tc>
        <w:tc>
          <w:tcPr>
            <w:tcW w:w="3871" w:type="dxa"/>
            <w:shd w:val="clear" w:color="auto" w:fill="C6D9F1" w:themeFill="text2" w:themeFillTint="33"/>
          </w:tcPr>
          <w:p w14:paraId="1A450201" w14:textId="77777777" w:rsidR="00A1491B" w:rsidRPr="00276AF6" w:rsidRDefault="00A1491B" w:rsidP="002D1352">
            <w:pPr>
              <w:pStyle w:val="Rientrocorpodeltesto"/>
              <w:spacing w:before="0" w:after="0" w:line="240" w:lineRule="auto"/>
              <w:ind w:left="0"/>
              <w:jc w:val="both"/>
              <w:rPr>
                <w:rFonts w:ascii="Arial Narrow" w:hAnsi="Arial Narrow"/>
                <w:b/>
                <w:sz w:val="24"/>
                <w:szCs w:val="24"/>
                <w:lang w:val="it-IT"/>
              </w:rPr>
            </w:pPr>
            <w:r w:rsidRPr="00276AF6">
              <w:rPr>
                <w:rFonts w:ascii="Arial Narrow" w:hAnsi="Arial Narrow"/>
                <w:b/>
                <w:sz w:val="24"/>
                <w:szCs w:val="24"/>
                <w:lang w:val="it-IT"/>
              </w:rPr>
              <w:t>eliminazione/prevenzione/</w:t>
            </w:r>
          </w:p>
          <w:p w14:paraId="646AAFDC" w14:textId="77777777" w:rsidR="00A1491B" w:rsidRPr="00276AF6" w:rsidRDefault="00A1491B" w:rsidP="002D1352">
            <w:pPr>
              <w:pStyle w:val="Rientrocorpodeltesto"/>
              <w:spacing w:before="0" w:after="0" w:line="240" w:lineRule="auto"/>
              <w:ind w:left="0"/>
              <w:jc w:val="both"/>
              <w:rPr>
                <w:rFonts w:ascii="Arial Narrow" w:hAnsi="Arial Narrow"/>
                <w:b/>
                <w:sz w:val="24"/>
                <w:szCs w:val="24"/>
                <w:lang w:val="it-IT"/>
              </w:rPr>
            </w:pPr>
            <w:r w:rsidRPr="00276AF6">
              <w:rPr>
                <w:rFonts w:ascii="Arial Narrow" w:hAnsi="Arial Narrow"/>
                <w:b/>
                <w:sz w:val="24"/>
                <w:szCs w:val="24"/>
                <w:lang w:val="it-IT"/>
              </w:rPr>
              <w:t xml:space="preserve">attenuazione </w:t>
            </w:r>
          </w:p>
          <w:p w14:paraId="6BE98068" w14:textId="77777777" w:rsidR="00A1491B" w:rsidRPr="00276AF6" w:rsidRDefault="00A1491B" w:rsidP="002D1352">
            <w:pPr>
              <w:pStyle w:val="Rientrocorpodeltesto"/>
              <w:spacing w:before="0" w:after="0" w:line="240" w:lineRule="auto"/>
              <w:ind w:left="0"/>
              <w:jc w:val="both"/>
              <w:rPr>
                <w:rFonts w:ascii="Arial Narrow" w:hAnsi="Arial Narrow"/>
                <w:b/>
                <w:sz w:val="24"/>
                <w:szCs w:val="24"/>
                <w:lang w:val="it-IT"/>
              </w:rPr>
            </w:pPr>
            <w:r w:rsidRPr="00276AF6">
              <w:rPr>
                <w:rFonts w:ascii="Arial Narrow" w:hAnsi="Arial Narrow"/>
                <w:b/>
                <w:sz w:val="24"/>
                <w:szCs w:val="24"/>
                <w:lang w:val="it-IT"/>
              </w:rPr>
              <w:t>a cura della scuola</w:t>
            </w:r>
          </w:p>
        </w:tc>
      </w:tr>
      <w:tr w:rsidR="00A1491B" w:rsidRPr="00C1356E" w14:paraId="4EA09BCC" w14:textId="77777777" w:rsidTr="00031617">
        <w:trPr>
          <w:trHeight w:val="215"/>
        </w:trPr>
        <w:tc>
          <w:tcPr>
            <w:tcW w:w="1431" w:type="dxa"/>
            <w:vMerge w:val="restart"/>
          </w:tcPr>
          <w:p w14:paraId="4F7442B5" w14:textId="77777777" w:rsidR="00A1491B" w:rsidRPr="00276AF6" w:rsidRDefault="00A1491B" w:rsidP="002D1352">
            <w:pPr>
              <w:pStyle w:val="Rientrocorpodeltesto"/>
              <w:spacing w:before="0" w:after="0" w:line="240" w:lineRule="auto"/>
              <w:ind w:left="0"/>
              <w:jc w:val="both"/>
              <w:rPr>
                <w:rFonts w:ascii="Arial Narrow" w:hAnsi="Arial Narrow"/>
                <w:sz w:val="24"/>
                <w:szCs w:val="24"/>
              </w:rPr>
            </w:pPr>
            <w:r w:rsidRPr="00276AF6">
              <w:rPr>
                <w:rFonts w:ascii="Arial Narrow" w:hAnsi="Arial Narrow"/>
                <w:sz w:val="24"/>
                <w:szCs w:val="24"/>
              </w:rPr>
              <w:t>Docenti</w:t>
            </w:r>
          </w:p>
        </w:tc>
        <w:tc>
          <w:tcPr>
            <w:tcW w:w="3496" w:type="dxa"/>
            <w:tcBorders>
              <w:bottom w:val="single" w:sz="4" w:space="0" w:color="000000" w:themeColor="text1"/>
            </w:tcBorders>
          </w:tcPr>
          <w:p w14:paraId="3A30062D" w14:textId="77777777" w:rsidR="00A1491B" w:rsidRPr="00BB1329" w:rsidRDefault="00A1491B" w:rsidP="002D1352">
            <w:pPr>
              <w:pStyle w:val="Rientrocorpodeltesto"/>
              <w:tabs>
                <w:tab w:val="num" w:pos="135"/>
              </w:tabs>
              <w:spacing w:before="0" w:after="0" w:line="240" w:lineRule="auto"/>
              <w:ind w:left="0"/>
              <w:jc w:val="both"/>
              <w:rPr>
                <w:rFonts w:ascii="Arial Narrow" w:hAnsi="Arial Narrow"/>
              </w:rPr>
            </w:pPr>
            <w:r w:rsidRPr="00BB1329">
              <w:rPr>
                <w:rFonts w:ascii="Arial Narrow" w:hAnsi="Arial Narrow"/>
              </w:rPr>
              <w:t>Sforzo vocale</w:t>
            </w:r>
          </w:p>
        </w:tc>
        <w:tc>
          <w:tcPr>
            <w:tcW w:w="1114" w:type="dxa"/>
          </w:tcPr>
          <w:p w14:paraId="5F69BFD1" w14:textId="77777777" w:rsidR="00A1491B" w:rsidRPr="00276AF6" w:rsidRDefault="00A1491B" w:rsidP="002D1352">
            <w:pPr>
              <w:pStyle w:val="Rientrocorpodeltesto"/>
              <w:spacing w:before="0" w:after="0" w:line="240" w:lineRule="auto"/>
              <w:ind w:left="0"/>
              <w:jc w:val="both"/>
              <w:rPr>
                <w:rFonts w:ascii="Arial Narrow" w:hAnsi="Arial Narrow"/>
                <w:sz w:val="24"/>
                <w:szCs w:val="24"/>
              </w:rPr>
            </w:pPr>
            <w:r w:rsidRPr="00276AF6">
              <w:rPr>
                <w:rFonts w:ascii="Arial Narrow" w:hAnsi="Arial Narrow"/>
                <w:sz w:val="24"/>
                <w:szCs w:val="24"/>
              </w:rPr>
              <w:t>2</w:t>
            </w:r>
          </w:p>
        </w:tc>
        <w:tc>
          <w:tcPr>
            <w:tcW w:w="3871" w:type="dxa"/>
            <w:vMerge w:val="restart"/>
          </w:tcPr>
          <w:p w14:paraId="76F09C19" w14:textId="77777777" w:rsidR="00A1491B" w:rsidRPr="00BB1329" w:rsidRDefault="00A1491B" w:rsidP="00B36AE7">
            <w:pPr>
              <w:pStyle w:val="Rientrocorpodeltesto"/>
              <w:numPr>
                <w:ilvl w:val="0"/>
                <w:numId w:val="77"/>
              </w:numPr>
              <w:spacing w:before="0" w:after="0" w:line="240" w:lineRule="auto"/>
              <w:ind w:left="0" w:firstLine="0"/>
              <w:jc w:val="both"/>
              <w:rPr>
                <w:rFonts w:ascii="Arial Narrow" w:hAnsi="Arial Narrow"/>
                <w:lang w:val="it-IT"/>
              </w:rPr>
            </w:pPr>
            <w:r w:rsidRPr="00BB1329">
              <w:rPr>
                <w:rFonts w:ascii="Arial Narrow" w:hAnsi="Arial Narrow"/>
                <w:lang w:val="it-IT"/>
              </w:rPr>
              <w:t>Favorire l’alternanza delle attività e sensibilizzazione a impostazione voce</w:t>
            </w:r>
          </w:p>
          <w:p w14:paraId="07A16FDC" w14:textId="77777777" w:rsidR="00A1491B" w:rsidRPr="00BB1329" w:rsidRDefault="00A1491B" w:rsidP="00B36AE7">
            <w:pPr>
              <w:pStyle w:val="Rientrocorpodeltesto"/>
              <w:numPr>
                <w:ilvl w:val="0"/>
                <w:numId w:val="77"/>
              </w:numPr>
              <w:spacing w:before="0" w:after="0" w:line="240" w:lineRule="auto"/>
              <w:ind w:left="0" w:firstLine="0"/>
              <w:jc w:val="both"/>
              <w:rPr>
                <w:rFonts w:ascii="Arial Narrow" w:hAnsi="Arial Narrow"/>
                <w:lang w:val="it-IT"/>
              </w:rPr>
            </w:pPr>
            <w:r w:rsidRPr="00BB1329">
              <w:rPr>
                <w:rFonts w:ascii="Arial Narrow" w:hAnsi="Arial Narrow"/>
                <w:lang w:val="it-IT"/>
              </w:rPr>
              <w:t>Sensibilizzazione a collaborazione</w:t>
            </w:r>
          </w:p>
          <w:p w14:paraId="574CF94D" w14:textId="77777777" w:rsidR="00A1491B" w:rsidRPr="00BB1329" w:rsidRDefault="00A1491B" w:rsidP="00B36AE7">
            <w:pPr>
              <w:pStyle w:val="Rientrocorpodeltesto"/>
              <w:numPr>
                <w:ilvl w:val="0"/>
                <w:numId w:val="77"/>
              </w:numPr>
              <w:spacing w:before="0" w:after="0" w:line="240" w:lineRule="auto"/>
              <w:ind w:left="0" w:firstLine="0"/>
              <w:jc w:val="both"/>
              <w:rPr>
                <w:rFonts w:ascii="Arial Narrow" w:hAnsi="Arial Narrow"/>
                <w:lang w:val="it-IT"/>
              </w:rPr>
            </w:pPr>
            <w:r w:rsidRPr="00BB1329">
              <w:rPr>
                <w:rFonts w:ascii="Arial Narrow" w:hAnsi="Arial Narrow"/>
                <w:lang w:val="it-IT"/>
              </w:rPr>
              <w:t>Favorire l’alternanza delle attività</w:t>
            </w:r>
          </w:p>
          <w:p w14:paraId="3F04E985" w14:textId="77777777" w:rsidR="00A1491B" w:rsidRPr="00BB1329" w:rsidRDefault="00A1491B" w:rsidP="00B36AE7">
            <w:pPr>
              <w:pStyle w:val="Rientrocorpodeltesto"/>
              <w:numPr>
                <w:ilvl w:val="0"/>
                <w:numId w:val="77"/>
              </w:numPr>
              <w:spacing w:before="0" w:after="0" w:line="240" w:lineRule="auto"/>
              <w:ind w:left="0" w:firstLine="0"/>
              <w:jc w:val="both"/>
              <w:rPr>
                <w:rFonts w:ascii="Arial Narrow" w:hAnsi="Arial Narrow"/>
                <w:lang w:val="it-IT"/>
              </w:rPr>
            </w:pPr>
            <w:r w:rsidRPr="00BB1329">
              <w:rPr>
                <w:rFonts w:ascii="Arial Narrow" w:hAnsi="Arial Narrow"/>
                <w:lang w:val="it-IT"/>
              </w:rPr>
              <w:t>Frequente pulizia dei locali</w:t>
            </w:r>
          </w:p>
          <w:p w14:paraId="3A7F7865" w14:textId="77777777" w:rsidR="00A1491B" w:rsidRPr="00BB1329" w:rsidRDefault="00A1491B" w:rsidP="00B36AE7">
            <w:pPr>
              <w:pStyle w:val="Rientrocorpodeltesto"/>
              <w:numPr>
                <w:ilvl w:val="0"/>
                <w:numId w:val="77"/>
              </w:numPr>
              <w:spacing w:before="0" w:after="0" w:line="240" w:lineRule="auto"/>
              <w:ind w:left="0" w:firstLine="0"/>
              <w:jc w:val="both"/>
              <w:rPr>
                <w:rFonts w:ascii="Arial Narrow" w:hAnsi="Arial Narrow"/>
                <w:lang w:val="it-IT"/>
              </w:rPr>
            </w:pPr>
            <w:r w:rsidRPr="00BB1329">
              <w:rPr>
                <w:rFonts w:ascii="Arial Narrow" w:hAnsi="Arial Narrow"/>
                <w:lang w:val="it-IT"/>
              </w:rPr>
              <w:t>Favorire atteggiamento di attenzione e prevenzione</w:t>
            </w:r>
          </w:p>
          <w:p w14:paraId="473A95CE" w14:textId="77777777" w:rsidR="00A1491B" w:rsidRPr="00BB1329" w:rsidRDefault="00A1491B" w:rsidP="00B36AE7">
            <w:pPr>
              <w:pStyle w:val="Rientrocorpodeltesto"/>
              <w:numPr>
                <w:ilvl w:val="0"/>
                <w:numId w:val="77"/>
              </w:numPr>
              <w:spacing w:before="0" w:after="0" w:line="240" w:lineRule="auto"/>
              <w:ind w:left="0" w:firstLine="0"/>
              <w:jc w:val="both"/>
              <w:rPr>
                <w:rFonts w:ascii="Arial Narrow" w:hAnsi="Arial Narrow"/>
                <w:lang w:val="it-IT"/>
              </w:rPr>
            </w:pPr>
            <w:r w:rsidRPr="00BB1329">
              <w:rPr>
                <w:rFonts w:ascii="Arial Narrow" w:hAnsi="Arial Narrow"/>
                <w:lang w:val="it-IT"/>
              </w:rPr>
              <w:t>Fornire guanti in lattice e formazione specifica al primo intervento</w:t>
            </w:r>
          </w:p>
          <w:p w14:paraId="2D91D4E2" w14:textId="77777777" w:rsidR="00A1491B" w:rsidRPr="00BB1329" w:rsidRDefault="00A1491B" w:rsidP="00B36AE7">
            <w:pPr>
              <w:pStyle w:val="Rientrocorpodeltesto"/>
              <w:numPr>
                <w:ilvl w:val="0"/>
                <w:numId w:val="77"/>
              </w:numPr>
              <w:spacing w:before="0" w:after="0" w:line="240" w:lineRule="auto"/>
              <w:ind w:left="0" w:firstLine="0"/>
              <w:jc w:val="both"/>
              <w:rPr>
                <w:rFonts w:ascii="Arial Narrow" w:hAnsi="Arial Narrow"/>
                <w:lang w:val="it-IT"/>
              </w:rPr>
            </w:pPr>
            <w:r w:rsidRPr="00BB1329">
              <w:rPr>
                <w:rFonts w:ascii="Arial Narrow" w:hAnsi="Arial Narrow"/>
                <w:lang w:val="it-IT"/>
              </w:rPr>
              <w:t>Sensibilizzazione e obbligo di utilizzo di materiale in buono stato di conservazione ed a norma</w:t>
            </w:r>
          </w:p>
        </w:tc>
      </w:tr>
      <w:tr w:rsidR="00A1491B" w:rsidRPr="00276AF6" w14:paraId="5111488D" w14:textId="77777777" w:rsidTr="00031617">
        <w:trPr>
          <w:trHeight w:val="297"/>
        </w:trPr>
        <w:tc>
          <w:tcPr>
            <w:tcW w:w="1431" w:type="dxa"/>
            <w:vMerge/>
          </w:tcPr>
          <w:p w14:paraId="0285B5B5" w14:textId="77777777" w:rsidR="00A1491B" w:rsidRPr="00276AF6" w:rsidRDefault="00A1491B" w:rsidP="002D1352">
            <w:pPr>
              <w:pStyle w:val="Rientrocorpodeltesto"/>
              <w:spacing w:before="0" w:after="0" w:line="240" w:lineRule="auto"/>
              <w:ind w:left="0"/>
              <w:jc w:val="both"/>
              <w:rPr>
                <w:rFonts w:ascii="Arial Narrow" w:hAnsi="Arial Narrow"/>
                <w:sz w:val="24"/>
                <w:szCs w:val="24"/>
                <w:lang w:val="it-IT"/>
              </w:rPr>
            </w:pPr>
          </w:p>
        </w:tc>
        <w:tc>
          <w:tcPr>
            <w:tcW w:w="3496" w:type="dxa"/>
            <w:tcBorders>
              <w:top w:val="single" w:sz="4" w:space="0" w:color="000000" w:themeColor="text1"/>
              <w:bottom w:val="single" w:sz="4" w:space="0" w:color="000000" w:themeColor="text1"/>
            </w:tcBorders>
          </w:tcPr>
          <w:p w14:paraId="5E989700" w14:textId="77777777" w:rsidR="00A1491B" w:rsidRPr="00BB1329" w:rsidRDefault="00A1491B" w:rsidP="002D1352">
            <w:pPr>
              <w:pStyle w:val="Rientrocorpodeltesto"/>
              <w:tabs>
                <w:tab w:val="num" w:pos="135"/>
              </w:tabs>
              <w:spacing w:before="0" w:after="0" w:line="240" w:lineRule="auto"/>
              <w:ind w:left="0"/>
              <w:jc w:val="both"/>
              <w:rPr>
                <w:rFonts w:ascii="Arial Narrow" w:hAnsi="Arial Narrow"/>
              </w:rPr>
            </w:pPr>
            <w:r w:rsidRPr="00BB1329">
              <w:rPr>
                <w:rFonts w:ascii="Arial Narrow" w:hAnsi="Arial Narrow"/>
              </w:rPr>
              <w:t>Stress</w:t>
            </w:r>
          </w:p>
        </w:tc>
        <w:tc>
          <w:tcPr>
            <w:tcW w:w="1114" w:type="dxa"/>
          </w:tcPr>
          <w:p w14:paraId="1EE5C853" w14:textId="77777777" w:rsidR="00A1491B" w:rsidRPr="00276AF6" w:rsidRDefault="00A1491B" w:rsidP="002D1352">
            <w:pPr>
              <w:pStyle w:val="Rientrocorpodeltesto"/>
              <w:spacing w:before="0" w:after="0" w:line="240" w:lineRule="auto"/>
              <w:ind w:left="0"/>
              <w:jc w:val="both"/>
              <w:rPr>
                <w:rFonts w:ascii="Arial Narrow" w:hAnsi="Arial Narrow"/>
                <w:sz w:val="24"/>
                <w:szCs w:val="24"/>
              </w:rPr>
            </w:pPr>
            <w:r w:rsidRPr="00276AF6">
              <w:rPr>
                <w:rFonts w:ascii="Arial Narrow" w:hAnsi="Arial Narrow"/>
                <w:sz w:val="24"/>
                <w:szCs w:val="24"/>
              </w:rPr>
              <w:t>1</w:t>
            </w:r>
          </w:p>
        </w:tc>
        <w:tc>
          <w:tcPr>
            <w:tcW w:w="3871" w:type="dxa"/>
            <w:vMerge/>
          </w:tcPr>
          <w:p w14:paraId="7042E327" w14:textId="77777777" w:rsidR="00A1491B" w:rsidRPr="00BB1329" w:rsidRDefault="00A1491B" w:rsidP="00B36AE7">
            <w:pPr>
              <w:pStyle w:val="Rientrocorpodeltesto"/>
              <w:numPr>
                <w:ilvl w:val="0"/>
                <w:numId w:val="77"/>
              </w:numPr>
              <w:spacing w:before="0" w:after="0" w:line="240" w:lineRule="auto"/>
              <w:ind w:left="0" w:firstLine="0"/>
              <w:jc w:val="both"/>
              <w:rPr>
                <w:rFonts w:ascii="Arial Narrow" w:hAnsi="Arial Narrow"/>
              </w:rPr>
            </w:pPr>
          </w:p>
        </w:tc>
      </w:tr>
      <w:tr w:rsidR="00A1491B" w:rsidRPr="00276AF6" w14:paraId="75E46B77" w14:textId="77777777" w:rsidTr="00031617">
        <w:trPr>
          <w:trHeight w:val="216"/>
        </w:trPr>
        <w:tc>
          <w:tcPr>
            <w:tcW w:w="1431" w:type="dxa"/>
            <w:vMerge/>
          </w:tcPr>
          <w:p w14:paraId="1F192CF4" w14:textId="77777777" w:rsidR="00A1491B" w:rsidRPr="00276AF6" w:rsidRDefault="00A1491B" w:rsidP="002D1352">
            <w:pPr>
              <w:pStyle w:val="Rientrocorpodeltesto"/>
              <w:spacing w:before="0" w:after="0" w:line="240" w:lineRule="auto"/>
              <w:ind w:left="0"/>
              <w:jc w:val="both"/>
              <w:rPr>
                <w:rFonts w:ascii="Arial Narrow" w:hAnsi="Arial Narrow"/>
                <w:sz w:val="24"/>
                <w:szCs w:val="24"/>
              </w:rPr>
            </w:pPr>
          </w:p>
        </w:tc>
        <w:tc>
          <w:tcPr>
            <w:tcW w:w="3496" w:type="dxa"/>
            <w:tcBorders>
              <w:top w:val="single" w:sz="4" w:space="0" w:color="000000" w:themeColor="text1"/>
              <w:bottom w:val="single" w:sz="4" w:space="0" w:color="000000" w:themeColor="text1"/>
            </w:tcBorders>
          </w:tcPr>
          <w:p w14:paraId="23DE5D6A" w14:textId="77777777" w:rsidR="00A1491B" w:rsidRPr="00BB1329" w:rsidRDefault="00A1491B" w:rsidP="002D1352">
            <w:pPr>
              <w:pStyle w:val="Rientrocorpodeltesto"/>
              <w:tabs>
                <w:tab w:val="num" w:pos="135"/>
              </w:tabs>
              <w:spacing w:before="0" w:after="0" w:line="240" w:lineRule="auto"/>
              <w:ind w:left="0"/>
              <w:jc w:val="both"/>
              <w:rPr>
                <w:rFonts w:ascii="Arial Narrow" w:hAnsi="Arial Narrow"/>
              </w:rPr>
            </w:pPr>
            <w:r w:rsidRPr="00BB1329">
              <w:rPr>
                <w:rFonts w:ascii="Arial Narrow" w:hAnsi="Arial Narrow"/>
              </w:rPr>
              <w:t>Danni da posture scorrette</w:t>
            </w:r>
          </w:p>
        </w:tc>
        <w:tc>
          <w:tcPr>
            <w:tcW w:w="1114" w:type="dxa"/>
          </w:tcPr>
          <w:p w14:paraId="24B27E01" w14:textId="77777777" w:rsidR="00A1491B" w:rsidRPr="00276AF6" w:rsidRDefault="00A1491B" w:rsidP="002D1352">
            <w:pPr>
              <w:pStyle w:val="Rientrocorpodeltesto"/>
              <w:spacing w:before="0" w:after="0" w:line="240" w:lineRule="auto"/>
              <w:ind w:left="0"/>
              <w:jc w:val="both"/>
              <w:rPr>
                <w:rFonts w:ascii="Arial Narrow" w:hAnsi="Arial Narrow"/>
                <w:sz w:val="24"/>
                <w:szCs w:val="24"/>
              </w:rPr>
            </w:pPr>
            <w:r w:rsidRPr="00276AF6">
              <w:rPr>
                <w:rFonts w:ascii="Arial Narrow" w:hAnsi="Arial Narrow"/>
                <w:sz w:val="24"/>
                <w:szCs w:val="24"/>
              </w:rPr>
              <w:t>1</w:t>
            </w:r>
          </w:p>
        </w:tc>
        <w:tc>
          <w:tcPr>
            <w:tcW w:w="3871" w:type="dxa"/>
            <w:vMerge/>
          </w:tcPr>
          <w:p w14:paraId="6E98C5AD" w14:textId="77777777" w:rsidR="00A1491B" w:rsidRPr="00BB1329" w:rsidRDefault="00A1491B" w:rsidP="00B36AE7">
            <w:pPr>
              <w:pStyle w:val="Rientrocorpodeltesto"/>
              <w:numPr>
                <w:ilvl w:val="0"/>
                <w:numId w:val="77"/>
              </w:numPr>
              <w:spacing w:before="0" w:after="0" w:line="240" w:lineRule="auto"/>
              <w:ind w:left="0" w:firstLine="0"/>
              <w:jc w:val="both"/>
              <w:rPr>
                <w:rFonts w:ascii="Arial Narrow" w:hAnsi="Arial Narrow"/>
              </w:rPr>
            </w:pPr>
          </w:p>
        </w:tc>
      </w:tr>
      <w:tr w:rsidR="00A1491B" w:rsidRPr="00276AF6" w14:paraId="2F2889D1" w14:textId="77777777" w:rsidTr="00031617">
        <w:trPr>
          <w:trHeight w:val="323"/>
        </w:trPr>
        <w:tc>
          <w:tcPr>
            <w:tcW w:w="1431" w:type="dxa"/>
            <w:vMerge/>
          </w:tcPr>
          <w:p w14:paraId="56FBAA8B" w14:textId="77777777" w:rsidR="00A1491B" w:rsidRPr="00276AF6" w:rsidRDefault="00A1491B" w:rsidP="002D1352">
            <w:pPr>
              <w:pStyle w:val="Rientrocorpodeltesto"/>
              <w:spacing w:before="0" w:after="0" w:line="240" w:lineRule="auto"/>
              <w:ind w:left="0"/>
              <w:jc w:val="both"/>
              <w:rPr>
                <w:rFonts w:ascii="Arial Narrow" w:hAnsi="Arial Narrow"/>
                <w:sz w:val="24"/>
                <w:szCs w:val="24"/>
              </w:rPr>
            </w:pPr>
          </w:p>
        </w:tc>
        <w:tc>
          <w:tcPr>
            <w:tcW w:w="3496" w:type="dxa"/>
            <w:tcBorders>
              <w:top w:val="single" w:sz="4" w:space="0" w:color="000000" w:themeColor="text1"/>
              <w:bottom w:val="single" w:sz="4" w:space="0" w:color="000000" w:themeColor="text1"/>
            </w:tcBorders>
          </w:tcPr>
          <w:p w14:paraId="0FCA6925" w14:textId="77777777" w:rsidR="00A1491B" w:rsidRPr="00BB1329" w:rsidRDefault="00A1491B" w:rsidP="002D1352">
            <w:pPr>
              <w:pStyle w:val="Rientrocorpodeltesto"/>
              <w:tabs>
                <w:tab w:val="num" w:pos="135"/>
              </w:tabs>
              <w:spacing w:before="0" w:after="0" w:line="240" w:lineRule="auto"/>
              <w:ind w:left="0"/>
              <w:jc w:val="both"/>
              <w:rPr>
                <w:rFonts w:ascii="Arial Narrow" w:hAnsi="Arial Narrow"/>
              </w:rPr>
            </w:pPr>
            <w:r w:rsidRPr="00BB1329">
              <w:rPr>
                <w:rFonts w:ascii="Arial Narrow" w:hAnsi="Arial Narrow"/>
              </w:rPr>
              <w:t>Allergie di tipo respiratorio</w:t>
            </w:r>
          </w:p>
        </w:tc>
        <w:tc>
          <w:tcPr>
            <w:tcW w:w="1114" w:type="dxa"/>
          </w:tcPr>
          <w:p w14:paraId="63307154" w14:textId="77777777" w:rsidR="00A1491B" w:rsidRPr="00276AF6" w:rsidRDefault="00A1491B" w:rsidP="002D1352">
            <w:pPr>
              <w:pStyle w:val="Rientrocorpodeltesto"/>
              <w:spacing w:before="0" w:after="0" w:line="240" w:lineRule="auto"/>
              <w:ind w:left="0"/>
              <w:jc w:val="both"/>
              <w:rPr>
                <w:rFonts w:ascii="Arial Narrow" w:hAnsi="Arial Narrow"/>
                <w:sz w:val="24"/>
                <w:szCs w:val="24"/>
              </w:rPr>
            </w:pPr>
            <w:r w:rsidRPr="00276AF6">
              <w:rPr>
                <w:rFonts w:ascii="Arial Narrow" w:hAnsi="Arial Narrow"/>
                <w:sz w:val="24"/>
                <w:szCs w:val="24"/>
              </w:rPr>
              <w:t>1</w:t>
            </w:r>
          </w:p>
        </w:tc>
        <w:tc>
          <w:tcPr>
            <w:tcW w:w="3871" w:type="dxa"/>
            <w:vMerge/>
          </w:tcPr>
          <w:p w14:paraId="547888E5" w14:textId="77777777" w:rsidR="00A1491B" w:rsidRPr="00BB1329" w:rsidRDefault="00A1491B" w:rsidP="00B36AE7">
            <w:pPr>
              <w:pStyle w:val="Rientrocorpodeltesto"/>
              <w:numPr>
                <w:ilvl w:val="0"/>
                <w:numId w:val="77"/>
              </w:numPr>
              <w:spacing w:before="0" w:after="0" w:line="240" w:lineRule="auto"/>
              <w:ind w:left="0" w:firstLine="0"/>
              <w:jc w:val="both"/>
              <w:rPr>
                <w:rFonts w:ascii="Arial Narrow" w:hAnsi="Arial Narrow"/>
              </w:rPr>
            </w:pPr>
          </w:p>
        </w:tc>
      </w:tr>
      <w:tr w:rsidR="00A1491B" w:rsidRPr="00276AF6" w14:paraId="0033CDEC" w14:textId="77777777" w:rsidTr="00031617">
        <w:trPr>
          <w:trHeight w:val="229"/>
        </w:trPr>
        <w:tc>
          <w:tcPr>
            <w:tcW w:w="1431" w:type="dxa"/>
            <w:vMerge/>
          </w:tcPr>
          <w:p w14:paraId="413BDB7C" w14:textId="77777777" w:rsidR="00A1491B" w:rsidRPr="00276AF6" w:rsidRDefault="00A1491B" w:rsidP="002D1352">
            <w:pPr>
              <w:pStyle w:val="Rientrocorpodeltesto"/>
              <w:spacing w:before="0" w:after="0" w:line="240" w:lineRule="auto"/>
              <w:ind w:left="0"/>
              <w:jc w:val="both"/>
              <w:rPr>
                <w:rFonts w:ascii="Arial Narrow" w:hAnsi="Arial Narrow"/>
                <w:sz w:val="24"/>
                <w:szCs w:val="24"/>
              </w:rPr>
            </w:pPr>
          </w:p>
        </w:tc>
        <w:tc>
          <w:tcPr>
            <w:tcW w:w="3496" w:type="dxa"/>
            <w:tcBorders>
              <w:top w:val="single" w:sz="4" w:space="0" w:color="000000" w:themeColor="text1"/>
              <w:bottom w:val="single" w:sz="4" w:space="0" w:color="000000" w:themeColor="text1"/>
            </w:tcBorders>
          </w:tcPr>
          <w:p w14:paraId="3060059B" w14:textId="77777777" w:rsidR="00A1491B" w:rsidRPr="00BB1329" w:rsidRDefault="00A1491B" w:rsidP="002D1352">
            <w:pPr>
              <w:pStyle w:val="Rientrocorpodeltesto"/>
              <w:tabs>
                <w:tab w:val="num" w:pos="135"/>
              </w:tabs>
              <w:spacing w:before="0" w:after="0" w:line="240" w:lineRule="auto"/>
              <w:ind w:left="0"/>
              <w:jc w:val="both"/>
              <w:rPr>
                <w:rFonts w:ascii="Arial Narrow" w:hAnsi="Arial Narrow"/>
              </w:rPr>
            </w:pPr>
            <w:r w:rsidRPr="00BB1329">
              <w:rPr>
                <w:rFonts w:ascii="Arial Narrow" w:hAnsi="Arial Narrow"/>
              </w:rPr>
              <w:t>Scivolamento e cadute accidentali</w:t>
            </w:r>
          </w:p>
        </w:tc>
        <w:tc>
          <w:tcPr>
            <w:tcW w:w="1114" w:type="dxa"/>
          </w:tcPr>
          <w:p w14:paraId="6EC3D1D0" w14:textId="77777777" w:rsidR="00A1491B" w:rsidRPr="00276AF6" w:rsidRDefault="00A1491B" w:rsidP="002D1352">
            <w:pPr>
              <w:pStyle w:val="Rientrocorpodeltesto"/>
              <w:spacing w:before="0" w:after="0" w:line="240" w:lineRule="auto"/>
              <w:ind w:left="0"/>
              <w:jc w:val="both"/>
              <w:rPr>
                <w:rFonts w:ascii="Arial Narrow" w:hAnsi="Arial Narrow"/>
                <w:sz w:val="24"/>
                <w:szCs w:val="24"/>
              </w:rPr>
            </w:pPr>
            <w:r w:rsidRPr="00276AF6">
              <w:rPr>
                <w:rFonts w:ascii="Arial Narrow" w:hAnsi="Arial Narrow"/>
                <w:sz w:val="24"/>
                <w:szCs w:val="24"/>
              </w:rPr>
              <w:t>2</w:t>
            </w:r>
          </w:p>
        </w:tc>
        <w:tc>
          <w:tcPr>
            <w:tcW w:w="3871" w:type="dxa"/>
            <w:vMerge/>
          </w:tcPr>
          <w:p w14:paraId="695515D7" w14:textId="77777777" w:rsidR="00A1491B" w:rsidRPr="00BB1329" w:rsidRDefault="00A1491B" w:rsidP="00B36AE7">
            <w:pPr>
              <w:pStyle w:val="Rientrocorpodeltesto"/>
              <w:numPr>
                <w:ilvl w:val="0"/>
                <w:numId w:val="77"/>
              </w:numPr>
              <w:spacing w:before="0" w:after="0" w:line="240" w:lineRule="auto"/>
              <w:ind w:left="0" w:firstLine="0"/>
              <w:jc w:val="both"/>
              <w:rPr>
                <w:rFonts w:ascii="Arial Narrow" w:hAnsi="Arial Narrow"/>
              </w:rPr>
            </w:pPr>
          </w:p>
        </w:tc>
      </w:tr>
      <w:tr w:rsidR="00A1491B" w:rsidRPr="00276AF6" w14:paraId="1BBBD85F" w14:textId="77777777" w:rsidTr="00031617">
        <w:trPr>
          <w:trHeight w:val="512"/>
        </w:trPr>
        <w:tc>
          <w:tcPr>
            <w:tcW w:w="1431" w:type="dxa"/>
            <w:vMerge/>
          </w:tcPr>
          <w:p w14:paraId="5E6F9107" w14:textId="77777777" w:rsidR="00A1491B" w:rsidRPr="00276AF6" w:rsidRDefault="00A1491B" w:rsidP="002D1352">
            <w:pPr>
              <w:pStyle w:val="Rientrocorpodeltesto"/>
              <w:spacing w:before="0" w:after="0" w:line="240" w:lineRule="auto"/>
              <w:ind w:left="0"/>
              <w:jc w:val="both"/>
              <w:rPr>
                <w:rFonts w:ascii="Arial Narrow" w:hAnsi="Arial Narrow"/>
                <w:sz w:val="24"/>
                <w:szCs w:val="24"/>
              </w:rPr>
            </w:pPr>
          </w:p>
        </w:tc>
        <w:tc>
          <w:tcPr>
            <w:tcW w:w="3496" w:type="dxa"/>
            <w:tcBorders>
              <w:top w:val="single" w:sz="4" w:space="0" w:color="000000" w:themeColor="text1"/>
              <w:bottom w:val="single" w:sz="4" w:space="0" w:color="000000" w:themeColor="text1"/>
            </w:tcBorders>
          </w:tcPr>
          <w:p w14:paraId="791B9F85" w14:textId="77777777" w:rsidR="00A1491B" w:rsidRPr="00BB1329" w:rsidRDefault="00A1491B" w:rsidP="002D1352">
            <w:pPr>
              <w:pStyle w:val="Rientrocorpodeltesto"/>
              <w:tabs>
                <w:tab w:val="num" w:pos="135"/>
              </w:tabs>
              <w:spacing w:before="0" w:after="0" w:line="240" w:lineRule="auto"/>
              <w:ind w:left="0"/>
              <w:jc w:val="both"/>
              <w:rPr>
                <w:rFonts w:ascii="Arial Narrow" w:hAnsi="Arial Narrow"/>
                <w:lang w:val="it-IT"/>
              </w:rPr>
            </w:pPr>
            <w:r w:rsidRPr="00BB1329">
              <w:rPr>
                <w:rFonts w:ascii="Arial Narrow" w:hAnsi="Arial Narrow"/>
                <w:lang w:val="it-IT"/>
              </w:rPr>
              <w:t>Rischio biologico da contatto con materiale organico</w:t>
            </w:r>
          </w:p>
        </w:tc>
        <w:tc>
          <w:tcPr>
            <w:tcW w:w="1114" w:type="dxa"/>
          </w:tcPr>
          <w:p w14:paraId="33C3A1B6" w14:textId="77777777" w:rsidR="00A1491B" w:rsidRPr="00276AF6" w:rsidRDefault="00A1491B" w:rsidP="002D1352">
            <w:pPr>
              <w:pStyle w:val="Rientrocorpodeltesto"/>
              <w:spacing w:before="0" w:after="0" w:line="240" w:lineRule="auto"/>
              <w:ind w:left="0"/>
              <w:jc w:val="both"/>
              <w:rPr>
                <w:rFonts w:ascii="Arial Narrow" w:hAnsi="Arial Narrow"/>
                <w:sz w:val="24"/>
                <w:szCs w:val="24"/>
              </w:rPr>
            </w:pPr>
            <w:r w:rsidRPr="00276AF6">
              <w:rPr>
                <w:rFonts w:ascii="Arial Narrow" w:hAnsi="Arial Narrow"/>
                <w:sz w:val="24"/>
                <w:szCs w:val="24"/>
              </w:rPr>
              <w:t>3</w:t>
            </w:r>
          </w:p>
        </w:tc>
        <w:tc>
          <w:tcPr>
            <w:tcW w:w="3871" w:type="dxa"/>
            <w:vMerge/>
          </w:tcPr>
          <w:p w14:paraId="731F8846" w14:textId="77777777" w:rsidR="00A1491B" w:rsidRPr="00BB1329" w:rsidRDefault="00A1491B" w:rsidP="00B36AE7">
            <w:pPr>
              <w:pStyle w:val="Rientrocorpodeltesto"/>
              <w:numPr>
                <w:ilvl w:val="0"/>
                <w:numId w:val="77"/>
              </w:numPr>
              <w:spacing w:before="0" w:after="0" w:line="240" w:lineRule="auto"/>
              <w:ind w:left="0" w:firstLine="0"/>
              <w:jc w:val="both"/>
              <w:rPr>
                <w:rFonts w:ascii="Arial Narrow" w:hAnsi="Arial Narrow"/>
              </w:rPr>
            </w:pPr>
          </w:p>
        </w:tc>
      </w:tr>
      <w:tr w:rsidR="00A1491B" w:rsidRPr="00276AF6" w14:paraId="3B9BF048" w14:textId="77777777" w:rsidTr="00031617">
        <w:trPr>
          <w:trHeight w:val="512"/>
        </w:trPr>
        <w:tc>
          <w:tcPr>
            <w:tcW w:w="1431" w:type="dxa"/>
            <w:vMerge/>
          </w:tcPr>
          <w:p w14:paraId="10688091" w14:textId="77777777" w:rsidR="00A1491B" w:rsidRPr="00276AF6" w:rsidRDefault="00A1491B" w:rsidP="002D1352">
            <w:pPr>
              <w:pStyle w:val="Rientrocorpodeltesto"/>
              <w:spacing w:before="0" w:after="0" w:line="240" w:lineRule="auto"/>
              <w:ind w:left="0"/>
              <w:jc w:val="both"/>
              <w:rPr>
                <w:rFonts w:ascii="Arial Narrow" w:hAnsi="Arial Narrow"/>
                <w:sz w:val="24"/>
                <w:szCs w:val="24"/>
              </w:rPr>
            </w:pPr>
          </w:p>
        </w:tc>
        <w:tc>
          <w:tcPr>
            <w:tcW w:w="3496" w:type="dxa"/>
            <w:tcBorders>
              <w:top w:val="single" w:sz="4" w:space="0" w:color="000000" w:themeColor="text1"/>
              <w:bottom w:val="single" w:sz="4" w:space="0" w:color="000000" w:themeColor="text1"/>
            </w:tcBorders>
          </w:tcPr>
          <w:p w14:paraId="1418FC2B" w14:textId="77777777" w:rsidR="00A1491B" w:rsidRPr="00BB1329" w:rsidRDefault="00A1491B" w:rsidP="002D1352">
            <w:pPr>
              <w:pStyle w:val="Rientrocorpodeltesto"/>
              <w:tabs>
                <w:tab w:val="num" w:pos="135"/>
              </w:tabs>
              <w:spacing w:before="0" w:after="0" w:line="240" w:lineRule="auto"/>
              <w:ind w:left="0"/>
              <w:jc w:val="both"/>
              <w:rPr>
                <w:rFonts w:ascii="Arial Narrow" w:hAnsi="Arial Narrow"/>
                <w:lang w:val="it-IT"/>
              </w:rPr>
            </w:pPr>
            <w:r w:rsidRPr="00BB1329">
              <w:rPr>
                <w:rFonts w:ascii="Arial Narrow" w:hAnsi="Arial Narrow"/>
                <w:lang w:val="it-IT"/>
              </w:rPr>
              <w:t>Traumi da utilizzo apparecchi/attrezzature/sussidi</w:t>
            </w:r>
          </w:p>
        </w:tc>
        <w:tc>
          <w:tcPr>
            <w:tcW w:w="1114" w:type="dxa"/>
          </w:tcPr>
          <w:p w14:paraId="1D8EA7A9" w14:textId="77777777" w:rsidR="00A1491B" w:rsidRPr="00276AF6" w:rsidRDefault="00A1491B" w:rsidP="002D1352">
            <w:pPr>
              <w:pStyle w:val="Rientrocorpodeltesto"/>
              <w:spacing w:before="0" w:after="0" w:line="240" w:lineRule="auto"/>
              <w:ind w:left="0"/>
              <w:jc w:val="both"/>
              <w:rPr>
                <w:rFonts w:ascii="Arial Narrow" w:hAnsi="Arial Narrow"/>
                <w:sz w:val="24"/>
                <w:szCs w:val="24"/>
              </w:rPr>
            </w:pPr>
            <w:r w:rsidRPr="00276AF6">
              <w:rPr>
                <w:rFonts w:ascii="Arial Narrow" w:hAnsi="Arial Narrow"/>
                <w:sz w:val="24"/>
                <w:szCs w:val="24"/>
              </w:rPr>
              <w:t>2</w:t>
            </w:r>
          </w:p>
        </w:tc>
        <w:tc>
          <w:tcPr>
            <w:tcW w:w="3871" w:type="dxa"/>
            <w:vMerge/>
          </w:tcPr>
          <w:p w14:paraId="04C2AE0E" w14:textId="77777777" w:rsidR="00A1491B" w:rsidRPr="00BB1329" w:rsidRDefault="00A1491B" w:rsidP="00B36AE7">
            <w:pPr>
              <w:pStyle w:val="Rientrocorpodeltesto"/>
              <w:numPr>
                <w:ilvl w:val="0"/>
                <w:numId w:val="77"/>
              </w:numPr>
              <w:spacing w:before="0" w:after="0" w:line="240" w:lineRule="auto"/>
              <w:ind w:left="0" w:firstLine="0"/>
              <w:jc w:val="both"/>
              <w:rPr>
                <w:rFonts w:ascii="Arial Narrow" w:hAnsi="Arial Narrow"/>
              </w:rPr>
            </w:pPr>
          </w:p>
        </w:tc>
      </w:tr>
      <w:tr w:rsidR="00A1491B" w:rsidRPr="00276AF6" w14:paraId="6B144F25" w14:textId="77777777" w:rsidTr="00031617">
        <w:trPr>
          <w:trHeight w:val="187"/>
        </w:trPr>
        <w:tc>
          <w:tcPr>
            <w:tcW w:w="1431" w:type="dxa"/>
            <w:vMerge/>
          </w:tcPr>
          <w:p w14:paraId="685DBF8A" w14:textId="77777777" w:rsidR="00A1491B" w:rsidRPr="00276AF6" w:rsidRDefault="00A1491B" w:rsidP="002D1352">
            <w:pPr>
              <w:pStyle w:val="Rientrocorpodeltesto"/>
              <w:spacing w:before="0" w:after="0" w:line="240" w:lineRule="auto"/>
              <w:ind w:left="0"/>
              <w:jc w:val="both"/>
              <w:rPr>
                <w:rFonts w:ascii="Arial Narrow" w:hAnsi="Arial Narrow"/>
                <w:sz w:val="24"/>
                <w:szCs w:val="24"/>
              </w:rPr>
            </w:pPr>
          </w:p>
        </w:tc>
        <w:tc>
          <w:tcPr>
            <w:tcW w:w="3496" w:type="dxa"/>
            <w:tcBorders>
              <w:top w:val="single" w:sz="4" w:space="0" w:color="000000" w:themeColor="text1"/>
            </w:tcBorders>
          </w:tcPr>
          <w:p w14:paraId="6F89F29D" w14:textId="77777777" w:rsidR="00A1491B" w:rsidRPr="00BB1329" w:rsidRDefault="00A1491B" w:rsidP="002D1352">
            <w:pPr>
              <w:pStyle w:val="Rientrocorpodeltesto"/>
              <w:tabs>
                <w:tab w:val="num" w:pos="135"/>
              </w:tabs>
              <w:spacing w:before="0" w:after="0" w:line="240" w:lineRule="auto"/>
              <w:ind w:left="0"/>
              <w:jc w:val="both"/>
              <w:rPr>
                <w:rFonts w:ascii="Arial Narrow" w:hAnsi="Arial Narrow"/>
              </w:rPr>
            </w:pPr>
            <w:r w:rsidRPr="00BB1329">
              <w:rPr>
                <w:rFonts w:ascii="Arial Narrow" w:hAnsi="Arial Narrow"/>
              </w:rPr>
              <w:t>Elettrocuzione da attrezzature</w:t>
            </w:r>
          </w:p>
        </w:tc>
        <w:tc>
          <w:tcPr>
            <w:tcW w:w="1114" w:type="dxa"/>
          </w:tcPr>
          <w:p w14:paraId="1A2D56F1" w14:textId="77777777" w:rsidR="00A1491B" w:rsidRPr="00276AF6" w:rsidRDefault="00A1491B" w:rsidP="002D1352">
            <w:pPr>
              <w:pStyle w:val="Rientrocorpodeltesto"/>
              <w:spacing w:before="0" w:after="0" w:line="240" w:lineRule="auto"/>
              <w:ind w:left="0"/>
              <w:jc w:val="both"/>
              <w:rPr>
                <w:rFonts w:ascii="Arial Narrow" w:hAnsi="Arial Narrow"/>
                <w:sz w:val="24"/>
                <w:szCs w:val="24"/>
              </w:rPr>
            </w:pPr>
            <w:r w:rsidRPr="00276AF6">
              <w:rPr>
                <w:rFonts w:ascii="Arial Narrow" w:hAnsi="Arial Narrow"/>
                <w:sz w:val="24"/>
                <w:szCs w:val="24"/>
              </w:rPr>
              <w:t>2</w:t>
            </w:r>
          </w:p>
        </w:tc>
        <w:tc>
          <w:tcPr>
            <w:tcW w:w="3871" w:type="dxa"/>
            <w:vMerge/>
          </w:tcPr>
          <w:p w14:paraId="586D1039" w14:textId="77777777" w:rsidR="00A1491B" w:rsidRPr="00BB1329" w:rsidRDefault="00A1491B" w:rsidP="00B36AE7">
            <w:pPr>
              <w:pStyle w:val="Rientrocorpodeltesto"/>
              <w:numPr>
                <w:ilvl w:val="0"/>
                <w:numId w:val="77"/>
              </w:numPr>
              <w:spacing w:before="0" w:after="0" w:line="240" w:lineRule="auto"/>
              <w:ind w:left="0" w:firstLine="0"/>
              <w:jc w:val="both"/>
              <w:rPr>
                <w:rFonts w:ascii="Arial Narrow" w:hAnsi="Arial Narrow"/>
              </w:rPr>
            </w:pPr>
          </w:p>
        </w:tc>
      </w:tr>
      <w:tr w:rsidR="00A1491B" w:rsidRPr="00C1356E" w14:paraId="438961B9" w14:textId="77777777" w:rsidTr="00031617">
        <w:trPr>
          <w:trHeight w:val="242"/>
        </w:trPr>
        <w:tc>
          <w:tcPr>
            <w:tcW w:w="1431" w:type="dxa"/>
            <w:vMerge w:val="restart"/>
          </w:tcPr>
          <w:p w14:paraId="052D22A0" w14:textId="77777777" w:rsidR="00A1491B" w:rsidRPr="00276AF6" w:rsidRDefault="00A1491B" w:rsidP="002D1352">
            <w:pPr>
              <w:pStyle w:val="Rientrocorpodeltesto"/>
              <w:spacing w:before="0" w:after="0" w:line="240" w:lineRule="auto"/>
              <w:ind w:left="0"/>
              <w:jc w:val="both"/>
              <w:rPr>
                <w:rFonts w:ascii="Arial Narrow" w:hAnsi="Arial Narrow"/>
                <w:sz w:val="24"/>
                <w:szCs w:val="24"/>
              </w:rPr>
            </w:pPr>
            <w:r w:rsidRPr="00276AF6">
              <w:rPr>
                <w:rFonts w:ascii="Arial Narrow" w:hAnsi="Arial Narrow"/>
                <w:sz w:val="24"/>
                <w:szCs w:val="24"/>
              </w:rPr>
              <w:t>Collaboratori scolastici (custodi)</w:t>
            </w:r>
          </w:p>
        </w:tc>
        <w:tc>
          <w:tcPr>
            <w:tcW w:w="3496" w:type="dxa"/>
            <w:tcBorders>
              <w:bottom w:val="single" w:sz="4" w:space="0" w:color="000000" w:themeColor="text1"/>
            </w:tcBorders>
          </w:tcPr>
          <w:p w14:paraId="2F96020F" w14:textId="77777777" w:rsidR="00A1491B" w:rsidRPr="00BB1329" w:rsidRDefault="00A1491B" w:rsidP="002D1352">
            <w:pPr>
              <w:pStyle w:val="Rientrocorpodeltesto"/>
              <w:tabs>
                <w:tab w:val="num" w:pos="135"/>
              </w:tabs>
              <w:spacing w:before="0" w:after="0" w:line="240" w:lineRule="auto"/>
              <w:ind w:left="0"/>
              <w:jc w:val="both"/>
              <w:rPr>
                <w:rFonts w:ascii="Arial Narrow" w:hAnsi="Arial Narrow"/>
              </w:rPr>
            </w:pPr>
            <w:r w:rsidRPr="00BB1329">
              <w:rPr>
                <w:rFonts w:ascii="Arial Narrow" w:hAnsi="Arial Narrow"/>
              </w:rPr>
              <w:t>Movimentazione dei carichi</w:t>
            </w:r>
          </w:p>
        </w:tc>
        <w:tc>
          <w:tcPr>
            <w:tcW w:w="1114" w:type="dxa"/>
          </w:tcPr>
          <w:p w14:paraId="28D9BA30" w14:textId="77777777" w:rsidR="00A1491B" w:rsidRPr="00276AF6" w:rsidRDefault="00A1491B" w:rsidP="002D1352">
            <w:pPr>
              <w:pStyle w:val="Rientrocorpodeltesto"/>
              <w:spacing w:before="0" w:after="0" w:line="240" w:lineRule="auto"/>
              <w:ind w:left="0"/>
              <w:jc w:val="both"/>
              <w:rPr>
                <w:rFonts w:ascii="Arial Narrow" w:hAnsi="Arial Narrow"/>
                <w:sz w:val="24"/>
                <w:szCs w:val="24"/>
              </w:rPr>
            </w:pPr>
            <w:r w:rsidRPr="00276AF6">
              <w:rPr>
                <w:rFonts w:ascii="Arial Narrow" w:hAnsi="Arial Narrow"/>
                <w:sz w:val="24"/>
                <w:szCs w:val="24"/>
              </w:rPr>
              <w:t>2</w:t>
            </w:r>
          </w:p>
        </w:tc>
        <w:tc>
          <w:tcPr>
            <w:tcW w:w="3871" w:type="dxa"/>
            <w:vMerge w:val="restart"/>
          </w:tcPr>
          <w:p w14:paraId="43C89AE1" w14:textId="77777777" w:rsidR="00A1491B" w:rsidRPr="00BB1329" w:rsidRDefault="00A1491B" w:rsidP="00B36AE7">
            <w:pPr>
              <w:pStyle w:val="Rientrocorpodeltesto"/>
              <w:numPr>
                <w:ilvl w:val="0"/>
                <w:numId w:val="77"/>
              </w:numPr>
              <w:spacing w:before="0" w:after="0" w:line="240" w:lineRule="auto"/>
              <w:ind w:left="0" w:firstLine="0"/>
              <w:jc w:val="both"/>
              <w:rPr>
                <w:rFonts w:ascii="Arial Narrow" w:hAnsi="Arial Narrow"/>
                <w:lang w:val="it-IT"/>
              </w:rPr>
            </w:pPr>
            <w:r w:rsidRPr="00BB1329">
              <w:rPr>
                <w:rFonts w:ascii="Arial Narrow" w:hAnsi="Arial Narrow"/>
                <w:lang w:val="it-IT"/>
              </w:rPr>
              <w:t>Limitare movimentazione manuale dei carichi a pesi inferiori a 30 kg e sensibilizzazione all’utilizzo dei mezzi di ausilio presenti</w:t>
            </w:r>
          </w:p>
          <w:p w14:paraId="01EA829B" w14:textId="77777777" w:rsidR="00A1491B" w:rsidRPr="00BB1329" w:rsidRDefault="00A1491B" w:rsidP="00B36AE7">
            <w:pPr>
              <w:pStyle w:val="Rientrocorpodeltesto"/>
              <w:numPr>
                <w:ilvl w:val="0"/>
                <w:numId w:val="77"/>
              </w:numPr>
              <w:spacing w:before="0" w:after="0" w:line="240" w:lineRule="auto"/>
              <w:ind w:left="0" w:firstLine="0"/>
              <w:jc w:val="both"/>
              <w:rPr>
                <w:rFonts w:ascii="Arial Narrow" w:hAnsi="Arial Narrow"/>
                <w:lang w:val="it-IT"/>
              </w:rPr>
            </w:pPr>
            <w:r w:rsidRPr="00BB1329">
              <w:rPr>
                <w:rFonts w:ascii="Arial Narrow" w:hAnsi="Arial Narrow"/>
                <w:lang w:val="it-IT"/>
              </w:rPr>
              <w:t>Utilizzo di adeguati mezzi di protezione individuale (mascherine e guanti) e tempestiva segnalazione al medico di ogni eventuale stato irritativo</w:t>
            </w:r>
          </w:p>
          <w:p w14:paraId="1CA1381F" w14:textId="77777777" w:rsidR="00A1491B" w:rsidRPr="00BB1329" w:rsidRDefault="00A1491B" w:rsidP="00B36AE7">
            <w:pPr>
              <w:pStyle w:val="Rientrocorpodeltesto"/>
              <w:numPr>
                <w:ilvl w:val="0"/>
                <w:numId w:val="77"/>
              </w:numPr>
              <w:spacing w:before="0" w:after="0" w:line="240" w:lineRule="auto"/>
              <w:ind w:left="0" w:firstLine="0"/>
              <w:jc w:val="both"/>
              <w:rPr>
                <w:rFonts w:ascii="Arial Narrow" w:hAnsi="Arial Narrow"/>
                <w:lang w:val="it-IT"/>
              </w:rPr>
            </w:pPr>
            <w:r w:rsidRPr="00BB1329">
              <w:rPr>
                <w:rFonts w:ascii="Arial Narrow" w:hAnsi="Arial Narrow"/>
                <w:lang w:val="it-IT"/>
              </w:rPr>
              <w:t>Acquisizione e valutazione delle schede di sicurezza dei prodotti utilizzati</w:t>
            </w:r>
          </w:p>
          <w:p w14:paraId="6FF2BF80" w14:textId="77777777" w:rsidR="00A1491B" w:rsidRPr="00BB1329" w:rsidRDefault="00A1491B" w:rsidP="00B36AE7">
            <w:pPr>
              <w:pStyle w:val="Rientrocorpodeltesto"/>
              <w:numPr>
                <w:ilvl w:val="0"/>
                <w:numId w:val="77"/>
              </w:numPr>
              <w:spacing w:before="0" w:after="0" w:line="240" w:lineRule="auto"/>
              <w:ind w:left="0" w:firstLine="0"/>
              <w:jc w:val="both"/>
              <w:rPr>
                <w:rFonts w:ascii="Arial Narrow" w:hAnsi="Arial Narrow"/>
                <w:lang w:val="it-IT"/>
              </w:rPr>
            </w:pPr>
            <w:r w:rsidRPr="00BB1329">
              <w:rPr>
                <w:rFonts w:ascii="Arial Narrow" w:hAnsi="Arial Narrow"/>
                <w:lang w:val="it-IT"/>
              </w:rPr>
              <w:t>Favorire il ricambio dell’aria nei locali</w:t>
            </w:r>
          </w:p>
          <w:p w14:paraId="4EA971DB" w14:textId="77777777" w:rsidR="00A1491B" w:rsidRPr="00BB1329" w:rsidRDefault="00A1491B" w:rsidP="00B36AE7">
            <w:pPr>
              <w:pStyle w:val="Rientrocorpodeltesto"/>
              <w:numPr>
                <w:ilvl w:val="0"/>
                <w:numId w:val="77"/>
              </w:numPr>
              <w:spacing w:before="0" w:after="0" w:line="240" w:lineRule="auto"/>
              <w:ind w:left="0" w:firstLine="0"/>
              <w:jc w:val="both"/>
              <w:rPr>
                <w:rFonts w:ascii="Arial Narrow" w:hAnsi="Arial Narrow"/>
                <w:lang w:val="it-IT"/>
              </w:rPr>
            </w:pPr>
            <w:r w:rsidRPr="00BB1329">
              <w:rPr>
                <w:rFonts w:ascii="Arial Narrow" w:hAnsi="Arial Narrow"/>
                <w:lang w:val="it-IT"/>
              </w:rPr>
              <w:t>Favorire atteggiamento di attenzione e prevenzione</w:t>
            </w:r>
          </w:p>
          <w:p w14:paraId="5581CF2D" w14:textId="77777777" w:rsidR="00A1491B" w:rsidRPr="00BB1329" w:rsidRDefault="00A1491B" w:rsidP="00B36AE7">
            <w:pPr>
              <w:pStyle w:val="Rientrocorpodeltesto"/>
              <w:numPr>
                <w:ilvl w:val="0"/>
                <w:numId w:val="77"/>
              </w:numPr>
              <w:spacing w:before="0" w:after="0" w:line="240" w:lineRule="auto"/>
              <w:ind w:left="0" w:firstLine="0"/>
              <w:jc w:val="both"/>
              <w:rPr>
                <w:rFonts w:ascii="Arial Narrow" w:hAnsi="Arial Narrow"/>
                <w:lang w:val="it-IT"/>
              </w:rPr>
            </w:pPr>
            <w:r w:rsidRPr="00BB1329">
              <w:rPr>
                <w:rFonts w:ascii="Arial Narrow" w:hAnsi="Arial Narrow"/>
                <w:lang w:val="it-IT"/>
              </w:rPr>
              <w:t>Fornire guanti in lattice e formazione specifica al primo intervento</w:t>
            </w:r>
          </w:p>
          <w:p w14:paraId="6FF5CB69" w14:textId="77777777" w:rsidR="00A1491B" w:rsidRPr="00BB1329" w:rsidRDefault="00A1491B" w:rsidP="00B36AE7">
            <w:pPr>
              <w:pStyle w:val="Rientrocorpodeltesto"/>
              <w:numPr>
                <w:ilvl w:val="0"/>
                <w:numId w:val="77"/>
              </w:numPr>
              <w:spacing w:before="0" w:after="0" w:line="240" w:lineRule="auto"/>
              <w:ind w:left="0" w:firstLine="0"/>
              <w:jc w:val="both"/>
              <w:rPr>
                <w:rFonts w:ascii="Arial Narrow" w:hAnsi="Arial Narrow"/>
                <w:lang w:val="it-IT"/>
              </w:rPr>
            </w:pPr>
            <w:r w:rsidRPr="00BB1329">
              <w:rPr>
                <w:rFonts w:ascii="Arial Narrow" w:hAnsi="Arial Narrow"/>
                <w:lang w:val="it-IT"/>
              </w:rPr>
              <w:t>Sensibilizzazione e obbligo di utilizzo di materiale in buono stato di conservazione ed a norma</w:t>
            </w:r>
          </w:p>
        </w:tc>
      </w:tr>
      <w:tr w:rsidR="00A1491B" w:rsidRPr="00276AF6" w14:paraId="17B9F7EB" w14:textId="77777777" w:rsidTr="00031617">
        <w:trPr>
          <w:trHeight w:val="337"/>
        </w:trPr>
        <w:tc>
          <w:tcPr>
            <w:tcW w:w="1431" w:type="dxa"/>
            <w:vMerge/>
          </w:tcPr>
          <w:p w14:paraId="0876C350" w14:textId="77777777" w:rsidR="00A1491B" w:rsidRPr="00276AF6" w:rsidRDefault="00A1491B" w:rsidP="002D1352">
            <w:pPr>
              <w:pStyle w:val="Rientrocorpodeltesto"/>
              <w:spacing w:before="0" w:after="0" w:line="240" w:lineRule="auto"/>
              <w:ind w:left="0"/>
              <w:jc w:val="both"/>
              <w:rPr>
                <w:rFonts w:ascii="Arial Narrow" w:hAnsi="Arial Narrow"/>
                <w:sz w:val="24"/>
                <w:szCs w:val="24"/>
                <w:lang w:val="it-IT"/>
              </w:rPr>
            </w:pPr>
          </w:p>
        </w:tc>
        <w:tc>
          <w:tcPr>
            <w:tcW w:w="3496" w:type="dxa"/>
            <w:tcBorders>
              <w:top w:val="single" w:sz="4" w:space="0" w:color="000000" w:themeColor="text1"/>
              <w:bottom w:val="single" w:sz="4" w:space="0" w:color="000000" w:themeColor="text1"/>
            </w:tcBorders>
          </w:tcPr>
          <w:p w14:paraId="4F2F8404" w14:textId="77777777" w:rsidR="00A1491B" w:rsidRPr="00BB1329" w:rsidRDefault="00A1491B" w:rsidP="002D1352">
            <w:pPr>
              <w:pStyle w:val="Rientrocorpodeltesto"/>
              <w:tabs>
                <w:tab w:val="num" w:pos="135"/>
              </w:tabs>
              <w:spacing w:before="0" w:after="0" w:line="240" w:lineRule="auto"/>
              <w:ind w:left="0"/>
              <w:jc w:val="both"/>
              <w:rPr>
                <w:rFonts w:ascii="Arial Narrow" w:hAnsi="Arial Narrow"/>
                <w:lang w:val="it-IT"/>
              </w:rPr>
            </w:pPr>
            <w:r w:rsidRPr="00BB1329">
              <w:rPr>
                <w:rFonts w:ascii="Arial Narrow" w:hAnsi="Arial Narrow"/>
                <w:lang w:val="it-IT"/>
              </w:rPr>
              <w:t>Utilizzo attrezzi per pulizia e contatto accidentale con sostanze chimiche</w:t>
            </w:r>
          </w:p>
        </w:tc>
        <w:tc>
          <w:tcPr>
            <w:tcW w:w="1114" w:type="dxa"/>
          </w:tcPr>
          <w:p w14:paraId="6CE870E1" w14:textId="77777777" w:rsidR="00A1491B" w:rsidRPr="00276AF6" w:rsidRDefault="00A1491B" w:rsidP="002D1352">
            <w:pPr>
              <w:pStyle w:val="Rientrocorpodeltesto"/>
              <w:spacing w:before="0" w:after="0" w:line="240" w:lineRule="auto"/>
              <w:ind w:left="0"/>
              <w:jc w:val="both"/>
              <w:rPr>
                <w:rFonts w:ascii="Arial Narrow" w:hAnsi="Arial Narrow"/>
                <w:sz w:val="24"/>
                <w:szCs w:val="24"/>
              </w:rPr>
            </w:pPr>
            <w:r w:rsidRPr="00276AF6">
              <w:rPr>
                <w:rFonts w:ascii="Arial Narrow" w:hAnsi="Arial Narrow"/>
                <w:sz w:val="24"/>
                <w:szCs w:val="24"/>
              </w:rPr>
              <w:t>3</w:t>
            </w:r>
          </w:p>
        </w:tc>
        <w:tc>
          <w:tcPr>
            <w:tcW w:w="3871" w:type="dxa"/>
            <w:vMerge/>
          </w:tcPr>
          <w:p w14:paraId="2C3F695E" w14:textId="77777777" w:rsidR="00A1491B" w:rsidRPr="00BB1329" w:rsidRDefault="00A1491B" w:rsidP="00B36AE7">
            <w:pPr>
              <w:pStyle w:val="Rientrocorpodeltesto"/>
              <w:numPr>
                <w:ilvl w:val="0"/>
                <w:numId w:val="77"/>
              </w:numPr>
              <w:spacing w:before="0" w:after="0" w:line="240" w:lineRule="auto"/>
              <w:ind w:left="0" w:firstLine="0"/>
              <w:jc w:val="both"/>
              <w:rPr>
                <w:rFonts w:ascii="Arial Narrow" w:hAnsi="Arial Narrow"/>
              </w:rPr>
            </w:pPr>
          </w:p>
        </w:tc>
      </w:tr>
      <w:tr w:rsidR="00A1491B" w:rsidRPr="00276AF6" w14:paraId="4203C787" w14:textId="77777777" w:rsidTr="00031617">
        <w:trPr>
          <w:trHeight w:val="148"/>
        </w:trPr>
        <w:tc>
          <w:tcPr>
            <w:tcW w:w="1431" w:type="dxa"/>
            <w:vMerge/>
          </w:tcPr>
          <w:p w14:paraId="5468B1C2" w14:textId="77777777" w:rsidR="00A1491B" w:rsidRPr="00276AF6" w:rsidRDefault="00A1491B" w:rsidP="002D1352">
            <w:pPr>
              <w:pStyle w:val="Rientrocorpodeltesto"/>
              <w:spacing w:before="0" w:after="0" w:line="240" w:lineRule="auto"/>
              <w:ind w:left="0"/>
              <w:jc w:val="both"/>
              <w:rPr>
                <w:rFonts w:ascii="Arial Narrow" w:hAnsi="Arial Narrow"/>
                <w:sz w:val="24"/>
                <w:szCs w:val="24"/>
              </w:rPr>
            </w:pPr>
          </w:p>
        </w:tc>
        <w:tc>
          <w:tcPr>
            <w:tcW w:w="3496" w:type="dxa"/>
            <w:tcBorders>
              <w:top w:val="single" w:sz="4" w:space="0" w:color="000000" w:themeColor="text1"/>
              <w:bottom w:val="single" w:sz="4" w:space="0" w:color="000000" w:themeColor="text1"/>
            </w:tcBorders>
          </w:tcPr>
          <w:p w14:paraId="4F7852F1" w14:textId="77777777" w:rsidR="00A1491B" w:rsidRPr="00BB1329" w:rsidRDefault="00A1491B" w:rsidP="002D1352">
            <w:pPr>
              <w:pStyle w:val="Rientrocorpodeltesto"/>
              <w:tabs>
                <w:tab w:val="num" w:pos="135"/>
              </w:tabs>
              <w:spacing w:before="0" w:after="0" w:line="240" w:lineRule="auto"/>
              <w:ind w:left="0"/>
              <w:jc w:val="both"/>
              <w:rPr>
                <w:rFonts w:ascii="Arial Narrow" w:hAnsi="Arial Narrow"/>
              </w:rPr>
            </w:pPr>
            <w:r w:rsidRPr="00BB1329">
              <w:rPr>
                <w:rFonts w:ascii="Arial Narrow" w:hAnsi="Arial Narrow"/>
              </w:rPr>
              <w:t>Scivolamento e cadute accidentali</w:t>
            </w:r>
          </w:p>
        </w:tc>
        <w:tc>
          <w:tcPr>
            <w:tcW w:w="1114" w:type="dxa"/>
          </w:tcPr>
          <w:p w14:paraId="5612BDDE" w14:textId="77777777" w:rsidR="00A1491B" w:rsidRPr="00276AF6" w:rsidRDefault="00A1491B" w:rsidP="002D1352">
            <w:pPr>
              <w:pStyle w:val="Rientrocorpodeltesto"/>
              <w:spacing w:before="0" w:after="0" w:line="240" w:lineRule="auto"/>
              <w:ind w:left="0"/>
              <w:jc w:val="both"/>
              <w:rPr>
                <w:rFonts w:ascii="Arial Narrow" w:hAnsi="Arial Narrow"/>
                <w:sz w:val="24"/>
                <w:szCs w:val="24"/>
              </w:rPr>
            </w:pPr>
            <w:r w:rsidRPr="00276AF6">
              <w:rPr>
                <w:rFonts w:ascii="Arial Narrow" w:hAnsi="Arial Narrow"/>
                <w:sz w:val="24"/>
                <w:szCs w:val="24"/>
              </w:rPr>
              <w:t>3</w:t>
            </w:r>
          </w:p>
        </w:tc>
        <w:tc>
          <w:tcPr>
            <w:tcW w:w="3871" w:type="dxa"/>
            <w:vMerge/>
          </w:tcPr>
          <w:p w14:paraId="280AD114" w14:textId="77777777" w:rsidR="00A1491B" w:rsidRPr="00BB1329" w:rsidRDefault="00A1491B" w:rsidP="00B36AE7">
            <w:pPr>
              <w:pStyle w:val="Rientrocorpodeltesto"/>
              <w:numPr>
                <w:ilvl w:val="0"/>
                <w:numId w:val="77"/>
              </w:numPr>
              <w:spacing w:before="0" w:after="0" w:line="240" w:lineRule="auto"/>
              <w:ind w:left="0" w:firstLine="0"/>
              <w:jc w:val="both"/>
              <w:rPr>
                <w:rFonts w:ascii="Arial Narrow" w:hAnsi="Arial Narrow"/>
              </w:rPr>
            </w:pPr>
          </w:p>
        </w:tc>
      </w:tr>
      <w:tr w:rsidR="00A1491B" w:rsidRPr="00276AF6" w14:paraId="214A0719" w14:textId="77777777" w:rsidTr="00031617">
        <w:trPr>
          <w:trHeight w:val="431"/>
        </w:trPr>
        <w:tc>
          <w:tcPr>
            <w:tcW w:w="1431" w:type="dxa"/>
            <w:vMerge/>
          </w:tcPr>
          <w:p w14:paraId="260A6906" w14:textId="77777777" w:rsidR="00A1491B" w:rsidRPr="00276AF6" w:rsidRDefault="00A1491B" w:rsidP="002D1352">
            <w:pPr>
              <w:pStyle w:val="Rientrocorpodeltesto"/>
              <w:spacing w:before="0" w:after="0" w:line="240" w:lineRule="auto"/>
              <w:ind w:left="0"/>
              <w:jc w:val="both"/>
              <w:rPr>
                <w:rFonts w:ascii="Arial Narrow" w:hAnsi="Arial Narrow"/>
                <w:sz w:val="24"/>
                <w:szCs w:val="24"/>
              </w:rPr>
            </w:pPr>
          </w:p>
        </w:tc>
        <w:tc>
          <w:tcPr>
            <w:tcW w:w="3496" w:type="dxa"/>
            <w:tcBorders>
              <w:top w:val="single" w:sz="4" w:space="0" w:color="000000" w:themeColor="text1"/>
              <w:bottom w:val="single" w:sz="4" w:space="0" w:color="000000" w:themeColor="text1"/>
            </w:tcBorders>
          </w:tcPr>
          <w:p w14:paraId="786BE2FE" w14:textId="77777777" w:rsidR="00A1491B" w:rsidRPr="00BB1329" w:rsidRDefault="00A1491B" w:rsidP="002D1352">
            <w:pPr>
              <w:pStyle w:val="Rientrocorpodeltesto"/>
              <w:tabs>
                <w:tab w:val="num" w:pos="135"/>
              </w:tabs>
              <w:spacing w:before="0" w:after="0" w:line="240" w:lineRule="auto"/>
              <w:ind w:left="0"/>
              <w:jc w:val="both"/>
              <w:rPr>
                <w:rFonts w:ascii="Arial Narrow" w:hAnsi="Arial Narrow"/>
                <w:lang w:val="it-IT"/>
              </w:rPr>
            </w:pPr>
            <w:r w:rsidRPr="00BB1329">
              <w:rPr>
                <w:rFonts w:ascii="Arial Narrow" w:hAnsi="Arial Narrow"/>
                <w:lang w:val="it-IT"/>
              </w:rPr>
              <w:t>Rischio biologico da contatto con materiale organico</w:t>
            </w:r>
          </w:p>
        </w:tc>
        <w:tc>
          <w:tcPr>
            <w:tcW w:w="1114" w:type="dxa"/>
          </w:tcPr>
          <w:p w14:paraId="5DF025FB" w14:textId="77777777" w:rsidR="00A1491B" w:rsidRPr="00276AF6" w:rsidRDefault="00A1491B" w:rsidP="002D1352">
            <w:pPr>
              <w:pStyle w:val="Rientrocorpodeltesto"/>
              <w:spacing w:before="0" w:after="0" w:line="240" w:lineRule="auto"/>
              <w:ind w:left="0"/>
              <w:jc w:val="both"/>
              <w:rPr>
                <w:rFonts w:ascii="Arial Narrow" w:hAnsi="Arial Narrow"/>
                <w:sz w:val="24"/>
                <w:szCs w:val="24"/>
              </w:rPr>
            </w:pPr>
            <w:r w:rsidRPr="00276AF6">
              <w:rPr>
                <w:rFonts w:ascii="Arial Narrow" w:hAnsi="Arial Narrow"/>
                <w:sz w:val="24"/>
                <w:szCs w:val="24"/>
              </w:rPr>
              <w:t>3</w:t>
            </w:r>
          </w:p>
        </w:tc>
        <w:tc>
          <w:tcPr>
            <w:tcW w:w="3871" w:type="dxa"/>
            <w:vMerge/>
          </w:tcPr>
          <w:p w14:paraId="60EDE3D3" w14:textId="77777777" w:rsidR="00A1491B" w:rsidRPr="00BB1329" w:rsidRDefault="00A1491B" w:rsidP="00B36AE7">
            <w:pPr>
              <w:pStyle w:val="Rientrocorpodeltesto"/>
              <w:numPr>
                <w:ilvl w:val="0"/>
                <w:numId w:val="77"/>
              </w:numPr>
              <w:spacing w:before="0" w:after="0" w:line="240" w:lineRule="auto"/>
              <w:ind w:left="0" w:firstLine="0"/>
              <w:jc w:val="both"/>
              <w:rPr>
                <w:rFonts w:ascii="Arial Narrow" w:hAnsi="Arial Narrow"/>
              </w:rPr>
            </w:pPr>
          </w:p>
        </w:tc>
      </w:tr>
      <w:tr w:rsidR="00A1491B" w:rsidRPr="00276AF6" w14:paraId="5627882E" w14:textId="77777777" w:rsidTr="00031617">
        <w:trPr>
          <w:trHeight w:val="431"/>
        </w:trPr>
        <w:tc>
          <w:tcPr>
            <w:tcW w:w="1431" w:type="dxa"/>
            <w:vMerge/>
          </w:tcPr>
          <w:p w14:paraId="2FFEFDB5" w14:textId="77777777" w:rsidR="00A1491B" w:rsidRPr="00276AF6" w:rsidRDefault="00A1491B" w:rsidP="002D1352">
            <w:pPr>
              <w:pStyle w:val="Rientrocorpodeltesto"/>
              <w:spacing w:before="0" w:after="0" w:line="240" w:lineRule="auto"/>
              <w:ind w:left="0"/>
              <w:jc w:val="both"/>
              <w:rPr>
                <w:rFonts w:ascii="Arial Narrow" w:hAnsi="Arial Narrow"/>
                <w:sz w:val="24"/>
                <w:szCs w:val="24"/>
              </w:rPr>
            </w:pPr>
          </w:p>
        </w:tc>
        <w:tc>
          <w:tcPr>
            <w:tcW w:w="3496" w:type="dxa"/>
            <w:tcBorders>
              <w:top w:val="single" w:sz="4" w:space="0" w:color="000000" w:themeColor="text1"/>
              <w:bottom w:val="single" w:sz="4" w:space="0" w:color="000000" w:themeColor="text1"/>
            </w:tcBorders>
          </w:tcPr>
          <w:p w14:paraId="6457E85C" w14:textId="77777777" w:rsidR="00A1491B" w:rsidRPr="00BB1329" w:rsidRDefault="00A1491B" w:rsidP="002D1352">
            <w:pPr>
              <w:pStyle w:val="Rientrocorpodeltesto"/>
              <w:tabs>
                <w:tab w:val="num" w:pos="135"/>
              </w:tabs>
              <w:spacing w:before="0" w:after="0" w:line="240" w:lineRule="auto"/>
              <w:ind w:left="0"/>
              <w:jc w:val="both"/>
              <w:rPr>
                <w:rFonts w:ascii="Arial Narrow" w:hAnsi="Arial Narrow"/>
              </w:rPr>
            </w:pPr>
            <w:r w:rsidRPr="00BB1329">
              <w:rPr>
                <w:rFonts w:ascii="Arial Narrow" w:hAnsi="Arial Narrow"/>
              </w:rPr>
              <w:t>Allergie di tipo respiratorio</w:t>
            </w:r>
          </w:p>
        </w:tc>
        <w:tc>
          <w:tcPr>
            <w:tcW w:w="1114" w:type="dxa"/>
          </w:tcPr>
          <w:p w14:paraId="1B7A08EF" w14:textId="77777777" w:rsidR="00A1491B" w:rsidRPr="00276AF6" w:rsidRDefault="00A1491B" w:rsidP="002D1352">
            <w:pPr>
              <w:pStyle w:val="Rientrocorpodeltesto"/>
              <w:spacing w:before="0" w:after="0" w:line="240" w:lineRule="auto"/>
              <w:ind w:left="0"/>
              <w:jc w:val="both"/>
              <w:rPr>
                <w:rFonts w:ascii="Arial Narrow" w:hAnsi="Arial Narrow"/>
                <w:sz w:val="24"/>
                <w:szCs w:val="24"/>
              </w:rPr>
            </w:pPr>
            <w:r w:rsidRPr="00276AF6">
              <w:rPr>
                <w:rFonts w:ascii="Arial Narrow" w:hAnsi="Arial Narrow"/>
                <w:sz w:val="24"/>
                <w:szCs w:val="24"/>
              </w:rPr>
              <w:t>1</w:t>
            </w:r>
          </w:p>
        </w:tc>
        <w:tc>
          <w:tcPr>
            <w:tcW w:w="3871" w:type="dxa"/>
            <w:vMerge/>
          </w:tcPr>
          <w:p w14:paraId="33B587CD" w14:textId="77777777" w:rsidR="00A1491B" w:rsidRPr="00BB1329" w:rsidRDefault="00A1491B" w:rsidP="00B36AE7">
            <w:pPr>
              <w:pStyle w:val="Rientrocorpodeltesto"/>
              <w:numPr>
                <w:ilvl w:val="0"/>
                <w:numId w:val="77"/>
              </w:numPr>
              <w:spacing w:before="0" w:after="0" w:line="240" w:lineRule="auto"/>
              <w:ind w:left="0" w:firstLine="0"/>
              <w:jc w:val="both"/>
              <w:rPr>
                <w:rFonts w:ascii="Arial Narrow" w:hAnsi="Arial Narrow"/>
              </w:rPr>
            </w:pPr>
          </w:p>
        </w:tc>
      </w:tr>
      <w:tr w:rsidR="00A1491B" w:rsidRPr="00276AF6" w14:paraId="3349A474" w14:textId="77777777" w:rsidTr="00031617">
        <w:trPr>
          <w:trHeight w:val="2007"/>
        </w:trPr>
        <w:tc>
          <w:tcPr>
            <w:tcW w:w="1431" w:type="dxa"/>
            <w:vMerge/>
          </w:tcPr>
          <w:p w14:paraId="45A03C34" w14:textId="77777777" w:rsidR="00A1491B" w:rsidRPr="00276AF6" w:rsidRDefault="00A1491B" w:rsidP="002D1352">
            <w:pPr>
              <w:pStyle w:val="Rientrocorpodeltesto"/>
              <w:spacing w:before="0" w:after="0" w:line="240" w:lineRule="auto"/>
              <w:ind w:left="0"/>
              <w:jc w:val="both"/>
              <w:rPr>
                <w:rFonts w:ascii="Arial Narrow" w:hAnsi="Arial Narrow"/>
                <w:sz w:val="24"/>
                <w:szCs w:val="24"/>
              </w:rPr>
            </w:pPr>
          </w:p>
        </w:tc>
        <w:tc>
          <w:tcPr>
            <w:tcW w:w="3496" w:type="dxa"/>
            <w:tcBorders>
              <w:top w:val="single" w:sz="4" w:space="0" w:color="000000" w:themeColor="text1"/>
            </w:tcBorders>
          </w:tcPr>
          <w:p w14:paraId="2F327B85" w14:textId="77777777" w:rsidR="00A1491B" w:rsidRPr="00BB1329" w:rsidRDefault="00A1491B" w:rsidP="002D1352">
            <w:pPr>
              <w:pStyle w:val="Rientrocorpodeltesto"/>
              <w:tabs>
                <w:tab w:val="num" w:pos="135"/>
              </w:tabs>
              <w:spacing w:before="0" w:after="0" w:line="240" w:lineRule="auto"/>
              <w:ind w:left="0"/>
              <w:jc w:val="both"/>
              <w:rPr>
                <w:rFonts w:ascii="Arial Narrow" w:hAnsi="Arial Narrow"/>
              </w:rPr>
            </w:pPr>
            <w:r w:rsidRPr="00BB1329">
              <w:rPr>
                <w:rFonts w:ascii="Arial Narrow" w:hAnsi="Arial Narrow"/>
              </w:rPr>
              <w:t>Elettrocuzione da attrezzature</w:t>
            </w:r>
          </w:p>
        </w:tc>
        <w:tc>
          <w:tcPr>
            <w:tcW w:w="1114" w:type="dxa"/>
          </w:tcPr>
          <w:p w14:paraId="3EB974FC" w14:textId="77777777" w:rsidR="00A1491B" w:rsidRPr="00276AF6" w:rsidRDefault="00A1491B" w:rsidP="002D1352">
            <w:pPr>
              <w:pStyle w:val="Rientrocorpodeltesto"/>
              <w:spacing w:before="0" w:after="0" w:line="240" w:lineRule="auto"/>
              <w:ind w:left="0"/>
              <w:jc w:val="both"/>
              <w:rPr>
                <w:rFonts w:ascii="Arial Narrow" w:hAnsi="Arial Narrow"/>
                <w:sz w:val="24"/>
                <w:szCs w:val="24"/>
              </w:rPr>
            </w:pPr>
            <w:r w:rsidRPr="00276AF6">
              <w:rPr>
                <w:rFonts w:ascii="Arial Narrow" w:hAnsi="Arial Narrow"/>
                <w:sz w:val="24"/>
                <w:szCs w:val="24"/>
              </w:rPr>
              <w:t>2</w:t>
            </w:r>
          </w:p>
        </w:tc>
        <w:tc>
          <w:tcPr>
            <w:tcW w:w="3871" w:type="dxa"/>
            <w:vMerge/>
          </w:tcPr>
          <w:p w14:paraId="6BC9AEF4" w14:textId="77777777" w:rsidR="00A1491B" w:rsidRPr="00BB1329" w:rsidRDefault="00A1491B" w:rsidP="00B36AE7">
            <w:pPr>
              <w:pStyle w:val="Rientrocorpodeltesto"/>
              <w:numPr>
                <w:ilvl w:val="0"/>
                <w:numId w:val="77"/>
              </w:numPr>
              <w:spacing w:before="0" w:after="0" w:line="240" w:lineRule="auto"/>
              <w:ind w:left="0" w:firstLine="0"/>
              <w:jc w:val="both"/>
              <w:rPr>
                <w:rFonts w:ascii="Arial Narrow" w:hAnsi="Arial Narrow"/>
              </w:rPr>
            </w:pPr>
          </w:p>
        </w:tc>
      </w:tr>
      <w:tr w:rsidR="00A1491B" w:rsidRPr="00C1356E" w14:paraId="17E90BC5" w14:textId="77777777" w:rsidTr="00031617">
        <w:trPr>
          <w:trHeight w:val="352"/>
        </w:trPr>
        <w:tc>
          <w:tcPr>
            <w:tcW w:w="1431" w:type="dxa"/>
            <w:vMerge w:val="restart"/>
          </w:tcPr>
          <w:p w14:paraId="2B36B981" w14:textId="77777777" w:rsidR="00A1491B" w:rsidRPr="00276AF6" w:rsidRDefault="00A1491B" w:rsidP="002D1352">
            <w:pPr>
              <w:pStyle w:val="Rientrocorpodeltesto"/>
              <w:spacing w:before="0" w:after="0" w:line="240" w:lineRule="auto"/>
              <w:ind w:left="0"/>
              <w:jc w:val="both"/>
              <w:rPr>
                <w:rFonts w:ascii="Arial Narrow" w:hAnsi="Arial Narrow"/>
                <w:sz w:val="24"/>
                <w:szCs w:val="24"/>
                <w:lang w:val="it-IT"/>
              </w:rPr>
            </w:pPr>
            <w:r w:rsidRPr="00276AF6">
              <w:rPr>
                <w:rFonts w:ascii="Arial Narrow" w:hAnsi="Arial Narrow"/>
                <w:sz w:val="24"/>
                <w:szCs w:val="24"/>
                <w:lang w:val="it-IT"/>
              </w:rPr>
              <w:t>Dirigente Amministrativo ed Assistenti Amministrativi</w:t>
            </w:r>
          </w:p>
        </w:tc>
        <w:tc>
          <w:tcPr>
            <w:tcW w:w="3496" w:type="dxa"/>
            <w:tcBorders>
              <w:bottom w:val="single" w:sz="4" w:space="0" w:color="000000" w:themeColor="text1"/>
            </w:tcBorders>
          </w:tcPr>
          <w:p w14:paraId="6D7748A7" w14:textId="5C0FAEFD" w:rsidR="00A1491B" w:rsidRPr="00BB1329" w:rsidRDefault="00A1491B" w:rsidP="002D1352">
            <w:pPr>
              <w:pStyle w:val="Rientrocorpodeltesto"/>
              <w:tabs>
                <w:tab w:val="num" w:pos="135"/>
              </w:tabs>
              <w:spacing w:before="0" w:after="0" w:line="240" w:lineRule="auto"/>
              <w:ind w:left="0"/>
              <w:jc w:val="both"/>
              <w:rPr>
                <w:rFonts w:ascii="Arial Narrow" w:hAnsi="Arial Narrow"/>
              </w:rPr>
            </w:pPr>
            <w:r w:rsidRPr="00BB1329">
              <w:rPr>
                <w:rFonts w:ascii="Arial Narrow" w:hAnsi="Arial Narrow"/>
              </w:rPr>
              <w:t>Manipolazione sostanze chimiche (inchiostri)</w:t>
            </w:r>
          </w:p>
          <w:p w14:paraId="142B10C1" w14:textId="77777777" w:rsidR="00A1491B" w:rsidRPr="00BB1329" w:rsidRDefault="00A1491B" w:rsidP="002D1352">
            <w:pPr>
              <w:pStyle w:val="Rientrocorpodeltesto"/>
              <w:tabs>
                <w:tab w:val="num" w:pos="135"/>
              </w:tabs>
              <w:spacing w:before="0" w:after="0" w:line="240" w:lineRule="auto"/>
              <w:ind w:left="0"/>
              <w:jc w:val="both"/>
              <w:rPr>
                <w:rFonts w:ascii="Arial Narrow" w:hAnsi="Arial Narrow"/>
              </w:rPr>
            </w:pPr>
          </w:p>
        </w:tc>
        <w:tc>
          <w:tcPr>
            <w:tcW w:w="1114" w:type="dxa"/>
          </w:tcPr>
          <w:p w14:paraId="532E66BF" w14:textId="77777777" w:rsidR="00A1491B" w:rsidRPr="00276AF6" w:rsidRDefault="00A1491B" w:rsidP="002D1352">
            <w:pPr>
              <w:pStyle w:val="Rientrocorpodeltesto"/>
              <w:spacing w:before="0" w:after="0" w:line="240" w:lineRule="auto"/>
              <w:ind w:left="0"/>
              <w:jc w:val="both"/>
              <w:rPr>
                <w:rFonts w:ascii="Arial Narrow" w:hAnsi="Arial Narrow"/>
                <w:sz w:val="24"/>
                <w:szCs w:val="24"/>
                <w:lang w:val="it-IT"/>
              </w:rPr>
            </w:pPr>
            <w:r w:rsidRPr="00276AF6">
              <w:rPr>
                <w:rFonts w:ascii="Arial Narrow" w:hAnsi="Arial Narrow"/>
                <w:sz w:val="24"/>
                <w:szCs w:val="24"/>
                <w:lang w:val="it-IT"/>
              </w:rPr>
              <w:t>2</w:t>
            </w:r>
          </w:p>
        </w:tc>
        <w:tc>
          <w:tcPr>
            <w:tcW w:w="3871" w:type="dxa"/>
            <w:vMerge w:val="restart"/>
          </w:tcPr>
          <w:p w14:paraId="362894CA" w14:textId="77777777" w:rsidR="00A1491B" w:rsidRPr="00BB1329" w:rsidRDefault="00A1491B" w:rsidP="00B36AE7">
            <w:pPr>
              <w:pStyle w:val="Rientrocorpodeltesto"/>
              <w:numPr>
                <w:ilvl w:val="0"/>
                <w:numId w:val="77"/>
              </w:numPr>
              <w:spacing w:before="0" w:after="0" w:line="240" w:lineRule="auto"/>
              <w:ind w:left="0" w:firstLine="0"/>
              <w:jc w:val="both"/>
              <w:rPr>
                <w:rFonts w:ascii="Arial Narrow" w:hAnsi="Arial Narrow"/>
                <w:lang w:val="it-IT"/>
              </w:rPr>
            </w:pPr>
            <w:r w:rsidRPr="00BB1329">
              <w:rPr>
                <w:rFonts w:ascii="Arial Narrow" w:hAnsi="Arial Narrow"/>
                <w:lang w:val="it-IT"/>
              </w:rPr>
              <w:t>Acquisizione e valutazione delle schede di sicurezza dei prodotti utilizzati</w:t>
            </w:r>
          </w:p>
          <w:p w14:paraId="4DE0D655" w14:textId="77777777" w:rsidR="00A1491B" w:rsidRPr="00BB1329" w:rsidRDefault="00A1491B" w:rsidP="00B36AE7">
            <w:pPr>
              <w:pStyle w:val="Rientrocorpodeltesto"/>
              <w:numPr>
                <w:ilvl w:val="0"/>
                <w:numId w:val="77"/>
              </w:numPr>
              <w:spacing w:before="0" w:after="0" w:line="240" w:lineRule="auto"/>
              <w:ind w:left="0" w:firstLine="0"/>
              <w:jc w:val="both"/>
              <w:rPr>
                <w:rFonts w:ascii="Arial Narrow" w:hAnsi="Arial Narrow"/>
                <w:lang w:val="it-IT"/>
              </w:rPr>
            </w:pPr>
            <w:r w:rsidRPr="00BB1329">
              <w:rPr>
                <w:rFonts w:ascii="Arial Narrow" w:hAnsi="Arial Narrow"/>
                <w:lang w:val="it-IT"/>
              </w:rPr>
              <w:t>Favorire l’alternanza delle attività</w:t>
            </w:r>
          </w:p>
          <w:p w14:paraId="458B699F" w14:textId="77777777" w:rsidR="00A1491B" w:rsidRPr="00BB1329" w:rsidRDefault="00A1491B" w:rsidP="00B36AE7">
            <w:pPr>
              <w:pStyle w:val="Rientrocorpodeltesto"/>
              <w:numPr>
                <w:ilvl w:val="0"/>
                <w:numId w:val="77"/>
              </w:numPr>
              <w:spacing w:before="0" w:after="0" w:line="240" w:lineRule="auto"/>
              <w:ind w:left="0" w:firstLine="0"/>
              <w:jc w:val="both"/>
              <w:rPr>
                <w:rFonts w:ascii="Arial Narrow" w:hAnsi="Arial Narrow"/>
                <w:lang w:val="it-IT"/>
              </w:rPr>
            </w:pPr>
            <w:r w:rsidRPr="00BB1329">
              <w:rPr>
                <w:rFonts w:ascii="Arial Narrow" w:hAnsi="Arial Narrow"/>
                <w:lang w:val="it-IT"/>
              </w:rPr>
              <w:t>Verifica organizzativa</w:t>
            </w:r>
          </w:p>
          <w:p w14:paraId="105FE470" w14:textId="77777777" w:rsidR="00A1491B" w:rsidRPr="00BB1329" w:rsidRDefault="00A1491B" w:rsidP="00B36AE7">
            <w:pPr>
              <w:pStyle w:val="Rientrocorpodeltesto"/>
              <w:numPr>
                <w:ilvl w:val="0"/>
                <w:numId w:val="77"/>
              </w:numPr>
              <w:spacing w:before="0" w:after="0" w:line="240" w:lineRule="auto"/>
              <w:ind w:left="0" w:firstLine="0"/>
              <w:jc w:val="both"/>
              <w:rPr>
                <w:rFonts w:ascii="Arial Narrow" w:hAnsi="Arial Narrow"/>
                <w:lang w:val="it-IT"/>
              </w:rPr>
            </w:pPr>
            <w:r w:rsidRPr="00BB1329">
              <w:rPr>
                <w:rFonts w:ascii="Arial Narrow" w:hAnsi="Arial Narrow"/>
                <w:lang w:val="it-IT"/>
              </w:rPr>
              <w:t>Divieto di fumo e pulizia frequente</w:t>
            </w:r>
          </w:p>
          <w:p w14:paraId="49CB50D6" w14:textId="77777777" w:rsidR="00A1491B" w:rsidRPr="00BB1329" w:rsidRDefault="00A1491B" w:rsidP="00B36AE7">
            <w:pPr>
              <w:pStyle w:val="Rientrocorpodeltesto"/>
              <w:numPr>
                <w:ilvl w:val="0"/>
                <w:numId w:val="77"/>
              </w:numPr>
              <w:spacing w:before="0" w:after="0" w:line="240" w:lineRule="auto"/>
              <w:ind w:left="0" w:firstLine="0"/>
              <w:jc w:val="both"/>
              <w:rPr>
                <w:rFonts w:ascii="Arial Narrow" w:hAnsi="Arial Narrow"/>
                <w:lang w:val="it-IT"/>
              </w:rPr>
            </w:pPr>
            <w:r w:rsidRPr="00BB1329">
              <w:rPr>
                <w:rFonts w:ascii="Arial Narrow" w:hAnsi="Arial Narrow"/>
                <w:lang w:val="it-IT"/>
              </w:rPr>
              <w:t>Favorire atteggiamento di attenzione e prevenzione</w:t>
            </w:r>
          </w:p>
        </w:tc>
      </w:tr>
      <w:tr w:rsidR="00A1491B" w:rsidRPr="00276AF6" w14:paraId="035CBDD1" w14:textId="77777777" w:rsidTr="00031617">
        <w:trPr>
          <w:trHeight w:val="353"/>
        </w:trPr>
        <w:tc>
          <w:tcPr>
            <w:tcW w:w="1431" w:type="dxa"/>
            <w:vMerge/>
          </w:tcPr>
          <w:p w14:paraId="627538DD" w14:textId="77777777" w:rsidR="00A1491B" w:rsidRPr="00276AF6" w:rsidRDefault="00A1491B" w:rsidP="002D1352">
            <w:pPr>
              <w:pStyle w:val="Rientrocorpodeltesto"/>
              <w:spacing w:before="0" w:after="0" w:line="240" w:lineRule="auto"/>
              <w:ind w:left="0"/>
              <w:jc w:val="both"/>
              <w:rPr>
                <w:rFonts w:ascii="Arial Narrow" w:hAnsi="Arial Narrow"/>
                <w:sz w:val="24"/>
                <w:szCs w:val="24"/>
                <w:lang w:val="it-IT"/>
              </w:rPr>
            </w:pPr>
          </w:p>
        </w:tc>
        <w:tc>
          <w:tcPr>
            <w:tcW w:w="3496" w:type="dxa"/>
            <w:tcBorders>
              <w:top w:val="single" w:sz="4" w:space="0" w:color="000000" w:themeColor="text1"/>
              <w:bottom w:val="single" w:sz="4" w:space="0" w:color="000000" w:themeColor="text1"/>
            </w:tcBorders>
          </w:tcPr>
          <w:p w14:paraId="46136E3F" w14:textId="77777777" w:rsidR="00A1491B" w:rsidRPr="00BB1329" w:rsidRDefault="00A1491B" w:rsidP="002D1352">
            <w:pPr>
              <w:pStyle w:val="Rientrocorpodeltesto"/>
              <w:tabs>
                <w:tab w:val="num" w:pos="135"/>
              </w:tabs>
              <w:spacing w:before="0" w:after="0" w:line="240" w:lineRule="auto"/>
              <w:ind w:left="0"/>
              <w:jc w:val="both"/>
              <w:rPr>
                <w:rFonts w:ascii="Arial Narrow" w:hAnsi="Arial Narrow"/>
              </w:rPr>
            </w:pPr>
            <w:r w:rsidRPr="00BB1329">
              <w:rPr>
                <w:rFonts w:ascii="Arial Narrow" w:hAnsi="Arial Narrow"/>
                <w:lang w:val="it-IT"/>
              </w:rPr>
              <w:t xml:space="preserve"> </w:t>
            </w:r>
            <w:r w:rsidRPr="00BB1329">
              <w:rPr>
                <w:rFonts w:ascii="Arial Narrow" w:hAnsi="Arial Narrow"/>
              </w:rPr>
              <w:t>Inquinamento dell’aria</w:t>
            </w:r>
          </w:p>
        </w:tc>
        <w:tc>
          <w:tcPr>
            <w:tcW w:w="1114" w:type="dxa"/>
          </w:tcPr>
          <w:p w14:paraId="7279394E" w14:textId="77777777" w:rsidR="00A1491B" w:rsidRPr="00276AF6" w:rsidRDefault="00A1491B" w:rsidP="002D1352">
            <w:pPr>
              <w:pStyle w:val="Rientrocorpodeltesto"/>
              <w:spacing w:before="0" w:after="0" w:line="240" w:lineRule="auto"/>
              <w:ind w:left="0"/>
              <w:jc w:val="both"/>
              <w:rPr>
                <w:rFonts w:ascii="Arial Narrow" w:hAnsi="Arial Narrow"/>
                <w:sz w:val="24"/>
                <w:szCs w:val="24"/>
                <w:lang w:val="it-IT"/>
              </w:rPr>
            </w:pPr>
            <w:r w:rsidRPr="00276AF6">
              <w:rPr>
                <w:rFonts w:ascii="Arial Narrow" w:hAnsi="Arial Narrow"/>
                <w:sz w:val="24"/>
                <w:szCs w:val="24"/>
                <w:lang w:val="it-IT"/>
              </w:rPr>
              <w:t>2</w:t>
            </w:r>
          </w:p>
        </w:tc>
        <w:tc>
          <w:tcPr>
            <w:tcW w:w="3871" w:type="dxa"/>
            <w:vMerge/>
          </w:tcPr>
          <w:p w14:paraId="2F985E0C" w14:textId="77777777" w:rsidR="00A1491B" w:rsidRPr="00BB1329" w:rsidRDefault="00A1491B" w:rsidP="00B36AE7">
            <w:pPr>
              <w:pStyle w:val="Rientrocorpodeltesto"/>
              <w:numPr>
                <w:ilvl w:val="0"/>
                <w:numId w:val="77"/>
              </w:numPr>
              <w:spacing w:before="0" w:after="0" w:line="240" w:lineRule="auto"/>
              <w:ind w:left="0" w:firstLine="0"/>
              <w:jc w:val="both"/>
              <w:rPr>
                <w:rFonts w:ascii="Arial Narrow" w:hAnsi="Arial Narrow"/>
                <w:lang w:val="it-IT"/>
              </w:rPr>
            </w:pPr>
          </w:p>
        </w:tc>
      </w:tr>
      <w:tr w:rsidR="00A1491B" w:rsidRPr="00276AF6" w14:paraId="11324630" w14:textId="77777777" w:rsidTr="00031617">
        <w:trPr>
          <w:trHeight w:val="564"/>
        </w:trPr>
        <w:tc>
          <w:tcPr>
            <w:tcW w:w="1431" w:type="dxa"/>
            <w:vMerge/>
          </w:tcPr>
          <w:p w14:paraId="17EAAB08" w14:textId="77777777" w:rsidR="00A1491B" w:rsidRPr="00276AF6" w:rsidRDefault="00A1491B" w:rsidP="002D1352">
            <w:pPr>
              <w:pStyle w:val="Rientrocorpodeltesto"/>
              <w:spacing w:before="0" w:after="0" w:line="240" w:lineRule="auto"/>
              <w:ind w:left="0"/>
              <w:jc w:val="both"/>
              <w:rPr>
                <w:rFonts w:ascii="Arial Narrow" w:hAnsi="Arial Narrow"/>
                <w:sz w:val="24"/>
                <w:szCs w:val="24"/>
              </w:rPr>
            </w:pPr>
          </w:p>
        </w:tc>
        <w:tc>
          <w:tcPr>
            <w:tcW w:w="3496" w:type="dxa"/>
            <w:tcBorders>
              <w:top w:val="single" w:sz="4" w:space="0" w:color="000000" w:themeColor="text1"/>
            </w:tcBorders>
          </w:tcPr>
          <w:p w14:paraId="20B01CE9" w14:textId="77777777" w:rsidR="00A1491B" w:rsidRPr="00BB1329" w:rsidRDefault="00A1491B" w:rsidP="002D1352">
            <w:pPr>
              <w:pStyle w:val="Rientrocorpodeltesto"/>
              <w:tabs>
                <w:tab w:val="num" w:pos="135"/>
              </w:tabs>
              <w:spacing w:before="0" w:after="0" w:line="240" w:lineRule="auto"/>
              <w:ind w:left="0"/>
              <w:jc w:val="both"/>
              <w:rPr>
                <w:rFonts w:ascii="Arial Narrow" w:hAnsi="Arial Narrow"/>
              </w:rPr>
            </w:pPr>
            <w:r w:rsidRPr="00BB1329">
              <w:rPr>
                <w:rFonts w:ascii="Arial Narrow" w:hAnsi="Arial Narrow"/>
              </w:rPr>
              <w:t>Scivolamento e cadute accidentali</w:t>
            </w:r>
          </w:p>
        </w:tc>
        <w:tc>
          <w:tcPr>
            <w:tcW w:w="1114" w:type="dxa"/>
          </w:tcPr>
          <w:p w14:paraId="1F51E9AB" w14:textId="77777777" w:rsidR="00A1491B" w:rsidRPr="00276AF6" w:rsidRDefault="00A1491B" w:rsidP="002D1352">
            <w:pPr>
              <w:pStyle w:val="Rientrocorpodeltesto"/>
              <w:spacing w:before="0" w:after="0" w:line="240" w:lineRule="auto"/>
              <w:ind w:left="0"/>
              <w:jc w:val="both"/>
              <w:rPr>
                <w:rFonts w:ascii="Arial Narrow" w:hAnsi="Arial Narrow"/>
                <w:sz w:val="24"/>
                <w:szCs w:val="24"/>
                <w:lang w:val="it-IT"/>
              </w:rPr>
            </w:pPr>
            <w:r w:rsidRPr="00276AF6">
              <w:rPr>
                <w:rFonts w:ascii="Arial Narrow" w:hAnsi="Arial Narrow"/>
                <w:sz w:val="24"/>
                <w:szCs w:val="24"/>
                <w:lang w:val="it-IT"/>
              </w:rPr>
              <w:t>2</w:t>
            </w:r>
          </w:p>
        </w:tc>
        <w:tc>
          <w:tcPr>
            <w:tcW w:w="3871" w:type="dxa"/>
            <w:vMerge/>
          </w:tcPr>
          <w:p w14:paraId="247E027D" w14:textId="77777777" w:rsidR="00A1491B" w:rsidRPr="00BB1329" w:rsidRDefault="00A1491B" w:rsidP="00B36AE7">
            <w:pPr>
              <w:pStyle w:val="Rientrocorpodeltesto"/>
              <w:numPr>
                <w:ilvl w:val="0"/>
                <w:numId w:val="77"/>
              </w:numPr>
              <w:spacing w:before="0" w:after="0" w:line="240" w:lineRule="auto"/>
              <w:ind w:left="0" w:firstLine="0"/>
              <w:jc w:val="both"/>
              <w:rPr>
                <w:rFonts w:ascii="Arial Narrow" w:hAnsi="Arial Narrow"/>
                <w:lang w:val="it-IT"/>
              </w:rPr>
            </w:pPr>
          </w:p>
        </w:tc>
      </w:tr>
      <w:tr w:rsidR="00A1491B" w:rsidRPr="00276AF6" w14:paraId="3991F2CF" w14:textId="77777777" w:rsidTr="00031617">
        <w:trPr>
          <w:trHeight w:val="564"/>
        </w:trPr>
        <w:tc>
          <w:tcPr>
            <w:tcW w:w="1431" w:type="dxa"/>
            <w:vMerge/>
          </w:tcPr>
          <w:p w14:paraId="50BB4B92" w14:textId="77777777" w:rsidR="00A1491B" w:rsidRPr="00276AF6" w:rsidRDefault="00A1491B" w:rsidP="002D1352">
            <w:pPr>
              <w:pStyle w:val="Rientrocorpodeltesto"/>
              <w:spacing w:before="0" w:after="0" w:line="240" w:lineRule="auto"/>
              <w:ind w:left="0"/>
              <w:jc w:val="both"/>
              <w:rPr>
                <w:rFonts w:ascii="Arial Narrow" w:hAnsi="Arial Narrow"/>
                <w:sz w:val="24"/>
                <w:szCs w:val="24"/>
              </w:rPr>
            </w:pPr>
          </w:p>
        </w:tc>
        <w:tc>
          <w:tcPr>
            <w:tcW w:w="3496" w:type="dxa"/>
            <w:tcBorders>
              <w:top w:val="single" w:sz="4" w:space="0" w:color="000000" w:themeColor="text1"/>
            </w:tcBorders>
          </w:tcPr>
          <w:p w14:paraId="3C4EF95B" w14:textId="77777777" w:rsidR="00A1491B" w:rsidRPr="00BB1329" w:rsidRDefault="00A1491B" w:rsidP="002D1352">
            <w:pPr>
              <w:pStyle w:val="Rientrocorpodeltesto"/>
              <w:tabs>
                <w:tab w:val="num" w:pos="135"/>
              </w:tabs>
              <w:spacing w:before="0" w:after="0" w:line="240" w:lineRule="auto"/>
              <w:ind w:left="0"/>
              <w:jc w:val="both"/>
              <w:rPr>
                <w:rFonts w:ascii="Arial Narrow" w:hAnsi="Arial Narrow"/>
              </w:rPr>
            </w:pPr>
            <w:r w:rsidRPr="00BB1329">
              <w:rPr>
                <w:rFonts w:ascii="Arial Narrow" w:hAnsi="Arial Narrow"/>
              </w:rPr>
              <w:t>Affaticamento visivo</w:t>
            </w:r>
          </w:p>
          <w:p w14:paraId="3CC0DF51" w14:textId="77777777" w:rsidR="00A1491B" w:rsidRPr="00BB1329" w:rsidRDefault="00A1491B" w:rsidP="002D1352">
            <w:pPr>
              <w:pStyle w:val="Rientrocorpodeltesto"/>
              <w:tabs>
                <w:tab w:val="num" w:pos="135"/>
              </w:tabs>
              <w:spacing w:before="0" w:after="0" w:line="240" w:lineRule="auto"/>
              <w:ind w:left="0"/>
              <w:jc w:val="both"/>
              <w:rPr>
                <w:rFonts w:ascii="Arial Narrow" w:hAnsi="Arial Narrow"/>
              </w:rPr>
            </w:pPr>
          </w:p>
        </w:tc>
        <w:tc>
          <w:tcPr>
            <w:tcW w:w="1114" w:type="dxa"/>
          </w:tcPr>
          <w:p w14:paraId="4E43F64C" w14:textId="77777777" w:rsidR="00A1491B" w:rsidRPr="00276AF6" w:rsidRDefault="00A1491B" w:rsidP="002D1352">
            <w:pPr>
              <w:pStyle w:val="Rientrocorpodeltesto"/>
              <w:spacing w:before="0" w:after="0" w:line="240" w:lineRule="auto"/>
              <w:ind w:left="0"/>
              <w:jc w:val="both"/>
              <w:rPr>
                <w:rFonts w:ascii="Arial Narrow" w:hAnsi="Arial Narrow"/>
                <w:sz w:val="24"/>
                <w:szCs w:val="24"/>
                <w:lang w:val="it-IT"/>
              </w:rPr>
            </w:pPr>
            <w:r w:rsidRPr="00276AF6">
              <w:rPr>
                <w:rFonts w:ascii="Arial Narrow" w:hAnsi="Arial Narrow"/>
                <w:sz w:val="24"/>
                <w:szCs w:val="24"/>
                <w:lang w:val="it-IT"/>
              </w:rPr>
              <w:t>3</w:t>
            </w:r>
          </w:p>
        </w:tc>
        <w:tc>
          <w:tcPr>
            <w:tcW w:w="3871" w:type="dxa"/>
            <w:vMerge/>
          </w:tcPr>
          <w:p w14:paraId="204CB394" w14:textId="77777777" w:rsidR="00A1491B" w:rsidRPr="00BB1329" w:rsidRDefault="00A1491B" w:rsidP="00B36AE7">
            <w:pPr>
              <w:pStyle w:val="Rientrocorpodeltesto"/>
              <w:numPr>
                <w:ilvl w:val="0"/>
                <w:numId w:val="77"/>
              </w:numPr>
              <w:spacing w:before="0" w:after="0" w:line="240" w:lineRule="auto"/>
              <w:ind w:left="0" w:firstLine="0"/>
              <w:jc w:val="both"/>
              <w:rPr>
                <w:rFonts w:ascii="Arial Narrow" w:hAnsi="Arial Narrow"/>
                <w:lang w:val="it-IT"/>
              </w:rPr>
            </w:pPr>
          </w:p>
        </w:tc>
      </w:tr>
      <w:tr w:rsidR="00A1491B" w:rsidRPr="00276AF6" w14:paraId="20AF55F9" w14:textId="77777777" w:rsidTr="00031617">
        <w:trPr>
          <w:trHeight w:val="564"/>
        </w:trPr>
        <w:tc>
          <w:tcPr>
            <w:tcW w:w="1431" w:type="dxa"/>
            <w:vMerge/>
          </w:tcPr>
          <w:p w14:paraId="2F1CB1F6" w14:textId="77777777" w:rsidR="00A1491B" w:rsidRPr="00276AF6" w:rsidRDefault="00A1491B" w:rsidP="002D1352">
            <w:pPr>
              <w:pStyle w:val="Rientrocorpodeltesto"/>
              <w:spacing w:before="0" w:after="0" w:line="240" w:lineRule="auto"/>
              <w:ind w:left="0"/>
              <w:jc w:val="both"/>
              <w:rPr>
                <w:rFonts w:ascii="Arial Narrow" w:hAnsi="Arial Narrow"/>
                <w:sz w:val="24"/>
                <w:szCs w:val="24"/>
              </w:rPr>
            </w:pPr>
          </w:p>
        </w:tc>
        <w:tc>
          <w:tcPr>
            <w:tcW w:w="3496" w:type="dxa"/>
            <w:tcBorders>
              <w:top w:val="single" w:sz="4" w:space="0" w:color="000000" w:themeColor="text1"/>
            </w:tcBorders>
          </w:tcPr>
          <w:p w14:paraId="7AE3FE22" w14:textId="77777777" w:rsidR="00A1491B" w:rsidRPr="00BB1329" w:rsidRDefault="00A1491B" w:rsidP="002D1352">
            <w:pPr>
              <w:pStyle w:val="Rientrocorpodeltesto"/>
              <w:tabs>
                <w:tab w:val="num" w:pos="135"/>
              </w:tabs>
              <w:spacing w:before="0" w:after="0" w:line="240" w:lineRule="auto"/>
              <w:ind w:left="0"/>
              <w:jc w:val="both"/>
              <w:rPr>
                <w:rFonts w:ascii="Arial Narrow" w:hAnsi="Arial Narrow"/>
                <w:lang w:val="it-IT"/>
              </w:rPr>
            </w:pPr>
            <w:r w:rsidRPr="00BB1329">
              <w:rPr>
                <w:rFonts w:ascii="Arial Narrow" w:hAnsi="Arial Narrow"/>
                <w:lang w:val="it-IT"/>
              </w:rPr>
              <w:t>Disturbo muscolo scheletrici per posizioni prolungate</w:t>
            </w:r>
          </w:p>
          <w:p w14:paraId="17996167" w14:textId="77777777" w:rsidR="00A1491B" w:rsidRPr="00BB1329" w:rsidRDefault="00A1491B" w:rsidP="002D1352">
            <w:pPr>
              <w:pStyle w:val="Rientrocorpodeltesto"/>
              <w:tabs>
                <w:tab w:val="num" w:pos="135"/>
              </w:tabs>
              <w:spacing w:before="0" w:after="0" w:line="240" w:lineRule="auto"/>
              <w:ind w:left="0"/>
              <w:jc w:val="both"/>
              <w:rPr>
                <w:rFonts w:ascii="Arial Narrow" w:hAnsi="Arial Narrow"/>
                <w:lang w:val="it-IT"/>
              </w:rPr>
            </w:pPr>
          </w:p>
        </w:tc>
        <w:tc>
          <w:tcPr>
            <w:tcW w:w="1114" w:type="dxa"/>
          </w:tcPr>
          <w:p w14:paraId="723A7A6A" w14:textId="77777777" w:rsidR="00A1491B" w:rsidRPr="00276AF6" w:rsidRDefault="00A1491B" w:rsidP="002D1352">
            <w:pPr>
              <w:pStyle w:val="Rientrocorpodeltesto"/>
              <w:spacing w:before="0" w:after="0" w:line="240" w:lineRule="auto"/>
              <w:ind w:left="0"/>
              <w:jc w:val="both"/>
              <w:rPr>
                <w:rFonts w:ascii="Arial Narrow" w:hAnsi="Arial Narrow"/>
                <w:sz w:val="24"/>
                <w:szCs w:val="24"/>
                <w:lang w:val="it-IT"/>
              </w:rPr>
            </w:pPr>
            <w:r w:rsidRPr="00276AF6">
              <w:rPr>
                <w:rFonts w:ascii="Arial Narrow" w:hAnsi="Arial Narrow"/>
                <w:sz w:val="24"/>
                <w:szCs w:val="24"/>
                <w:lang w:val="it-IT"/>
              </w:rPr>
              <w:t>3</w:t>
            </w:r>
          </w:p>
        </w:tc>
        <w:tc>
          <w:tcPr>
            <w:tcW w:w="3871" w:type="dxa"/>
            <w:vMerge/>
          </w:tcPr>
          <w:p w14:paraId="48773815" w14:textId="77777777" w:rsidR="00A1491B" w:rsidRPr="00BB1329" w:rsidRDefault="00A1491B" w:rsidP="00B36AE7">
            <w:pPr>
              <w:pStyle w:val="Rientrocorpodeltesto"/>
              <w:numPr>
                <w:ilvl w:val="0"/>
                <w:numId w:val="77"/>
              </w:numPr>
              <w:spacing w:before="0" w:after="0" w:line="240" w:lineRule="auto"/>
              <w:ind w:left="0" w:firstLine="0"/>
              <w:jc w:val="both"/>
              <w:rPr>
                <w:rFonts w:ascii="Arial Narrow" w:hAnsi="Arial Narrow"/>
                <w:lang w:val="it-IT"/>
              </w:rPr>
            </w:pPr>
          </w:p>
        </w:tc>
      </w:tr>
      <w:tr w:rsidR="00A1491B" w:rsidRPr="00276AF6" w14:paraId="29398121" w14:textId="77777777" w:rsidTr="00031617">
        <w:trPr>
          <w:trHeight w:val="229"/>
        </w:trPr>
        <w:tc>
          <w:tcPr>
            <w:tcW w:w="1431" w:type="dxa"/>
            <w:vMerge/>
          </w:tcPr>
          <w:p w14:paraId="0181EADB" w14:textId="77777777" w:rsidR="00A1491B" w:rsidRPr="00276AF6" w:rsidRDefault="00A1491B" w:rsidP="002D1352">
            <w:pPr>
              <w:pStyle w:val="Rientrocorpodeltesto"/>
              <w:spacing w:before="0" w:after="0" w:line="240" w:lineRule="auto"/>
              <w:ind w:left="0"/>
              <w:jc w:val="both"/>
              <w:rPr>
                <w:rFonts w:ascii="Arial Narrow" w:hAnsi="Arial Narrow"/>
                <w:sz w:val="24"/>
                <w:szCs w:val="24"/>
              </w:rPr>
            </w:pPr>
          </w:p>
        </w:tc>
        <w:tc>
          <w:tcPr>
            <w:tcW w:w="3496" w:type="dxa"/>
            <w:tcBorders>
              <w:top w:val="single" w:sz="4" w:space="0" w:color="000000" w:themeColor="text1"/>
            </w:tcBorders>
          </w:tcPr>
          <w:p w14:paraId="701B8C47" w14:textId="77777777" w:rsidR="00A1491B" w:rsidRPr="00BB1329" w:rsidRDefault="00A1491B" w:rsidP="002D1352">
            <w:pPr>
              <w:pStyle w:val="Rientrocorpodeltesto"/>
              <w:tabs>
                <w:tab w:val="num" w:pos="135"/>
              </w:tabs>
              <w:spacing w:before="0" w:after="0" w:line="240" w:lineRule="auto"/>
              <w:ind w:left="0"/>
              <w:jc w:val="both"/>
              <w:rPr>
                <w:rFonts w:ascii="Arial Narrow" w:hAnsi="Arial Narrow"/>
              </w:rPr>
            </w:pPr>
            <w:r w:rsidRPr="00BB1329">
              <w:rPr>
                <w:rFonts w:ascii="Arial Narrow" w:hAnsi="Arial Narrow"/>
              </w:rPr>
              <w:t>Disturbi da stress</w:t>
            </w:r>
          </w:p>
        </w:tc>
        <w:tc>
          <w:tcPr>
            <w:tcW w:w="1114" w:type="dxa"/>
          </w:tcPr>
          <w:p w14:paraId="6BE16CE3" w14:textId="77777777" w:rsidR="00A1491B" w:rsidRPr="00276AF6" w:rsidRDefault="00A1491B" w:rsidP="002D1352">
            <w:pPr>
              <w:pStyle w:val="Rientrocorpodeltesto"/>
              <w:spacing w:before="0" w:after="0" w:line="240" w:lineRule="auto"/>
              <w:ind w:left="0"/>
              <w:jc w:val="both"/>
              <w:rPr>
                <w:rFonts w:ascii="Arial Narrow" w:hAnsi="Arial Narrow"/>
                <w:sz w:val="24"/>
                <w:szCs w:val="24"/>
                <w:lang w:val="it-IT"/>
              </w:rPr>
            </w:pPr>
            <w:r w:rsidRPr="00276AF6">
              <w:rPr>
                <w:rFonts w:ascii="Arial Narrow" w:hAnsi="Arial Narrow"/>
                <w:sz w:val="24"/>
                <w:szCs w:val="24"/>
                <w:lang w:val="it-IT"/>
              </w:rPr>
              <w:t>2</w:t>
            </w:r>
          </w:p>
        </w:tc>
        <w:tc>
          <w:tcPr>
            <w:tcW w:w="3871" w:type="dxa"/>
            <w:vMerge/>
          </w:tcPr>
          <w:p w14:paraId="421B37D3" w14:textId="77777777" w:rsidR="00A1491B" w:rsidRPr="00BB1329" w:rsidRDefault="00A1491B" w:rsidP="00B36AE7">
            <w:pPr>
              <w:pStyle w:val="Rientrocorpodeltesto"/>
              <w:numPr>
                <w:ilvl w:val="0"/>
                <w:numId w:val="77"/>
              </w:numPr>
              <w:spacing w:before="0" w:after="0" w:line="240" w:lineRule="auto"/>
              <w:ind w:left="0" w:firstLine="0"/>
              <w:jc w:val="both"/>
              <w:rPr>
                <w:rFonts w:ascii="Arial Narrow" w:hAnsi="Arial Narrow"/>
                <w:lang w:val="it-IT"/>
              </w:rPr>
            </w:pPr>
          </w:p>
        </w:tc>
      </w:tr>
      <w:tr w:rsidR="00A1491B" w:rsidRPr="00C1356E" w14:paraId="2EB3F9B4" w14:textId="77777777" w:rsidTr="00031617">
        <w:trPr>
          <w:trHeight w:val="430"/>
        </w:trPr>
        <w:tc>
          <w:tcPr>
            <w:tcW w:w="1431" w:type="dxa"/>
            <w:vMerge w:val="restart"/>
          </w:tcPr>
          <w:p w14:paraId="1E1BA2E9" w14:textId="77777777" w:rsidR="00A1491B" w:rsidRPr="00276AF6" w:rsidRDefault="00A1491B" w:rsidP="002D1352">
            <w:pPr>
              <w:pStyle w:val="Rientrocorpodeltesto"/>
              <w:spacing w:before="0" w:after="0" w:line="240" w:lineRule="auto"/>
              <w:ind w:left="0"/>
              <w:jc w:val="both"/>
              <w:rPr>
                <w:rFonts w:ascii="Arial Narrow" w:hAnsi="Arial Narrow"/>
                <w:sz w:val="24"/>
                <w:szCs w:val="24"/>
              </w:rPr>
            </w:pPr>
            <w:r w:rsidRPr="00276AF6">
              <w:rPr>
                <w:rFonts w:ascii="Arial Narrow" w:hAnsi="Arial Narrow"/>
                <w:sz w:val="24"/>
                <w:szCs w:val="24"/>
              </w:rPr>
              <w:t>Studenti</w:t>
            </w:r>
          </w:p>
        </w:tc>
        <w:tc>
          <w:tcPr>
            <w:tcW w:w="3496" w:type="dxa"/>
            <w:tcBorders>
              <w:bottom w:val="single" w:sz="4" w:space="0" w:color="000000" w:themeColor="text1"/>
            </w:tcBorders>
          </w:tcPr>
          <w:p w14:paraId="254588E8" w14:textId="77777777" w:rsidR="00A1491B" w:rsidRPr="00BB1329" w:rsidRDefault="00A1491B" w:rsidP="002D1352">
            <w:pPr>
              <w:pStyle w:val="Rientrocorpodeltesto"/>
              <w:tabs>
                <w:tab w:val="num" w:pos="135"/>
              </w:tabs>
              <w:spacing w:before="0" w:after="0" w:line="240" w:lineRule="auto"/>
              <w:ind w:left="0"/>
              <w:jc w:val="both"/>
              <w:rPr>
                <w:rFonts w:ascii="Arial Narrow" w:hAnsi="Arial Narrow"/>
                <w:lang w:val="it-IT"/>
              </w:rPr>
            </w:pPr>
            <w:r w:rsidRPr="00BB1329">
              <w:rPr>
                <w:rFonts w:ascii="Arial Narrow" w:hAnsi="Arial Narrow"/>
                <w:lang w:val="it-IT"/>
              </w:rPr>
              <w:t>Errato utilizzo attrezzature di laboratorio</w:t>
            </w:r>
          </w:p>
        </w:tc>
        <w:tc>
          <w:tcPr>
            <w:tcW w:w="1114" w:type="dxa"/>
          </w:tcPr>
          <w:p w14:paraId="77A1F1F6" w14:textId="77777777" w:rsidR="00A1491B" w:rsidRPr="00276AF6" w:rsidRDefault="00A1491B" w:rsidP="002D1352">
            <w:pPr>
              <w:pStyle w:val="Rientrocorpodeltesto"/>
              <w:spacing w:before="0" w:after="0" w:line="240" w:lineRule="auto"/>
              <w:ind w:left="0"/>
              <w:jc w:val="both"/>
              <w:rPr>
                <w:rFonts w:ascii="Arial Narrow" w:hAnsi="Arial Narrow"/>
                <w:sz w:val="24"/>
                <w:szCs w:val="24"/>
                <w:lang w:val="it-IT"/>
              </w:rPr>
            </w:pPr>
          </w:p>
        </w:tc>
        <w:tc>
          <w:tcPr>
            <w:tcW w:w="3871" w:type="dxa"/>
            <w:vMerge w:val="restart"/>
          </w:tcPr>
          <w:p w14:paraId="1ACC67BA" w14:textId="77777777" w:rsidR="00A1491B" w:rsidRPr="00BB1329" w:rsidRDefault="00A1491B" w:rsidP="00B36AE7">
            <w:pPr>
              <w:pStyle w:val="Rientrocorpodeltesto"/>
              <w:numPr>
                <w:ilvl w:val="0"/>
                <w:numId w:val="77"/>
              </w:numPr>
              <w:spacing w:before="0" w:after="0" w:line="240" w:lineRule="auto"/>
              <w:ind w:left="0" w:firstLine="0"/>
              <w:jc w:val="both"/>
              <w:rPr>
                <w:rFonts w:ascii="Arial Narrow" w:hAnsi="Arial Narrow"/>
                <w:lang w:val="it-IT"/>
              </w:rPr>
            </w:pPr>
            <w:r w:rsidRPr="00BB1329">
              <w:rPr>
                <w:rFonts w:ascii="Arial Narrow" w:hAnsi="Arial Narrow"/>
                <w:lang w:val="it-IT"/>
              </w:rPr>
              <w:t>La norma identifica gli studenti quali lavoratori solo nel momento del laboratorio. Si prevede adeguata formazione al momento dell’ingresso nella struttura scolastica al primo anno e successivamente adeguata formazione specifica da parte dei professori nell’utilizzo delle attrezzature didattiche</w:t>
            </w:r>
          </w:p>
        </w:tc>
      </w:tr>
      <w:tr w:rsidR="00A1491B" w:rsidRPr="00C1356E" w14:paraId="198BCD8B" w14:textId="77777777" w:rsidTr="00031617">
        <w:trPr>
          <w:trHeight w:val="1548"/>
        </w:trPr>
        <w:tc>
          <w:tcPr>
            <w:tcW w:w="1431" w:type="dxa"/>
            <w:vMerge/>
          </w:tcPr>
          <w:p w14:paraId="497F2B88" w14:textId="77777777" w:rsidR="00A1491B" w:rsidRPr="00276AF6" w:rsidRDefault="00A1491B" w:rsidP="002D1352">
            <w:pPr>
              <w:pStyle w:val="Rientrocorpodeltesto"/>
              <w:spacing w:before="0" w:after="0" w:line="240" w:lineRule="auto"/>
              <w:ind w:left="0"/>
              <w:jc w:val="both"/>
              <w:rPr>
                <w:rFonts w:ascii="Arial Narrow" w:hAnsi="Arial Narrow"/>
                <w:sz w:val="24"/>
                <w:szCs w:val="24"/>
                <w:lang w:val="it-IT"/>
              </w:rPr>
            </w:pPr>
          </w:p>
        </w:tc>
        <w:tc>
          <w:tcPr>
            <w:tcW w:w="3496" w:type="dxa"/>
            <w:tcBorders>
              <w:top w:val="single" w:sz="4" w:space="0" w:color="000000" w:themeColor="text1"/>
              <w:bottom w:val="single" w:sz="4" w:space="0" w:color="000000" w:themeColor="text1"/>
            </w:tcBorders>
          </w:tcPr>
          <w:p w14:paraId="2EB5E2A3" w14:textId="017DF300" w:rsidR="00A1491B" w:rsidRPr="00031617" w:rsidRDefault="00A1491B" w:rsidP="002D1352">
            <w:pPr>
              <w:pStyle w:val="Rientrocorpodeltesto"/>
              <w:tabs>
                <w:tab w:val="num" w:pos="135"/>
              </w:tabs>
              <w:spacing w:before="0" w:after="0" w:line="240" w:lineRule="auto"/>
              <w:ind w:left="0"/>
              <w:jc w:val="both"/>
              <w:rPr>
                <w:rFonts w:ascii="Arial Narrow" w:hAnsi="Arial Narrow"/>
                <w:lang w:val="it-IT"/>
              </w:rPr>
            </w:pPr>
            <w:r w:rsidRPr="00031617">
              <w:rPr>
                <w:rFonts w:ascii="Arial Narrow" w:hAnsi="Arial Narrow"/>
                <w:lang w:val="it-IT"/>
              </w:rPr>
              <w:t>Rischi generici da ambiente</w:t>
            </w:r>
            <w:r w:rsidR="00031617" w:rsidRPr="00031617">
              <w:rPr>
                <w:rFonts w:ascii="Arial Narrow" w:hAnsi="Arial Narrow"/>
                <w:lang w:val="it-IT"/>
              </w:rPr>
              <w:t xml:space="preserve"> o da ambiente nel caso di visite/permanen</w:t>
            </w:r>
            <w:r w:rsidR="00031617">
              <w:rPr>
                <w:rFonts w:ascii="Arial Narrow" w:hAnsi="Arial Narrow"/>
                <w:lang w:val="it-IT"/>
              </w:rPr>
              <w:t>ze in spazi esterni</w:t>
            </w:r>
            <w:r w:rsidR="00031617" w:rsidRPr="00031617">
              <w:rPr>
                <w:rFonts w:ascii="Arial Narrow" w:hAnsi="Arial Narrow"/>
                <w:lang w:val="it-IT"/>
              </w:rPr>
              <w:t xml:space="preserve"> </w:t>
            </w:r>
          </w:p>
        </w:tc>
        <w:tc>
          <w:tcPr>
            <w:tcW w:w="1114" w:type="dxa"/>
          </w:tcPr>
          <w:p w14:paraId="12C46614" w14:textId="77777777" w:rsidR="00A1491B" w:rsidRPr="00031617" w:rsidRDefault="00A1491B" w:rsidP="002D1352">
            <w:pPr>
              <w:pStyle w:val="Rientrocorpodeltesto"/>
              <w:spacing w:before="0" w:after="0" w:line="240" w:lineRule="auto"/>
              <w:ind w:left="0"/>
              <w:jc w:val="both"/>
              <w:rPr>
                <w:rFonts w:ascii="Arial Narrow" w:hAnsi="Arial Narrow"/>
                <w:sz w:val="24"/>
                <w:szCs w:val="24"/>
                <w:lang w:val="it-IT"/>
              </w:rPr>
            </w:pPr>
          </w:p>
        </w:tc>
        <w:tc>
          <w:tcPr>
            <w:tcW w:w="3871" w:type="dxa"/>
            <w:vMerge/>
          </w:tcPr>
          <w:p w14:paraId="138CBF19" w14:textId="77777777" w:rsidR="00A1491B" w:rsidRPr="00031617" w:rsidRDefault="00A1491B" w:rsidP="00B36AE7">
            <w:pPr>
              <w:pStyle w:val="Rientrocorpodeltesto"/>
              <w:numPr>
                <w:ilvl w:val="0"/>
                <w:numId w:val="4"/>
              </w:numPr>
              <w:tabs>
                <w:tab w:val="clear" w:pos="720"/>
                <w:tab w:val="num" w:pos="290"/>
              </w:tabs>
              <w:spacing w:before="0" w:after="0" w:line="240" w:lineRule="auto"/>
              <w:ind w:left="0" w:firstLine="0"/>
              <w:jc w:val="both"/>
              <w:rPr>
                <w:rFonts w:ascii="Arial Narrow" w:hAnsi="Arial Narrow"/>
                <w:sz w:val="24"/>
                <w:szCs w:val="24"/>
                <w:lang w:val="it-IT"/>
              </w:rPr>
            </w:pPr>
          </w:p>
        </w:tc>
      </w:tr>
    </w:tbl>
    <w:p w14:paraId="2B330988" w14:textId="77777777" w:rsidR="00E6238E" w:rsidRPr="00BC663C" w:rsidRDefault="00E6238E" w:rsidP="002D1352">
      <w:pPr>
        <w:pStyle w:val="Rientrocorpodeltesto"/>
        <w:spacing w:before="0" w:after="0" w:line="240" w:lineRule="auto"/>
        <w:ind w:left="0"/>
        <w:jc w:val="both"/>
        <w:rPr>
          <w:rFonts w:ascii="Arial Narrow" w:hAnsi="Arial Narrow"/>
          <w:sz w:val="24"/>
          <w:szCs w:val="24"/>
          <w:lang w:val="it-IT"/>
        </w:rPr>
      </w:pPr>
    </w:p>
    <w:p w14:paraId="44858D20" w14:textId="62461556" w:rsidR="00BB1329" w:rsidRDefault="00BB1329" w:rsidP="002D1352">
      <w:pPr>
        <w:pStyle w:val="Titolo"/>
      </w:pPr>
      <w:bookmarkStart w:id="613" w:name="_Toc22018215"/>
      <w:r w:rsidRPr="00276AF6">
        <w:t>ELENCO DEI ‘FATTORI DI RISCHIO GENERIC</w:t>
      </w:r>
      <w:r w:rsidR="00031617">
        <w:t>I</w:t>
      </w:r>
      <w:r w:rsidRPr="00276AF6">
        <w:t xml:space="preserve"> RELATIVI ALLO SVOLGIMENTO DI ATTIVITA’PER SINGOLO SOGGETTO</w:t>
      </w:r>
      <w:bookmarkEnd w:id="613"/>
      <w:r w:rsidRPr="00BB1329">
        <w:t xml:space="preserve"> </w:t>
      </w:r>
    </w:p>
    <w:p w14:paraId="2802EC84" w14:textId="77777777" w:rsidR="00BB1329" w:rsidRDefault="00BB1329" w:rsidP="002D1352">
      <w:pPr>
        <w:pStyle w:val="Titol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8"/>
        <w:gridCol w:w="702"/>
        <w:gridCol w:w="664"/>
        <w:gridCol w:w="995"/>
        <w:gridCol w:w="743"/>
        <w:gridCol w:w="1080"/>
      </w:tblGrid>
      <w:tr w:rsidR="00E7137D" w:rsidRPr="00BC663C" w14:paraId="662397EF" w14:textId="77777777" w:rsidTr="00E7137D">
        <w:trPr>
          <w:trHeight w:val="186"/>
        </w:trPr>
        <w:tc>
          <w:tcPr>
            <w:tcW w:w="2889" w:type="pct"/>
          </w:tcPr>
          <w:p w14:paraId="472F314F" w14:textId="77777777" w:rsidR="00E7137D" w:rsidRPr="00276AF6" w:rsidRDefault="00E7137D" w:rsidP="002D1352">
            <w:pPr>
              <w:jc w:val="both"/>
              <w:rPr>
                <w:rFonts w:ascii="Arial Narrow" w:hAnsi="Arial Narrow" w:cs="CourierPS"/>
                <w:b/>
                <w:bCs/>
                <w:iCs/>
              </w:rPr>
            </w:pPr>
          </w:p>
        </w:tc>
        <w:tc>
          <w:tcPr>
            <w:tcW w:w="2111" w:type="pct"/>
            <w:gridSpan w:val="5"/>
          </w:tcPr>
          <w:p w14:paraId="788374C5" w14:textId="77777777" w:rsidR="00E7137D" w:rsidRPr="00BC663C" w:rsidRDefault="00E7137D" w:rsidP="002D1352">
            <w:pPr>
              <w:jc w:val="both"/>
              <w:rPr>
                <w:rFonts w:ascii="Arial Narrow" w:hAnsi="Arial Narrow" w:cs="CourierPS"/>
                <w:b/>
                <w:bCs/>
                <w:iCs/>
              </w:rPr>
            </w:pPr>
            <w:r w:rsidRPr="00BC663C">
              <w:rPr>
                <w:rFonts w:ascii="Arial Narrow" w:hAnsi="Arial Narrow" w:cs="CourierPS"/>
                <w:b/>
                <w:bCs/>
                <w:iCs/>
              </w:rPr>
              <w:t>Indice d’attenzione</w:t>
            </w:r>
          </w:p>
        </w:tc>
      </w:tr>
      <w:tr w:rsidR="00E7137D" w:rsidRPr="00276AF6" w14:paraId="5E42E205" w14:textId="77777777" w:rsidTr="00BB1329">
        <w:trPr>
          <w:cantSplit/>
          <w:trHeight w:val="2444"/>
        </w:trPr>
        <w:tc>
          <w:tcPr>
            <w:tcW w:w="2889" w:type="pct"/>
          </w:tcPr>
          <w:p w14:paraId="7E889B17" w14:textId="77777777" w:rsidR="00E7137D" w:rsidRPr="00276AF6" w:rsidRDefault="00E7137D" w:rsidP="002D1352">
            <w:pPr>
              <w:jc w:val="both"/>
              <w:rPr>
                <w:rFonts w:ascii="Arial Narrow" w:hAnsi="Arial Narrow" w:cs="CourierPS"/>
                <w:b/>
                <w:bCs/>
                <w:iCs/>
              </w:rPr>
            </w:pPr>
            <w:r w:rsidRPr="00276AF6">
              <w:rPr>
                <w:rFonts w:ascii="Arial Narrow" w:hAnsi="Arial Narrow" w:cs="CourierPS"/>
                <w:b/>
                <w:bCs/>
                <w:iCs/>
              </w:rPr>
              <w:t>FATTORI DI RISCHIO</w:t>
            </w:r>
          </w:p>
        </w:tc>
        <w:tc>
          <w:tcPr>
            <w:tcW w:w="354" w:type="pct"/>
            <w:textDirection w:val="btLr"/>
          </w:tcPr>
          <w:p w14:paraId="59B2B771" w14:textId="77777777" w:rsidR="00E7137D" w:rsidRPr="00276AF6" w:rsidRDefault="00E7137D" w:rsidP="002D1352">
            <w:pPr>
              <w:ind w:right="113"/>
              <w:jc w:val="both"/>
              <w:rPr>
                <w:rFonts w:ascii="Arial Narrow" w:hAnsi="Arial Narrow" w:cs="CourierPS"/>
                <w:b/>
                <w:bCs/>
                <w:iCs/>
              </w:rPr>
            </w:pPr>
            <w:r w:rsidRPr="00276AF6">
              <w:rPr>
                <w:rFonts w:ascii="Arial Narrow" w:hAnsi="Arial Narrow" w:cs="CourierPS"/>
                <w:b/>
                <w:bCs/>
                <w:iCs/>
              </w:rPr>
              <w:t>alunni</w:t>
            </w:r>
          </w:p>
        </w:tc>
        <w:tc>
          <w:tcPr>
            <w:tcW w:w="335" w:type="pct"/>
            <w:textDirection w:val="btLr"/>
          </w:tcPr>
          <w:p w14:paraId="38344E15" w14:textId="77777777" w:rsidR="00E7137D" w:rsidRPr="00276AF6" w:rsidRDefault="00E7137D" w:rsidP="002D1352">
            <w:pPr>
              <w:ind w:right="113"/>
              <w:jc w:val="both"/>
              <w:rPr>
                <w:rFonts w:ascii="Arial Narrow" w:hAnsi="Arial Narrow" w:cs="CourierPS"/>
                <w:b/>
                <w:bCs/>
                <w:iCs/>
              </w:rPr>
            </w:pPr>
            <w:r w:rsidRPr="00276AF6">
              <w:rPr>
                <w:rFonts w:ascii="Arial Narrow" w:hAnsi="Arial Narrow" w:cs="CourierPS"/>
                <w:b/>
                <w:bCs/>
                <w:iCs/>
              </w:rPr>
              <w:t>docente</w:t>
            </w:r>
          </w:p>
        </w:tc>
        <w:tc>
          <w:tcPr>
            <w:tcW w:w="502" w:type="pct"/>
            <w:textDirection w:val="btLr"/>
          </w:tcPr>
          <w:p w14:paraId="49A441E9" w14:textId="3F247524" w:rsidR="00E7137D" w:rsidRPr="00276AF6" w:rsidRDefault="00E7137D" w:rsidP="002D1352">
            <w:pPr>
              <w:ind w:right="113"/>
              <w:jc w:val="both"/>
              <w:rPr>
                <w:rFonts w:ascii="Arial Narrow" w:hAnsi="Arial Narrow" w:cs="CourierPS"/>
                <w:b/>
                <w:bCs/>
                <w:iCs/>
              </w:rPr>
            </w:pPr>
            <w:r w:rsidRPr="00276AF6">
              <w:rPr>
                <w:rFonts w:ascii="Arial Narrow" w:hAnsi="Arial Narrow" w:cs="CourierPS"/>
                <w:b/>
                <w:bCs/>
                <w:iCs/>
              </w:rPr>
              <w:t xml:space="preserve">docente </w:t>
            </w:r>
            <w:r w:rsidR="00062F4A" w:rsidRPr="00276AF6">
              <w:rPr>
                <w:rFonts w:ascii="Arial Narrow" w:hAnsi="Arial Narrow" w:cs="CourierPS"/>
                <w:b/>
                <w:bCs/>
                <w:iCs/>
              </w:rPr>
              <w:t xml:space="preserve">in caso di </w:t>
            </w:r>
            <w:r w:rsidRPr="00276AF6">
              <w:rPr>
                <w:rFonts w:ascii="Arial Narrow" w:hAnsi="Arial Narrow" w:cs="CourierPS"/>
                <w:b/>
                <w:bCs/>
                <w:iCs/>
              </w:rPr>
              <w:t xml:space="preserve">laboratorio </w:t>
            </w:r>
          </w:p>
        </w:tc>
        <w:tc>
          <w:tcPr>
            <w:tcW w:w="375" w:type="pct"/>
            <w:textDirection w:val="btLr"/>
          </w:tcPr>
          <w:p w14:paraId="3D817005" w14:textId="77777777" w:rsidR="00E7137D" w:rsidRPr="00276AF6" w:rsidRDefault="00E7137D" w:rsidP="002D1352">
            <w:pPr>
              <w:ind w:right="113"/>
              <w:jc w:val="both"/>
              <w:rPr>
                <w:rFonts w:ascii="Arial Narrow" w:hAnsi="Arial Narrow" w:cs="CourierPS"/>
                <w:b/>
                <w:bCs/>
                <w:iCs/>
              </w:rPr>
            </w:pPr>
            <w:r w:rsidRPr="00276AF6">
              <w:rPr>
                <w:rFonts w:ascii="Arial Narrow" w:hAnsi="Arial Narrow" w:cs="CourierPS"/>
                <w:b/>
                <w:bCs/>
                <w:iCs/>
              </w:rPr>
              <w:t>custodi</w:t>
            </w:r>
          </w:p>
        </w:tc>
        <w:tc>
          <w:tcPr>
            <w:tcW w:w="545" w:type="pct"/>
            <w:textDirection w:val="btLr"/>
          </w:tcPr>
          <w:p w14:paraId="29B34AA2" w14:textId="77777777" w:rsidR="00E7137D" w:rsidRPr="00276AF6" w:rsidRDefault="00E7137D" w:rsidP="002D1352">
            <w:pPr>
              <w:ind w:right="113"/>
              <w:jc w:val="both"/>
              <w:rPr>
                <w:rFonts w:ascii="Arial Narrow" w:hAnsi="Arial Narrow" w:cs="CourierPS"/>
                <w:b/>
                <w:bCs/>
                <w:iCs/>
              </w:rPr>
            </w:pPr>
            <w:r w:rsidRPr="00276AF6">
              <w:rPr>
                <w:rFonts w:ascii="Arial Narrow" w:hAnsi="Arial Narrow" w:cs="CourierPS"/>
                <w:b/>
                <w:bCs/>
                <w:iCs/>
              </w:rPr>
              <w:t>amministratvi</w:t>
            </w:r>
          </w:p>
        </w:tc>
      </w:tr>
      <w:tr w:rsidR="00E7137D" w:rsidRPr="00276AF6" w14:paraId="0C57EC59" w14:textId="77777777" w:rsidTr="00BB1329">
        <w:trPr>
          <w:trHeight w:val="186"/>
        </w:trPr>
        <w:tc>
          <w:tcPr>
            <w:tcW w:w="2889" w:type="pct"/>
          </w:tcPr>
          <w:p w14:paraId="46E5CA5C" w14:textId="77777777" w:rsidR="00E7137D" w:rsidRPr="00276AF6" w:rsidRDefault="00E7137D" w:rsidP="002D1352">
            <w:pPr>
              <w:jc w:val="both"/>
              <w:rPr>
                <w:rFonts w:ascii="Arial Narrow" w:hAnsi="Arial Narrow" w:cs="CourierPS"/>
                <w:iCs/>
              </w:rPr>
            </w:pPr>
            <w:r w:rsidRPr="00276AF6">
              <w:rPr>
                <w:rFonts w:ascii="Arial Narrow" w:hAnsi="Arial Narrow" w:cs="CourierPS"/>
                <w:iCs/>
              </w:rPr>
              <w:t>R. DI URTO/CADUTA/TAGLIO/FERITA PER RESTRINGIMENTI DEI PASSAGGI, ABBASSAMENTI DEL SOFFITTO, PRESENZA DI OSTACOLI LUNGO LE VIE DI CIRCOLAZIONE.</w:t>
            </w:r>
          </w:p>
        </w:tc>
        <w:tc>
          <w:tcPr>
            <w:tcW w:w="354" w:type="pct"/>
          </w:tcPr>
          <w:p w14:paraId="7890FE84"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3</w:t>
            </w:r>
          </w:p>
        </w:tc>
        <w:tc>
          <w:tcPr>
            <w:tcW w:w="335" w:type="pct"/>
          </w:tcPr>
          <w:p w14:paraId="6D80F8A6"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502" w:type="pct"/>
          </w:tcPr>
          <w:p w14:paraId="07CFEB53"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375" w:type="pct"/>
          </w:tcPr>
          <w:p w14:paraId="4E837BBC"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545" w:type="pct"/>
          </w:tcPr>
          <w:p w14:paraId="252EB80F"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r>
      <w:tr w:rsidR="00E7137D" w:rsidRPr="00276AF6" w14:paraId="2C2ADA09" w14:textId="77777777" w:rsidTr="00BB1329">
        <w:trPr>
          <w:trHeight w:val="186"/>
        </w:trPr>
        <w:tc>
          <w:tcPr>
            <w:tcW w:w="2889" w:type="pct"/>
          </w:tcPr>
          <w:p w14:paraId="2412BE18" w14:textId="77777777" w:rsidR="00E7137D" w:rsidRPr="00276AF6" w:rsidRDefault="00E7137D" w:rsidP="002D1352">
            <w:pPr>
              <w:jc w:val="both"/>
              <w:rPr>
                <w:rFonts w:ascii="Arial Narrow" w:hAnsi="Arial Narrow" w:cs="CourierPS"/>
                <w:iCs/>
              </w:rPr>
            </w:pPr>
            <w:r w:rsidRPr="00276AF6">
              <w:rPr>
                <w:rFonts w:ascii="Arial Narrow" w:hAnsi="Arial Narrow" w:cs="CourierPS"/>
                <w:iCs/>
              </w:rPr>
              <w:t>R. DI URTO/CADUTA PER INCIAMPI E MATERIALE VARIO NON SEGNALATI NÉ DISLOCATI IN APPOSITO LUOGO.</w:t>
            </w:r>
          </w:p>
        </w:tc>
        <w:tc>
          <w:tcPr>
            <w:tcW w:w="354" w:type="pct"/>
          </w:tcPr>
          <w:p w14:paraId="7E135530"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335" w:type="pct"/>
          </w:tcPr>
          <w:p w14:paraId="46B814AA"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502" w:type="pct"/>
          </w:tcPr>
          <w:p w14:paraId="1EFD8BE9"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375" w:type="pct"/>
          </w:tcPr>
          <w:p w14:paraId="7FED2E6D"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545" w:type="pct"/>
          </w:tcPr>
          <w:p w14:paraId="491B020F"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r>
      <w:tr w:rsidR="00E7137D" w:rsidRPr="00276AF6" w14:paraId="79410BE5" w14:textId="77777777" w:rsidTr="00BB1329">
        <w:trPr>
          <w:trHeight w:val="186"/>
        </w:trPr>
        <w:tc>
          <w:tcPr>
            <w:tcW w:w="2889" w:type="pct"/>
          </w:tcPr>
          <w:p w14:paraId="02FB43EB" w14:textId="77777777" w:rsidR="00E7137D" w:rsidRPr="00276AF6" w:rsidRDefault="00E7137D" w:rsidP="002D1352">
            <w:pPr>
              <w:jc w:val="both"/>
              <w:rPr>
                <w:rFonts w:ascii="Arial Narrow" w:hAnsi="Arial Narrow" w:cs="CourierPS"/>
                <w:iCs/>
              </w:rPr>
            </w:pPr>
            <w:r w:rsidRPr="00276AF6">
              <w:rPr>
                <w:rFonts w:ascii="Arial Narrow" w:hAnsi="Arial Narrow" w:cs="CourierPS"/>
                <w:iCs/>
              </w:rPr>
              <w:t>R. DI URTO/CADUTA PER PAVIMENTAZIONE SCONNESSA O MALMESSA.</w:t>
            </w:r>
          </w:p>
        </w:tc>
        <w:tc>
          <w:tcPr>
            <w:tcW w:w="354" w:type="pct"/>
          </w:tcPr>
          <w:p w14:paraId="7C694E22"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335" w:type="pct"/>
          </w:tcPr>
          <w:p w14:paraId="6EE75E4B"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502" w:type="pct"/>
          </w:tcPr>
          <w:p w14:paraId="3D196266"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375" w:type="pct"/>
          </w:tcPr>
          <w:p w14:paraId="11E0C656"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3</w:t>
            </w:r>
          </w:p>
        </w:tc>
        <w:tc>
          <w:tcPr>
            <w:tcW w:w="545" w:type="pct"/>
          </w:tcPr>
          <w:p w14:paraId="77259E91"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r>
      <w:tr w:rsidR="00E7137D" w:rsidRPr="00276AF6" w14:paraId="0FDBCFDD" w14:textId="77777777" w:rsidTr="00BB1329">
        <w:trPr>
          <w:trHeight w:val="186"/>
        </w:trPr>
        <w:tc>
          <w:tcPr>
            <w:tcW w:w="2889" w:type="pct"/>
          </w:tcPr>
          <w:p w14:paraId="4F724DB2" w14:textId="77777777" w:rsidR="00E7137D" w:rsidRPr="00276AF6" w:rsidRDefault="00E7137D" w:rsidP="002D1352">
            <w:pPr>
              <w:jc w:val="both"/>
              <w:rPr>
                <w:rFonts w:ascii="Arial Narrow" w:hAnsi="Arial Narrow" w:cs="CourierPS"/>
                <w:iCs/>
              </w:rPr>
            </w:pPr>
            <w:r w:rsidRPr="00276AF6">
              <w:rPr>
                <w:rFonts w:ascii="Arial Narrow" w:hAnsi="Arial Narrow" w:cs="CourierPS"/>
                <w:iCs/>
              </w:rPr>
              <w:t>R. DI URTO/CADUTA/TAGLIO/FERITA PER POSTO DI LAVORO SOPRAELEVATO.</w:t>
            </w:r>
          </w:p>
        </w:tc>
        <w:tc>
          <w:tcPr>
            <w:tcW w:w="354" w:type="pct"/>
          </w:tcPr>
          <w:p w14:paraId="6F1B8917"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c>
          <w:tcPr>
            <w:tcW w:w="335" w:type="pct"/>
          </w:tcPr>
          <w:p w14:paraId="0E6738FC"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502" w:type="pct"/>
          </w:tcPr>
          <w:p w14:paraId="2901D851"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375" w:type="pct"/>
          </w:tcPr>
          <w:p w14:paraId="46D45AD1"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3</w:t>
            </w:r>
          </w:p>
        </w:tc>
        <w:tc>
          <w:tcPr>
            <w:tcW w:w="545" w:type="pct"/>
          </w:tcPr>
          <w:p w14:paraId="5BACD107"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r>
      <w:tr w:rsidR="00E7137D" w:rsidRPr="00276AF6" w14:paraId="28E10200" w14:textId="77777777" w:rsidTr="00BB1329">
        <w:trPr>
          <w:trHeight w:val="186"/>
        </w:trPr>
        <w:tc>
          <w:tcPr>
            <w:tcW w:w="2889" w:type="pct"/>
          </w:tcPr>
          <w:p w14:paraId="7EC20E59" w14:textId="77777777" w:rsidR="00E7137D" w:rsidRPr="00276AF6" w:rsidRDefault="00E7137D" w:rsidP="002D1352">
            <w:pPr>
              <w:jc w:val="both"/>
              <w:rPr>
                <w:rFonts w:ascii="Arial Narrow" w:hAnsi="Arial Narrow" w:cs="CourierPS"/>
                <w:iCs/>
              </w:rPr>
            </w:pPr>
            <w:r w:rsidRPr="00276AF6">
              <w:rPr>
                <w:rFonts w:ascii="Arial Narrow" w:hAnsi="Arial Narrow" w:cs="CourierPS"/>
                <w:iCs/>
              </w:rPr>
              <w:t>R. IGIENICO PER MANCATA PULIZIA LOCALI, COMPATIBILMENTE CON LA LORO DESTINAZIONE D'USO.</w:t>
            </w:r>
          </w:p>
        </w:tc>
        <w:tc>
          <w:tcPr>
            <w:tcW w:w="354" w:type="pct"/>
          </w:tcPr>
          <w:p w14:paraId="75AD6DF4"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335" w:type="pct"/>
          </w:tcPr>
          <w:p w14:paraId="19603323"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502" w:type="pct"/>
          </w:tcPr>
          <w:p w14:paraId="1A96852F"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375" w:type="pct"/>
          </w:tcPr>
          <w:p w14:paraId="1B8009C8"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545" w:type="pct"/>
          </w:tcPr>
          <w:p w14:paraId="1A040FDB"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r>
      <w:tr w:rsidR="00E7137D" w:rsidRPr="00276AF6" w14:paraId="159423EB" w14:textId="77777777" w:rsidTr="00BB1329">
        <w:trPr>
          <w:trHeight w:val="186"/>
        </w:trPr>
        <w:tc>
          <w:tcPr>
            <w:tcW w:w="2889" w:type="pct"/>
          </w:tcPr>
          <w:p w14:paraId="5B1691BD" w14:textId="77777777" w:rsidR="00E7137D" w:rsidRPr="00276AF6" w:rsidRDefault="00E7137D" w:rsidP="002D1352">
            <w:pPr>
              <w:jc w:val="both"/>
              <w:rPr>
                <w:rFonts w:ascii="Arial Narrow" w:hAnsi="Arial Narrow" w:cs="CourierPS"/>
                <w:iCs/>
              </w:rPr>
            </w:pPr>
            <w:r w:rsidRPr="00276AF6">
              <w:rPr>
                <w:rFonts w:ascii="Arial Narrow" w:hAnsi="Arial Narrow" w:cs="CourierPS"/>
                <w:iCs/>
              </w:rPr>
              <w:t>R. IGIENICO PER ACCESSORI NON IDONEI O MANCANTI (NON REINTEGRATI) NEI LOCALI SERVIZI IGIENICI.</w:t>
            </w:r>
          </w:p>
        </w:tc>
        <w:tc>
          <w:tcPr>
            <w:tcW w:w="354" w:type="pct"/>
          </w:tcPr>
          <w:p w14:paraId="0BE1F467"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335" w:type="pct"/>
          </w:tcPr>
          <w:p w14:paraId="7669C6BE"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c>
          <w:tcPr>
            <w:tcW w:w="502" w:type="pct"/>
          </w:tcPr>
          <w:p w14:paraId="52FA511F"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c>
          <w:tcPr>
            <w:tcW w:w="375" w:type="pct"/>
          </w:tcPr>
          <w:p w14:paraId="6806F3E4"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c>
          <w:tcPr>
            <w:tcW w:w="545" w:type="pct"/>
          </w:tcPr>
          <w:p w14:paraId="6DC765AA"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r>
      <w:tr w:rsidR="00E7137D" w:rsidRPr="00276AF6" w14:paraId="24ACDEF8" w14:textId="77777777" w:rsidTr="00BB1329">
        <w:trPr>
          <w:trHeight w:val="186"/>
        </w:trPr>
        <w:tc>
          <w:tcPr>
            <w:tcW w:w="2889" w:type="pct"/>
          </w:tcPr>
          <w:p w14:paraId="6F32BD45" w14:textId="77777777" w:rsidR="00E7137D" w:rsidRPr="00BC663C" w:rsidRDefault="00E7137D" w:rsidP="002D1352">
            <w:pPr>
              <w:jc w:val="both"/>
              <w:rPr>
                <w:rFonts w:ascii="Arial Narrow" w:hAnsi="Arial Narrow" w:cs="CourierPS"/>
                <w:iCs/>
              </w:rPr>
            </w:pPr>
            <w:r w:rsidRPr="00BC663C">
              <w:rPr>
                <w:rFonts w:ascii="Arial Narrow" w:hAnsi="Arial Narrow" w:cs="CourierPS"/>
                <w:iCs/>
              </w:rPr>
              <w:t>R. DI INTRAPPOLAMENTO IN ASCENSORE IN SEGUITO A MANCANZA DI ENERGIA ELETTRICA.</w:t>
            </w:r>
          </w:p>
        </w:tc>
        <w:tc>
          <w:tcPr>
            <w:tcW w:w="354" w:type="pct"/>
          </w:tcPr>
          <w:p w14:paraId="0893E42D"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c>
          <w:tcPr>
            <w:tcW w:w="335" w:type="pct"/>
          </w:tcPr>
          <w:p w14:paraId="2CA5393D"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c>
          <w:tcPr>
            <w:tcW w:w="502" w:type="pct"/>
          </w:tcPr>
          <w:p w14:paraId="5991970D"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c>
          <w:tcPr>
            <w:tcW w:w="375" w:type="pct"/>
          </w:tcPr>
          <w:p w14:paraId="415CA8E9"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c>
          <w:tcPr>
            <w:tcW w:w="545" w:type="pct"/>
          </w:tcPr>
          <w:p w14:paraId="1AC8CEA9"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r>
      <w:tr w:rsidR="00E7137D" w:rsidRPr="00276AF6" w14:paraId="7EC47095" w14:textId="77777777" w:rsidTr="00BB1329">
        <w:trPr>
          <w:trHeight w:val="186"/>
        </w:trPr>
        <w:tc>
          <w:tcPr>
            <w:tcW w:w="2889" w:type="pct"/>
          </w:tcPr>
          <w:p w14:paraId="16F2A511" w14:textId="77777777" w:rsidR="00E7137D" w:rsidRPr="00BC663C" w:rsidRDefault="00E7137D" w:rsidP="002D1352">
            <w:pPr>
              <w:jc w:val="both"/>
              <w:rPr>
                <w:rFonts w:ascii="Arial Narrow" w:hAnsi="Arial Narrow" w:cs="CourierPS"/>
                <w:iCs/>
              </w:rPr>
            </w:pPr>
            <w:r w:rsidRPr="00BC663C">
              <w:rPr>
                <w:rFonts w:ascii="Arial Narrow" w:hAnsi="Arial Narrow" w:cs="CourierPS"/>
                <w:iCs/>
              </w:rPr>
              <w:t>R. COMBINATO CONNESSO AD UNA NON COMPLETA CHIUSURA DELLE PORTE DI CABINA DEGLI ASCENSORI.</w:t>
            </w:r>
          </w:p>
        </w:tc>
        <w:tc>
          <w:tcPr>
            <w:tcW w:w="354" w:type="pct"/>
          </w:tcPr>
          <w:p w14:paraId="75B32FE6"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c>
          <w:tcPr>
            <w:tcW w:w="335" w:type="pct"/>
          </w:tcPr>
          <w:p w14:paraId="764189A1"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c>
          <w:tcPr>
            <w:tcW w:w="502" w:type="pct"/>
          </w:tcPr>
          <w:p w14:paraId="4B49E817"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c>
          <w:tcPr>
            <w:tcW w:w="375" w:type="pct"/>
          </w:tcPr>
          <w:p w14:paraId="6D5984E8"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c>
          <w:tcPr>
            <w:tcW w:w="545" w:type="pct"/>
          </w:tcPr>
          <w:p w14:paraId="1E4CAE39"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r>
      <w:tr w:rsidR="00E7137D" w:rsidRPr="00276AF6" w14:paraId="7C444FC3" w14:textId="77777777" w:rsidTr="00BB1329">
        <w:trPr>
          <w:trHeight w:val="186"/>
        </w:trPr>
        <w:tc>
          <w:tcPr>
            <w:tcW w:w="2889" w:type="pct"/>
          </w:tcPr>
          <w:p w14:paraId="512006F4" w14:textId="77777777" w:rsidR="00E7137D" w:rsidRPr="00276AF6" w:rsidRDefault="00E7137D" w:rsidP="002D1352">
            <w:pPr>
              <w:jc w:val="both"/>
              <w:rPr>
                <w:rFonts w:ascii="Arial Narrow" w:hAnsi="Arial Narrow" w:cs="CourierPS"/>
                <w:iCs/>
              </w:rPr>
            </w:pPr>
            <w:r w:rsidRPr="00276AF6">
              <w:rPr>
                <w:rFonts w:ascii="Arial Narrow" w:hAnsi="Arial Narrow" w:cs="CourierPS"/>
                <w:iCs/>
              </w:rPr>
              <w:t>R. DI URTO/CADUTA/SCHIACCIAMENTO/TAGLIO/FERITA PER MOVIMENTAZIONE MANUALE DEI CARICHI.</w:t>
            </w:r>
          </w:p>
        </w:tc>
        <w:tc>
          <w:tcPr>
            <w:tcW w:w="354" w:type="pct"/>
          </w:tcPr>
          <w:p w14:paraId="54B79E2C"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3</w:t>
            </w:r>
          </w:p>
        </w:tc>
        <w:tc>
          <w:tcPr>
            <w:tcW w:w="335" w:type="pct"/>
          </w:tcPr>
          <w:p w14:paraId="233BEE87"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c>
          <w:tcPr>
            <w:tcW w:w="502" w:type="pct"/>
          </w:tcPr>
          <w:p w14:paraId="4D3A8423"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3</w:t>
            </w:r>
          </w:p>
        </w:tc>
        <w:tc>
          <w:tcPr>
            <w:tcW w:w="375" w:type="pct"/>
          </w:tcPr>
          <w:p w14:paraId="58EC1D69"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3</w:t>
            </w:r>
          </w:p>
        </w:tc>
        <w:tc>
          <w:tcPr>
            <w:tcW w:w="545" w:type="pct"/>
          </w:tcPr>
          <w:p w14:paraId="75313828"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r>
      <w:tr w:rsidR="00E7137D" w:rsidRPr="00276AF6" w14:paraId="162D4033" w14:textId="77777777" w:rsidTr="00BB1329">
        <w:trPr>
          <w:trHeight w:val="186"/>
        </w:trPr>
        <w:tc>
          <w:tcPr>
            <w:tcW w:w="2889" w:type="pct"/>
          </w:tcPr>
          <w:p w14:paraId="63B4E825" w14:textId="77777777" w:rsidR="00E7137D" w:rsidRPr="00276AF6" w:rsidRDefault="00E7137D" w:rsidP="002D1352">
            <w:pPr>
              <w:jc w:val="both"/>
              <w:rPr>
                <w:rFonts w:ascii="Arial Narrow" w:hAnsi="Arial Narrow" w:cs="CourierPS"/>
                <w:iCs/>
              </w:rPr>
            </w:pPr>
            <w:r w:rsidRPr="00276AF6">
              <w:rPr>
                <w:rFonts w:ascii="Arial Narrow" w:hAnsi="Arial Narrow" w:cs="CourierPS"/>
                <w:iCs/>
              </w:rPr>
              <w:t>R. DI URTO/CADUTA/SCHIACCIAMENTO/TAGLIO/FERITA PER MOVIMENTAZIONE DI CARICHI CON MEZZI MECCANICI.</w:t>
            </w:r>
          </w:p>
        </w:tc>
        <w:tc>
          <w:tcPr>
            <w:tcW w:w="354" w:type="pct"/>
          </w:tcPr>
          <w:p w14:paraId="2E3ABA78"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3</w:t>
            </w:r>
          </w:p>
        </w:tc>
        <w:tc>
          <w:tcPr>
            <w:tcW w:w="335" w:type="pct"/>
          </w:tcPr>
          <w:p w14:paraId="1E105E12"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c>
          <w:tcPr>
            <w:tcW w:w="502" w:type="pct"/>
          </w:tcPr>
          <w:p w14:paraId="74F58F29"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375" w:type="pct"/>
          </w:tcPr>
          <w:p w14:paraId="0B8201B2"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545" w:type="pct"/>
          </w:tcPr>
          <w:p w14:paraId="1587CF6D"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r>
      <w:tr w:rsidR="00E7137D" w:rsidRPr="00276AF6" w14:paraId="560E1EBC" w14:textId="77777777" w:rsidTr="00BB1329">
        <w:trPr>
          <w:trHeight w:val="186"/>
        </w:trPr>
        <w:tc>
          <w:tcPr>
            <w:tcW w:w="2889" w:type="pct"/>
          </w:tcPr>
          <w:p w14:paraId="61048F76" w14:textId="77777777" w:rsidR="00E7137D" w:rsidRPr="00276AF6" w:rsidRDefault="00E7137D" w:rsidP="002D1352">
            <w:pPr>
              <w:jc w:val="both"/>
              <w:rPr>
                <w:rFonts w:ascii="Arial Narrow" w:hAnsi="Arial Narrow" w:cs="CourierPS"/>
                <w:iCs/>
              </w:rPr>
            </w:pPr>
            <w:r w:rsidRPr="00276AF6">
              <w:rPr>
                <w:rFonts w:ascii="Arial Narrow" w:hAnsi="Arial Narrow" w:cs="CourierPS"/>
                <w:iCs/>
              </w:rPr>
              <w:t>R. DI URTO/CADUTA/SCHIACCIAMENTO/TAGLIO/FERITA PER MALDISPOSIZIONE DI CARICHI O MATERIALE IN GENERE.</w:t>
            </w:r>
          </w:p>
        </w:tc>
        <w:tc>
          <w:tcPr>
            <w:tcW w:w="354" w:type="pct"/>
          </w:tcPr>
          <w:p w14:paraId="07007EC8"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3</w:t>
            </w:r>
          </w:p>
        </w:tc>
        <w:tc>
          <w:tcPr>
            <w:tcW w:w="335" w:type="pct"/>
          </w:tcPr>
          <w:p w14:paraId="390C7B20"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c>
          <w:tcPr>
            <w:tcW w:w="502" w:type="pct"/>
          </w:tcPr>
          <w:p w14:paraId="2EDC4481"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375" w:type="pct"/>
          </w:tcPr>
          <w:p w14:paraId="533CE673"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545" w:type="pct"/>
          </w:tcPr>
          <w:p w14:paraId="62619E98"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r>
      <w:tr w:rsidR="00E7137D" w:rsidRPr="00276AF6" w14:paraId="5D0AFDE8" w14:textId="77777777" w:rsidTr="00BB1329">
        <w:trPr>
          <w:trHeight w:val="186"/>
        </w:trPr>
        <w:tc>
          <w:tcPr>
            <w:tcW w:w="2889" w:type="pct"/>
          </w:tcPr>
          <w:p w14:paraId="76BDF340" w14:textId="77777777" w:rsidR="00E7137D" w:rsidRPr="00276AF6" w:rsidRDefault="00E7137D" w:rsidP="002D1352">
            <w:pPr>
              <w:jc w:val="both"/>
              <w:rPr>
                <w:rFonts w:ascii="Arial Narrow" w:hAnsi="Arial Narrow" w:cs="CourierPS"/>
                <w:iCs/>
              </w:rPr>
            </w:pPr>
            <w:r w:rsidRPr="00276AF6">
              <w:rPr>
                <w:rFonts w:ascii="Arial Narrow" w:hAnsi="Arial Narrow" w:cs="CourierPS"/>
                <w:iCs/>
              </w:rPr>
              <w:t>R. DI SCHIACCIAMENTO PER CADUTA CARICHI.</w:t>
            </w:r>
          </w:p>
        </w:tc>
        <w:tc>
          <w:tcPr>
            <w:tcW w:w="354" w:type="pct"/>
          </w:tcPr>
          <w:p w14:paraId="7029E019"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335" w:type="pct"/>
          </w:tcPr>
          <w:p w14:paraId="1187170C"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c>
          <w:tcPr>
            <w:tcW w:w="502" w:type="pct"/>
          </w:tcPr>
          <w:p w14:paraId="068BD37F"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375" w:type="pct"/>
          </w:tcPr>
          <w:p w14:paraId="3D3D6217"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3</w:t>
            </w:r>
          </w:p>
        </w:tc>
        <w:tc>
          <w:tcPr>
            <w:tcW w:w="545" w:type="pct"/>
          </w:tcPr>
          <w:p w14:paraId="76E8D39C"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r>
      <w:tr w:rsidR="00E7137D" w:rsidRPr="00276AF6" w14:paraId="2D96EC85" w14:textId="77777777" w:rsidTr="00BB1329">
        <w:trPr>
          <w:trHeight w:val="186"/>
        </w:trPr>
        <w:tc>
          <w:tcPr>
            <w:tcW w:w="2889" w:type="pct"/>
          </w:tcPr>
          <w:p w14:paraId="09BB9F67" w14:textId="77777777" w:rsidR="00E7137D" w:rsidRPr="00276AF6" w:rsidRDefault="00E7137D" w:rsidP="002D1352">
            <w:pPr>
              <w:jc w:val="both"/>
              <w:rPr>
                <w:rFonts w:ascii="Arial Narrow" w:hAnsi="Arial Narrow" w:cs="CourierPS"/>
                <w:iCs/>
              </w:rPr>
            </w:pPr>
            <w:r w:rsidRPr="00276AF6">
              <w:rPr>
                <w:rFonts w:ascii="Arial Narrow" w:hAnsi="Arial Narrow" w:cs="CourierPS"/>
                <w:iCs/>
              </w:rPr>
              <w:t>R. TERMICO DI BRUCIATURE PER ELEMENTI SCALDANTI NON PROTETTI.</w:t>
            </w:r>
          </w:p>
        </w:tc>
        <w:tc>
          <w:tcPr>
            <w:tcW w:w="354" w:type="pct"/>
          </w:tcPr>
          <w:p w14:paraId="7DDED807"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3</w:t>
            </w:r>
          </w:p>
        </w:tc>
        <w:tc>
          <w:tcPr>
            <w:tcW w:w="335" w:type="pct"/>
          </w:tcPr>
          <w:p w14:paraId="69128BC9"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c>
          <w:tcPr>
            <w:tcW w:w="502" w:type="pct"/>
          </w:tcPr>
          <w:p w14:paraId="078998FB"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3</w:t>
            </w:r>
          </w:p>
        </w:tc>
        <w:tc>
          <w:tcPr>
            <w:tcW w:w="375" w:type="pct"/>
          </w:tcPr>
          <w:p w14:paraId="44BE8B6F"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c>
          <w:tcPr>
            <w:tcW w:w="545" w:type="pct"/>
          </w:tcPr>
          <w:p w14:paraId="5CF7E848"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r>
      <w:tr w:rsidR="00E7137D" w:rsidRPr="00276AF6" w14:paraId="0E12F4CA" w14:textId="77777777" w:rsidTr="00BB1329">
        <w:trPr>
          <w:trHeight w:val="186"/>
        </w:trPr>
        <w:tc>
          <w:tcPr>
            <w:tcW w:w="2889" w:type="pct"/>
          </w:tcPr>
          <w:p w14:paraId="11FC8668" w14:textId="77777777" w:rsidR="00E7137D" w:rsidRPr="00276AF6" w:rsidRDefault="00E7137D" w:rsidP="002D1352">
            <w:pPr>
              <w:jc w:val="both"/>
              <w:rPr>
                <w:rFonts w:ascii="Arial Narrow" w:hAnsi="Arial Narrow" w:cs="CourierPS"/>
                <w:iCs/>
              </w:rPr>
            </w:pPr>
            <w:r w:rsidRPr="00276AF6">
              <w:rPr>
                <w:rFonts w:ascii="Arial Narrow" w:hAnsi="Arial Narrow" w:cs="CourierPS"/>
                <w:iCs/>
              </w:rPr>
              <w:t>R. PER LA SALUTE CONNESSO A REGOLAZIONE IMPIANTO TERMICO NON CORRETTA.</w:t>
            </w:r>
          </w:p>
        </w:tc>
        <w:tc>
          <w:tcPr>
            <w:tcW w:w="354" w:type="pct"/>
          </w:tcPr>
          <w:p w14:paraId="1FBD0053"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c>
          <w:tcPr>
            <w:tcW w:w="335" w:type="pct"/>
          </w:tcPr>
          <w:p w14:paraId="30C24100"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c>
          <w:tcPr>
            <w:tcW w:w="502" w:type="pct"/>
          </w:tcPr>
          <w:p w14:paraId="27447677"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c>
          <w:tcPr>
            <w:tcW w:w="375" w:type="pct"/>
          </w:tcPr>
          <w:p w14:paraId="0881886D"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c>
          <w:tcPr>
            <w:tcW w:w="545" w:type="pct"/>
          </w:tcPr>
          <w:p w14:paraId="6C5B853A"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r>
      <w:tr w:rsidR="00E7137D" w:rsidRPr="00276AF6" w14:paraId="6F8E7158" w14:textId="77777777" w:rsidTr="00BB1329">
        <w:trPr>
          <w:trHeight w:val="186"/>
        </w:trPr>
        <w:tc>
          <w:tcPr>
            <w:tcW w:w="2889" w:type="pct"/>
          </w:tcPr>
          <w:p w14:paraId="0845A075" w14:textId="77777777" w:rsidR="00E7137D" w:rsidRPr="00276AF6" w:rsidRDefault="00E7137D" w:rsidP="002D1352">
            <w:pPr>
              <w:jc w:val="both"/>
              <w:rPr>
                <w:rFonts w:ascii="Arial Narrow" w:hAnsi="Arial Narrow" w:cs="CourierPS"/>
                <w:iCs/>
              </w:rPr>
            </w:pPr>
            <w:r w:rsidRPr="00276AF6">
              <w:rPr>
                <w:rFonts w:ascii="Arial Narrow" w:hAnsi="Arial Narrow" w:cs="CourierPS"/>
                <w:iCs/>
              </w:rPr>
              <w:lastRenderedPageBreak/>
              <w:t>R. ERGONOMICO PER NON IDONEA POSTAZIONE DI LAVORO.</w:t>
            </w:r>
          </w:p>
        </w:tc>
        <w:tc>
          <w:tcPr>
            <w:tcW w:w="354" w:type="pct"/>
          </w:tcPr>
          <w:p w14:paraId="72296F62"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335" w:type="pct"/>
          </w:tcPr>
          <w:p w14:paraId="3AA2FC5C"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502" w:type="pct"/>
          </w:tcPr>
          <w:p w14:paraId="19B835B5"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375" w:type="pct"/>
          </w:tcPr>
          <w:p w14:paraId="4AF123E4"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545" w:type="pct"/>
          </w:tcPr>
          <w:p w14:paraId="1FFAB214"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3</w:t>
            </w:r>
          </w:p>
        </w:tc>
      </w:tr>
      <w:tr w:rsidR="00E7137D" w:rsidRPr="00276AF6" w14:paraId="26796FC1" w14:textId="77777777" w:rsidTr="00BB1329">
        <w:trPr>
          <w:trHeight w:val="186"/>
        </w:trPr>
        <w:tc>
          <w:tcPr>
            <w:tcW w:w="2889" w:type="pct"/>
          </w:tcPr>
          <w:p w14:paraId="469F3321" w14:textId="77777777" w:rsidR="00E7137D" w:rsidRPr="00276AF6" w:rsidRDefault="00E7137D" w:rsidP="002D1352">
            <w:pPr>
              <w:jc w:val="both"/>
              <w:rPr>
                <w:rFonts w:ascii="Arial Narrow" w:hAnsi="Arial Narrow" w:cs="CourierPS"/>
                <w:iCs/>
              </w:rPr>
            </w:pPr>
            <w:r w:rsidRPr="00276AF6">
              <w:rPr>
                <w:rFonts w:ascii="Arial Narrow" w:hAnsi="Arial Narrow" w:cs="CourierPS"/>
                <w:iCs/>
              </w:rPr>
              <w:t>R. DI AFFATICAMENTO PER NON IDONEA POSTAZIONE DI LAVORO.</w:t>
            </w:r>
          </w:p>
        </w:tc>
        <w:tc>
          <w:tcPr>
            <w:tcW w:w="354" w:type="pct"/>
          </w:tcPr>
          <w:p w14:paraId="6479640F"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335" w:type="pct"/>
          </w:tcPr>
          <w:p w14:paraId="200082F2"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502" w:type="pct"/>
          </w:tcPr>
          <w:p w14:paraId="4EAC3C2E"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375" w:type="pct"/>
          </w:tcPr>
          <w:p w14:paraId="408D8861"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545" w:type="pct"/>
          </w:tcPr>
          <w:p w14:paraId="10B5B8A6"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3</w:t>
            </w:r>
          </w:p>
        </w:tc>
      </w:tr>
      <w:tr w:rsidR="00E7137D" w:rsidRPr="00276AF6" w14:paraId="706789BC" w14:textId="77777777" w:rsidTr="00BB1329">
        <w:trPr>
          <w:trHeight w:val="186"/>
        </w:trPr>
        <w:tc>
          <w:tcPr>
            <w:tcW w:w="2889" w:type="pct"/>
          </w:tcPr>
          <w:p w14:paraId="1BC1027A" w14:textId="77777777" w:rsidR="00E7137D" w:rsidRPr="00276AF6" w:rsidRDefault="00E7137D" w:rsidP="002D1352">
            <w:pPr>
              <w:jc w:val="both"/>
              <w:rPr>
                <w:rFonts w:ascii="Arial Narrow" w:hAnsi="Arial Narrow" w:cs="CourierPS"/>
                <w:iCs/>
              </w:rPr>
            </w:pPr>
            <w:r w:rsidRPr="00276AF6">
              <w:rPr>
                <w:rFonts w:ascii="Arial Narrow" w:hAnsi="Arial Narrow" w:cs="CourierPS"/>
                <w:iCs/>
              </w:rPr>
              <w:t>R. DI AFFATICAMENTO PER NON IDONEA O NON CORRETTA ILLUMINAZIONE DEL POSTO DI LAVORO.</w:t>
            </w:r>
          </w:p>
        </w:tc>
        <w:tc>
          <w:tcPr>
            <w:tcW w:w="354" w:type="pct"/>
          </w:tcPr>
          <w:p w14:paraId="5688C11C"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335" w:type="pct"/>
          </w:tcPr>
          <w:p w14:paraId="57653140"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3</w:t>
            </w:r>
          </w:p>
        </w:tc>
        <w:tc>
          <w:tcPr>
            <w:tcW w:w="502" w:type="pct"/>
          </w:tcPr>
          <w:p w14:paraId="601F5B89"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3</w:t>
            </w:r>
          </w:p>
        </w:tc>
        <w:tc>
          <w:tcPr>
            <w:tcW w:w="375" w:type="pct"/>
          </w:tcPr>
          <w:p w14:paraId="2E077734"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c>
          <w:tcPr>
            <w:tcW w:w="545" w:type="pct"/>
          </w:tcPr>
          <w:p w14:paraId="6F74D6F6"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r>
      <w:tr w:rsidR="00E7137D" w:rsidRPr="00276AF6" w14:paraId="315A3DBF" w14:textId="77777777" w:rsidTr="00BB1329">
        <w:trPr>
          <w:trHeight w:val="186"/>
        </w:trPr>
        <w:tc>
          <w:tcPr>
            <w:tcW w:w="2889" w:type="pct"/>
          </w:tcPr>
          <w:p w14:paraId="4F1BE091" w14:textId="77777777" w:rsidR="00E7137D" w:rsidRPr="00276AF6" w:rsidRDefault="00E7137D" w:rsidP="002D1352">
            <w:pPr>
              <w:jc w:val="both"/>
              <w:rPr>
                <w:rFonts w:ascii="Arial Narrow" w:hAnsi="Arial Narrow" w:cs="CourierPS"/>
                <w:iCs/>
              </w:rPr>
            </w:pPr>
            <w:r w:rsidRPr="00276AF6">
              <w:rPr>
                <w:rFonts w:ascii="Arial Narrow" w:hAnsi="Arial Narrow" w:cs="CourierPS"/>
                <w:iCs/>
              </w:rPr>
              <w:t>R. DI URTO/CADUTA PER SCARSA ILLUMINAZIONE.</w:t>
            </w:r>
          </w:p>
        </w:tc>
        <w:tc>
          <w:tcPr>
            <w:tcW w:w="354" w:type="pct"/>
          </w:tcPr>
          <w:p w14:paraId="7B82EA79"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335" w:type="pct"/>
          </w:tcPr>
          <w:p w14:paraId="686A0EF4"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c>
          <w:tcPr>
            <w:tcW w:w="502" w:type="pct"/>
          </w:tcPr>
          <w:p w14:paraId="47CC8F2A"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c>
          <w:tcPr>
            <w:tcW w:w="375" w:type="pct"/>
          </w:tcPr>
          <w:p w14:paraId="0D9D2703"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545" w:type="pct"/>
          </w:tcPr>
          <w:p w14:paraId="60EE4F04"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r>
      <w:tr w:rsidR="00E7137D" w:rsidRPr="00276AF6" w14:paraId="1C27DB80" w14:textId="77777777" w:rsidTr="00BB1329">
        <w:trPr>
          <w:trHeight w:val="186"/>
        </w:trPr>
        <w:tc>
          <w:tcPr>
            <w:tcW w:w="2889" w:type="pct"/>
          </w:tcPr>
          <w:p w14:paraId="6DFF9470" w14:textId="77777777" w:rsidR="00E7137D" w:rsidRPr="00276AF6" w:rsidRDefault="00E7137D" w:rsidP="002D1352">
            <w:pPr>
              <w:jc w:val="both"/>
              <w:rPr>
                <w:rFonts w:ascii="Arial Narrow" w:hAnsi="Arial Narrow" w:cs="CourierPS"/>
                <w:iCs/>
              </w:rPr>
            </w:pPr>
            <w:r w:rsidRPr="00276AF6">
              <w:rPr>
                <w:rFonts w:ascii="Arial Narrow" w:hAnsi="Arial Narrow" w:cs="CourierPS"/>
                <w:iCs/>
              </w:rPr>
              <w:t>R. DI AFFATICAMENTO E STRESS PER ECCESSIVA CONCENTRAZIONE SUL LAVORO A VIDEOTERMINALE/PC.</w:t>
            </w:r>
          </w:p>
        </w:tc>
        <w:tc>
          <w:tcPr>
            <w:tcW w:w="354" w:type="pct"/>
          </w:tcPr>
          <w:p w14:paraId="00EE748B"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335" w:type="pct"/>
          </w:tcPr>
          <w:p w14:paraId="56F9A2AE"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c>
          <w:tcPr>
            <w:tcW w:w="502" w:type="pct"/>
          </w:tcPr>
          <w:p w14:paraId="41E2D12B"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c>
          <w:tcPr>
            <w:tcW w:w="375" w:type="pct"/>
          </w:tcPr>
          <w:p w14:paraId="357F2967"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c>
          <w:tcPr>
            <w:tcW w:w="545" w:type="pct"/>
          </w:tcPr>
          <w:p w14:paraId="6A641288"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3</w:t>
            </w:r>
          </w:p>
        </w:tc>
      </w:tr>
      <w:tr w:rsidR="00E7137D" w:rsidRPr="00276AF6" w14:paraId="3AC44A9B" w14:textId="77777777" w:rsidTr="00BB1329">
        <w:trPr>
          <w:trHeight w:val="466"/>
        </w:trPr>
        <w:tc>
          <w:tcPr>
            <w:tcW w:w="2889" w:type="pct"/>
          </w:tcPr>
          <w:p w14:paraId="401C8D26" w14:textId="77777777" w:rsidR="00E7137D" w:rsidRPr="00276AF6" w:rsidRDefault="00E7137D" w:rsidP="002D1352">
            <w:pPr>
              <w:jc w:val="both"/>
              <w:rPr>
                <w:rFonts w:ascii="Arial Narrow" w:hAnsi="Arial Narrow" w:cs="CourierPS"/>
                <w:iCs/>
              </w:rPr>
            </w:pPr>
            <w:r w:rsidRPr="00276AF6">
              <w:rPr>
                <w:rFonts w:ascii="Arial Narrow" w:hAnsi="Arial Narrow" w:cs="CourierPS"/>
                <w:iCs/>
              </w:rPr>
              <w:t>R. DI AFFATICAMENTO E/O DISAGIO PER MICROCLIMA NON IDONEO.</w:t>
            </w:r>
          </w:p>
        </w:tc>
        <w:tc>
          <w:tcPr>
            <w:tcW w:w="354" w:type="pct"/>
          </w:tcPr>
          <w:p w14:paraId="225FC7DE"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335" w:type="pct"/>
          </w:tcPr>
          <w:p w14:paraId="4F835A0D"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502" w:type="pct"/>
          </w:tcPr>
          <w:p w14:paraId="7D228CB8"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3</w:t>
            </w:r>
          </w:p>
        </w:tc>
        <w:tc>
          <w:tcPr>
            <w:tcW w:w="375" w:type="pct"/>
          </w:tcPr>
          <w:p w14:paraId="317D738B"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c>
          <w:tcPr>
            <w:tcW w:w="545" w:type="pct"/>
          </w:tcPr>
          <w:p w14:paraId="34C66959"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r>
      <w:tr w:rsidR="00E7137D" w:rsidRPr="00276AF6" w14:paraId="0CB17FDC" w14:textId="77777777" w:rsidTr="00BB1329">
        <w:trPr>
          <w:trHeight w:val="699"/>
        </w:trPr>
        <w:tc>
          <w:tcPr>
            <w:tcW w:w="2889" w:type="pct"/>
          </w:tcPr>
          <w:p w14:paraId="176EFCE5" w14:textId="77777777" w:rsidR="00E7137D" w:rsidRPr="00276AF6" w:rsidRDefault="00E7137D" w:rsidP="002D1352">
            <w:pPr>
              <w:jc w:val="both"/>
              <w:rPr>
                <w:rFonts w:ascii="Arial Narrow" w:hAnsi="Arial Narrow" w:cs="CourierPS"/>
                <w:iCs/>
              </w:rPr>
            </w:pPr>
            <w:r w:rsidRPr="00276AF6">
              <w:rPr>
                <w:rFonts w:ascii="Arial Narrow" w:hAnsi="Arial Narrow" w:cs="CourierPS"/>
                <w:iCs/>
              </w:rPr>
              <w:t>R. PER LA SALUTE DA STRESS TERMICO PER MICROCLIMA NON IDONEO: COLPO DI CALORE.</w:t>
            </w:r>
          </w:p>
        </w:tc>
        <w:tc>
          <w:tcPr>
            <w:tcW w:w="354" w:type="pct"/>
          </w:tcPr>
          <w:p w14:paraId="17E895D7"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c>
          <w:tcPr>
            <w:tcW w:w="335" w:type="pct"/>
          </w:tcPr>
          <w:p w14:paraId="50C918DE"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c>
          <w:tcPr>
            <w:tcW w:w="502" w:type="pct"/>
          </w:tcPr>
          <w:p w14:paraId="4DCBEC97"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c>
          <w:tcPr>
            <w:tcW w:w="375" w:type="pct"/>
          </w:tcPr>
          <w:p w14:paraId="234044EF"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c>
          <w:tcPr>
            <w:tcW w:w="545" w:type="pct"/>
          </w:tcPr>
          <w:p w14:paraId="73A143C3"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r>
      <w:tr w:rsidR="00E7137D" w:rsidRPr="00276AF6" w14:paraId="1E4F3C13" w14:textId="77777777" w:rsidTr="00BB1329">
        <w:trPr>
          <w:trHeight w:val="699"/>
        </w:trPr>
        <w:tc>
          <w:tcPr>
            <w:tcW w:w="2889" w:type="pct"/>
          </w:tcPr>
          <w:p w14:paraId="1082E3AE" w14:textId="77777777" w:rsidR="00E7137D" w:rsidRPr="00276AF6" w:rsidRDefault="00E7137D" w:rsidP="002D1352">
            <w:pPr>
              <w:jc w:val="both"/>
              <w:rPr>
                <w:rFonts w:ascii="Arial Narrow" w:hAnsi="Arial Narrow" w:cs="CourierPS"/>
                <w:iCs/>
              </w:rPr>
            </w:pPr>
            <w:r w:rsidRPr="00276AF6">
              <w:rPr>
                <w:rFonts w:ascii="Arial Narrow" w:hAnsi="Arial Narrow" w:cs="CourierPS"/>
                <w:iCs/>
              </w:rPr>
              <w:t>R. PER LA SALUTE DA STRESS TERMICO PER MICROCLIMA NON IDONEO: TEMPERATURA TROPPO BASSA/ALTA.</w:t>
            </w:r>
          </w:p>
        </w:tc>
        <w:tc>
          <w:tcPr>
            <w:tcW w:w="354" w:type="pct"/>
          </w:tcPr>
          <w:p w14:paraId="08654C00"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335" w:type="pct"/>
          </w:tcPr>
          <w:p w14:paraId="312161E9"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c>
          <w:tcPr>
            <w:tcW w:w="502" w:type="pct"/>
          </w:tcPr>
          <w:p w14:paraId="68B5ED2D"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3</w:t>
            </w:r>
          </w:p>
        </w:tc>
        <w:tc>
          <w:tcPr>
            <w:tcW w:w="375" w:type="pct"/>
          </w:tcPr>
          <w:p w14:paraId="2658C6C5"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c>
          <w:tcPr>
            <w:tcW w:w="545" w:type="pct"/>
          </w:tcPr>
          <w:p w14:paraId="36CE2ADD"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r>
      <w:tr w:rsidR="00E7137D" w:rsidRPr="00276AF6" w14:paraId="18F76209" w14:textId="77777777" w:rsidTr="00BB1329">
        <w:trPr>
          <w:trHeight w:val="214"/>
        </w:trPr>
        <w:tc>
          <w:tcPr>
            <w:tcW w:w="2889" w:type="pct"/>
          </w:tcPr>
          <w:p w14:paraId="60C06BEF" w14:textId="77777777" w:rsidR="00E7137D" w:rsidRPr="00276AF6" w:rsidRDefault="00E7137D" w:rsidP="002D1352">
            <w:pPr>
              <w:jc w:val="both"/>
              <w:rPr>
                <w:rFonts w:ascii="Arial Narrow" w:hAnsi="Arial Narrow" w:cs="CourierPS"/>
                <w:iCs/>
              </w:rPr>
            </w:pPr>
            <w:r w:rsidRPr="00276AF6">
              <w:rPr>
                <w:rFonts w:ascii="Arial Narrow" w:hAnsi="Arial Narrow" w:cs="CourierPS"/>
                <w:iCs/>
              </w:rPr>
              <w:t>R. DA ESPOSIZIONE A RUMORE.</w:t>
            </w:r>
          </w:p>
        </w:tc>
        <w:tc>
          <w:tcPr>
            <w:tcW w:w="354" w:type="pct"/>
          </w:tcPr>
          <w:p w14:paraId="50F99128"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c>
          <w:tcPr>
            <w:tcW w:w="335" w:type="pct"/>
          </w:tcPr>
          <w:p w14:paraId="11428380"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c>
          <w:tcPr>
            <w:tcW w:w="502" w:type="pct"/>
          </w:tcPr>
          <w:p w14:paraId="3FBB826B"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c>
          <w:tcPr>
            <w:tcW w:w="375" w:type="pct"/>
          </w:tcPr>
          <w:p w14:paraId="17871033"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c>
          <w:tcPr>
            <w:tcW w:w="545" w:type="pct"/>
          </w:tcPr>
          <w:p w14:paraId="33853963"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r>
      <w:tr w:rsidR="00E7137D" w:rsidRPr="00276AF6" w14:paraId="4A130626" w14:textId="77777777" w:rsidTr="00BB1329">
        <w:trPr>
          <w:trHeight w:val="699"/>
        </w:trPr>
        <w:tc>
          <w:tcPr>
            <w:tcW w:w="2889" w:type="pct"/>
          </w:tcPr>
          <w:p w14:paraId="6578A94A" w14:textId="77777777" w:rsidR="00E7137D" w:rsidRPr="00276AF6" w:rsidRDefault="00E7137D" w:rsidP="002D1352">
            <w:pPr>
              <w:jc w:val="both"/>
              <w:rPr>
                <w:rFonts w:ascii="Arial Narrow" w:hAnsi="Arial Narrow" w:cs="CourierPS"/>
                <w:iCs/>
              </w:rPr>
            </w:pPr>
            <w:r w:rsidRPr="00276AF6">
              <w:rPr>
                <w:rFonts w:ascii="Arial Narrow" w:hAnsi="Arial Narrow" w:cs="CourierPS"/>
                <w:iCs/>
              </w:rPr>
              <w:t>R. COMBINATO PER GESTIONE NON TEMPESTIVA E/O NON ORGANIZZATA IN CASO DI ALLARME INCENDIO OD EMERGENZE SUL LAVORO</w:t>
            </w:r>
          </w:p>
        </w:tc>
        <w:tc>
          <w:tcPr>
            <w:tcW w:w="354" w:type="pct"/>
          </w:tcPr>
          <w:p w14:paraId="61037AA9"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335" w:type="pct"/>
          </w:tcPr>
          <w:p w14:paraId="5D858C1F"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502" w:type="pct"/>
          </w:tcPr>
          <w:p w14:paraId="675D5C39"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375" w:type="pct"/>
          </w:tcPr>
          <w:p w14:paraId="03A7E42E"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545" w:type="pct"/>
          </w:tcPr>
          <w:p w14:paraId="5AE97AA6"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r>
      <w:tr w:rsidR="00E7137D" w:rsidRPr="00276AF6" w14:paraId="58D98DAB" w14:textId="77777777" w:rsidTr="00BB1329">
        <w:trPr>
          <w:trHeight w:val="932"/>
        </w:trPr>
        <w:tc>
          <w:tcPr>
            <w:tcW w:w="2889" w:type="pct"/>
          </w:tcPr>
          <w:p w14:paraId="56DFC375" w14:textId="77777777" w:rsidR="00E7137D" w:rsidRPr="00276AF6" w:rsidRDefault="00E7137D" w:rsidP="002D1352">
            <w:pPr>
              <w:jc w:val="both"/>
              <w:rPr>
                <w:rFonts w:ascii="Arial Narrow" w:hAnsi="Arial Narrow" w:cs="CourierPS"/>
                <w:iCs/>
              </w:rPr>
            </w:pPr>
            <w:r w:rsidRPr="00276AF6">
              <w:rPr>
                <w:rFonts w:ascii="Arial Narrow" w:hAnsi="Arial Narrow" w:cs="CourierPS"/>
                <w:iCs/>
              </w:rPr>
              <w:t>R. DI URTO/CADUTA PER NON IDONEA DISLOCAZIONE DEI CABLAGGI E/O DELLE DERIVAZIONI E/O DELLE PRESE (ELETTRICI, TELEFONICI, INFORMATICI) NEL LUOGO DI LAVORO.</w:t>
            </w:r>
          </w:p>
        </w:tc>
        <w:tc>
          <w:tcPr>
            <w:tcW w:w="354" w:type="pct"/>
          </w:tcPr>
          <w:p w14:paraId="615A4FAB"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3</w:t>
            </w:r>
          </w:p>
        </w:tc>
        <w:tc>
          <w:tcPr>
            <w:tcW w:w="335" w:type="pct"/>
          </w:tcPr>
          <w:p w14:paraId="60AF501A"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3</w:t>
            </w:r>
          </w:p>
        </w:tc>
        <w:tc>
          <w:tcPr>
            <w:tcW w:w="502" w:type="pct"/>
          </w:tcPr>
          <w:p w14:paraId="40A0CE63"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3</w:t>
            </w:r>
          </w:p>
        </w:tc>
        <w:tc>
          <w:tcPr>
            <w:tcW w:w="375" w:type="pct"/>
          </w:tcPr>
          <w:p w14:paraId="741A76BE"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545" w:type="pct"/>
          </w:tcPr>
          <w:p w14:paraId="364A3B81"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r>
      <w:tr w:rsidR="00E7137D" w:rsidRPr="00276AF6" w14:paraId="3A5A1BA1" w14:textId="77777777" w:rsidTr="00BB1329">
        <w:trPr>
          <w:trHeight w:val="466"/>
        </w:trPr>
        <w:tc>
          <w:tcPr>
            <w:tcW w:w="2889" w:type="pct"/>
          </w:tcPr>
          <w:p w14:paraId="2D1CAFBD" w14:textId="77777777" w:rsidR="00E7137D" w:rsidRPr="00276AF6" w:rsidRDefault="00E7137D" w:rsidP="002D1352">
            <w:pPr>
              <w:jc w:val="both"/>
              <w:rPr>
                <w:rFonts w:ascii="Arial Narrow" w:hAnsi="Arial Narrow" w:cs="CourierPS"/>
                <w:iCs/>
              </w:rPr>
            </w:pPr>
            <w:r w:rsidRPr="00276AF6">
              <w:rPr>
                <w:rFonts w:ascii="Arial Narrow" w:hAnsi="Arial Narrow" w:cs="CourierPS"/>
                <w:iCs/>
              </w:rPr>
              <w:t>R. ELETTRICO DA CONTATTO INDIRETTO CON MASSE/ELEMENTI IN TENSIONE.</w:t>
            </w:r>
          </w:p>
        </w:tc>
        <w:tc>
          <w:tcPr>
            <w:tcW w:w="354" w:type="pct"/>
          </w:tcPr>
          <w:p w14:paraId="408EBE9A"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3</w:t>
            </w:r>
          </w:p>
        </w:tc>
        <w:tc>
          <w:tcPr>
            <w:tcW w:w="335" w:type="pct"/>
          </w:tcPr>
          <w:p w14:paraId="3F32E4B9"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c>
          <w:tcPr>
            <w:tcW w:w="502" w:type="pct"/>
          </w:tcPr>
          <w:p w14:paraId="1E7D71B0"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3</w:t>
            </w:r>
          </w:p>
        </w:tc>
        <w:tc>
          <w:tcPr>
            <w:tcW w:w="375" w:type="pct"/>
          </w:tcPr>
          <w:p w14:paraId="4D7F36AB"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545" w:type="pct"/>
          </w:tcPr>
          <w:p w14:paraId="24610DC6"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r>
      <w:tr w:rsidR="00E7137D" w:rsidRPr="00276AF6" w14:paraId="6BCAA1D5" w14:textId="77777777" w:rsidTr="00BB1329">
        <w:trPr>
          <w:trHeight w:val="699"/>
        </w:trPr>
        <w:tc>
          <w:tcPr>
            <w:tcW w:w="2889" w:type="pct"/>
          </w:tcPr>
          <w:p w14:paraId="2DE2B9E5" w14:textId="77777777" w:rsidR="00E7137D" w:rsidRPr="00276AF6" w:rsidRDefault="00E7137D" w:rsidP="002D1352">
            <w:pPr>
              <w:jc w:val="both"/>
              <w:rPr>
                <w:rFonts w:ascii="Arial Narrow" w:hAnsi="Arial Narrow" w:cs="CourierPS"/>
                <w:iCs/>
              </w:rPr>
            </w:pPr>
            <w:r w:rsidRPr="00276AF6">
              <w:rPr>
                <w:rFonts w:ascii="Arial Narrow" w:hAnsi="Arial Narrow" w:cs="CourierPS"/>
                <w:iCs/>
              </w:rPr>
              <w:t>R. ELETTRICO DA CONTATTO DIRETTO PER PRESE DI CORRENTE MULTIPLE SPOSTABILI NON IDONEE</w:t>
            </w:r>
          </w:p>
        </w:tc>
        <w:tc>
          <w:tcPr>
            <w:tcW w:w="354" w:type="pct"/>
          </w:tcPr>
          <w:p w14:paraId="6E0247D3"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3</w:t>
            </w:r>
          </w:p>
        </w:tc>
        <w:tc>
          <w:tcPr>
            <w:tcW w:w="335" w:type="pct"/>
          </w:tcPr>
          <w:p w14:paraId="688A6E59"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3</w:t>
            </w:r>
          </w:p>
        </w:tc>
        <w:tc>
          <w:tcPr>
            <w:tcW w:w="502" w:type="pct"/>
          </w:tcPr>
          <w:p w14:paraId="21B8408C"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3</w:t>
            </w:r>
          </w:p>
        </w:tc>
        <w:tc>
          <w:tcPr>
            <w:tcW w:w="375" w:type="pct"/>
          </w:tcPr>
          <w:p w14:paraId="34910A22"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3</w:t>
            </w:r>
          </w:p>
        </w:tc>
        <w:tc>
          <w:tcPr>
            <w:tcW w:w="545" w:type="pct"/>
          </w:tcPr>
          <w:p w14:paraId="3B3E9AEF"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3</w:t>
            </w:r>
          </w:p>
        </w:tc>
      </w:tr>
      <w:tr w:rsidR="00E7137D" w:rsidRPr="00276AF6" w14:paraId="511FFC5B" w14:textId="77777777" w:rsidTr="00BB1329">
        <w:trPr>
          <w:trHeight w:val="214"/>
        </w:trPr>
        <w:tc>
          <w:tcPr>
            <w:tcW w:w="2889" w:type="pct"/>
          </w:tcPr>
          <w:p w14:paraId="57AF4E81" w14:textId="77777777" w:rsidR="00E7137D" w:rsidRPr="00276AF6" w:rsidRDefault="00E7137D" w:rsidP="002D1352">
            <w:pPr>
              <w:jc w:val="both"/>
              <w:rPr>
                <w:rFonts w:ascii="Arial Narrow" w:hAnsi="Arial Narrow" w:cs="CourierPS"/>
                <w:iCs/>
              </w:rPr>
            </w:pPr>
            <w:r w:rsidRPr="00276AF6">
              <w:rPr>
                <w:rFonts w:ascii="Arial Narrow" w:hAnsi="Arial Narrow" w:cs="CourierPS"/>
                <w:iCs/>
              </w:rPr>
              <w:t>R. DI INCENDIO.</w:t>
            </w:r>
          </w:p>
        </w:tc>
        <w:tc>
          <w:tcPr>
            <w:tcW w:w="354" w:type="pct"/>
          </w:tcPr>
          <w:p w14:paraId="7B639AE1"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335" w:type="pct"/>
          </w:tcPr>
          <w:p w14:paraId="373998C8"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502" w:type="pct"/>
          </w:tcPr>
          <w:p w14:paraId="37A711FD"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375" w:type="pct"/>
          </w:tcPr>
          <w:p w14:paraId="1F69EEE1"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545" w:type="pct"/>
          </w:tcPr>
          <w:p w14:paraId="3DFDEAA8"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r>
      <w:tr w:rsidR="00E7137D" w:rsidRPr="00276AF6" w14:paraId="1393EA8B" w14:textId="77777777" w:rsidTr="00BB1329">
        <w:trPr>
          <w:trHeight w:val="699"/>
        </w:trPr>
        <w:tc>
          <w:tcPr>
            <w:tcW w:w="2889" w:type="pct"/>
          </w:tcPr>
          <w:p w14:paraId="53211A48" w14:textId="77777777" w:rsidR="00E7137D" w:rsidRPr="00276AF6" w:rsidRDefault="00E7137D" w:rsidP="002D1352">
            <w:pPr>
              <w:jc w:val="both"/>
              <w:rPr>
                <w:rFonts w:ascii="Arial Narrow" w:hAnsi="Arial Narrow" w:cs="CourierPS"/>
                <w:iCs/>
              </w:rPr>
            </w:pPr>
            <w:r w:rsidRPr="00276AF6">
              <w:rPr>
                <w:rFonts w:ascii="Arial Narrow" w:hAnsi="Arial Narrow" w:cs="CourierPS"/>
                <w:iCs/>
              </w:rPr>
              <w:t>R. DI SCHIACCIAMENTO PER CADUTA SUPERFICI FINESTRATE NON ADEGUATAMENTE VINCOLATE.</w:t>
            </w:r>
          </w:p>
        </w:tc>
        <w:tc>
          <w:tcPr>
            <w:tcW w:w="354" w:type="pct"/>
          </w:tcPr>
          <w:p w14:paraId="37FA1339"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3</w:t>
            </w:r>
          </w:p>
        </w:tc>
        <w:tc>
          <w:tcPr>
            <w:tcW w:w="335" w:type="pct"/>
          </w:tcPr>
          <w:p w14:paraId="0FC04E19"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c>
          <w:tcPr>
            <w:tcW w:w="502" w:type="pct"/>
          </w:tcPr>
          <w:p w14:paraId="5F80C722"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c>
          <w:tcPr>
            <w:tcW w:w="375" w:type="pct"/>
          </w:tcPr>
          <w:p w14:paraId="6A644A13"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545" w:type="pct"/>
          </w:tcPr>
          <w:p w14:paraId="247ABC3B"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r>
      <w:tr w:rsidR="00E7137D" w:rsidRPr="00276AF6" w14:paraId="2BEDAF60" w14:textId="77777777" w:rsidTr="00BB1329">
        <w:trPr>
          <w:trHeight w:val="699"/>
        </w:trPr>
        <w:tc>
          <w:tcPr>
            <w:tcW w:w="2889" w:type="pct"/>
          </w:tcPr>
          <w:p w14:paraId="2C99986F" w14:textId="77777777" w:rsidR="00E7137D" w:rsidRPr="00276AF6" w:rsidRDefault="00E7137D" w:rsidP="002D1352">
            <w:pPr>
              <w:jc w:val="both"/>
              <w:rPr>
                <w:rFonts w:ascii="Arial Narrow" w:hAnsi="Arial Narrow" w:cs="CourierPS"/>
                <w:iCs/>
              </w:rPr>
            </w:pPr>
            <w:r w:rsidRPr="00276AF6">
              <w:rPr>
                <w:rFonts w:ascii="Arial Narrow" w:hAnsi="Arial Narrow" w:cs="CourierPS"/>
                <w:iCs/>
              </w:rPr>
              <w:t>R. DI SCHIACCIAMENTO PER DISTACCO INTONACO DAL SOFFITTO, DALLE PARETI O DALLE TRAVATURE MALMESSE.</w:t>
            </w:r>
          </w:p>
        </w:tc>
        <w:tc>
          <w:tcPr>
            <w:tcW w:w="354" w:type="pct"/>
          </w:tcPr>
          <w:p w14:paraId="1B79AE2C"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335" w:type="pct"/>
          </w:tcPr>
          <w:p w14:paraId="261B8B47"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c>
          <w:tcPr>
            <w:tcW w:w="502" w:type="pct"/>
          </w:tcPr>
          <w:p w14:paraId="09BAEC9A"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c>
          <w:tcPr>
            <w:tcW w:w="375" w:type="pct"/>
          </w:tcPr>
          <w:p w14:paraId="63138033"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545" w:type="pct"/>
          </w:tcPr>
          <w:p w14:paraId="7E29FD77"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r>
      <w:tr w:rsidR="00E7137D" w:rsidRPr="00276AF6" w14:paraId="578FC86D" w14:textId="77777777" w:rsidTr="00BB1329">
        <w:trPr>
          <w:trHeight w:val="932"/>
        </w:trPr>
        <w:tc>
          <w:tcPr>
            <w:tcW w:w="2889" w:type="pct"/>
          </w:tcPr>
          <w:p w14:paraId="586DB424" w14:textId="77777777" w:rsidR="00E7137D" w:rsidRPr="00276AF6" w:rsidRDefault="00E7137D" w:rsidP="002D1352">
            <w:pPr>
              <w:jc w:val="both"/>
              <w:rPr>
                <w:rFonts w:ascii="Arial Narrow" w:hAnsi="Arial Narrow" w:cs="CourierPS"/>
                <w:iCs/>
              </w:rPr>
            </w:pPr>
            <w:r w:rsidRPr="00276AF6">
              <w:rPr>
                <w:rFonts w:ascii="Arial Narrow" w:hAnsi="Arial Narrow" w:cs="CourierPS"/>
                <w:iCs/>
              </w:rPr>
              <w:t>R. DI URTO/CADUTA/TAGLIO/FERITA/SCHIACCIAMENTO CAUSATO DA PORTE/FINESTRE/INFISSI CON SENSO DI APERTURA NON IDONEO</w:t>
            </w:r>
          </w:p>
        </w:tc>
        <w:tc>
          <w:tcPr>
            <w:tcW w:w="354" w:type="pct"/>
          </w:tcPr>
          <w:p w14:paraId="03A4A0C0"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3</w:t>
            </w:r>
          </w:p>
        </w:tc>
        <w:tc>
          <w:tcPr>
            <w:tcW w:w="335" w:type="pct"/>
          </w:tcPr>
          <w:p w14:paraId="5DB786CB"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c>
          <w:tcPr>
            <w:tcW w:w="502" w:type="pct"/>
          </w:tcPr>
          <w:p w14:paraId="64BAF78E"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c>
          <w:tcPr>
            <w:tcW w:w="375" w:type="pct"/>
          </w:tcPr>
          <w:p w14:paraId="73B7EC4F"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545" w:type="pct"/>
          </w:tcPr>
          <w:p w14:paraId="71F177DA"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r>
      <w:tr w:rsidR="00E7137D" w:rsidRPr="00276AF6" w14:paraId="2C6E1CB0" w14:textId="77777777" w:rsidTr="00BB1329">
        <w:trPr>
          <w:trHeight w:val="466"/>
        </w:trPr>
        <w:tc>
          <w:tcPr>
            <w:tcW w:w="2889" w:type="pct"/>
          </w:tcPr>
          <w:p w14:paraId="4208DC88" w14:textId="77777777" w:rsidR="00E7137D" w:rsidRPr="00276AF6" w:rsidRDefault="00E7137D" w:rsidP="002D1352">
            <w:pPr>
              <w:jc w:val="both"/>
              <w:rPr>
                <w:rFonts w:ascii="Arial Narrow" w:hAnsi="Arial Narrow" w:cs="CourierPS"/>
                <w:iCs/>
              </w:rPr>
            </w:pPr>
            <w:r w:rsidRPr="00276AF6">
              <w:rPr>
                <w:rFonts w:ascii="Arial Narrow" w:hAnsi="Arial Narrow" w:cs="CourierPS"/>
                <w:iCs/>
              </w:rPr>
              <w:t>R. DI TAGLIO/FERITA PER CONTATTO CON VETRI ROTTI.</w:t>
            </w:r>
          </w:p>
        </w:tc>
        <w:tc>
          <w:tcPr>
            <w:tcW w:w="354" w:type="pct"/>
          </w:tcPr>
          <w:p w14:paraId="69012C90"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3</w:t>
            </w:r>
          </w:p>
        </w:tc>
        <w:tc>
          <w:tcPr>
            <w:tcW w:w="335" w:type="pct"/>
          </w:tcPr>
          <w:p w14:paraId="6D178460"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c>
          <w:tcPr>
            <w:tcW w:w="502" w:type="pct"/>
          </w:tcPr>
          <w:p w14:paraId="3A3E3E94"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3</w:t>
            </w:r>
          </w:p>
        </w:tc>
        <w:tc>
          <w:tcPr>
            <w:tcW w:w="375" w:type="pct"/>
          </w:tcPr>
          <w:p w14:paraId="00F3763B"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3</w:t>
            </w:r>
          </w:p>
        </w:tc>
        <w:tc>
          <w:tcPr>
            <w:tcW w:w="545" w:type="pct"/>
          </w:tcPr>
          <w:p w14:paraId="170B6D55"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r>
      <w:tr w:rsidR="00E7137D" w:rsidRPr="00276AF6" w14:paraId="65743C82" w14:textId="77777777" w:rsidTr="00BB1329">
        <w:trPr>
          <w:trHeight w:val="466"/>
        </w:trPr>
        <w:tc>
          <w:tcPr>
            <w:tcW w:w="2889" w:type="pct"/>
          </w:tcPr>
          <w:p w14:paraId="174F63DE" w14:textId="77777777" w:rsidR="00E7137D" w:rsidRPr="00276AF6" w:rsidRDefault="00E7137D" w:rsidP="002D1352">
            <w:pPr>
              <w:jc w:val="both"/>
              <w:rPr>
                <w:rFonts w:ascii="Arial Narrow" w:hAnsi="Arial Narrow" w:cs="CourierPS"/>
                <w:iCs/>
              </w:rPr>
            </w:pPr>
            <w:r w:rsidRPr="00276AF6">
              <w:rPr>
                <w:rFonts w:ascii="Arial Narrow" w:hAnsi="Arial Narrow" w:cs="CourierPS"/>
                <w:iCs/>
              </w:rPr>
              <w:t>R. DI TAGLIO/FERITA PER ELEMENTI IMPIANTO IDROSANITARIO MALMESSI.</w:t>
            </w:r>
          </w:p>
        </w:tc>
        <w:tc>
          <w:tcPr>
            <w:tcW w:w="354" w:type="pct"/>
          </w:tcPr>
          <w:p w14:paraId="5BB70843"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335" w:type="pct"/>
          </w:tcPr>
          <w:p w14:paraId="17C4D4E9"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c>
          <w:tcPr>
            <w:tcW w:w="502" w:type="pct"/>
          </w:tcPr>
          <w:p w14:paraId="7528B347"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c>
          <w:tcPr>
            <w:tcW w:w="375" w:type="pct"/>
          </w:tcPr>
          <w:p w14:paraId="35729352"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c>
          <w:tcPr>
            <w:tcW w:w="545" w:type="pct"/>
          </w:tcPr>
          <w:p w14:paraId="078A7341"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r>
      <w:tr w:rsidR="00E7137D" w:rsidRPr="00276AF6" w14:paraId="4F55B730" w14:textId="77777777" w:rsidTr="00BB1329">
        <w:trPr>
          <w:trHeight w:val="466"/>
        </w:trPr>
        <w:tc>
          <w:tcPr>
            <w:tcW w:w="2889" w:type="pct"/>
          </w:tcPr>
          <w:p w14:paraId="37423466" w14:textId="77777777" w:rsidR="00E7137D" w:rsidRPr="00276AF6" w:rsidRDefault="00E7137D" w:rsidP="002D1352">
            <w:pPr>
              <w:jc w:val="both"/>
              <w:rPr>
                <w:rFonts w:ascii="Arial Narrow" w:hAnsi="Arial Narrow" w:cs="CourierPS"/>
                <w:iCs/>
              </w:rPr>
            </w:pPr>
            <w:r w:rsidRPr="00276AF6">
              <w:rPr>
                <w:rFonts w:ascii="Arial Narrow" w:hAnsi="Arial Narrow" w:cs="CourierPS"/>
                <w:iCs/>
              </w:rPr>
              <w:t>R. DI URTO/CADUTA PER PAVIMENTAZIONE SCIVOLOSA.</w:t>
            </w:r>
          </w:p>
        </w:tc>
        <w:tc>
          <w:tcPr>
            <w:tcW w:w="354" w:type="pct"/>
          </w:tcPr>
          <w:p w14:paraId="01E0F97C"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335" w:type="pct"/>
          </w:tcPr>
          <w:p w14:paraId="2ECFC804"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502" w:type="pct"/>
          </w:tcPr>
          <w:p w14:paraId="7438FD3F"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375" w:type="pct"/>
          </w:tcPr>
          <w:p w14:paraId="495848C8"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545" w:type="pct"/>
          </w:tcPr>
          <w:p w14:paraId="5AECF3E6"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r>
      <w:tr w:rsidR="00E7137D" w:rsidRPr="00276AF6" w14:paraId="27A77817" w14:textId="77777777" w:rsidTr="00BB1329">
        <w:trPr>
          <w:trHeight w:val="466"/>
        </w:trPr>
        <w:tc>
          <w:tcPr>
            <w:tcW w:w="2889" w:type="pct"/>
          </w:tcPr>
          <w:p w14:paraId="26619736" w14:textId="77777777" w:rsidR="00E7137D" w:rsidRPr="00276AF6" w:rsidRDefault="00E7137D" w:rsidP="002D1352">
            <w:pPr>
              <w:jc w:val="both"/>
              <w:rPr>
                <w:rFonts w:ascii="Arial Narrow" w:hAnsi="Arial Narrow" w:cs="CourierPS"/>
                <w:iCs/>
              </w:rPr>
            </w:pPr>
            <w:r w:rsidRPr="00276AF6">
              <w:rPr>
                <w:rFonts w:ascii="Arial Narrow" w:hAnsi="Arial Narrow" w:cs="CourierPS"/>
                <w:iCs/>
              </w:rPr>
              <w:t>R. DI URTO/CADUTA PER SCALE SCIVOLOSE.</w:t>
            </w:r>
          </w:p>
        </w:tc>
        <w:tc>
          <w:tcPr>
            <w:tcW w:w="354" w:type="pct"/>
          </w:tcPr>
          <w:p w14:paraId="08F2C63E"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335" w:type="pct"/>
          </w:tcPr>
          <w:p w14:paraId="64ABE0E8"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c>
          <w:tcPr>
            <w:tcW w:w="502" w:type="pct"/>
          </w:tcPr>
          <w:p w14:paraId="30E020D0"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375" w:type="pct"/>
          </w:tcPr>
          <w:p w14:paraId="2157A10F"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545" w:type="pct"/>
          </w:tcPr>
          <w:p w14:paraId="39CA7997"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r>
      <w:tr w:rsidR="00E7137D" w:rsidRPr="00276AF6" w14:paraId="77FFEC64" w14:textId="77777777" w:rsidTr="00BB1329">
        <w:trPr>
          <w:trHeight w:val="466"/>
        </w:trPr>
        <w:tc>
          <w:tcPr>
            <w:tcW w:w="2889" w:type="pct"/>
          </w:tcPr>
          <w:p w14:paraId="5EB6C2DA" w14:textId="77777777" w:rsidR="00E7137D" w:rsidRPr="00276AF6" w:rsidRDefault="00E7137D" w:rsidP="002D1352">
            <w:pPr>
              <w:jc w:val="both"/>
              <w:rPr>
                <w:rFonts w:ascii="Arial Narrow" w:hAnsi="Arial Narrow" w:cs="CourierPS"/>
                <w:iCs/>
              </w:rPr>
            </w:pPr>
            <w:r w:rsidRPr="00276AF6">
              <w:rPr>
                <w:rFonts w:ascii="Arial Narrow" w:hAnsi="Arial Narrow" w:cs="CourierPS"/>
                <w:iCs/>
              </w:rPr>
              <w:t>R. DI URTO/CADUTA PER USO NON CORRETTO DELLA SCALA SPOSTABILE.</w:t>
            </w:r>
          </w:p>
        </w:tc>
        <w:tc>
          <w:tcPr>
            <w:tcW w:w="354" w:type="pct"/>
          </w:tcPr>
          <w:p w14:paraId="245DFD63"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3</w:t>
            </w:r>
          </w:p>
        </w:tc>
        <w:tc>
          <w:tcPr>
            <w:tcW w:w="335" w:type="pct"/>
          </w:tcPr>
          <w:p w14:paraId="44CE90C9"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c>
          <w:tcPr>
            <w:tcW w:w="502" w:type="pct"/>
          </w:tcPr>
          <w:p w14:paraId="43955659"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3</w:t>
            </w:r>
          </w:p>
        </w:tc>
        <w:tc>
          <w:tcPr>
            <w:tcW w:w="375" w:type="pct"/>
          </w:tcPr>
          <w:p w14:paraId="531E5A50"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3</w:t>
            </w:r>
          </w:p>
        </w:tc>
        <w:tc>
          <w:tcPr>
            <w:tcW w:w="545" w:type="pct"/>
          </w:tcPr>
          <w:p w14:paraId="4E7BA1ED"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r>
      <w:tr w:rsidR="00E7137D" w:rsidRPr="00276AF6" w14:paraId="2827D916" w14:textId="77777777" w:rsidTr="00BB1329">
        <w:trPr>
          <w:trHeight w:val="699"/>
        </w:trPr>
        <w:tc>
          <w:tcPr>
            <w:tcW w:w="2889" w:type="pct"/>
          </w:tcPr>
          <w:p w14:paraId="301CBCBA" w14:textId="77777777" w:rsidR="00E7137D" w:rsidRPr="00276AF6" w:rsidRDefault="00E7137D" w:rsidP="002D1352">
            <w:pPr>
              <w:jc w:val="both"/>
              <w:rPr>
                <w:rFonts w:ascii="Arial Narrow" w:hAnsi="Arial Narrow" w:cs="CourierPS"/>
                <w:iCs/>
              </w:rPr>
            </w:pPr>
            <w:r w:rsidRPr="00276AF6">
              <w:rPr>
                <w:rFonts w:ascii="Arial Narrow" w:hAnsi="Arial Narrow" w:cs="CourierPS"/>
                <w:iCs/>
              </w:rPr>
              <w:t>R. DI SCHIACCIAMENTO PER CADUTA DI SCAFFALATURE/ARREDI NON VINCOLATI O  DI ARMADI/ARREDI INSTABILI.</w:t>
            </w:r>
          </w:p>
        </w:tc>
        <w:tc>
          <w:tcPr>
            <w:tcW w:w="354" w:type="pct"/>
          </w:tcPr>
          <w:p w14:paraId="598103E9"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3</w:t>
            </w:r>
          </w:p>
        </w:tc>
        <w:tc>
          <w:tcPr>
            <w:tcW w:w="335" w:type="pct"/>
          </w:tcPr>
          <w:p w14:paraId="457FE167"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1</w:t>
            </w:r>
          </w:p>
        </w:tc>
        <w:tc>
          <w:tcPr>
            <w:tcW w:w="502" w:type="pct"/>
          </w:tcPr>
          <w:p w14:paraId="55F70B80"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c>
          <w:tcPr>
            <w:tcW w:w="375" w:type="pct"/>
          </w:tcPr>
          <w:p w14:paraId="01811A9A"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3</w:t>
            </w:r>
          </w:p>
        </w:tc>
        <w:tc>
          <w:tcPr>
            <w:tcW w:w="545" w:type="pct"/>
          </w:tcPr>
          <w:p w14:paraId="50E6250A" w14:textId="77777777" w:rsidR="00E7137D" w:rsidRPr="00BB1329" w:rsidRDefault="00E7137D" w:rsidP="002D1352">
            <w:pPr>
              <w:jc w:val="both"/>
              <w:rPr>
                <w:rFonts w:ascii="Arial Narrow" w:hAnsi="Arial Narrow" w:cs="CourierPS"/>
                <w:bCs/>
                <w:iCs/>
              </w:rPr>
            </w:pPr>
            <w:r w:rsidRPr="00BB1329">
              <w:rPr>
                <w:rFonts w:ascii="Arial Narrow" w:hAnsi="Arial Narrow" w:cs="CourierPS"/>
                <w:bCs/>
                <w:iCs/>
              </w:rPr>
              <w:t>2</w:t>
            </w:r>
          </w:p>
        </w:tc>
      </w:tr>
    </w:tbl>
    <w:p w14:paraId="1BBFE7E0" w14:textId="77777777" w:rsidR="00E7137D" w:rsidRPr="00276AF6" w:rsidRDefault="00E7137D" w:rsidP="002D1352">
      <w:pPr>
        <w:shd w:val="clear" w:color="auto" w:fill="FFFFFF"/>
        <w:rPr>
          <w:rFonts w:ascii="Arial Narrow" w:hAnsi="Arial Narrow" w:cs="Lucida Grande"/>
          <w:color w:val="000000" w:themeColor="text1"/>
        </w:rPr>
      </w:pPr>
    </w:p>
    <w:p w14:paraId="5DF1347A" w14:textId="33CAF0E3" w:rsidR="00B23BAC" w:rsidRPr="00276AF6" w:rsidRDefault="00B23BAC" w:rsidP="002D1352">
      <w:pPr>
        <w:rPr>
          <w:rFonts w:ascii="Arial Narrow" w:hAnsi="Arial Narrow" w:cs="Arial"/>
        </w:rPr>
      </w:pPr>
      <w:r w:rsidRPr="00276AF6">
        <w:rPr>
          <w:rFonts w:ascii="Arial Narrow" w:hAnsi="Arial Narrow" w:cs="Arial"/>
        </w:rPr>
        <w:lastRenderedPageBreak/>
        <w:br w:type="page"/>
      </w:r>
    </w:p>
    <w:p w14:paraId="399F4B62" w14:textId="77777777" w:rsidR="0002568B" w:rsidRPr="00276AF6" w:rsidRDefault="0002568B" w:rsidP="002D1352">
      <w:pPr>
        <w:pStyle w:val="Titolo"/>
        <w:rPr>
          <w:u w:val="single"/>
        </w:rPr>
      </w:pPr>
      <w:bookmarkStart w:id="614" w:name="_Toc22018216"/>
      <w:r w:rsidRPr="00276AF6">
        <w:lastRenderedPageBreak/>
        <w:t>SEGNALETICA DI SALUTE E SICUREZZA SUL LAVORO</w:t>
      </w:r>
      <w:bookmarkEnd w:id="614"/>
    </w:p>
    <w:p w14:paraId="2F1BB6C2" w14:textId="77777777" w:rsidR="000817AE" w:rsidRPr="00276AF6" w:rsidRDefault="000817AE" w:rsidP="002D1352">
      <w:pPr>
        <w:jc w:val="both"/>
        <w:rPr>
          <w:rFonts w:ascii="Arial Narrow" w:hAnsi="Arial Narrow"/>
          <w:b/>
        </w:rPr>
      </w:pPr>
    </w:p>
    <w:p w14:paraId="553F073E" w14:textId="77777777" w:rsidR="00476CCB" w:rsidRPr="00276AF6" w:rsidRDefault="00476CCB" w:rsidP="002D1352">
      <w:pPr>
        <w:jc w:val="both"/>
        <w:rPr>
          <w:rFonts w:ascii="Arial Narrow" w:hAnsi="Arial Narrow"/>
        </w:rPr>
      </w:pPr>
      <w:r w:rsidRPr="00276AF6">
        <w:rPr>
          <w:rFonts w:ascii="Arial Narrow" w:hAnsi="Arial Narrow"/>
          <w:b/>
        </w:rPr>
        <w:t>SEGNALAZIONE PERMANENTE</w:t>
      </w:r>
    </w:p>
    <w:p w14:paraId="6E05BC66" w14:textId="77777777" w:rsidR="00CC1853" w:rsidRPr="00276AF6" w:rsidRDefault="00476CCB" w:rsidP="002D1352">
      <w:pPr>
        <w:jc w:val="both"/>
        <w:rPr>
          <w:rFonts w:ascii="Arial Narrow" w:hAnsi="Arial Narrow"/>
        </w:rPr>
      </w:pPr>
      <w:r w:rsidRPr="00276AF6">
        <w:rPr>
          <w:rFonts w:ascii="Arial Narrow" w:hAnsi="Arial Narrow"/>
        </w:rPr>
        <w:t xml:space="preserve">Si riferisce a divieti, avvertimenti, obblighi e altresì all’ubicazione e identificazione di mezzi di salvataggio, pronto soccorso e attrezzatura antincendio. Sono utilizzate anche per segnalare rischi di urto contro ostacoli, caduta delle persone </w:t>
      </w:r>
      <w:r w:rsidR="00486436" w:rsidRPr="00276AF6">
        <w:rPr>
          <w:rFonts w:ascii="Arial Narrow" w:hAnsi="Arial Narrow"/>
        </w:rPr>
        <w:t>e per segnare le vie di circolazione.</w:t>
      </w:r>
      <w:r w:rsidR="00730062" w:rsidRPr="00276AF6">
        <w:rPr>
          <w:rFonts w:ascii="Arial Narrow" w:hAnsi="Arial Narrow"/>
        </w:rPr>
        <w:t xml:space="preserve"> </w:t>
      </w:r>
      <w:r w:rsidR="00CC1853" w:rsidRPr="00276AF6">
        <w:rPr>
          <w:rFonts w:ascii="Arial Narrow" w:hAnsi="Arial Narrow"/>
        </w:rPr>
        <w:t>E’ considerata segnalazione permanente anche l’etichettatura dei contenitori e delle tubazioni di sostanze o preparati pericolosi.</w:t>
      </w:r>
    </w:p>
    <w:p w14:paraId="6D197DF4" w14:textId="77777777" w:rsidR="00486436" w:rsidRPr="00276AF6" w:rsidRDefault="00486436" w:rsidP="002D1352">
      <w:pPr>
        <w:jc w:val="both"/>
        <w:rPr>
          <w:rFonts w:ascii="Arial Narrow" w:hAnsi="Arial Narrow"/>
          <w:b/>
        </w:rPr>
      </w:pPr>
    </w:p>
    <w:p w14:paraId="0601DEDF" w14:textId="77777777" w:rsidR="00486436" w:rsidRPr="00276AF6" w:rsidRDefault="00486436" w:rsidP="002D1352">
      <w:pPr>
        <w:jc w:val="both"/>
        <w:rPr>
          <w:rFonts w:ascii="Arial Narrow" w:hAnsi="Arial Narrow"/>
        </w:rPr>
      </w:pPr>
      <w:r w:rsidRPr="00276AF6">
        <w:rPr>
          <w:rFonts w:ascii="Arial Narrow" w:hAnsi="Arial Narrow"/>
          <w:b/>
        </w:rPr>
        <w:t>SEGNALAZIONE OCCASIONALE</w:t>
      </w:r>
    </w:p>
    <w:p w14:paraId="10CFD3C7" w14:textId="77777777" w:rsidR="00486436" w:rsidRPr="00276AF6" w:rsidRDefault="00CC1853" w:rsidP="002D1352">
      <w:pPr>
        <w:jc w:val="both"/>
        <w:rPr>
          <w:rFonts w:ascii="Arial Narrow" w:hAnsi="Arial Narrow"/>
        </w:rPr>
      </w:pPr>
      <w:r w:rsidRPr="00276AF6">
        <w:rPr>
          <w:rFonts w:ascii="Arial Narrow" w:hAnsi="Arial Narrow"/>
        </w:rPr>
        <w:t>Si  utilizza per la chiamata di persone per un’azione specifica e lo sgombero urgente delle persone, per mezzo di segnali luminosi, acustici o di comunicazioni verbali.</w:t>
      </w:r>
      <w:r w:rsidR="000250C5" w:rsidRPr="00276AF6">
        <w:rPr>
          <w:rFonts w:ascii="Arial Narrow" w:hAnsi="Arial Narrow"/>
        </w:rPr>
        <w:t xml:space="preserve"> </w:t>
      </w:r>
    </w:p>
    <w:p w14:paraId="0FFC26B4" w14:textId="77777777" w:rsidR="00486436" w:rsidRDefault="00486436" w:rsidP="002D1352">
      <w:pPr>
        <w:jc w:val="both"/>
        <w:rPr>
          <w:rFonts w:ascii="Arial Narrow" w:hAnsi="Arial Narrow"/>
          <w:b/>
        </w:rPr>
      </w:pPr>
    </w:p>
    <w:p w14:paraId="5E99D0CB" w14:textId="77777777" w:rsidR="00BB1329" w:rsidRPr="00BB1329" w:rsidRDefault="00BB1329" w:rsidP="002D1352">
      <w:pPr>
        <w:rPr>
          <w:rFonts w:ascii="Arial Narrow" w:hAnsi="Arial Narrow"/>
        </w:rPr>
      </w:pPr>
      <w:r w:rsidRPr="00BB1329">
        <w:rPr>
          <w:rFonts w:ascii="Arial Narrow" w:hAnsi="Arial Narrow"/>
        </w:rPr>
        <w:t>In relazione ai disposti normativi concernenti le prescrizioni minime per la segnaletica di sicurezza e/o di salute nei luoghi di lavoro ed a seguito del processo di vantazione dei rischi di cui al presente documento è stata installata idonea segnaletica di sicurezza allo scopo di:</w:t>
      </w:r>
    </w:p>
    <w:p w14:paraId="4DEBF401" w14:textId="77777777" w:rsidR="00BB1329" w:rsidRPr="00BB1329" w:rsidRDefault="00BB1329" w:rsidP="00B36AE7">
      <w:pPr>
        <w:numPr>
          <w:ilvl w:val="0"/>
          <w:numId w:val="78"/>
        </w:numPr>
        <w:ind w:left="0" w:firstLine="0"/>
        <w:jc w:val="both"/>
        <w:rPr>
          <w:rFonts w:ascii="Arial Narrow" w:hAnsi="Arial Narrow"/>
        </w:rPr>
      </w:pPr>
      <w:r w:rsidRPr="00BB1329">
        <w:rPr>
          <w:rFonts w:ascii="Arial Narrow" w:hAnsi="Arial Narrow"/>
        </w:rPr>
        <w:t>avvertire di un rischio o di un pericolo le persone esposte</w:t>
      </w:r>
    </w:p>
    <w:p w14:paraId="6FFCB8A8" w14:textId="77777777" w:rsidR="00BB1329" w:rsidRPr="00BB1329" w:rsidRDefault="00BB1329" w:rsidP="00B36AE7">
      <w:pPr>
        <w:numPr>
          <w:ilvl w:val="0"/>
          <w:numId w:val="78"/>
        </w:numPr>
        <w:ind w:left="0" w:firstLine="0"/>
        <w:jc w:val="both"/>
        <w:rPr>
          <w:rFonts w:ascii="Arial Narrow" w:hAnsi="Arial Narrow"/>
        </w:rPr>
      </w:pPr>
      <w:r w:rsidRPr="00BB1329">
        <w:rPr>
          <w:rFonts w:ascii="Arial Narrow" w:hAnsi="Arial Narrow"/>
        </w:rPr>
        <w:t>vietare comportamenti che potrebbero causare pericolo</w:t>
      </w:r>
    </w:p>
    <w:p w14:paraId="4D44ED42" w14:textId="77777777" w:rsidR="00BB1329" w:rsidRPr="00BB1329" w:rsidRDefault="00BB1329" w:rsidP="00B36AE7">
      <w:pPr>
        <w:numPr>
          <w:ilvl w:val="0"/>
          <w:numId w:val="78"/>
        </w:numPr>
        <w:ind w:left="0" w:firstLine="0"/>
        <w:jc w:val="both"/>
        <w:rPr>
          <w:rFonts w:ascii="Arial Narrow" w:hAnsi="Arial Narrow"/>
        </w:rPr>
      </w:pPr>
      <w:r w:rsidRPr="00BB1329">
        <w:rPr>
          <w:rFonts w:ascii="Arial Narrow" w:hAnsi="Arial Narrow"/>
        </w:rPr>
        <w:t>prescrivere determinati comportamenti necessari ai fini della sicurezza</w:t>
      </w:r>
    </w:p>
    <w:p w14:paraId="684EC9ED" w14:textId="77777777" w:rsidR="00BB1329" w:rsidRPr="00BB1329" w:rsidRDefault="00BB1329" w:rsidP="00B36AE7">
      <w:pPr>
        <w:numPr>
          <w:ilvl w:val="0"/>
          <w:numId w:val="78"/>
        </w:numPr>
        <w:ind w:left="0" w:firstLine="0"/>
        <w:jc w:val="both"/>
        <w:rPr>
          <w:rFonts w:ascii="Arial Narrow" w:hAnsi="Arial Narrow"/>
        </w:rPr>
      </w:pPr>
      <w:r w:rsidRPr="00BB1329">
        <w:rPr>
          <w:rFonts w:ascii="Arial Narrow" w:hAnsi="Arial Narrow"/>
        </w:rPr>
        <w:t>fornire indicazioni relative alle uscite di sicurezza o ai mezzi di soccorso o di salvataggio</w:t>
      </w:r>
    </w:p>
    <w:p w14:paraId="31A577D8" w14:textId="77777777" w:rsidR="00BB1329" w:rsidRPr="00BB1329" w:rsidRDefault="00BB1329" w:rsidP="00B36AE7">
      <w:pPr>
        <w:numPr>
          <w:ilvl w:val="0"/>
          <w:numId w:val="78"/>
        </w:numPr>
        <w:ind w:left="0" w:firstLine="0"/>
        <w:jc w:val="both"/>
        <w:rPr>
          <w:rFonts w:ascii="Arial Narrow" w:hAnsi="Arial Narrow"/>
        </w:rPr>
      </w:pPr>
      <w:r w:rsidRPr="00BB1329">
        <w:rPr>
          <w:rFonts w:ascii="Arial Narrow" w:hAnsi="Arial Narrow"/>
        </w:rPr>
        <w:t>fornire altre indicazioni in materia di prevenzione e sicurezza</w:t>
      </w:r>
    </w:p>
    <w:p w14:paraId="4BCF7C26" w14:textId="77777777" w:rsidR="00BB1329" w:rsidRDefault="00BB1329" w:rsidP="002D1352">
      <w:pPr>
        <w:rPr>
          <w:rFonts w:ascii="Arial Narrow" w:hAnsi="Arial Narrow"/>
        </w:rPr>
      </w:pPr>
    </w:p>
    <w:p w14:paraId="1A87D2CF" w14:textId="05598F81" w:rsidR="00BB1329" w:rsidRPr="00BB1329" w:rsidRDefault="00C169A5" w:rsidP="002D1352">
      <w:pPr>
        <w:rPr>
          <w:rFonts w:ascii="Arial Narrow" w:hAnsi="Arial Narrow"/>
        </w:rPr>
      </w:pPr>
      <w:r>
        <w:rPr>
          <w:rFonts w:ascii="Arial Narrow" w:hAnsi="Arial Narrow"/>
        </w:rPr>
        <w:t>Nei plessi</w:t>
      </w:r>
      <w:r w:rsidR="00BB1329" w:rsidRPr="00BB1329">
        <w:rPr>
          <w:rFonts w:ascii="Arial Narrow" w:hAnsi="Arial Narrow"/>
        </w:rPr>
        <w:t xml:space="preserve">, conformemente alle prescrizioni riportate negli allegati XXIV, XXV e XXXII al D. Lgs. 81/08, sono state </w:t>
      </w:r>
      <w:r w:rsidR="00BB1329">
        <w:rPr>
          <w:rFonts w:ascii="Arial Narrow" w:hAnsi="Arial Narrow"/>
        </w:rPr>
        <w:t>presenti</w:t>
      </w:r>
      <w:r w:rsidR="00BB1329" w:rsidRPr="00BB1329">
        <w:rPr>
          <w:rFonts w:ascii="Arial Narrow" w:hAnsi="Arial Narrow"/>
        </w:rPr>
        <w:t xml:space="preserve"> le seguenti tipologie di cartellonistica:</w:t>
      </w:r>
    </w:p>
    <w:p w14:paraId="67AF12DB" w14:textId="77777777" w:rsidR="00BB1329" w:rsidRPr="00BB1329" w:rsidRDefault="00BB1329" w:rsidP="002D1352">
      <w:pPr>
        <w:rPr>
          <w:rFonts w:ascii="Arial Narrow" w:hAnsi="Arial Narrow"/>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0"/>
        <w:gridCol w:w="1718"/>
        <w:gridCol w:w="4710"/>
      </w:tblGrid>
      <w:tr w:rsidR="00BB1329" w:rsidRPr="00C1356E" w14:paraId="3CE44F8E" w14:textId="77777777" w:rsidTr="00D72BA5">
        <w:tc>
          <w:tcPr>
            <w:tcW w:w="3320" w:type="dxa"/>
            <w:tcBorders>
              <w:bottom w:val="single" w:sz="4" w:space="0" w:color="BFBFBF"/>
              <w:right w:val="single" w:sz="4" w:space="0" w:color="BFBFBF"/>
            </w:tcBorders>
          </w:tcPr>
          <w:p w14:paraId="42735C96" w14:textId="77777777" w:rsidR="00BB1329" w:rsidRPr="00BB1329" w:rsidRDefault="00BB1329" w:rsidP="002D1352">
            <w:pPr>
              <w:rPr>
                <w:rFonts w:ascii="Arial Narrow" w:hAnsi="Arial Narrow"/>
                <w:b/>
              </w:rPr>
            </w:pPr>
            <w:r w:rsidRPr="00BB1329">
              <w:rPr>
                <w:rFonts w:ascii="Arial Narrow" w:hAnsi="Arial Narrow"/>
                <w:b/>
              </w:rPr>
              <w:t>Cartelli di divieto</w:t>
            </w:r>
          </w:p>
          <w:p w14:paraId="5EB3B816" w14:textId="77777777" w:rsidR="00BB1329" w:rsidRPr="00BB1329" w:rsidRDefault="00BB1329" w:rsidP="002D1352">
            <w:pPr>
              <w:rPr>
                <w:rFonts w:ascii="Arial Narrow" w:hAnsi="Arial Narrow"/>
                <w:b/>
              </w:rPr>
            </w:pPr>
          </w:p>
        </w:tc>
        <w:tc>
          <w:tcPr>
            <w:tcW w:w="1718" w:type="dxa"/>
            <w:tcBorders>
              <w:left w:val="single" w:sz="4" w:space="0" w:color="BFBFBF"/>
              <w:bottom w:val="single" w:sz="4" w:space="0" w:color="BFBFBF"/>
              <w:right w:val="single" w:sz="4" w:space="0" w:color="BFBFBF"/>
            </w:tcBorders>
          </w:tcPr>
          <w:p w14:paraId="2FAA1CC7" w14:textId="77777777" w:rsidR="00BB1329" w:rsidRPr="00BB1329" w:rsidRDefault="00BB1329" w:rsidP="002D1352">
            <w:pPr>
              <w:rPr>
                <w:rFonts w:ascii="Arial Narrow" w:hAnsi="Arial Narrow"/>
              </w:rPr>
            </w:pPr>
          </w:p>
          <w:p w14:paraId="2C1ED0A4" w14:textId="17EC9F6F" w:rsidR="00BB1329" w:rsidRPr="00BB1329" w:rsidRDefault="00BB1329" w:rsidP="002D1352">
            <w:pPr>
              <w:rPr>
                <w:rFonts w:ascii="Arial Narrow" w:hAnsi="Arial Narrow"/>
              </w:rPr>
            </w:pPr>
            <w:r w:rsidRPr="00BB1329">
              <w:rPr>
                <w:rFonts w:ascii="Arial Narrow" w:hAnsi="Arial Narrow"/>
                <w:noProof/>
              </w:rPr>
              <w:drawing>
                <wp:inline distT="0" distB="0" distL="0" distR="0" wp14:anchorId="48DD475B" wp14:editId="45F30AA8">
                  <wp:extent cx="914400" cy="914400"/>
                  <wp:effectExtent l="0" t="0" r="0" b="0"/>
                  <wp:docPr id="71" name="Immagine 71" descr="a3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304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4710" w:type="dxa"/>
            <w:tcBorders>
              <w:left w:val="single" w:sz="4" w:space="0" w:color="BFBFBF"/>
              <w:bottom w:val="single" w:sz="4" w:space="0" w:color="BFBFBF"/>
            </w:tcBorders>
          </w:tcPr>
          <w:p w14:paraId="3536EEF5" w14:textId="77777777" w:rsidR="00BB1329" w:rsidRPr="00BB1329" w:rsidRDefault="00BB1329" w:rsidP="002D1352">
            <w:pPr>
              <w:rPr>
                <w:rFonts w:ascii="Arial Narrow" w:hAnsi="Arial Narrow"/>
              </w:rPr>
            </w:pPr>
            <w:r w:rsidRPr="00BB1329">
              <w:rPr>
                <w:rFonts w:ascii="Arial Narrow" w:hAnsi="Arial Narrow"/>
              </w:rPr>
              <w:t>Forma rotonda - Pittogramma nero su fondo bianco, bordo e banda rossi</w:t>
            </w:r>
          </w:p>
          <w:p w14:paraId="1779FC81" w14:textId="77777777" w:rsidR="00BB1329" w:rsidRPr="00BB1329" w:rsidRDefault="00BB1329" w:rsidP="002D1352">
            <w:pPr>
              <w:rPr>
                <w:rFonts w:ascii="Arial Narrow" w:hAnsi="Arial Narrow"/>
              </w:rPr>
            </w:pPr>
            <w:r w:rsidRPr="00BB1329">
              <w:rPr>
                <w:rFonts w:ascii="Arial Narrow" w:hAnsi="Arial Narrow"/>
              </w:rPr>
              <w:t xml:space="preserve">Esempi: Vietato fumare - Vietato ai pedoni  </w:t>
            </w:r>
          </w:p>
          <w:p w14:paraId="3DD8AFFD" w14:textId="77777777" w:rsidR="00BB1329" w:rsidRPr="00BB1329" w:rsidRDefault="00BB1329" w:rsidP="002D1352">
            <w:pPr>
              <w:rPr>
                <w:rFonts w:ascii="Arial Narrow" w:hAnsi="Arial Narrow"/>
              </w:rPr>
            </w:pPr>
          </w:p>
        </w:tc>
      </w:tr>
      <w:tr w:rsidR="00BB1329" w:rsidRPr="00C1356E" w14:paraId="4995725B" w14:textId="77777777" w:rsidTr="00D72BA5">
        <w:tc>
          <w:tcPr>
            <w:tcW w:w="3320" w:type="dxa"/>
            <w:tcBorders>
              <w:top w:val="single" w:sz="4" w:space="0" w:color="BFBFBF"/>
              <w:bottom w:val="single" w:sz="4" w:space="0" w:color="BFBFBF"/>
              <w:right w:val="single" w:sz="4" w:space="0" w:color="BFBFBF"/>
            </w:tcBorders>
          </w:tcPr>
          <w:p w14:paraId="1DCCE1D7" w14:textId="77777777" w:rsidR="00BB1329" w:rsidRPr="00BB1329" w:rsidRDefault="00BB1329" w:rsidP="002D1352">
            <w:pPr>
              <w:rPr>
                <w:rFonts w:ascii="Arial Narrow" w:hAnsi="Arial Narrow"/>
                <w:b/>
              </w:rPr>
            </w:pPr>
            <w:r w:rsidRPr="00BB1329">
              <w:rPr>
                <w:rFonts w:ascii="Arial Narrow" w:hAnsi="Arial Narrow"/>
                <w:b/>
              </w:rPr>
              <w:t xml:space="preserve">Cartelli di avvertimento                 </w:t>
            </w:r>
          </w:p>
          <w:p w14:paraId="5800B41E" w14:textId="77777777" w:rsidR="00BB1329" w:rsidRPr="00BB1329" w:rsidRDefault="00BB1329" w:rsidP="002D1352">
            <w:pPr>
              <w:rPr>
                <w:rFonts w:ascii="Arial Narrow" w:hAnsi="Arial Narrow"/>
                <w:b/>
              </w:rPr>
            </w:pPr>
          </w:p>
        </w:tc>
        <w:tc>
          <w:tcPr>
            <w:tcW w:w="1718" w:type="dxa"/>
            <w:tcBorders>
              <w:top w:val="single" w:sz="4" w:space="0" w:color="BFBFBF"/>
              <w:left w:val="single" w:sz="4" w:space="0" w:color="BFBFBF"/>
              <w:bottom w:val="single" w:sz="4" w:space="0" w:color="BFBFBF"/>
              <w:right w:val="single" w:sz="4" w:space="0" w:color="BFBFBF"/>
            </w:tcBorders>
          </w:tcPr>
          <w:p w14:paraId="2E0AD9E3" w14:textId="537AF170" w:rsidR="00BB1329" w:rsidRPr="00BB1329" w:rsidRDefault="006F31AF" w:rsidP="002D1352">
            <w:pPr>
              <w:jc w:val="center"/>
              <w:rPr>
                <w:rFonts w:ascii="Arial Narrow" w:hAnsi="Arial Narrow"/>
              </w:rPr>
            </w:pPr>
            <w:r>
              <w:rPr>
                <w:rFonts w:ascii="Arial Narrow" w:hAnsi="Arial Narrow"/>
                <w:noProof/>
                <w:color w:val="000085"/>
              </w:rPr>
              <w:drawing>
                <wp:inline distT="0" distB="0" distL="0" distR="0" wp14:anchorId="6C074559" wp14:editId="1F246D1F">
                  <wp:extent cx="876300" cy="1095375"/>
                  <wp:effectExtent l="0" t="0" r="0" b="9525"/>
                  <wp:docPr id="2" name="Immagine 2" descr="a2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228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76300" cy="1095375"/>
                          </a:xfrm>
                          <a:prstGeom prst="rect">
                            <a:avLst/>
                          </a:prstGeom>
                          <a:noFill/>
                          <a:ln>
                            <a:noFill/>
                          </a:ln>
                        </pic:spPr>
                      </pic:pic>
                    </a:graphicData>
                  </a:graphic>
                </wp:inline>
              </w:drawing>
            </w:r>
          </w:p>
        </w:tc>
        <w:tc>
          <w:tcPr>
            <w:tcW w:w="4710" w:type="dxa"/>
            <w:tcBorders>
              <w:top w:val="single" w:sz="4" w:space="0" w:color="BFBFBF"/>
              <w:left w:val="single" w:sz="4" w:space="0" w:color="BFBFBF"/>
              <w:bottom w:val="single" w:sz="4" w:space="0" w:color="BFBFBF"/>
            </w:tcBorders>
          </w:tcPr>
          <w:p w14:paraId="71559E06" w14:textId="77777777" w:rsidR="00BB1329" w:rsidRPr="00BB1329" w:rsidRDefault="00BB1329" w:rsidP="002D1352">
            <w:pPr>
              <w:rPr>
                <w:rFonts w:ascii="Arial Narrow" w:hAnsi="Arial Narrow"/>
              </w:rPr>
            </w:pPr>
            <w:r w:rsidRPr="00BB1329">
              <w:rPr>
                <w:rFonts w:ascii="Arial Narrow" w:hAnsi="Arial Narrow"/>
              </w:rPr>
              <w:t>Forma Triangolare - Pittogramma nero su fondo giallo</w:t>
            </w:r>
          </w:p>
          <w:p w14:paraId="7C9C2DBC" w14:textId="77777777" w:rsidR="00BB1329" w:rsidRPr="00BB1329" w:rsidRDefault="00BB1329" w:rsidP="002D1352">
            <w:pPr>
              <w:rPr>
                <w:rFonts w:ascii="Arial Narrow" w:hAnsi="Arial Narrow"/>
              </w:rPr>
            </w:pPr>
            <w:r w:rsidRPr="00BB1329">
              <w:rPr>
                <w:rFonts w:ascii="Arial Narrow" w:hAnsi="Arial Narrow"/>
              </w:rPr>
              <w:t>Esempi: Pericolo di inciampo - Pericolo apparecchiature sotto tensione</w:t>
            </w:r>
          </w:p>
          <w:p w14:paraId="0E937252" w14:textId="77777777" w:rsidR="00BB1329" w:rsidRPr="00BB1329" w:rsidRDefault="00BB1329" w:rsidP="002D1352">
            <w:pPr>
              <w:rPr>
                <w:rFonts w:ascii="Arial Narrow" w:hAnsi="Arial Narrow"/>
              </w:rPr>
            </w:pPr>
          </w:p>
        </w:tc>
      </w:tr>
      <w:tr w:rsidR="00BB1329" w:rsidRPr="00C1356E" w14:paraId="691F9A9A" w14:textId="77777777" w:rsidTr="00D72BA5">
        <w:tc>
          <w:tcPr>
            <w:tcW w:w="3320" w:type="dxa"/>
            <w:tcBorders>
              <w:top w:val="single" w:sz="4" w:space="0" w:color="BFBFBF"/>
              <w:bottom w:val="single" w:sz="4" w:space="0" w:color="BFBFBF"/>
              <w:right w:val="single" w:sz="4" w:space="0" w:color="BFBFBF"/>
            </w:tcBorders>
          </w:tcPr>
          <w:p w14:paraId="0550DA3D" w14:textId="77777777" w:rsidR="00BB1329" w:rsidRPr="00BB1329" w:rsidRDefault="00BB1329" w:rsidP="002D1352">
            <w:pPr>
              <w:rPr>
                <w:rFonts w:ascii="Arial Narrow" w:hAnsi="Arial Narrow"/>
                <w:b/>
              </w:rPr>
            </w:pPr>
            <w:r w:rsidRPr="00BB1329">
              <w:rPr>
                <w:rFonts w:ascii="Arial Narrow" w:hAnsi="Arial Narrow"/>
                <w:b/>
              </w:rPr>
              <w:t xml:space="preserve">Cartelli di prescrizione                 </w:t>
            </w:r>
          </w:p>
          <w:p w14:paraId="09D10D16" w14:textId="77777777" w:rsidR="00BB1329" w:rsidRPr="00BB1329" w:rsidRDefault="00BB1329" w:rsidP="002D1352">
            <w:pPr>
              <w:rPr>
                <w:rFonts w:ascii="Arial Narrow" w:hAnsi="Arial Narrow"/>
                <w:b/>
              </w:rPr>
            </w:pPr>
          </w:p>
        </w:tc>
        <w:tc>
          <w:tcPr>
            <w:tcW w:w="1718" w:type="dxa"/>
            <w:tcBorders>
              <w:top w:val="single" w:sz="4" w:space="0" w:color="BFBFBF"/>
              <w:left w:val="single" w:sz="4" w:space="0" w:color="BFBFBF"/>
              <w:bottom w:val="single" w:sz="4" w:space="0" w:color="BFBFBF"/>
              <w:right w:val="single" w:sz="4" w:space="0" w:color="BFBFBF"/>
            </w:tcBorders>
          </w:tcPr>
          <w:p w14:paraId="33EFBDF0" w14:textId="2AD6DF18" w:rsidR="00BB1329" w:rsidRPr="00BB1329" w:rsidRDefault="00BB1329" w:rsidP="002D1352">
            <w:pPr>
              <w:rPr>
                <w:rFonts w:ascii="Arial Narrow" w:hAnsi="Arial Narrow"/>
              </w:rPr>
            </w:pPr>
            <w:r w:rsidRPr="00BB1329">
              <w:rPr>
                <w:rFonts w:ascii="Arial Narrow" w:hAnsi="Arial Narrow"/>
                <w:noProof/>
              </w:rPr>
              <w:drawing>
                <wp:inline distT="0" distB="0" distL="0" distR="0" wp14:anchorId="6DFC589F" wp14:editId="1C52AD81">
                  <wp:extent cx="948690" cy="948690"/>
                  <wp:effectExtent l="0" t="0" r="0" b="0"/>
                  <wp:docPr id="70" name="Immagine 70" descr="a1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101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48690" cy="948690"/>
                          </a:xfrm>
                          <a:prstGeom prst="rect">
                            <a:avLst/>
                          </a:prstGeom>
                          <a:noFill/>
                          <a:ln>
                            <a:noFill/>
                          </a:ln>
                        </pic:spPr>
                      </pic:pic>
                    </a:graphicData>
                  </a:graphic>
                </wp:inline>
              </w:drawing>
            </w:r>
          </w:p>
        </w:tc>
        <w:tc>
          <w:tcPr>
            <w:tcW w:w="4710" w:type="dxa"/>
            <w:tcBorders>
              <w:top w:val="single" w:sz="4" w:space="0" w:color="BFBFBF"/>
              <w:left w:val="single" w:sz="4" w:space="0" w:color="BFBFBF"/>
              <w:bottom w:val="single" w:sz="4" w:space="0" w:color="BFBFBF"/>
            </w:tcBorders>
          </w:tcPr>
          <w:p w14:paraId="0F567BD4" w14:textId="77777777" w:rsidR="00BB1329" w:rsidRPr="00BB1329" w:rsidRDefault="00BB1329" w:rsidP="002D1352">
            <w:pPr>
              <w:rPr>
                <w:rFonts w:ascii="Arial Narrow" w:hAnsi="Arial Narrow"/>
              </w:rPr>
            </w:pPr>
            <w:r w:rsidRPr="00BB1329">
              <w:rPr>
                <w:rFonts w:ascii="Arial Narrow" w:hAnsi="Arial Narrow"/>
              </w:rPr>
              <w:t>Forma rotonda - Pittogramma bianco su fondo azzurro</w:t>
            </w:r>
          </w:p>
          <w:p w14:paraId="03D92D1D" w14:textId="77777777" w:rsidR="00BB1329" w:rsidRPr="00BB1329" w:rsidRDefault="00BB1329" w:rsidP="002D1352">
            <w:pPr>
              <w:rPr>
                <w:rFonts w:ascii="Arial Narrow" w:hAnsi="Arial Narrow"/>
              </w:rPr>
            </w:pPr>
            <w:r w:rsidRPr="00BB1329">
              <w:rPr>
                <w:rFonts w:ascii="Arial Narrow" w:hAnsi="Arial Narrow"/>
              </w:rPr>
              <w:t>Esempi: Passaggio obbligatorio per i pedoni, Guanti di protezione obbligatoria</w:t>
            </w:r>
          </w:p>
          <w:p w14:paraId="3DA474BF" w14:textId="77777777" w:rsidR="00BB1329" w:rsidRPr="00BB1329" w:rsidRDefault="00BB1329" w:rsidP="002D1352">
            <w:pPr>
              <w:rPr>
                <w:rFonts w:ascii="Arial Narrow" w:hAnsi="Arial Narrow"/>
              </w:rPr>
            </w:pPr>
          </w:p>
        </w:tc>
      </w:tr>
      <w:tr w:rsidR="00BB1329" w:rsidRPr="00C1356E" w14:paraId="48B9B752" w14:textId="77777777" w:rsidTr="00D72BA5">
        <w:tc>
          <w:tcPr>
            <w:tcW w:w="3320" w:type="dxa"/>
            <w:tcBorders>
              <w:top w:val="single" w:sz="4" w:space="0" w:color="BFBFBF"/>
              <w:bottom w:val="single" w:sz="4" w:space="0" w:color="BFBFBF"/>
              <w:right w:val="single" w:sz="4" w:space="0" w:color="BFBFBF"/>
            </w:tcBorders>
          </w:tcPr>
          <w:p w14:paraId="7C7AF044" w14:textId="77777777" w:rsidR="00BB1329" w:rsidRPr="00BB1329" w:rsidRDefault="00BB1329" w:rsidP="002D1352">
            <w:pPr>
              <w:rPr>
                <w:rFonts w:ascii="Arial Narrow" w:hAnsi="Arial Narrow"/>
                <w:b/>
              </w:rPr>
            </w:pPr>
            <w:r w:rsidRPr="00BB1329">
              <w:rPr>
                <w:rFonts w:ascii="Arial Narrow" w:hAnsi="Arial Narrow"/>
                <w:b/>
              </w:rPr>
              <w:t xml:space="preserve">Cartelli di salvataggio                  </w:t>
            </w:r>
          </w:p>
          <w:p w14:paraId="1360573E" w14:textId="77777777" w:rsidR="00BB1329" w:rsidRPr="00BB1329" w:rsidRDefault="00BB1329" w:rsidP="002D1352">
            <w:pPr>
              <w:rPr>
                <w:rFonts w:ascii="Arial Narrow" w:hAnsi="Arial Narrow"/>
                <w:b/>
              </w:rPr>
            </w:pPr>
          </w:p>
        </w:tc>
        <w:tc>
          <w:tcPr>
            <w:tcW w:w="1718" w:type="dxa"/>
            <w:tcBorders>
              <w:top w:val="single" w:sz="4" w:space="0" w:color="BFBFBF"/>
              <w:left w:val="single" w:sz="4" w:space="0" w:color="BFBFBF"/>
              <w:bottom w:val="single" w:sz="4" w:space="0" w:color="BFBFBF"/>
              <w:right w:val="single" w:sz="4" w:space="0" w:color="BFBFBF"/>
            </w:tcBorders>
          </w:tcPr>
          <w:p w14:paraId="71FFA6C9" w14:textId="52E48351" w:rsidR="00BB1329" w:rsidRPr="00BB1329" w:rsidRDefault="00BB1329" w:rsidP="002D1352">
            <w:pPr>
              <w:rPr>
                <w:rFonts w:ascii="Arial Narrow" w:hAnsi="Arial Narrow"/>
              </w:rPr>
            </w:pPr>
            <w:r w:rsidRPr="00BB1329">
              <w:rPr>
                <w:rFonts w:ascii="Arial Narrow" w:hAnsi="Arial Narrow"/>
                <w:noProof/>
              </w:rPr>
              <w:drawing>
                <wp:inline distT="0" distB="0" distL="0" distR="0" wp14:anchorId="04E0BE2E" wp14:editId="1DF17364">
                  <wp:extent cx="906145" cy="906145"/>
                  <wp:effectExtent l="0" t="0" r="8255" b="8255"/>
                  <wp:docPr id="69" name="Immagine 69" descr="a5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502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06145" cy="906145"/>
                          </a:xfrm>
                          <a:prstGeom prst="rect">
                            <a:avLst/>
                          </a:prstGeom>
                          <a:noFill/>
                          <a:ln>
                            <a:noFill/>
                          </a:ln>
                        </pic:spPr>
                      </pic:pic>
                    </a:graphicData>
                  </a:graphic>
                </wp:inline>
              </w:drawing>
            </w:r>
          </w:p>
        </w:tc>
        <w:tc>
          <w:tcPr>
            <w:tcW w:w="4710" w:type="dxa"/>
            <w:tcBorders>
              <w:top w:val="single" w:sz="4" w:space="0" w:color="BFBFBF"/>
              <w:left w:val="single" w:sz="4" w:space="0" w:color="BFBFBF"/>
              <w:bottom w:val="single" w:sz="4" w:space="0" w:color="BFBFBF"/>
            </w:tcBorders>
          </w:tcPr>
          <w:p w14:paraId="77AE4EDF" w14:textId="77777777" w:rsidR="00BB1329" w:rsidRPr="00BB1329" w:rsidRDefault="00BB1329" w:rsidP="002D1352">
            <w:pPr>
              <w:rPr>
                <w:rFonts w:ascii="Arial Narrow" w:hAnsi="Arial Narrow"/>
              </w:rPr>
            </w:pPr>
            <w:r w:rsidRPr="00BB1329">
              <w:rPr>
                <w:rFonts w:ascii="Arial Narrow" w:hAnsi="Arial Narrow"/>
              </w:rPr>
              <w:t>Forma quadrata o rettangolare - Pittogramma bianco su fondo verde</w:t>
            </w:r>
          </w:p>
          <w:p w14:paraId="7514C9E7" w14:textId="77777777" w:rsidR="00BB1329" w:rsidRPr="00BB1329" w:rsidRDefault="00BB1329" w:rsidP="002D1352">
            <w:pPr>
              <w:rPr>
                <w:rFonts w:ascii="Arial Narrow" w:hAnsi="Arial Narrow"/>
              </w:rPr>
            </w:pPr>
            <w:r w:rsidRPr="00BB1329">
              <w:rPr>
                <w:rFonts w:ascii="Arial Narrow" w:hAnsi="Arial Narrow"/>
              </w:rPr>
              <w:t xml:space="preserve">Esempi: Pronto soccorso, Percorso, Uscita di emergenza </w:t>
            </w:r>
          </w:p>
          <w:p w14:paraId="39929DBA" w14:textId="77777777" w:rsidR="00BB1329" w:rsidRPr="00BB1329" w:rsidRDefault="00BB1329" w:rsidP="002D1352">
            <w:pPr>
              <w:rPr>
                <w:rFonts w:ascii="Arial Narrow" w:hAnsi="Arial Narrow"/>
              </w:rPr>
            </w:pPr>
          </w:p>
        </w:tc>
      </w:tr>
      <w:tr w:rsidR="00BB1329" w:rsidRPr="00BB1329" w14:paraId="449B8E66" w14:textId="77777777" w:rsidTr="00D72BA5">
        <w:tc>
          <w:tcPr>
            <w:tcW w:w="3320" w:type="dxa"/>
            <w:tcBorders>
              <w:top w:val="single" w:sz="4" w:space="0" w:color="BFBFBF"/>
              <w:bottom w:val="single" w:sz="4" w:space="0" w:color="BFBFBF"/>
              <w:right w:val="single" w:sz="4" w:space="0" w:color="BFBFBF"/>
            </w:tcBorders>
          </w:tcPr>
          <w:p w14:paraId="17BA9AF6" w14:textId="77777777" w:rsidR="00BB1329" w:rsidRPr="00BB1329" w:rsidRDefault="00BB1329" w:rsidP="002D1352">
            <w:pPr>
              <w:rPr>
                <w:rFonts w:ascii="Arial Narrow" w:hAnsi="Arial Narrow"/>
                <w:b/>
              </w:rPr>
            </w:pPr>
            <w:r w:rsidRPr="00BB1329">
              <w:rPr>
                <w:rFonts w:ascii="Arial Narrow" w:hAnsi="Arial Narrow"/>
                <w:b/>
              </w:rPr>
              <w:lastRenderedPageBreak/>
              <w:t xml:space="preserve">Cartelli per le attrezzature antincendio      </w:t>
            </w:r>
          </w:p>
          <w:p w14:paraId="6CD77E7F" w14:textId="77777777" w:rsidR="00BB1329" w:rsidRPr="00BB1329" w:rsidRDefault="00BB1329" w:rsidP="002D1352">
            <w:pPr>
              <w:rPr>
                <w:rFonts w:ascii="Arial Narrow" w:hAnsi="Arial Narrow"/>
                <w:b/>
              </w:rPr>
            </w:pPr>
          </w:p>
        </w:tc>
        <w:tc>
          <w:tcPr>
            <w:tcW w:w="1718" w:type="dxa"/>
            <w:tcBorders>
              <w:top w:val="single" w:sz="4" w:space="0" w:color="BFBFBF"/>
              <w:left w:val="single" w:sz="4" w:space="0" w:color="BFBFBF"/>
              <w:bottom w:val="single" w:sz="4" w:space="0" w:color="BFBFBF"/>
              <w:right w:val="single" w:sz="4" w:space="0" w:color="BFBFBF"/>
            </w:tcBorders>
          </w:tcPr>
          <w:p w14:paraId="221CB1A5" w14:textId="6F480C92" w:rsidR="00BB1329" w:rsidRPr="00BB1329" w:rsidRDefault="00BB1329" w:rsidP="002D1352">
            <w:pPr>
              <w:rPr>
                <w:rFonts w:ascii="Arial Narrow" w:hAnsi="Arial Narrow"/>
              </w:rPr>
            </w:pPr>
            <w:r w:rsidRPr="00BB1329">
              <w:rPr>
                <w:rFonts w:ascii="Arial Narrow" w:hAnsi="Arial Narrow"/>
                <w:noProof/>
              </w:rPr>
              <w:drawing>
                <wp:inline distT="0" distB="0" distL="0" distR="0" wp14:anchorId="3CECAC46" wp14:editId="4B469ED4">
                  <wp:extent cx="914400" cy="906145"/>
                  <wp:effectExtent l="0" t="0" r="0" b="8255"/>
                  <wp:docPr id="68" name="Immagine 68" descr="a3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350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14400" cy="906145"/>
                          </a:xfrm>
                          <a:prstGeom prst="rect">
                            <a:avLst/>
                          </a:prstGeom>
                          <a:noFill/>
                          <a:ln>
                            <a:noFill/>
                          </a:ln>
                        </pic:spPr>
                      </pic:pic>
                    </a:graphicData>
                  </a:graphic>
                </wp:inline>
              </w:drawing>
            </w:r>
          </w:p>
        </w:tc>
        <w:tc>
          <w:tcPr>
            <w:tcW w:w="4710" w:type="dxa"/>
            <w:tcBorders>
              <w:top w:val="single" w:sz="4" w:space="0" w:color="BFBFBF"/>
              <w:left w:val="single" w:sz="4" w:space="0" w:color="BFBFBF"/>
              <w:bottom w:val="single" w:sz="4" w:space="0" w:color="BFBFBF"/>
            </w:tcBorders>
          </w:tcPr>
          <w:p w14:paraId="41D7C2CF" w14:textId="77777777" w:rsidR="00BB1329" w:rsidRPr="00BB1329" w:rsidRDefault="00BB1329" w:rsidP="002D1352">
            <w:pPr>
              <w:rPr>
                <w:rFonts w:ascii="Arial Narrow" w:hAnsi="Arial Narrow"/>
              </w:rPr>
            </w:pPr>
            <w:r w:rsidRPr="00BB1329">
              <w:rPr>
                <w:rFonts w:ascii="Arial Narrow" w:hAnsi="Arial Narrow"/>
              </w:rPr>
              <w:t>Forma quadrata o rettangolare - Pittogramma bianco su fondo rosso</w:t>
            </w:r>
          </w:p>
          <w:p w14:paraId="0D595E10" w14:textId="77777777" w:rsidR="00BB1329" w:rsidRPr="00BB1329" w:rsidRDefault="00BB1329" w:rsidP="002D1352">
            <w:pPr>
              <w:rPr>
                <w:rFonts w:ascii="Arial Narrow" w:hAnsi="Arial Narrow"/>
              </w:rPr>
            </w:pPr>
            <w:r w:rsidRPr="00BB1329">
              <w:rPr>
                <w:rFonts w:ascii="Arial Narrow" w:hAnsi="Arial Narrow"/>
              </w:rPr>
              <w:t>Esempi: Estintore, Manichetta antincendio</w:t>
            </w:r>
          </w:p>
          <w:p w14:paraId="387A3DA4" w14:textId="77777777" w:rsidR="00BB1329" w:rsidRPr="00BB1329" w:rsidRDefault="00BB1329" w:rsidP="002D1352">
            <w:pPr>
              <w:rPr>
                <w:rFonts w:ascii="Arial Narrow" w:hAnsi="Arial Narrow"/>
              </w:rPr>
            </w:pPr>
          </w:p>
        </w:tc>
      </w:tr>
      <w:tr w:rsidR="00BB1329" w:rsidRPr="00C1356E" w14:paraId="02852493" w14:textId="77777777" w:rsidTr="00D72BA5">
        <w:trPr>
          <w:trHeight w:val="1004"/>
        </w:trPr>
        <w:tc>
          <w:tcPr>
            <w:tcW w:w="3320" w:type="dxa"/>
            <w:tcBorders>
              <w:top w:val="single" w:sz="4" w:space="0" w:color="BFBFBF"/>
              <w:bottom w:val="single" w:sz="4" w:space="0" w:color="BFBFBF"/>
              <w:right w:val="single" w:sz="4" w:space="0" w:color="BFBFBF"/>
            </w:tcBorders>
          </w:tcPr>
          <w:p w14:paraId="1EB2C662" w14:textId="77777777" w:rsidR="00BB1329" w:rsidRPr="00BB1329" w:rsidRDefault="00BB1329" w:rsidP="002D1352">
            <w:pPr>
              <w:rPr>
                <w:rFonts w:ascii="Arial Narrow" w:hAnsi="Arial Narrow"/>
                <w:b/>
              </w:rPr>
            </w:pPr>
            <w:r w:rsidRPr="00BB1329">
              <w:rPr>
                <w:rFonts w:ascii="Arial Narrow" w:hAnsi="Arial Narrow"/>
                <w:b/>
              </w:rPr>
              <w:t>Ostacoli</w:t>
            </w:r>
          </w:p>
        </w:tc>
        <w:tc>
          <w:tcPr>
            <w:tcW w:w="1718" w:type="dxa"/>
            <w:tcBorders>
              <w:top w:val="single" w:sz="4" w:space="0" w:color="BFBFBF"/>
              <w:left w:val="single" w:sz="4" w:space="0" w:color="BFBFBF"/>
              <w:bottom w:val="single" w:sz="4" w:space="0" w:color="BFBFBF"/>
              <w:right w:val="single" w:sz="4" w:space="0" w:color="BFBFBF"/>
            </w:tcBorders>
          </w:tcPr>
          <w:p w14:paraId="4B716396" w14:textId="3CA315E2" w:rsidR="00BB1329" w:rsidRPr="00BB1329" w:rsidRDefault="00BB1329" w:rsidP="002D1352">
            <w:pPr>
              <w:rPr>
                <w:rFonts w:ascii="Arial Narrow" w:hAnsi="Arial Narrow"/>
              </w:rPr>
            </w:pPr>
            <w:r w:rsidRPr="00BB1329">
              <w:rPr>
                <w:rFonts w:ascii="Arial Narrow" w:hAnsi="Arial Narrow"/>
                <w:noProof/>
              </w:rPr>
              <w:drawing>
                <wp:anchor distT="0" distB="0" distL="114300" distR="114300" simplePos="0" relativeHeight="251686912" behindDoc="1" locked="0" layoutInCell="1" allowOverlap="1" wp14:anchorId="6731D78F" wp14:editId="491EC61D">
                  <wp:simplePos x="0" y="0"/>
                  <wp:positionH relativeFrom="column">
                    <wp:posOffset>123825</wp:posOffset>
                  </wp:positionH>
                  <wp:positionV relativeFrom="paragraph">
                    <wp:posOffset>124460</wp:posOffset>
                  </wp:positionV>
                  <wp:extent cx="753110" cy="174625"/>
                  <wp:effectExtent l="0" t="0" r="8890" b="3175"/>
                  <wp:wrapTight wrapText="bothSides">
                    <wp:wrapPolygon edited="0">
                      <wp:start x="0" y="0"/>
                      <wp:lineTo x="0" y="18851"/>
                      <wp:lineTo x="21126" y="18851"/>
                      <wp:lineTo x="21126" y="0"/>
                      <wp:lineTo x="0" y="0"/>
                    </wp:wrapPolygon>
                  </wp:wrapTight>
                  <wp:docPr id="73" name="Immagine 73" descr="12471161181Y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12471161181Y79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53110" cy="174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1329">
              <w:rPr>
                <w:rFonts w:ascii="Arial Narrow" w:hAnsi="Arial Narrow"/>
                <w:noProof/>
              </w:rPr>
              <w:drawing>
                <wp:anchor distT="0" distB="0" distL="114300" distR="114300" simplePos="0" relativeHeight="251687936" behindDoc="1" locked="0" layoutInCell="1" allowOverlap="1" wp14:anchorId="7E276868" wp14:editId="10B4C523">
                  <wp:simplePos x="0" y="0"/>
                  <wp:positionH relativeFrom="column">
                    <wp:posOffset>102235</wp:posOffset>
                  </wp:positionH>
                  <wp:positionV relativeFrom="paragraph">
                    <wp:posOffset>370205</wp:posOffset>
                  </wp:positionV>
                  <wp:extent cx="774700" cy="180975"/>
                  <wp:effectExtent l="0" t="0" r="12700" b="0"/>
                  <wp:wrapTight wrapText="bothSides">
                    <wp:wrapPolygon edited="0">
                      <wp:start x="0" y="0"/>
                      <wp:lineTo x="0" y="18189"/>
                      <wp:lineTo x="21246" y="18189"/>
                      <wp:lineTo x="21246" y="0"/>
                      <wp:lineTo x="0" y="0"/>
                    </wp:wrapPolygon>
                  </wp:wrapTight>
                  <wp:docPr id="72" name="Immagine 72" descr="12471161181Y79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12471161181Y79q"/>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74700" cy="1809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10" w:type="dxa"/>
            <w:tcBorders>
              <w:top w:val="single" w:sz="4" w:space="0" w:color="BFBFBF"/>
              <w:left w:val="single" w:sz="4" w:space="0" w:color="BFBFBF"/>
              <w:bottom w:val="single" w:sz="4" w:space="0" w:color="BFBFBF"/>
            </w:tcBorders>
          </w:tcPr>
          <w:p w14:paraId="58063DFE" w14:textId="77777777" w:rsidR="00BB1329" w:rsidRPr="00BB1329" w:rsidRDefault="00BB1329" w:rsidP="002D1352">
            <w:pPr>
              <w:rPr>
                <w:rFonts w:ascii="Arial Narrow" w:hAnsi="Arial Narrow"/>
              </w:rPr>
            </w:pPr>
            <w:r w:rsidRPr="00BB1329">
              <w:rPr>
                <w:rFonts w:ascii="Arial Narrow" w:hAnsi="Arial Narrow"/>
              </w:rPr>
              <w:t>Per la segnalazione di ostacoli e di punti di pericolo, per segnalare i rischi di urto contro ostacoli vanno utilizzate fasce di colorazione gialle nere ovvero rosse e bianche con inclinazione di circa 45 gradi</w:t>
            </w:r>
          </w:p>
        </w:tc>
      </w:tr>
      <w:tr w:rsidR="00BB1329" w:rsidRPr="00C1356E" w14:paraId="6AD1D48F" w14:textId="77777777" w:rsidTr="00D72BA5">
        <w:tc>
          <w:tcPr>
            <w:tcW w:w="3320" w:type="dxa"/>
            <w:tcBorders>
              <w:top w:val="single" w:sz="4" w:space="0" w:color="BFBFBF"/>
              <w:right w:val="single" w:sz="4" w:space="0" w:color="BFBFBF"/>
            </w:tcBorders>
          </w:tcPr>
          <w:p w14:paraId="48D8D313" w14:textId="77777777" w:rsidR="00BB1329" w:rsidRPr="00BB1329" w:rsidRDefault="00BB1329" w:rsidP="002D1352">
            <w:pPr>
              <w:rPr>
                <w:rFonts w:ascii="Arial Narrow" w:hAnsi="Arial Narrow"/>
                <w:b/>
              </w:rPr>
            </w:pPr>
            <w:r w:rsidRPr="00BB1329">
              <w:rPr>
                <w:rFonts w:ascii="Arial Narrow" w:hAnsi="Arial Narrow"/>
                <w:b/>
              </w:rPr>
              <w:t>Vie di circolazione</w:t>
            </w:r>
          </w:p>
          <w:p w14:paraId="4126582C" w14:textId="77777777" w:rsidR="00BB1329" w:rsidRPr="00BB1329" w:rsidRDefault="00BB1329" w:rsidP="002D1352">
            <w:pPr>
              <w:rPr>
                <w:rFonts w:ascii="Arial Narrow" w:hAnsi="Arial Narrow"/>
                <w:b/>
              </w:rPr>
            </w:pPr>
          </w:p>
        </w:tc>
        <w:tc>
          <w:tcPr>
            <w:tcW w:w="1718" w:type="dxa"/>
            <w:tcBorders>
              <w:top w:val="single" w:sz="4" w:space="0" w:color="BFBFBF"/>
              <w:left w:val="single" w:sz="4" w:space="0" w:color="BFBFBF"/>
              <w:right w:val="single" w:sz="4" w:space="0" w:color="BFBFBF"/>
            </w:tcBorders>
          </w:tcPr>
          <w:p w14:paraId="77115969" w14:textId="77777777" w:rsidR="00BB1329" w:rsidRPr="00BB1329" w:rsidRDefault="00BB1329" w:rsidP="002D1352">
            <w:pPr>
              <w:rPr>
                <w:rFonts w:ascii="Arial Narrow" w:hAnsi="Arial Narrow"/>
              </w:rPr>
            </w:pPr>
          </w:p>
        </w:tc>
        <w:tc>
          <w:tcPr>
            <w:tcW w:w="4710" w:type="dxa"/>
            <w:tcBorders>
              <w:top w:val="single" w:sz="4" w:space="0" w:color="BFBFBF"/>
              <w:left w:val="single" w:sz="4" w:space="0" w:color="BFBFBF"/>
            </w:tcBorders>
          </w:tcPr>
          <w:p w14:paraId="6FA011A5" w14:textId="77777777" w:rsidR="00BB1329" w:rsidRPr="00BB1329" w:rsidRDefault="00BB1329" w:rsidP="002D1352">
            <w:pPr>
              <w:rPr>
                <w:rFonts w:ascii="Arial Narrow" w:hAnsi="Arial Narrow"/>
              </w:rPr>
            </w:pPr>
            <w:r w:rsidRPr="00BB1329">
              <w:rPr>
                <w:rFonts w:ascii="Arial Narrow" w:hAnsi="Arial Narrow"/>
              </w:rPr>
              <w:t>Le vie di circolazione dei veicoli vanno segnalate con strisce continue di colore bianco o giallo.</w:t>
            </w:r>
          </w:p>
        </w:tc>
      </w:tr>
    </w:tbl>
    <w:p w14:paraId="0ED46844" w14:textId="77777777" w:rsidR="00BB1329" w:rsidRPr="00BB1329" w:rsidRDefault="00BB1329" w:rsidP="002D1352">
      <w:pPr>
        <w:rPr>
          <w:rFonts w:ascii="Arial Narrow" w:hAnsi="Arial Narrow"/>
        </w:rPr>
      </w:pPr>
    </w:p>
    <w:p w14:paraId="05B0A4FD" w14:textId="77777777" w:rsidR="00BB1329" w:rsidRPr="00BB1329" w:rsidRDefault="00BB1329" w:rsidP="002D1352">
      <w:pPr>
        <w:rPr>
          <w:rFonts w:ascii="Arial Narrow" w:hAnsi="Arial Narrow"/>
        </w:rPr>
      </w:pPr>
      <w:r w:rsidRPr="00BB1329">
        <w:rPr>
          <w:rFonts w:ascii="Arial Narrow" w:hAnsi="Arial Narrow"/>
        </w:rPr>
        <w:t xml:space="preserve">Le dimensioni dei cartelli adottati sono desunte dalla formula  </w:t>
      </w:r>
      <w:r w:rsidRPr="00BB1329">
        <w:rPr>
          <w:rFonts w:ascii="Arial Narrow" w:hAnsi="Arial Narrow"/>
          <w:b/>
        </w:rPr>
        <w:t>A &gt; L2 / 2000</w:t>
      </w:r>
      <w:r w:rsidRPr="00BB1329">
        <w:rPr>
          <w:rFonts w:ascii="Arial Narrow" w:hAnsi="Arial Narrow"/>
        </w:rPr>
        <w:t xml:space="preserve"> (applicabile fino ad una distanza di 50 metri) dove </w:t>
      </w:r>
      <w:r w:rsidRPr="00BB1329">
        <w:rPr>
          <w:rFonts w:ascii="Arial Narrow" w:hAnsi="Arial Narrow"/>
          <w:b/>
        </w:rPr>
        <w:t>A</w:t>
      </w:r>
      <w:r w:rsidRPr="00BB1329">
        <w:rPr>
          <w:rFonts w:ascii="Arial Narrow" w:hAnsi="Arial Narrow"/>
        </w:rPr>
        <w:t xml:space="preserve"> è la superficie del cartello in m</w:t>
      </w:r>
      <w:r w:rsidRPr="00BB1329">
        <w:rPr>
          <w:rFonts w:ascii="Arial Narrow" w:hAnsi="Arial Narrow"/>
          <w:vertAlign w:val="superscript"/>
        </w:rPr>
        <w:t>2</w:t>
      </w:r>
      <w:r w:rsidRPr="00BB1329">
        <w:rPr>
          <w:rFonts w:ascii="Arial Narrow" w:hAnsi="Arial Narrow"/>
        </w:rPr>
        <w:t xml:space="preserve">. ed </w:t>
      </w:r>
      <w:r w:rsidRPr="00BB1329">
        <w:rPr>
          <w:rFonts w:ascii="Arial Narrow" w:hAnsi="Arial Narrow"/>
          <w:b/>
        </w:rPr>
        <w:t>L</w:t>
      </w:r>
      <w:r w:rsidRPr="00BB1329">
        <w:rPr>
          <w:rFonts w:ascii="Arial Narrow" w:hAnsi="Arial Narrow"/>
        </w:rPr>
        <w:t xml:space="preserve">  è la distanza in metri alla quale il cartello deve essere ancora riconoscibile. </w:t>
      </w:r>
    </w:p>
    <w:p w14:paraId="3B4BD4DC" w14:textId="77777777" w:rsidR="00BB1329" w:rsidRPr="00276AF6" w:rsidRDefault="00BB1329" w:rsidP="002D1352">
      <w:pPr>
        <w:jc w:val="both"/>
        <w:rPr>
          <w:rFonts w:ascii="Arial Narrow" w:hAnsi="Arial Narrow"/>
          <w:b/>
        </w:rPr>
      </w:pPr>
    </w:p>
    <w:p w14:paraId="57657DB6" w14:textId="77777777" w:rsidR="00FF1530" w:rsidRPr="00276AF6" w:rsidRDefault="00FF1530" w:rsidP="002D1352">
      <w:pPr>
        <w:jc w:val="both"/>
        <w:rPr>
          <w:rFonts w:ascii="Arial Narrow" w:hAnsi="Arial Narrow"/>
          <w:b/>
        </w:rPr>
      </w:pPr>
    </w:p>
    <w:p w14:paraId="5F1A0DEA" w14:textId="77777777" w:rsidR="00BD2E73" w:rsidRPr="00276AF6" w:rsidRDefault="00BD2E73" w:rsidP="002D1352">
      <w:pPr>
        <w:ind w:right="-1"/>
        <w:jc w:val="both"/>
        <w:rPr>
          <w:rFonts w:ascii="Arial Narrow" w:hAnsi="Arial Narrow" w:cs="Arial"/>
        </w:rPr>
      </w:pPr>
    </w:p>
    <w:p w14:paraId="31BC0E9F" w14:textId="77777777" w:rsidR="00FF1530" w:rsidRPr="00043CEC" w:rsidRDefault="00FF1530" w:rsidP="002D1352">
      <w:pPr>
        <w:pStyle w:val="NormaleWeb"/>
        <w:spacing w:before="0" w:beforeAutospacing="0" w:after="0" w:afterAutospacing="0"/>
        <w:jc w:val="both"/>
        <w:rPr>
          <w:rFonts w:ascii="Arial Narrow" w:hAnsi="Arial Narrow" w:cs="Arial"/>
          <w:color w:val="auto"/>
          <w:lang w:val="it-IT"/>
        </w:rPr>
      </w:pPr>
    </w:p>
    <w:p w14:paraId="4119A940" w14:textId="77777777" w:rsidR="00BD2E73" w:rsidRPr="00043CEC" w:rsidRDefault="00BD2E73" w:rsidP="002D1352">
      <w:pPr>
        <w:pStyle w:val="NormaleWeb"/>
        <w:spacing w:before="0" w:beforeAutospacing="0" w:after="0" w:afterAutospacing="0"/>
        <w:jc w:val="both"/>
        <w:rPr>
          <w:rFonts w:ascii="Arial Narrow" w:eastAsia="Times New Roman" w:hAnsi="Arial Narrow" w:cs="Arial"/>
          <w:color w:val="auto"/>
          <w:lang w:val="it-IT"/>
        </w:rPr>
      </w:pPr>
    </w:p>
    <w:p w14:paraId="41918AB3" w14:textId="56D04A06" w:rsidR="00B23BAC" w:rsidRPr="00043CEC" w:rsidRDefault="00B23BAC" w:rsidP="002D1352">
      <w:pPr>
        <w:rPr>
          <w:rFonts w:ascii="Arial Narrow" w:hAnsi="Arial Narrow" w:cs="Arial"/>
        </w:rPr>
      </w:pPr>
      <w:r w:rsidRPr="00043CEC">
        <w:rPr>
          <w:rFonts w:ascii="Arial Narrow" w:hAnsi="Arial Narrow" w:cs="Arial"/>
        </w:rPr>
        <w:br w:type="page"/>
      </w:r>
    </w:p>
    <w:p w14:paraId="09975BEF" w14:textId="276A54CF" w:rsidR="000663AF" w:rsidRDefault="000663AF" w:rsidP="002D1352">
      <w:pPr>
        <w:pStyle w:val="Titolo"/>
      </w:pPr>
      <w:r w:rsidRPr="00276AF6">
        <w:lastRenderedPageBreak/>
        <w:t xml:space="preserve"> </w:t>
      </w:r>
      <w:bookmarkStart w:id="615" w:name="_Toc22018217"/>
      <w:r w:rsidR="00E66992" w:rsidRPr="00276AF6">
        <w:t>CAPIENZA DELLE AULE E SOVRAFFOLLAMENTO</w:t>
      </w:r>
      <w:bookmarkEnd w:id="615"/>
    </w:p>
    <w:p w14:paraId="18DBB4BF" w14:textId="77777777" w:rsidR="00D72BA5" w:rsidRPr="00D72BA5" w:rsidRDefault="00D72BA5" w:rsidP="002D1352"/>
    <w:p w14:paraId="6C17C08E" w14:textId="2A58596C" w:rsidR="00001CFE" w:rsidRPr="00276AF6" w:rsidRDefault="009E20AE" w:rsidP="002D1352">
      <w:pPr>
        <w:jc w:val="both"/>
        <w:rPr>
          <w:rFonts w:ascii="Arial Narrow" w:hAnsi="Arial Narrow" w:cs="Arial"/>
        </w:rPr>
      </w:pPr>
      <w:r w:rsidRPr="00276AF6">
        <w:rPr>
          <w:rFonts w:ascii="Arial Narrow" w:hAnsi="Arial Narrow" w:cs="Arial"/>
        </w:rPr>
        <w:t>La legge di riferimento per le strutture scolastiche è  il  Decreto Ministeriale 18 dicembre 1975  “Norme tecniche aggiornate relative all'edilizia scolastica, ivi compresi gli indici di funzionalità didattica, edilizia ed urbanistica, da osservarsi nella esecuzione di opere di edilizia scolastica”. La norma ha un inquadramento di natura urbanistica, pedagogica e di igiene  e nell’ambito più generale fornisce anche parametri matematici orientativi. I parametri dimensionali e di superficie, nonché il numero dei locali, dipendono dalle caratteristiche degli stessi, dai programmi e dal grado di utilizzazione dei servizi e delle attrezzature. Nella norma sono indicati i valori delle superfici globali lorde per i vari tipi di scuole. Tali valori, come del resto viene sottolineato in nota alla stessa tabella, sono orientativi e sono presentati allo scopo di facilitare una prima valutazione in sede di programmazione (ndr: urbanistica). Importante è rilevare che nella norma si danno definizioni molto interessanti sulla funzionalità dell’aula. La classe costituisce il raggruppamento convenzionale previsto dai programmi. Tale raggruppamento convenzionale deve potersi trasformare in altri raggruppamenti determinati non solo in base alla età, ma anche in funzione delle attitudini e degli interessi di ciascun alunno, sia per quanto concerne le attività programmate che quelle libere. Ne consegue che lo spazio scolastico:</w:t>
      </w:r>
    </w:p>
    <w:p w14:paraId="08A96C42" w14:textId="77777777" w:rsidR="00001CFE" w:rsidRPr="00276AF6" w:rsidRDefault="009E20AE" w:rsidP="00B36AE7">
      <w:pPr>
        <w:pStyle w:val="Paragrafoelenco"/>
        <w:numPr>
          <w:ilvl w:val="0"/>
          <w:numId w:val="14"/>
        </w:numPr>
        <w:spacing w:before="0" w:after="0" w:line="240" w:lineRule="auto"/>
        <w:ind w:left="0" w:firstLine="0"/>
        <w:jc w:val="both"/>
        <w:rPr>
          <w:rFonts w:ascii="Arial Narrow" w:hAnsi="Arial Narrow" w:cs="Arial"/>
          <w:sz w:val="24"/>
          <w:szCs w:val="24"/>
          <w:lang w:val="it-IT"/>
        </w:rPr>
      </w:pPr>
      <w:r w:rsidRPr="00276AF6">
        <w:rPr>
          <w:rFonts w:ascii="Arial Narrow" w:hAnsi="Arial Narrow" w:cs="Arial"/>
          <w:sz w:val="24"/>
          <w:szCs w:val="24"/>
          <w:lang w:val="it-IT"/>
        </w:rPr>
        <w:t xml:space="preserve">deve consentire l'applicarsi di nuove articolazioni di programmi e la formazione di unità pedagogiche </w:t>
      </w:r>
    </w:p>
    <w:p w14:paraId="55AA7EC8" w14:textId="66AADD6A" w:rsidR="009E20AE" w:rsidRPr="00276AF6" w:rsidRDefault="009E20AE" w:rsidP="00B36AE7">
      <w:pPr>
        <w:pStyle w:val="Paragrafoelenco"/>
        <w:numPr>
          <w:ilvl w:val="0"/>
          <w:numId w:val="14"/>
        </w:numPr>
        <w:spacing w:before="0" w:after="0" w:line="240" w:lineRule="auto"/>
        <w:ind w:left="0" w:firstLine="0"/>
        <w:jc w:val="both"/>
        <w:rPr>
          <w:rFonts w:ascii="Arial Narrow" w:hAnsi="Arial Narrow" w:cs="Arial"/>
          <w:sz w:val="24"/>
          <w:szCs w:val="24"/>
          <w:lang w:val="it-IT"/>
        </w:rPr>
      </w:pPr>
      <w:r w:rsidRPr="00276AF6">
        <w:rPr>
          <w:rFonts w:ascii="Arial Narrow" w:hAnsi="Arial Narrow" w:cs="Arial"/>
          <w:sz w:val="24"/>
          <w:szCs w:val="24"/>
          <w:lang w:val="it-IT"/>
        </w:rPr>
        <w:t>deve consentire lo svolgersi completo o parziale delle materie di programma da parte degli allievi, sia individualmente, sia organizzati in gruppi variamente articolatideve poter accogliere nel suo ambito tutti quegli arredi e attrezzature per il lavoro individuale, o di gruppo</w:t>
      </w:r>
    </w:p>
    <w:p w14:paraId="7852B697" w14:textId="1A6B57A2" w:rsidR="009E20AE" w:rsidRPr="00276AF6" w:rsidRDefault="009E20AE" w:rsidP="002D1352">
      <w:pPr>
        <w:jc w:val="both"/>
        <w:rPr>
          <w:rFonts w:ascii="Arial Narrow" w:hAnsi="Arial Narrow" w:cs="Arial"/>
        </w:rPr>
      </w:pPr>
      <w:r w:rsidRPr="00276AF6">
        <w:rPr>
          <w:rFonts w:ascii="Arial Narrow" w:hAnsi="Arial Narrow" w:cs="Arial"/>
        </w:rPr>
        <w:t>Pertanto la criticità relativa al numero di alunni eccedenti il rapporto indicato nella norma non deve essere preso come limite invalicabile quanto piuttosto va verificato e garantito che il nume</w:t>
      </w:r>
      <w:r w:rsidR="00E66992" w:rsidRPr="00276AF6">
        <w:rPr>
          <w:rFonts w:ascii="Arial Narrow" w:hAnsi="Arial Narrow" w:cs="Arial"/>
        </w:rPr>
        <w:t>ro di alunni presenti non alteri</w:t>
      </w:r>
      <w:r w:rsidRPr="00276AF6">
        <w:rPr>
          <w:rFonts w:ascii="Arial Narrow" w:hAnsi="Arial Narrow" w:cs="Arial"/>
        </w:rPr>
        <w:t xml:space="preserve"> </w:t>
      </w:r>
      <w:r w:rsidR="00E66992" w:rsidRPr="00276AF6">
        <w:rPr>
          <w:rFonts w:ascii="Arial Narrow" w:hAnsi="Arial Narrow" w:cs="Arial"/>
        </w:rPr>
        <w:t xml:space="preserve">il microclima, </w:t>
      </w:r>
      <w:r w:rsidRPr="00276AF6">
        <w:rPr>
          <w:rFonts w:ascii="Arial Narrow" w:hAnsi="Arial Narrow" w:cs="Arial"/>
        </w:rPr>
        <w:t>la funzionalità della classe e la qualità dell’insegnamento. Riteniamo che una tollerabilità del 10% - 15% sul parametro di densità mq/alunno possa tranquillamente essere ritenuta accettabile purché vengano presi opportuni accorgimenti e precauzioni comportamentali da parte dell’intera scuola e ne venga in sostanza garantita la qualità.</w:t>
      </w:r>
    </w:p>
    <w:p w14:paraId="1833BDA3" w14:textId="77777777" w:rsidR="009E20AE" w:rsidRPr="00276AF6" w:rsidRDefault="009E20AE" w:rsidP="002D1352">
      <w:pPr>
        <w:jc w:val="both"/>
        <w:rPr>
          <w:rFonts w:ascii="Arial Narrow" w:hAnsi="Arial Narrow" w:cs="Arial"/>
        </w:rPr>
      </w:pPr>
      <w:r w:rsidRPr="00276AF6">
        <w:rPr>
          <w:rFonts w:ascii="Arial Narrow" w:hAnsi="Arial Narrow" w:cs="Arial"/>
        </w:rPr>
        <w:t>Anche l’eccezionalità di presenza di alunni per periodi di tempo limitati – per assenza insegnanti e conseguente redistribuzione degli alunni- riteniamo possa essere ritenuta coerente con lo spirito della norma.</w:t>
      </w:r>
    </w:p>
    <w:p w14:paraId="7B015607" w14:textId="77777777" w:rsidR="00001CFE" w:rsidRPr="00276AF6" w:rsidRDefault="009E20AE" w:rsidP="002D1352">
      <w:pPr>
        <w:jc w:val="both"/>
        <w:rPr>
          <w:rFonts w:ascii="Arial Narrow" w:hAnsi="Arial Narrow" w:cs="Arial"/>
        </w:rPr>
      </w:pPr>
      <w:r w:rsidRPr="00276AF6">
        <w:rPr>
          <w:rFonts w:ascii="Arial Narrow" w:hAnsi="Arial Narrow" w:cs="Arial"/>
        </w:rPr>
        <w:t>Ben più complessa è la capienza dell’aula ai fini antincendio, sia che si sia in presenza o meno di Certificato di Prevenzione Incendi dei VVF.  Fondamentale è garantire la sicurezza anche in condizioni limite ovvero:</w:t>
      </w:r>
      <w:r w:rsidR="00DD268E" w:rsidRPr="00276AF6">
        <w:rPr>
          <w:rFonts w:ascii="Arial Narrow" w:hAnsi="Arial Narrow" w:cs="Arial"/>
        </w:rPr>
        <w:t xml:space="preserve"> </w:t>
      </w:r>
    </w:p>
    <w:p w14:paraId="5A519A80" w14:textId="77777777" w:rsidR="00001CFE" w:rsidRPr="00276AF6" w:rsidRDefault="009E20AE" w:rsidP="00B36AE7">
      <w:pPr>
        <w:pStyle w:val="Paragrafoelenco"/>
        <w:numPr>
          <w:ilvl w:val="0"/>
          <w:numId w:val="15"/>
        </w:numPr>
        <w:spacing w:before="0" w:after="0" w:line="240" w:lineRule="auto"/>
        <w:ind w:left="0" w:firstLine="0"/>
        <w:jc w:val="both"/>
        <w:rPr>
          <w:rFonts w:ascii="Arial Narrow" w:hAnsi="Arial Narrow" w:cs="Arial"/>
          <w:sz w:val="24"/>
          <w:szCs w:val="24"/>
          <w:lang w:val="it-IT"/>
        </w:rPr>
      </w:pPr>
      <w:r w:rsidRPr="00276AF6">
        <w:rPr>
          <w:rFonts w:ascii="Arial Narrow" w:hAnsi="Arial Narrow" w:cs="Arial"/>
          <w:sz w:val="24"/>
          <w:szCs w:val="24"/>
          <w:lang w:val="it-IT"/>
        </w:rPr>
        <w:t>incrementare il numero di prove di evacuazione da 2 a 3 all’anno</w:t>
      </w:r>
    </w:p>
    <w:p w14:paraId="6C7D574C" w14:textId="77777777" w:rsidR="00001CFE" w:rsidRPr="00276AF6" w:rsidRDefault="009E20AE" w:rsidP="00B36AE7">
      <w:pPr>
        <w:pStyle w:val="Paragrafoelenco"/>
        <w:numPr>
          <w:ilvl w:val="0"/>
          <w:numId w:val="15"/>
        </w:numPr>
        <w:spacing w:before="0" w:after="0" w:line="240" w:lineRule="auto"/>
        <w:ind w:left="0" w:firstLine="0"/>
        <w:jc w:val="both"/>
        <w:rPr>
          <w:rFonts w:ascii="Arial Narrow" w:hAnsi="Arial Narrow" w:cs="Arial"/>
          <w:sz w:val="24"/>
          <w:szCs w:val="24"/>
          <w:lang w:val="it-IT"/>
        </w:rPr>
      </w:pPr>
      <w:r w:rsidRPr="00276AF6">
        <w:rPr>
          <w:rFonts w:ascii="Arial Narrow" w:hAnsi="Arial Narrow" w:cs="Arial"/>
          <w:sz w:val="24"/>
          <w:szCs w:val="24"/>
          <w:lang w:val="it-IT"/>
        </w:rPr>
        <w:t>favorire la presenza di vie di fuga nelle aule organizzandole  in modo tale da evitare che gli zaini degli studenti possano essere di intralcio alla evacuazione</w:t>
      </w:r>
    </w:p>
    <w:p w14:paraId="07E256F0" w14:textId="1F8AEE08" w:rsidR="009E20AE" w:rsidRPr="00276AF6" w:rsidRDefault="009E20AE" w:rsidP="00B36AE7">
      <w:pPr>
        <w:pStyle w:val="Paragrafoelenco"/>
        <w:numPr>
          <w:ilvl w:val="0"/>
          <w:numId w:val="15"/>
        </w:numPr>
        <w:spacing w:before="0" w:after="0" w:line="240" w:lineRule="auto"/>
        <w:ind w:left="0" w:firstLine="0"/>
        <w:jc w:val="both"/>
        <w:rPr>
          <w:rFonts w:ascii="Arial Narrow" w:hAnsi="Arial Narrow" w:cs="Arial"/>
          <w:sz w:val="24"/>
          <w:szCs w:val="24"/>
          <w:lang w:val="it-IT"/>
        </w:rPr>
      </w:pPr>
      <w:r w:rsidRPr="00276AF6">
        <w:rPr>
          <w:rFonts w:ascii="Arial Narrow" w:hAnsi="Arial Narrow" w:cs="Arial"/>
          <w:sz w:val="24"/>
          <w:szCs w:val="24"/>
          <w:lang w:val="it-IT"/>
        </w:rPr>
        <w:t xml:space="preserve">evitare di usare banchi di maggiore dimensione nelle aule con il numero maggiore di alunni. </w:t>
      </w:r>
    </w:p>
    <w:p w14:paraId="112DE2AC" w14:textId="77777777" w:rsidR="009E20AE" w:rsidRPr="00276AF6" w:rsidRDefault="009E20AE" w:rsidP="002D1352">
      <w:pPr>
        <w:jc w:val="both"/>
        <w:rPr>
          <w:rFonts w:ascii="Arial Narrow" w:hAnsi="Arial Narrow" w:cs="Arial"/>
        </w:rPr>
      </w:pPr>
      <w:r w:rsidRPr="00276AF6">
        <w:rPr>
          <w:rFonts w:ascii="Arial Narrow" w:hAnsi="Arial Narrow" w:cs="Arial"/>
        </w:rPr>
        <w:t>Anche in questo caso i parametri progettuali consentono un margine tale da non creare pregiudizio all’incremento moderato di alunni nelle aule ad eccezione di :</w:t>
      </w:r>
    </w:p>
    <w:p w14:paraId="285D9DC7" w14:textId="77777777" w:rsidR="009E20AE" w:rsidRPr="00276AF6" w:rsidRDefault="009E20AE" w:rsidP="00B36AE7">
      <w:pPr>
        <w:pStyle w:val="Paragrafoelenco"/>
        <w:numPr>
          <w:ilvl w:val="0"/>
          <w:numId w:val="16"/>
        </w:numPr>
        <w:overflowPunct w:val="0"/>
        <w:autoSpaceDE w:val="0"/>
        <w:autoSpaceDN w:val="0"/>
        <w:adjustRightInd w:val="0"/>
        <w:spacing w:before="0" w:after="0" w:line="240" w:lineRule="auto"/>
        <w:ind w:left="0" w:firstLine="0"/>
        <w:jc w:val="both"/>
        <w:textAlignment w:val="baseline"/>
        <w:rPr>
          <w:rFonts w:ascii="Arial Narrow" w:hAnsi="Arial Narrow" w:cs="Arial"/>
          <w:sz w:val="24"/>
          <w:szCs w:val="24"/>
          <w:lang w:val="it-IT"/>
        </w:rPr>
      </w:pPr>
      <w:r w:rsidRPr="00276AF6">
        <w:rPr>
          <w:rFonts w:ascii="Arial Narrow" w:hAnsi="Arial Narrow" w:cs="Arial"/>
          <w:sz w:val="24"/>
          <w:szCs w:val="24"/>
          <w:lang w:val="it-IT"/>
        </w:rPr>
        <w:t xml:space="preserve">aule molto lontane dalle vie di fuga, </w:t>
      </w:r>
    </w:p>
    <w:p w14:paraId="2A7AA519" w14:textId="77777777" w:rsidR="009E20AE" w:rsidRPr="00276AF6" w:rsidRDefault="009E20AE" w:rsidP="00B36AE7">
      <w:pPr>
        <w:pStyle w:val="Paragrafoelenco"/>
        <w:numPr>
          <w:ilvl w:val="0"/>
          <w:numId w:val="16"/>
        </w:numPr>
        <w:overflowPunct w:val="0"/>
        <w:autoSpaceDE w:val="0"/>
        <w:autoSpaceDN w:val="0"/>
        <w:adjustRightInd w:val="0"/>
        <w:spacing w:before="0" w:after="0" w:line="240" w:lineRule="auto"/>
        <w:ind w:left="0" w:firstLine="0"/>
        <w:jc w:val="both"/>
        <w:textAlignment w:val="baseline"/>
        <w:rPr>
          <w:rFonts w:ascii="Arial Narrow" w:hAnsi="Arial Narrow" w:cs="Arial"/>
          <w:sz w:val="24"/>
          <w:szCs w:val="24"/>
          <w:lang w:val="it-IT"/>
        </w:rPr>
      </w:pPr>
      <w:r w:rsidRPr="00276AF6">
        <w:rPr>
          <w:rFonts w:ascii="Arial Narrow" w:hAnsi="Arial Narrow" w:cs="Arial"/>
          <w:sz w:val="24"/>
          <w:szCs w:val="24"/>
          <w:lang w:val="it-IT"/>
        </w:rPr>
        <w:t xml:space="preserve">aule con presenza di alunni disabili </w:t>
      </w:r>
    </w:p>
    <w:p w14:paraId="3E1C86B3" w14:textId="77777777" w:rsidR="009E20AE" w:rsidRPr="00276AF6" w:rsidRDefault="009E20AE" w:rsidP="002D1352">
      <w:pPr>
        <w:pStyle w:val="Rientrocorpodeltesto"/>
        <w:autoSpaceDN w:val="0"/>
        <w:spacing w:before="0" w:after="0" w:line="240" w:lineRule="auto"/>
        <w:ind w:left="0"/>
        <w:jc w:val="both"/>
        <w:rPr>
          <w:rFonts w:ascii="Arial Narrow" w:hAnsi="Arial Narrow" w:cs="Arial"/>
          <w:sz w:val="24"/>
          <w:szCs w:val="24"/>
          <w:lang w:val="it-IT"/>
        </w:rPr>
      </w:pPr>
    </w:p>
    <w:p w14:paraId="676859F7" w14:textId="77777777" w:rsidR="00DD268E" w:rsidRPr="00276AF6" w:rsidRDefault="00DD268E" w:rsidP="002D1352">
      <w:pPr>
        <w:pStyle w:val="Rientrocorpodeltesto"/>
        <w:autoSpaceDN w:val="0"/>
        <w:spacing w:before="0" w:after="0" w:line="240" w:lineRule="auto"/>
        <w:ind w:left="0"/>
        <w:jc w:val="both"/>
        <w:rPr>
          <w:rFonts w:ascii="Arial Narrow" w:hAnsi="Arial Narrow" w:cs="Arial"/>
          <w:sz w:val="24"/>
          <w:szCs w:val="24"/>
          <w:lang w:val="it-IT"/>
        </w:rPr>
      </w:pPr>
      <w:r w:rsidRPr="00276AF6">
        <w:rPr>
          <w:rFonts w:ascii="Arial Narrow" w:hAnsi="Arial Narrow" w:cs="Arial"/>
          <w:sz w:val="24"/>
          <w:szCs w:val="24"/>
          <w:lang w:val="it-IT"/>
        </w:rPr>
        <w:t>Dunque si tratta di organizzare al meglio gli aspetti di gestione dell’emergenza.</w:t>
      </w:r>
    </w:p>
    <w:p w14:paraId="295049E0" w14:textId="77777777" w:rsidR="00F12857" w:rsidRPr="00276AF6" w:rsidRDefault="00F12857" w:rsidP="002D1352">
      <w:pPr>
        <w:jc w:val="both"/>
        <w:rPr>
          <w:rFonts w:ascii="Arial Narrow" w:hAnsi="Arial Narrow" w:cs="Arial"/>
        </w:rPr>
      </w:pPr>
    </w:p>
    <w:p w14:paraId="082ED47F" w14:textId="2E0E1616" w:rsidR="00001CFE" w:rsidRPr="00276AF6" w:rsidRDefault="00001CFE" w:rsidP="002D1352">
      <w:pPr>
        <w:rPr>
          <w:rFonts w:ascii="Arial Narrow" w:hAnsi="Arial Narrow" w:cs="Arial"/>
        </w:rPr>
      </w:pPr>
      <w:r w:rsidRPr="00276AF6">
        <w:rPr>
          <w:rFonts w:ascii="Arial Narrow" w:hAnsi="Arial Narrow" w:cs="Arial"/>
        </w:rPr>
        <w:br w:type="page"/>
      </w:r>
    </w:p>
    <w:p w14:paraId="15EE8502" w14:textId="77777777" w:rsidR="00F22C19" w:rsidRPr="00276AF6" w:rsidRDefault="00F22C19" w:rsidP="002D1352">
      <w:pPr>
        <w:pStyle w:val="Titolo"/>
      </w:pPr>
      <w:bookmarkStart w:id="616" w:name="_Toc402352368"/>
      <w:bookmarkStart w:id="617" w:name="_Toc411263720"/>
      <w:bookmarkStart w:id="618" w:name="_Toc22018218"/>
      <w:r w:rsidRPr="00276AF6">
        <w:lastRenderedPageBreak/>
        <w:t>PROGRAMMA DI ATTUAZIONE DEGLI INTERVENTI DI PREVENZIONE</w:t>
      </w:r>
      <w:bookmarkEnd w:id="616"/>
      <w:bookmarkEnd w:id="617"/>
      <w:bookmarkEnd w:id="618"/>
    </w:p>
    <w:p w14:paraId="7A7165CE" w14:textId="77777777" w:rsidR="00F22C19" w:rsidRPr="00276AF6" w:rsidRDefault="00F22C19" w:rsidP="002D1352">
      <w:pPr>
        <w:jc w:val="both"/>
        <w:rPr>
          <w:rFonts w:ascii="Arial Narrow" w:hAnsi="Arial Narrow"/>
          <w:lang w:eastAsia="x-none"/>
        </w:rPr>
      </w:pPr>
    </w:p>
    <w:p w14:paraId="6B5B85FF" w14:textId="77777777" w:rsidR="00F22C19" w:rsidRPr="00276AF6" w:rsidRDefault="00F22C19" w:rsidP="002D1352">
      <w:pPr>
        <w:pStyle w:val="Titolo2"/>
      </w:pPr>
      <w:bookmarkStart w:id="619" w:name="_Toc402352369"/>
      <w:bookmarkStart w:id="620" w:name="_Toc411263721"/>
      <w:bookmarkStart w:id="621" w:name="_Toc476653647"/>
      <w:bookmarkStart w:id="622" w:name="_Toc476654227"/>
      <w:bookmarkStart w:id="623" w:name="_Toc22018219"/>
      <w:r w:rsidRPr="00276AF6">
        <w:t>Premessa</w:t>
      </w:r>
      <w:bookmarkEnd w:id="619"/>
      <w:bookmarkEnd w:id="620"/>
      <w:bookmarkEnd w:id="621"/>
      <w:bookmarkEnd w:id="622"/>
      <w:bookmarkEnd w:id="623"/>
    </w:p>
    <w:p w14:paraId="313072B6" w14:textId="77777777" w:rsidR="00F22C19" w:rsidRPr="00043CEC" w:rsidRDefault="00F22C19" w:rsidP="002D1352">
      <w:pPr>
        <w:ind w:right="-2"/>
        <w:jc w:val="both"/>
        <w:rPr>
          <w:rFonts w:ascii="Arial Narrow" w:hAnsi="Arial Narrow"/>
        </w:rPr>
      </w:pPr>
    </w:p>
    <w:p w14:paraId="2AAD7953" w14:textId="77777777" w:rsidR="00F22C19" w:rsidRPr="00276AF6" w:rsidRDefault="00F22C19" w:rsidP="002D1352">
      <w:pPr>
        <w:ind w:right="-2"/>
        <w:jc w:val="both"/>
        <w:rPr>
          <w:rFonts w:ascii="Arial Narrow" w:hAnsi="Arial Narrow"/>
        </w:rPr>
      </w:pPr>
      <w:r w:rsidRPr="00276AF6">
        <w:rPr>
          <w:rFonts w:ascii="Arial Narrow" w:hAnsi="Arial Narrow"/>
        </w:rPr>
        <w:t>In ottemperanza a quanto individuato dagli art. 28 e 29 del D. Lgs. 81/08, che fornisce le modalità di elaborazione del documento di cui all’Art. 17, una volta completate le fasi di identificazione dei pericoli e la relativa valutazione dei rischi ad essi associati, occorre procedere alla definizione delle misure necessarie per eliminare o quantomeno ridurre a livelli accettabili le situazioni di rischio riscontrate e garantire il mantenimento e miglioramento nel tempo dei livelli di sicurezza.</w:t>
      </w:r>
    </w:p>
    <w:p w14:paraId="5C142A62" w14:textId="77777777" w:rsidR="00F22C19" w:rsidRPr="00276AF6" w:rsidRDefault="00F22C19" w:rsidP="002D1352">
      <w:pPr>
        <w:ind w:right="-2"/>
        <w:jc w:val="both"/>
        <w:rPr>
          <w:rFonts w:ascii="Arial Narrow" w:hAnsi="Arial Narrow"/>
        </w:rPr>
      </w:pPr>
      <w:r w:rsidRPr="00276AF6">
        <w:rPr>
          <w:rFonts w:ascii="Arial Narrow" w:hAnsi="Arial Narrow"/>
        </w:rPr>
        <w:t>Laddove le misure necessarie non sono realizzabili nell’immediato o sono di competenza dell’Amministrazione tenuta alla fornitura e manutenzione dell’immobile, sono stati indicati anche i relativi interventi sostitutivi per garantire, comunque, le condizioni di sicurezza.</w:t>
      </w:r>
    </w:p>
    <w:p w14:paraId="0CAAEB83" w14:textId="77777777" w:rsidR="00F22C19" w:rsidRPr="00276AF6" w:rsidRDefault="00F22C19" w:rsidP="002D1352">
      <w:pPr>
        <w:ind w:right="-2"/>
        <w:jc w:val="both"/>
        <w:rPr>
          <w:rFonts w:ascii="Arial Narrow" w:hAnsi="Arial Narrow"/>
        </w:rPr>
      </w:pPr>
    </w:p>
    <w:p w14:paraId="1419C860" w14:textId="77777777" w:rsidR="00F22C19" w:rsidRPr="00276AF6" w:rsidRDefault="00F22C19" w:rsidP="002D1352">
      <w:pPr>
        <w:ind w:right="-2"/>
        <w:jc w:val="both"/>
        <w:rPr>
          <w:rFonts w:ascii="Arial Narrow" w:hAnsi="Arial Narrow"/>
        </w:rPr>
      </w:pPr>
      <w:r w:rsidRPr="00276AF6">
        <w:rPr>
          <w:rFonts w:ascii="Arial Narrow" w:hAnsi="Arial Narrow"/>
        </w:rPr>
        <w:t xml:space="preserve">Al fine di rispondere al dettato legislativo che richiede la definizione di un programma di attuazione delle misure di prevenzione,  gli interventi, sono stati distinti in tre diverse fasi temporali, direttamente correlate all’entità del rischio: </w:t>
      </w:r>
    </w:p>
    <w:p w14:paraId="3C28BECD" w14:textId="77777777" w:rsidR="00F22C19" w:rsidRPr="00276AF6" w:rsidRDefault="00F22C19" w:rsidP="002D1352">
      <w:pPr>
        <w:ind w:right="-2"/>
        <w:jc w:val="both"/>
        <w:rPr>
          <w:rFonts w:ascii="Arial Narrow" w:hAnsi="Arial Narrow"/>
        </w:rPr>
      </w:pPr>
      <w:r w:rsidRPr="00276AF6">
        <w:rPr>
          <w:rFonts w:ascii="Arial Narrow" w:hAnsi="Arial Narrow"/>
        </w:rPr>
        <w:t xml:space="preserve"> </w:t>
      </w:r>
    </w:p>
    <w:p w14:paraId="022C9398" w14:textId="77777777" w:rsidR="00F22C19" w:rsidRPr="00276AF6" w:rsidRDefault="00F22C19" w:rsidP="00B36AE7">
      <w:pPr>
        <w:numPr>
          <w:ilvl w:val="0"/>
          <w:numId w:val="39"/>
        </w:numPr>
        <w:tabs>
          <w:tab w:val="num" w:pos="426"/>
        </w:tabs>
        <w:ind w:left="0" w:right="-2" w:firstLine="0"/>
        <w:jc w:val="both"/>
        <w:rPr>
          <w:rFonts w:ascii="Arial Narrow" w:hAnsi="Arial Narrow"/>
        </w:rPr>
      </w:pPr>
      <w:r w:rsidRPr="00276AF6">
        <w:rPr>
          <w:rFonts w:ascii="Arial Narrow" w:hAnsi="Arial Narrow"/>
          <w:b/>
          <w:bCs/>
        </w:rPr>
        <w:t>Programma degli interventi a breve termine</w:t>
      </w:r>
      <w:r w:rsidRPr="00276AF6">
        <w:rPr>
          <w:rFonts w:ascii="Arial Narrow" w:hAnsi="Arial Narrow"/>
        </w:rPr>
        <w:t xml:space="preserve"> per </w:t>
      </w:r>
      <w:r w:rsidRPr="00276AF6">
        <w:rPr>
          <w:rFonts w:ascii="Arial Narrow" w:hAnsi="Arial Narrow"/>
          <w:b/>
        </w:rPr>
        <w:t>rischio alto</w:t>
      </w:r>
      <w:r w:rsidRPr="00276AF6">
        <w:rPr>
          <w:rFonts w:ascii="Arial Narrow" w:hAnsi="Arial Narrow"/>
        </w:rPr>
        <w:t>, ove le azioni correttive necessarie sono da realizzarsi con urgenza.</w:t>
      </w:r>
    </w:p>
    <w:p w14:paraId="0326EEE3" w14:textId="77777777" w:rsidR="00F22C19" w:rsidRPr="00276AF6" w:rsidRDefault="00F22C19" w:rsidP="00B36AE7">
      <w:pPr>
        <w:numPr>
          <w:ilvl w:val="0"/>
          <w:numId w:val="39"/>
        </w:numPr>
        <w:tabs>
          <w:tab w:val="num" w:pos="426"/>
        </w:tabs>
        <w:ind w:left="0" w:right="-2" w:firstLine="0"/>
        <w:jc w:val="both"/>
        <w:rPr>
          <w:rFonts w:ascii="Arial Narrow" w:hAnsi="Arial Narrow"/>
        </w:rPr>
      </w:pPr>
      <w:r w:rsidRPr="00276AF6">
        <w:rPr>
          <w:rFonts w:ascii="Arial Narrow" w:hAnsi="Arial Narrow"/>
          <w:b/>
          <w:bCs/>
        </w:rPr>
        <w:t>Programma degli interventi a medio termine</w:t>
      </w:r>
      <w:r w:rsidRPr="00276AF6">
        <w:rPr>
          <w:rFonts w:ascii="Arial Narrow" w:hAnsi="Arial Narrow"/>
        </w:rPr>
        <w:t xml:space="preserve"> per </w:t>
      </w:r>
      <w:r w:rsidRPr="00276AF6">
        <w:rPr>
          <w:rFonts w:ascii="Arial Narrow" w:hAnsi="Arial Narrow"/>
          <w:b/>
        </w:rPr>
        <w:t>rischio medio</w:t>
      </w:r>
      <w:r w:rsidRPr="00276AF6">
        <w:rPr>
          <w:rFonts w:ascii="Arial Narrow" w:hAnsi="Arial Narrow"/>
        </w:rPr>
        <w:t>, ove le azioni correttive necessarie possono essere realizzate nel medio termine, ovvero in un arco di tempo che va da uno a tre mesi.</w:t>
      </w:r>
    </w:p>
    <w:p w14:paraId="07A72495" w14:textId="77777777" w:rsidR="00F22C19" w:rsidRPr="00276AF6" w:rsidRDefault="00F22C19" w:rsidP="00B36AE7">
      <w:pPr>
        <w:numPr>
          <w:ilvl w:val="0"/>
          <w:numId w:val="39"/>
        </w:numPr>
        <w:tabs>
          <w:tab w:val="num" w:pos="426"/>
        </w:tabs>
        <w:ind w:left="0" w:right="-2" w:firstLine="0"/>
        <w:jc w:val="both"/>
        <w:rPr>
          <w:rFonts w:ascii="Arial Narrow" w:hAnsi="Arial Narrow"/>
        </w:rPr>
      </w:pPr>
      <w:r w:rsidRPr="00276AF6">
        <w:rPr>
          <w:rFonts w:ascii="Arial Narrow" w:hAnsi="Arial Narrow"/>
          <w:b/>
          <w:bCs/>
        </w:rPr>
        <w:t>Programma degli interventi a lungo termine</w:t>
      </w:r>
      <w:r w:rsidRPr="00276AF6">
        <w:rPr>
          <w:rFonts w:ascii="Arial Narrow" w:hAnsi="Arial Narrow"/>
        </w:rPr>
        <w:t xml:space="preserve"> per </w:t>
      </w:r>
      <w:r w:rsidRPr="00276AF6">
        <w:rPr>
          <w:rFonts w:ascii="Arial Narrow" w:hAnsi="Arial Narrow"/>
          <w:i/>
        </w:rPr>
        <w:t>rischio basso</w:t>
      </w:r>
      <w:r w:rsidRPr="00276AF6">
        <w:rPr>
          <w:rFonts w:ascii="Arial Narrow" w:hAnsi="Arial Narrow"/>
        </w:rPr>
        <w:t>, dove le azioni correttive possono essere programmate e dilazionate in un arco di  tempo annuale.</w:t>
      </w:r>
    </w:p>
    <w:p w14:paraId="32330F63" w14:textId="77777777" w:rsidR="00F22C19" w:rsidRPr="00276AF6" w:rsidRDefault="00F22C19" w:rsidP="002D1352">
      <w:pPr>
        <w:ind w:right="-2"/>
        <w:jc w:val="both"/>
        <w:rPr>
          <w:rFonts w:ascii="Arial Narrow" w:hAnsi="Arial Narrow"/>
        </w:rPr>
      </w:pPr>
    </w:p>
    <w:p w14:paraId="6BE22212" w14:textId="77777777" w:rsidR="00F22C19" w:rsidRPr="00276AF6" w:rsidRDefault="00F22C19" w:rsidP="002D1352">
      <w:pPr>
        <w:ind w:right="-2"/>
        <w:jc w:val="both"/>
        <w:rPr>
          <w:rFonts w:ascii="Arial Narrow" w:hAnsi="Arial Narrow"/>
        </w:rPr>
      </w:pPr>
      <w:r w:rsidRPr="00276AF6">
        <w:rPr>
          <w:rFonts w:ascii="Arial Narrow" w:hAnsi="Arial Narrow"/>
          <w:bCs/>
        </w:rPr>
        <w:t xml:space="preserve">Nel programma non sono state indicate le situazioni a </w:t>
      </w:r>
      <w:r w:rsidRPr="00276AF6">
        <w:rPr>
          <w:rFonts w:ascii="Arial Narrow" w:hAnsi="Arial Narrow"/>
          <w:b/>
          <w:bCs/>
        </w:rPr>
        <w:t>rischio imminente</w:t>
      </w:r>
      <w:r w:rsidRPr="00276AF6">
        <w:rPr>
          <w:rFonts w:ascii="Arial Narrow" w:hAnsi="Arial Narrow"/>
          <w:bCs/>
        </w:rPr>
        <w:t xml:space="preserve"> che, in quanto tali, devono essere oggetto di immediata soluzione al fine di evitare l’esposizione dei lavoratori ad un pericolo grave ed immediato</w:t>
      </w:r>
    </w:p>
    <w:p w14:paraId="5D4203C0" w14:textId="77777777" w:rsidR="00F22C19" w:rsidRPr="00276AF6" w:rsidRDefault="00F22C19" w:rsidP="002D1352">
      <w:pPr>
        <w:ind w:right="-2"/>
        <w:jc w:val="both"/>
        <w:rPr>
          <w:rFonts w:ascii="Arial Narrow" w:hAnsi="Arial Narrow"/>
          <w:b/>
          <w:bCs/>
        </w:rPr>
      </w:pPr>
    </w:p>
    <w:p w14:paraId="4896B64A" w14:textId="77777777" w:rsidR="00F22C19" w:rsidRPr="00F22C19" w:rsidRDefault="00F22C19" w:rsidP="002D1352">
      <w:pPr>
        <w:ind w:right="-2"/>
        <w:jc w:val="both"/>
        <w:rPr>
          <w:rFonts w:ascii="Arial Narrow" w:hAnsi="Arial Narrow"/>
          <w:bCs/>
        </w:rPr>
      </w:pPr>
      <w:r w:rsidRPr="00F22C19">
        <w:rPr>
          <w:rFonts w:ascii="Arial Narrow" w:hAnsi="Arial Narrow"/>
          <w:bCs/>
        </w:rPr>
        <w:t>Tale programma viene supportato, nel breve termine,  da specifiche iniziative formative ed informative, dalla messa a disposizione di dispositivi di protezione individuale, dall’eventuale sorveglianza sanitaria e dalla messa in opera di una correlata segnaletica di sicurezza e di emergenza.</w:t>
      </w:r>
    </w:p>
    <w:p w14:paraId="58DC110B" w14:textId="77777777" w:rsidR="00F22C19" w:rsidRPr="00F22C19" w:rsidRDefault="00F22C19" w:rsidP="002D1352">
      <w:pPr>
        <w:ind w:right="-2"/>
        <w:jc w:val="both"/>
        <w:rPr>
          <w:rFonts w:ascii="Arial Narrow" w:hAnsi="Arial Narrow"/>
          <w:bCs/>
        </w:rPr>
      </w:pPr>
    </w:p>
    <w:p w14:paraId="0D86BCE0" w14:textId="77777777" w:rsidR="00F22C19" w:rsidRPr="00F22C19" w:rsidRDefault="00F22C19" w:rsidP="002D1352">
      <w:pPr>
        <w:ind w:right="-2"/>
        <w:jc w:val="both"/>
        <w:rPr>
          <w:rFonts w:ascii="Arial Narrow" w:hAnsi="Arial Narrow"/>
          <w:bCs/>
        </w:rPr>
      </w:pPr>
      <w:r w:rsidRPr="00F22C19">
        <w:rPr>
          <w:rFonts w:ascii="Arial Narrow" w:hAnsi="Arial Narrow"/>
          <w:bCs/>
        </w:rPr>
        <w:t xml:space="preserve">Al fine di verificare l’attuazione delle misure di prevenzione e garantirne il mantenimento ed il miglioramento nel tempo, viene attivata una specifica procedura di verifica e di segnalazione che coinvolge, insieme al Datore di lavoro, ai Preposti ed all’intero Servizio di prevenzione e protezione, tutti i lavoratori dell’unità produttiva. </w:t>
      </w:r>
    </w:p>
    <w:p w14:paraId="050883BE" w14:textId="77777777" w:rsidR="00F22C19" w:rsidRPr="00276AF6" w:rsidRDefault="00F22C19" w:rsidP="002D1352">
      <w:pPr>
        <w:ind w:right="-2"/>
        <w:jc w:val="both"/>
        <w:rPr>
          <w:rFonts w:ascii="Arial Narrow" w:hAnsi="Arial Narrow"/>
          <w:b/>
          <w:bCs/>
        </w:rPr>
      </w:pPr>
    </w:p>
    <w:p w14:paraId="32B2C380" w14:textId="77777777" w:rsidR="00F22C19" w:rsidRPr="00F22C19" w:rsidRDefault="00F22C19" w:rsidP="002D1352">
      <w:pPr>
        <w:pStyle w:val="Titolo2"/>
      </w:pPr>
      <w:bookmarkStart w:id="624" w:name="_Toc282595186"/>
      <w:bookmarkStart w:id="625" w:name="_Toc402352370"/>
      <w:bookmarkStart w:id="626" w:name="_Toc411263722"/>
      <w:bookmarkStart w:id="627" w:name="_Toc476653648"/>
      <w:bookmarkStart w:id="628" w:name="_Toc476654228"/>
      <w:bookmarkStart w:id="629" w:name="_Toc22018220"/>
      <w:r w:rsidRPr="00F22C19">
        <w:t>Sorveglianza sanitaria</w:t>
      </w:r>
      <w:bookmarkEnd w:id="624"/>
      <w:bookmarkEnd w:id="625"/>
      <w:bookmarkEnd w:id="626"/>
      <w:bookmarkEnd w:id="627"/>
      <w:bookmarkEnd w:id="628"/>
      <w:bookmarkEnd w:id="629"/>
    </w:p>
    <w:p w14:paraId="7B058C5F" w14:textId="77777777" w:rsidR="00F22C19" w:rsidRPr="00F22C19" w:rsidRDefault="00F22C19" w:rsidP="002D1352">
      <w:pPr>
        <w:jc w:val="both"/>
        <w:rPr>
          <w:rFonts w:ascii="Arial Narrow" w:hAnsi="Arial Narrow" w:cs="Arial"/>
        </w:rPr>
      </w:pPr>
      <w:r w:rsidRPr="00F22C19">
        <w:rPr>
          <w:rFonts w:ascii="Arial Narrow" w:hAnsi="Arial Narrow" w:cs="Arial"/>
        </w:rPr>
        <w:t>La Sorveglianza sanitaria di cui all’Art. 41 del D. Lgs. 81/2008 va attuata allorquando l’attività lavorativa può comportare rischi per la salute dei lavoratori.</w:t>
      </w:r>
    </w:p>
    <w:p w14:paraId="1EE70D1A" w14:textId="77777777" w:rsidR="00F22C19" w:rsidRPr="00F22C19" w:rsidRDefault="00F22C19" w:rsidP="002D1352">
      <w:pPr>
        <w:jc w:val="both"/>
        <w:rPr>
          <w:rFonts w:ascii="Arial Narrow" w:hAnsi="Arial Narrow" w:cs="Arial"/>
        </w:rPr>
      </w:pPr>
      <w:r w:rsidRPr="00F22C19">
        <w:rPr>
          <w:rFonts w:ascii="Arial Narrow" w:hAnsi="Arial Narrow" w:cs="Arial"/>
        </w:rPr>
        <w:t>Dall’analisi effettuata e dalla relativa valutazione dei rischi sono emerse situazioni di rischio che, ai sensi della vigente normativa, richiedono l’attivazione della sorveglianza sanitaria e la nomina del Medico competente esclusivamente come esposizine ai VDT da parte del personale di segreteria.</w:t>
      </w:r>
    </w:p>
    <w:p w14:paraId="20EE6A33" w14:textId="77777777" w:rsidR="00F22C19" w:rsidRPr="00F22C19" w:rsidRDefault="00F22C19" w:rsidP="002D1352">
      <w:pPr>
        <w:jc w:val="both"/>
        <w:rPr>
          <w:rFonts w:ascii="Arial Narrow" w:hAnsi="Arial Narrow" w:cs="Arial"/>
        </w:rPr>
      </w:pPr>
      <w:r w:rsidRPr="00F22C19">
        <w:rPr>
          <w:rFonts w:ascii="Arial Narrow" w:hAnsi="Arial Narrow" w:cs="Arial"/>
        </w:rPr>
        <w:t>L’attività al videoterminale negli uffici amministrativi viene svolta unitamente ad altre attività lavorative comportanti l’utilizzo di schermi video.  Dall’esame effettuato risulta, al momento, una esposizione settimanale almeno pari a 20 ore, i lavoratori interessati ed il relativo preposto sono anche chiamati ad applicare le pause di legge di 15 min ogni 120.</w:t>
      </w:r>
    </w:p>
    <w:p w14:paraId="6FA01FBE" w14:textId="77777777" w:rsidR="00F22C19" w:rsidRPr="00276AF6" w:rsidRDefault="00F22C19" w:rsidP="002D1352">
      <w:pPr>
        <w:jc w:val="both"/>
        <w:rPr>
          <w:rFonts w:ascii="Arial Narrow" w:hAnsi="Arial Narrow" w:cs="Arial"/>
        </w:rPr>
      </w:pPr>
      <w:r w:rsidRPr="00276AF6">
        <w:rPr>
          <w:rFonts w:ascii="Arial Narrow" w:hAnsi="Arial Narrow" w:cs="Arial"/>
        </w:rPr>
        <w:t xml:space="preserve">Le possibili </w:t>
      </w:r>
      <w:r>
        <w:rPr>
          <w:rFonts w:ascii="Arial Narrow" w:hAnsi="Arial Narrow" w:cs="Arial"/>
        </w:rPr>
        <w:t xml:space="preserve">altre </w:t>
      </w:r>
      <w:r w:rsidRPr="00276AF6">
        <w:rPr>
          <w:rFonts w:ascii="Arial Narrow" w:hAnsi="Arial Narrow" w:cs="Arial"/>
        </w:rPr>
        <w:t>situazioni di rischio considerate e da monitorare nel tempo, riguardano:</w:t>
      </w:r>
    </w:p>
    <w:p w14:paraId="1CEE97DF" w14:textId="77777777" w:rsidR="00F22C19" w:rsidRPr="00F22C19" w:rsidRDefault="00F22C19" w:rsidP="002D1352">
      <w:pPr>
        <w:pStyle w:val="Titolo3"/>
        <w:rPr>
          <w:lang w:val="it-IT"/>
        </w:rPr>
      </w:pPr>
      <w:bookmarkStart w:id="630" w:name="_Toc282595187"/>
      <w:bookmarkStart w:id="631" w:name="_Toc402352371"/>
      <w:bookmarkStart w:id="632" w:name="_Toc411263723"/>
      <w:bookmarkStart w:id="633" w:name="_Toc476653649"/>
      <w:bookmarkStart w:id="634" w:name="_Toc476654229"/>
      <w:bookmarkStart w:id="635" w:name="_Toc22018221"/>
      <w:r w:rsidRPr="00F22C19">
        <w:rPr>
          <w:lang w:val="it-IT"/>
        </w:rPr>
        <w:t>Utilizzo di attrezzature dotate di schermo video</w:t>
      </w:r>
      <w:bookmarkEnd w:id="630"/>
      <w:bookmarkEnd w:id="631"/>
      <w:bookmarkEnd w:id="632"/>
      <w:bookmarkEnd w:id="633"/>
      <w:bookmarkEnd w:id="634"/>
      <w:bookmarkEnd w:id="635"/>
    </w:p>
    <w:p w14:paraId="08451404" w14:textId="396C1CF6" w:rsidR="00F22C19" w:rsidRDefault="00F22C19" w:rsidP="002D1352">
      <w:pPr>
        <w:jc w:val="both"/>
        <w:rPr>
          <w:rFonts w:ascii="Arial Narrow" w:hAnsi="Arial Narrow" w:cs="Arial"/>
        </w:rPr>
      </w:pPr>
      <w:r w:rsidRPr="00276AF6">
        <w:rPr>
          <w:rFonts w:ascii="Arial Narrow" w:hAnsi="Arial Narrow" w:cs="Arial"/>
        </w:rPr>
        <w:t xml:space="preserve">Nelle aule d’informatica e multimediale l’attività al videoterminale viene svolta </w:t>
      </w:r>
      <w:r w:rsidRPr="00276AF6">
        <w:rPr>
          <w:rFonts w:ascii="Arial Narrow" w:hAnsi="Arial Narrow" w:cs="Arial"/>
          <w:noProof/>
        </w:rPr>
        <w:t xml:space="preserve">solo nelle ore di didattica, pertanto gli allievi hanno un periodo di esposizione estremamente ridotto mentre quello del personale docente non raggiunge in alcun caso il limite di esposizione </w:t>
      </w:r>
      <w:r w:rsidRPr="00276AF6">
        <w:rPr>
          <w:rFonts w:ascii="Arial Narrow" w:hAnsi="Arial Narrow" w:cs="Arial"/>
        </w:rPr>
        <w:t>settimanale pari a 20 ore.</w:t>
      </w:r>
    </w:p>
    <w:p w14:paraId="039FD845" w14:textId="77777777" w:rsidR="0032451E" w:rsidRPr="00276AF6" w:rsidRDefault="0032451E" w:rsidP="002D1352">
      <w:pPr>
        <w:jc w:val="both"/>
        <w:rPr>
          <w:rFonts w:ascii="Arial Narrow" w:hAnsi="Arial Narrow" w:cs="Arial"/>
        </w:rPr>
      </w:pPr>
    </w:p>
    <w:p w14:paraId="5D1D944D" w14:textId="77777777" w:rsidR="00F22C19" w:rsidRPr="00F22C19" w:rsidRDefault="00F22C19" w:rsidP="002D1352">
      <w:pPr>
        <w:pStyle w:val="Titolo3"/>
        <w:rPr>
          <w:lang w:val="it-IT"/>
        </w:rPr>
      </w:pPr>
      <w:bookmarkStart w:id="636" w:name="_Toc282595188"/>
      <w:bookmarkStart w:id="637" w:name="_Toc402352372"/>
      <w:bookmarkStart w:id="638" w:name="_Toc411263724"/>
      <w:bookmarkStart w:id="639" w:name="_Toc476653650"/>
      <w:bookmarkStart w:id="640" w:name="_Toc476654230"/>
      <w:bookmarkStart w:id="641" w:name="_Toc22018222"/>
      <w:r w:rsidRPr="00F22C19">
        <w:rPr>
          <w:lang w:val="it-IT"/>
        </w:rPr>
        <w:lastRenderedPageBreak/>
        <w:t>Utilizzo di sostanze pericolose</w:t>
      </w:r>
      <w:bookmarkEnd w:id="636"/>
      <w:bookmarkEnd w:id="637"/>
      <w:bookmarkEnd w:id="638"/>
      <w:bookmarkEnd w:id="639"/>
      <w:bookmarkEnd w:id="640"/>
      <w:bookmarkEnd w:id="641"/>
    </w:p>
    <w:p w14:paraId="52CF2650" w14:textId="77777777" w:rsidR="00F22C19" w:rsidRPr="00276AF6" w:rsidRDefault="00F22C19" w:rsidP="002D1352">
      <w:pPr>
        <w:jc w:val="both"/>
        <w:rPr>
          <w:rFonts w:ascii="Arial Narrow" w:hAnsi="Arial Narrow"/>
        </w:rPr>
      </w:pPr>
      <w:r w:rsidRPr="00276AF6">
        <w:rPr>
          <w:rFonts w:ascii="Arial Narrow" w:hAnsi="Arial Narrow"/>
        </w:rPr>
        <w:t>Per le sostanze pericolose, l’utilizzo occasionale e la quantità utilizzata, valutate con la metodologia Info RISK, fanno ragionevolmente ritenere che vi è solo un rischio basso per la sicurezza e irrilevante per la salute dei lavoratori e che le misure di prevenzione adottate, unitamente ad una specifica formazione ed informazione, siano sufficienti ad evitare situazioni di rischio senza dover ricorrere alla sorveglianza sanitaria.</w:t>
      </w:r>
    </w:p>
    <w:p w14:paraId="6FFDAAD1" w14:textId="77777777" w:rsidR="00F22C19" w:rsidRPr="00F22C19" w:rsidRDefault="00F22C19" w:rsidP="002D1352">
      <w:pPr>
        <w:pStyle w:val="Titolo3"/>
        <w:rPr>
          <w:lang w:val="it-IT"/>
        </w:rPr>
      </w:pPr>
      <w:bookmarkStart w:id="642" w:name="_Toc282595189"/>
      <w:bookmarkStart w:id="643" w:name="_Toc402352373"/>
      <w:bookmarkStart w:id="644" w:name="_Toc411263725"/>
      <w:bookmarkStart w:id="645" w:name="_Toc476653651"/>
      <w:bookmarkStart w:id="646" w:name="_Toc476654231"/>
      <w:bookmarkStart w:id="647" w:name="_Toc22018223"/>
      <w:r w:rsidRPr="00F22C19">
        <w:rPr>
          <w:lang w:val="it-IT"/>
        </w:rPr>
        <w:t>Movimentazione manuale carichi</w:t>
      </w:r>
      <w:bookmarkEnd w:id="642"/>
      <w:bookmarkEnd w:id="643"/>
      <w:bookmarkEnd w:id="644"/>
      <w:bookmarkEnd w:id="645"/>
      <w:bookmarkEnd w:id="646"/>
      <w:bookmarkEnd w:id="647"/>
    </w:p>
    <w:p w14:paraId="718F195F" w14:textId="77777777" w:rsidR="00F22C19" w:rsidRPr="00276AF6" w:rsidRDefault="00F22C19" w:rsidP="002D1352">
      <w:pPr>
        <w:jc w:val="both"/>
        <w:rPr>
          <w:rFonts w:ascii="Arial Narrow" w:hAnsi="Arial Narrow"/>
        </w:rPr>
      </w:pPr>
      <w:r w:rsidRPr="00276AF6">
        <w:rPr>
          <w:rFonts w:ascii="Arial Narrow" w:hAnsi="Arial Narrow"/>
        </w:rPr>
        <w:t>La movimentazione manuale dei carichi, conseguente a qualche spostamento di arredi e di attrezzature, costituisce un’attività del tutto occasionale che non determina, se eseguita correttamente alcun rischio per la salute dei lavoratori interessati.</w:t>
      </w:r>
    </w:p>
    <w:p w14:paraId="19CD3EAF" w14:textId="77777777" w:rsidR="00F22C19" w:rsidRPr="00F22C19" w:rsidRDefault="00F22C19" w:rsidP="002D1352">
      <w:pPr>
        <w:pStyle w:val="Titolo3"/>
        <w:rPr>
          <w:lang w:val="it-IT"/>
        </w:rPr>
      </w:pPr>
      <w:bookmarkStart w:id="648" w:name="_Toc282595190"/>
      <w:bookmarkStart w:id="649" w:name="_Toc402352374"/>
      <w:bookmarkStart w:id="650" w:name="_Toc411263726"/>
      <w:bookmarkStart w:id="651" w:name="_Toc476653652"/>
      <w:bookmarkStart w:id="652" w:name="_Toc476654232"/>
      <w:bookmarkStart w:id="653" w:name="_Toc22018224"/>
      <w:r w:rsidRPr="00F22C19">
        <w:rPr>
          <w:lang w:val="it-IT"/>
        </w:rPr>
        <w:t>Esposizione ad Agenti biologici</w:t>
      </w:r>
      <w:bookmarkEnd w:id="648"/>
      <w:bookmarkEnd w:id="649"/>
      <w:bookmarkEnd w:id="650"/>
      <w:bookmarkEnd w:id="651"/>
      <w:bookmarkEnd w:id="652"/>
      <w:bookmarkEnd w:id="653"/>
    </w:p>
    <w:p w14:paraId="71EA8C13" w14:textId="7B5E49F0" w:rsidR="00F22C19" w:rsidRPr="00276AF6" w:rsidRDefault="00F22C19" w:rsidP="002D1352">
      <w:pPr>
        <w:jc w:val="both"/>
        <w:rPr>
          <w:rFonts w:ascii="Arial Narrow" w:hAnsi="Arial Narrow"/>
        </w:rPr>
      </w:pPr>
      <w:r w:rsidRPr="00276AF6">
        <w:rPr>
          <w:rFonts w:ascii="Arial Narrow" w:hAnsi="Arial Narrow"/>
        </w:rPr>
        <w:t xml:space="preserve">Si tratta di una possibile esposizione dovuta esclusivamente ad attività lavorative in luoghi affollati, all’accudienza a </w:t>
      </w:r>
      <w:r w:rsidR="004D34F8">
        <w:rPr>
          <w:rFonts w:ascii="Arial Narrow" w:hAnsi="Arial Narrow"/>
        </w:rPr>
        <w:t>soggetti</w:t>
      </w:r>
      <w:r w:rsidRPr="00276AF6">
        <w:rPr>
          <w:rFonts w:ascii="Arial Narrow" w:hAnsi="Arial Narrow"/>
        </w:rPr>
        <w:t xml:space="preserve"> non totalmente autosufficienti o disabili ed alla pulizia dei servizi igienici. L’uso di idonei dispositivi di protezione individuale e delle altre misure di prevenzione indicate sembrano sufficienti ad evitare situazioni di danno. </w:t>
      </w:r>
    </w:p>
    <w:p w14:paraId="4E0CA033" w14:textId="77777777" w:rsidR="00F22C19" w:rsidRDefault="00F22C19" w:rsidP="002D1352">
      <w:pPr>
        <w:jc w:val="both"/>
        <w:rPr>
          <w:rFonts w:ascii="Arial Narrow" w:hAnsi="Arial Narrow"/>
        </w:rPr>
      </w:pPr>
    </w:p>
    <w:p w14:paraId="76EB4693" w14:textId="77777777" w:rsidR="00F22C19" w:rsidRPr="00276AF6" w:rsidRDefault="00F22C19" w:rsidP="002D1352">
      <w:pPr>
        <w:pStyle w:val="Titolo2"/>
      </w:pPr>
      <w:bookmarkStart w:id="654" w:name="_Toc278318570"/>
      <w:bookmarkStart w:id="655" w:name="_Toc476653653"/>
      <w:bookmarkStart w:id="656" w:name="_Toc476654233"/>
      <w:bookmarkStart w:id="657" w:name="_Toc22018225"/>
      <w:r w:rsidRPr="00276AF6">
        <w:t>PROGRAMMA DI MIGLIORAMENTO</w:t>
      </w:r>
      <w:bookmarkEnd w:id="654"/>
      <w:bookmarkEnd w:id="655"/>
      <w:bookmarkEnd w:id="656"/>
      <w:bookmarkEnd w:id="657"/>
    </w:p>
    <w:p w14:paraId="3AFF748E" w14:textId="77777777" w:rsidR="00F22C19" w:rsidRPr="00F22C19" w:rsidRDefault="00F22C19" w:rsidP="002D1352">
      <w:pPr>
        <w:jc w:val="both"/>
        <w:rPr>
          <w:rFonts w:ascii="Arial Narrow" w:hAnsi="Arial Narrow" w:cs="Arial"/>
        </w:rPr>
      </w:pPr>
    </w:p>
    <w:p w14:paraId="75274EDD" w14:textId="41DC7773" w:rsidR="00F22C19" w:rsidRPr="00276AF6" w:rsidRDefault="00F22C19" w:rsidP="002D1352">
      <w:pPr>
        <w:jc w:val="both"/>
        <w:rPr>
          <w:rFonts w:ascii="Arial Narrow" w:hAnsi="Arial Narrow" w:cs="Arial"/>
        </w:rPr>
      </w:pPr>
      <w:r w:rsidRPr="00276AF6">
        <w:rPr>
          <w:rFonts w:ascii="Arial Narrow" w:hAnsi="Arial Narrow" w:cs="Arial"/>
        </w:rPr>
        <w:t>Si attuerà con le modalità previste dal D.</w:t>
      </w:r>
      <w:r w:rsidR="00811BAE">
        <w:rPr>
          <w:rFonts w:ascii="Arial Narrow" w:hAnsi="Arial Narrow" w:cs="Arial"/>
        </w:rPr>
        <w:t xml:space="preserve"> </w:t>
      </w:r>
      <w:r w:rsidRPr="00276AF6">
        <w:rPr>
          <w:rFonts w:ascii="Arial Narrow" w:hAnsi="Arial Narrow" w:cs="Arial"/>
        </w:rPr>
        <w:t>Lgs.81/08 un programma di revisione periodica della valutazione dei rischi ogni qualvolta vi siano delle significative modifiche del ciclo lavorativo, con riferimento alla sicurezza, e comunque ogni tre anni.</w:t>
      </w:r>
    </w:p>
    <w:p w14:paraId="000967FB" w14:textId="5A3C6633" w:rsidR="00F22C19" w:rsidRPr="00276AF6" w:rsidRDefault="00BC663C" w:rsidP="002D1352">
      <w:pPr>
        <w:jc w:val="both"/>
        <w:rPr>
          <w:rFonts w:ascii="Arial Narrow" w:hAnsi="Arial Narrow"/>
        </w:rPr>
      </w:pPr>
      <w:r>
        <w:rPr>
          <w:rFonts w:ascii="Arial Narrow" w:hAnsi="Arial Narrow"/>
        </w:rPr>
        <w:t>Per l’anno scolastico 2017-2018</w:t>
      </w:r>
      <w:r w:rsidR="00F22C19" w:rsidRPr="00276AF6">
        <w:rPr>
          <w:rFonts w:ascii="Arial Narrow" w:hAnsi="Arial Narrow"/>
        </w:rPr>
        <w:t xml:space="preserve"> si prevede il seguente porgramma di miglioramento:</w:t>
      </w:r>
    </w:p>
    <w:p w14:paraId="03E6A6AF" w14:textId="77777777" w:rsidR="00F22C19" w:rsidRPr="00276AF6" w:rsidRDefault="00F22C19" w:rsidP="00B36AE7">
      <w:pPr>
        <w:pStyle w:val="Paragrafoelenco"/>
        <w:numPr>
          <w:ilvl w:val="0"/>
          <w:numId w:val="18"/>
        </w:numPr>
        <w:spacing w:before="0" w:after="0" w:line="240" w:lineRule="auto"/>
        <w:ind w:left="0" w:firstLine="0"/>
        <w:jc w:val="both"/>
        <w:rPr>
          <w:rFonts w:ascii="Arial Narrow" w:hAnsi="Arial Narrow"/>
          <w:sz w:val="24"/>
          <w:szCs w:val="24"/>
          <w:lang w:val="it-IT"/>
        </w:rPr>
      </w:pPr>
      <w:r w:rsidRPr="00276AF6">
        <w:rPr>
          <w:rFonts w:ascii="Arial Narrow" w:hAnsi="Arial Narrow"/>
          <w:sz w:val="24"/>
          <w:szCs w:val="24"/>
          <w:lang w:val="it-IT"/>
        </w:rPr>
        <w:t>Attivare per procedure per la gestione delle attrezzature e delle schede di sicurezza dei prodotti chimici presenti nei laboratori.</w:t>
      </w:r>
    </w:p>
    <w:p w14:paraId="42953847" w14:textId="7C07B2BA" w:rsidR="00F22C19" w:rsidRPr="00276AF6" w:rsidRDefault="00F22C19" w:rsidP="00B36AE7">
      <w:pPr>
        <w:pStyle w:val="Paragrafoelenco"/>
        <w:numPr>
          <w:ilvl w:val="0"/>
          <w:numId w:val="18"/>
        </w:numPr>
        <w:spacing w:before="0" w:after="0" w:line="240" w:lineRule="auto"/>
        <w:ind w:left="0" w:firstLine="0"/>
        <w:jc w:val="both"/>
        <w:rPr>
          <w:rFonts w:ascii="Arial Narrow" w:hAnsi="Arial Narrow"/>
          <w:sz w:val="24"/>
          <w:szCs w:val="24"/>
          <w:lang w:val="it-IT"/>
        </w:rPr>
      </w:pPr>
      <w:r>
        <w:rPr>
          <w:rFonts w:ascii="Arial Narrow" w:hAnsi="Arial Narrow"/>
          <w:sz w:val="24"/>
          <w:szCs w:val="24"/>
          <w:lang w:val="it-IT"/>
        </w:rPr>
        <w:t>Mantenere attiv</w:t>
      </w:r>
      <w:r w:rsidR="0032451E">
        <w:rPr>
          <w:rFonts w:ascii="Arial Narrow" w:hAnsi="Arial Narrow"/>
          <w:sz w:val="24"/>
          <w:szCs w:val="24"/>
          <w:lang w:val="it-IT"/>
        </w:rPr>
        <w:t>i</w:t>
      </w:r>
      <w:r>
        <w:rPr>
          <w:rFonts w:ascii="Arial Narrow" w:hAnsi="Arial Narrow"/>
          <w:sz w:val="24"/>
          <w:szCs w:val="24"/>
          <w:lang w:val="it-IT"/>
        </w:rPr>
        <w:t xml:space="preserve"> ed aggiornati </w:t>
      </w:r>
      <w:r w:rsidRPr="00276AF6">
        <w:rPr>
          <w:rFonts w:ascii="Arial Narrow" w:hAnsi="Arial Narrow"/>
          <w:sz w:val="24"/>
          <w:szCs w:val="24"/>
          <w:lang w:val="it-IT"/>
        </w:rPr>
        <w:t xml:space="preserve">i registri di controllo antincendio </w:t>
      </w:r>
    </w:p>
    <w:p w14:paraId="719CE5D5" w14:textId="1F13B25B" w:rsidR="00F22C19" w:rsidRPr="00276AF6" w:rsidRDefault="00F22C19" w:rsidP="00B36AE7">
      <w:pPr>
        <w:pStyle w:val="Rientrocorpodeltesto"/>
        <w:numPr>
          <w:ilvl w:val="0"/>
          <w:numId w:val="18"/>
        </w:numPr>
        <w:spacing w:before="0" w:after="0" w:line="240" w:lineRule="auto"/>
        <w:ind w:left="0" w:firstLine="0"/>
        <w:jc w:val="both"/>
        <w:rPr>
          <w:rFonts w:ascii="Arial Narrow" w:hAnsi="Arial Narrow"/>
          <w:sz w:val="24"/>
          <w:szCs w:val="24"/>
          <w:lang w:val="it-IT"/>
        </w:rPr>
      </w:pPr>
      <w:r w:rsidRPr="00276AF6">
        <w:rPr>
          <w:rFonts w:ascii="Arial Narrow" w:hAnsi="Arial Narrow"/>
          <w:sz w:val="24"/>
          <w:szCs w:val="24"/>
          <w:lang w:val="it-IT"/>
        </w:rPr>
        <w:t xml:space="preserve">Attivare la procedura affinchè </w:t>
      </w:r>
      <w:r>
        <w:rPr>
          <w:rFonts w:ascii="Arial Narrow" w:hAnsi="Arial Narrow"/>
          <w:sz w:val="24"/>
          <w:szCs w:val="24"/>
          <w:lang w:val="it-IT"/>
        </w:rPr>
        <w:t xml:space="preserve">copia del documento di sintesi </w:t>
      </w:r>
      <w:r w:rsidRPr="00276AF6">
        <w:rPr>
          <w:rFonts w:ascii="Arial Narrow" w:hAnsi="Arial Narrow"/>
          <w:sz w:val="24"/>
          <w:szCs w:val="24"/>
          <w:lang w:val="it-IT"/>
        </w:rPr>
        <w:t xml:space="preserve">per quanto attiene le tabelle dei rischi e le schede di emergenza </w:t>
      </w:r>
      <w:r w:rsidR="00BC663C">
        <w:rPr>
          <w:rFonts w:ascii="Arial Narrow" w:hAnsi="Arial Narrow"/>
          <w:sz w:val="24"/>
          <w:szCs w:val="24"/>
          <w:lang w:val="it-IT"/>
        </w:rPr>
        <w:t>venga</w:t>
      </w:r>
      <w:r w:rsidRPr="00276AF6">
        <w:rPr>
          <w:rFonts w:ascii="Arial Narrow" w:hAnsi="Arial Narrow"/>
          <w:sz w:val="24"/>
          <w:szCs w:val="24"/>
          <w:lang w:val="it-IT"/>
        </w:rPr>
        <w:t xml:space="preserve"> fornita a tutto il personale dipendente della scuola. Anche personale supplente, indipendentemente dalla durata dell’incarico, riceverà copia del documento assolvendosi così gli obblighi di informazione. Spetterà al referente di ogni plesso provvedere alla formazione di tale personale in merito ai rischi specifici ed alle procedure di emergenza vigenti (p.es: punto di raccolta, componenti delle squadre di emergenza, vie di fuga ed evacuazione) nonché fornire adeguate istruzioni scritte relativamente all’uso di macchine ed impianti particolari utilizzati.</w:t>
      </w:r>
    </w:p>
    <w:p w14:paraId="2B2A158A" w14:textId="77777777" w:rsidR="00F22C19" w:rsidRPr="00276AF6" w:rsidRDefault="00F22C19" w:rsidP="00B36AE7">
      <w:pPr>
        <w:pStyle w:val="Rientrocorpodeltesto"/>
        <w:numPr>
          <w:ilvl w:val="0"/>
          <w:numId w:val="18"/>
        </w:numPr>
        <w:spacing w:before="0" w:after="0" w:line="240" w:lineRule="auto"/>
        <w:ind w:left="0" w:firstLine="0"/>
        <w:jc w:val="both"/>
        <w:rPr>
          <w:rFonts w:ascii="Arial Narrow" w:hAnsi="Arial Narrow"/>
          <w:sz w:val="24"/>
          <w:szCs w:val="24"/>
          <w:lang w:val="it-IT"/>
        </w:rPr>
      </w:pPr>
      <w:r w:rsidRPr="00276AF6">
        <w:rPr>
          <w:rFonts w:ascii="Arial Narrow" w:hAnsi="Arial Narrow"/>
          <w:sz w:val="24"/>
          <w:szCs w:val="24"/>
          <w:lang w:val="it-IT"/>
        </w:rPr>
        <w:t>Completare la dotazione dei DPI a tutto il personale di custodia</w:t>
      </w:r>
    </w:p>
    <w:p w14:paraId="08891E09" w14:textId="77777777" w:rsidR="00F22C19" w:rsidRPr="00276AF6" w:rsidRDefault="00F22C19" w:rsidP="00B36AE7">
      <w:pPr>
        <w:pStyle w:val="Paragrafoelenco"/>
        <w:numPr>
          <w:ilvl w:val="0"/>
          <w:numId w:val="18"/>
        </w:numPr>
        <w:spacing w:before="0" w:after="0" w:line="240" w:lineRule="auto"/>
        <w:ind w:left="0" w:firstLine="0"/>
        <w:jc w:val="both"/>
        <w:rPr>
          <w:rFonts w:ascii="Arial Narrow" w:hAnsi="Arial Narrow"/>
          <w:sz w:val="24"/>
          <w:szCs w:val="24"/>
          <w:lang w:val="it-IT"/>
        </w:rPr>
      </w:pPr>
      <w:r w:rsidRPr="00276AF6">
        <w:rPr>
          <w:rFonts w:ascii="Arial Narrow" w:hAnsi="Arial Narrow"/>
          <w:sz w:val="24"/>
          <w:szCs w:val="24"/>
          <w:lang w:val="it-IT"/>
        </w:rPr>
        <w:t>Aggiornare il rischio dei vari ambienti di ogni plesso considerate che le anomalie vengono evidenziate a parte tramite apposite comunicazioni ed in occasione dei rilievi svolti.</w:t>
      </w:r>
    </w:p>
    <w:p w14:paraId="0F51FD04" w14:textId="77777777" w:rsidR="00F22C19" w:rsidRDefault="00F22C19" w:rsidP="00B36AE7">
      <w:pPr>
        <w:pStyle w:val="Rientrocorpodeltesto"/>
        <w:numPr>
          <w:ilvl w:val="0"/>
          <w:numId w:val="18"/>
        </w:numPr>
        <w:spacing w:before="0" w:after="0" w:line="240" w:lineRule="auto"/>
        <w:ind w:left="0" w:firstLine="0"/>
        <w:jc w:val="both"/>
        <w:rPr>
          <w:rFonts w:ascii="Arial Narrow" w:hAnsi="Arial Narrow"/>
          <w:sz w:val="24"/>
          <w:szCs w:val="24"/>
          <w:lang w:val="it-IT"/>
        </w:rPr>
      </w:pPr>
      <w:r w:rsidRPr="00276AF6">
        <w:rPr>
          <w:rFonts w:ascii="Arial Narrow" w:hAnsi="Arial Narrow"/>
          <w:sz w:val="24"/>
          <w:szCs w:val="24"/>
          <w:lang w:val="it-IT"/>
        </w:rPr>
        <w:t>Continuare ad applicare l’accordo stato regioni del dic.2011 in materia di formazione dei lavoratori</w:t>
      </w:r>
    </w:p>
    <w:p w14:paraId="6B477CB0" w14:textId="463068C6" w:rsidR="004D34F8" w:rsidRPr="00276AF6" w:rsidRDefault="004D34F8" w:rsidP="00B36AE7">
      <w:pPr>
        <w:pStyle w:val="Rientrocorpodeltesto"/>
        <w:numPr>
          <w:ilvl w:val="0"/>
          <w:numId w:val="18"/>
        </w:numPr>
        <w:spacing w:before="0" w:after="0" w:line="240" w:lineRule="auto"/>
        <w:ind w:left="0" w:firstLine="0"/>
        <w:jc w:val="both"/>
        <w:rPr>
          <w:rFonts w:ascii="Arial Narrow" w:hAnsi="Arial Narrow"/>
          <w:sz w:val="24"/>
          <w:szCs w:val="24"/>
          <w:lang w:val="it-IT"/>
        </w:rPr>
      </w:pPr>
      <w:r>
        <w:rPr>
          <w:rFonts w:ascii="Arial Narrow" w:hAnsi="Arial Narrow"/>
          <w:sz w:val="24"/>
          <w:szCs w:val="24"/>
          <w:lang w:val="it-IT"/>
        </w:rPr>
        <w:t>Rivalutare lo stress da lavoro correlato</w:t>
      </w:r>
    </w:p>
    <w:p w14:paraId="57642957" w14:textId="77777777" w:rsidR="00F22C19" w:rsidRPr="00276AF6" w:rsidRDefault="00F22C19" w:rsidP="002D1352">
      <w:pPr>
        <w:jc w:val="both"/>
        <w:rPr>
          <w:rFonts w:ascii="Arial Narrow" w:hAnsi="Arial Narrow"/>
        </w:rPr>
      </w:pPr>
    </w:p>
    <w:p w14:paraId="3892D2DC" w14:textId="77777777" w:rsidR="00F22C19" w:rsidRPr="00276AF6" w:rsidRDefault="00F22C19" w:rsidP="002D1352">
      <w:pPr>
        <w:jc w:val="both"/>
        <w:rPr>
          <w:rFonts w:ascii="Arial Narrow" w:hAnsi="Arial Narrow"/>
        </w:rPr>
      </w:pPr>
      <w:r w:rsidRPr="00276AF6">
        <w:rPr>
          <w:rFonts w:ascii="Arial Narrow" w:hAnsi="Arial Narrow"/>
        </w:rPr>
        <w:t>Il programma di miglioramento sarà dettagliato ed aggiornato periodicamente nel corso della riunione periodica annuale.</w:t>
      </w:r>
    </w:p>
    <w:p w14:paraId="6D721392" w14:textId="77777777" w:rsidR="00F7024B" w:rsidRPr="00276AF6" w:rsidRDefault="00F7024B" w:rsidP="002D1352">
      <w:pPr>
        <w:ind w:right="-1"/>
        <w:jc w:val="both"/>
        <w:rPr>
          <w:rFonts w:ascii="Arial Narrow" w:hAnsi="Arial Narrow" w:cs="Arial"/>
        </w:rPr>
      </w:pPr>
    </w:p>
    <w:p w14:paraId="5F423A59" w14:textId="77777777" w:rsidR="00BB2433" w:rsidRPr="00276AF6" w:rsidRDefault="00BB2433" w:rsidP="002D1352">
      <w:pPr>
        <w:jc w:val="both"/>
        <w:rPr>
          <w:rFonts w:ascii="Arial Narrow" w:hAnsi="Arial Narrow" w:cs="Arial"/>
        </w:rPr>
      </w:pPr>
    </w:p>
    <w:p w14:paraId="4F6E024A" w14:textId="77777777" w:rsidR="00D541D0" w:rsidRPr="00276AF6" w:rsidRDefault="006117B8" w:rsidP="002D1352">
      <w:pPr>
        <w:tabs>
          <w:tab w:val="left" w:pos="219"/>
        </w:tabs>
        <w:jc w:val="both"/>
        <w:rPr>
          <w:rFonts w:ascii="Arial Narrow" w:hAnsi="Arial Narrow" w:cs="Arial"/>
        </w:rPr>
      </w:pPr>
      <w:r w:rsidRPr="00276AF6">
        <w:rPr>
          <w:rFonts w:ascii="Arial Narrow" w:hAnsi="Arial Narrow" w:cs="Arial"/>
        </w:rPr>
        <w:br w:type="page"/>
      </w:r>
      <w:r w:rsidR="00BB2433" w:rsidRPr="00276AF6">
        <w:rPr>
          <w:rFonts w:ascii="Arial Narrow" w:hAnsi="Arial Narrow" w:cs="Arial"/>
        </w:rPr>
        <w:lastRenderedPageBreak/>
        <w:tab/>
      </w:r>
    </w:p>
    <w:p w14:paraId="4A5AB536" w14:textId="3C9CB3C9" w:rsidR="006117B8" w:rsidRPr="00276AF6" w:rsidRDefault="006117B8" w:rsidP="002D1352">
      <w:pPr>
        <w:pStyle w:val="Titolo"/>
      </w:pPr>
      <w:bookmarkStart w:id="658" w:name="_Toc22018226"/>
      <w:r w:rsidRPr="00276AF6">
        <w:t>VALUTAZIONE INDICI DI ATTENZIONE</w:t>
      </w:r>
      <w:r w:rsidR="00B23BAC" w:rsidRPr="00276AF6">
        <w:t xml:space="preserve"> </w:t>
      </w:r>
      <w:r w:rsidR="004D34F8">
        <w:t>SEDI</w:t>
      </w:r>
      <w:bookmarkEnd w:id="658"/>
    </w:p>
    <w:p w14:paraId="14E6BAC7" w14:textId="169C5212" w:rsidR="008E0268" w:rsidRPr="00F22C19" w:rsidRDefault="008E0268" w:rsidP="002D1352">
      <w:pPr>
        <w:jc w:val="both"/>
        <w:rPr>
          <w:rFonts w:ascii="Arial Narrow" w:hAnsi="Arial Narrow" w:cs="Arial"/>
        </w:rPr>
      </w:pPr>
    </w:p>
    <w:p w14:paraId="060528FA" w14:textId="77777777" w:rsidR="00A85A1D" w:rsidRPr="00F22C19" w:rsidRDefault="00A85A1D" w:rsidP="002D1352">
      <w:pPr>
        <w:jc w:val="both"/>
        <w:rPr>
          <w:rFonts w:ascii="Arial Narrow" w:hAnsi="Arial Narrow" w:cs="Arial"/>
        </w:rPr>
      </w:pPr>
    </w:p>
    <w:p w14:paraId="662FA8B2" w14:textId="169D050B" w:rsidR="00BB1329" w:rsidRDefault="00F22C19" w:rsidP="002D1352">
      <w:pPr>
        <w:pStyle w:val="Titolo2"/>
      </w:pPr>
      <w:bookmarkStart w:id="659" w:name="_Toc476653654"/>
      <w:bookmarkStart w:id="660" w:name="_Toc476654234"/>
      <w:bookmarkStart w:id="661" w:name="_Toc22018227"/>
      <w:r>
        <w:t>Generalità</w:t>
      </w:r>
      <w:bookmarkEnd w:id="659"/>
      <w:bookmarkEnd w:id="660"/>
      <w:r w:rsidR="00031617">
        <w:t xml:space="preserve"> E CONDIZIONI MINIME</w:t>
      </w:r>
      <w:bookmarkEnd w:id="661"/>
    </w:p>
    <w:p w14:paraId="0CC8204B" w14:textId="77777777" w:rsidR="00F22C19" w:rsidRPr="00276AF6" w:rsidRDefault="00F22C19" w:rsidP="002D1352">
      <w:pPr>
        <w:jc w:val="both"/>
        <w:rPr>
          <w:rFonts w:ascii="Arial Narrow" w:hAnsi="Arial Narrow"/>
        </w:rPr>
      </w:pPr>
    </w:p>
    <w:p w14:paraId="7301058A" w14:textId="77777777" w:rsidR="00BB1329" w:rsidRPr="00276AF6" w:rsidRDefault="00BB1329" w:rsidP="002D1352">
      <w:pPr>
        <w:jc w:val="both"/>
        <w:rPr>
          <w:rFonts w:ascii="Arial Narrow" w:hAnsi="Arial Narrow"/>
          <w:b/>
        </w:rPr>
      </w:pPr>
      <w:r w:rsidRPr="00276AF6">
        <w:rPr>
          <w:rFonts w:ascii="Arial Narrow" w:hAnsi="Arial Narrow"/>
          <w:b/>
        </w:rPr>
        <w:t xml:space="preserve">STABILITA’ E SOLIDITA’ </w:t>
      </w:r>
    </w:p>
    <w:p w14:paraId="093E77EC" w14:textId="77777777" w:rsidR="00BB1329" w:rsidRPr="00276AF6" w:rsidRDefault="00BB1329" w:rsidP="002D1352">
      <w:pPr>
        <w:jc w:val="both"/>
        <w:rPr>
          <w:rFonts w:ascii="Arial Narrow" w:hAnsi="Arial Narrow"/>
        </w:rPr>
      </w:pPr>
      <w:r w:rsidRPr="00276AF6">
        <w:rPr>
          <w:rFonts w:ascii="Arial Narrow" w:hAnsi="Arial Narrow"/>
        </w:rPr>
        <w:t>Gli immobili sono prevalentemente stabili e solidi e rimandiamo alle specifiche schede le eventuali difformità. Gli ambienti sono mantenuti puliti con difficoltà data la limitatetezza dei collaboraotri scolastici e alcune scelte architettoniche (soffitit alti, spazi non agevolmente accerssibili ecc.)</w:t>
      </w:r>
    </w:p>
    <w:p w14:paraId="3C8B44B8" w14:textId="77777777" w:rsidR="00BB1329" w:rsidRPr="00276AF6" w:rsidRDefault="00BB1329" w:rsidP="002D1352">
      <w:pPr>
        <w:jc w:val="both"/>
        <w:rPr>
          <w:rFonts w:ascii="Arial Narrow" w:hAnsi="Arial Narrow"/>
        </w:rPr>
      </w:pPr>
    </w:p>
    <w:p w14:paraId="45D81239" w14:textId="77777777" w:rsidR="00BB1329" w:rsidRPr="00276AF6" w:rsidRDefault="00BB1329" w:rsidP="002D1352">
      <w:pPr>
        <w:jc w:val="both"/>
        <w:rPr>
          <w:rFonts w:ascii="Arial Narrow" w:hAnsi="Arial Narrow"/>
        </w:rPr>
      </w:pPr>
      <w:r w:rsidRPr="00276AF6">
        <w:rPr>
          <w:rFonts w:ascii="Arial Narrow" w:hAnsi="Arial Narrow"/>
          <w:b/>
        </w:rPr>
        <w:t xml:space="preserve">ALTEZZA LOCALI </w:t>
      </w:r>
      <w:r w:rsidRPr="00276AF6">
        <w:rPr>
          <w:rFonts w:ascii="Arial Narrow" w:hAnsi="Arial Narrow"/>
        </w:rPr>
        <w:t>m  &gt; 3</w:t>
      </w:r>
    </w:p>
    <w:p w14:paraId="0D3FE436" w14:textId="77777777" w:rsidR="00BB1329" w:rsidRPr="00276AF6" w:rsidRDefault="00BB1329" w:rsidP="002D1352">
      <w:pPr>
        <w:jc w:val="both"/>
        <w:rPr>
          <w:rFonts w:ascii="Arial Narrow" w:hAnsi="Arial Narrow"/>
        </w:rPr>
      </w:pPr>
    </w:p>
    <w:p w14:paraId="67229460" w14:textId="77777777" w:rsidR="00BB1329" w:rsidRPr="00276AF6" w:rsidRDefault="00BB1329" w:rsidP="002D1352">
      <w:pPr>
        <w:jc w:val="both"/>
        <w:rPr>
          <w:rFonts w:ascii="Arial Narrow" w:hAnsi="Arial Narrow"/>
        </w:rPr>
      </w:pPr>
      <w:r w:rsidRPr="00276AF6">
        <w:rPr>
          <w:rFonts w:ascii="Arial Narrow" w:hAnsi="Arial Narrow"/>
          <w:b/>
        </w:rPr>
        <w:t xml:space="preserve">SUPERFICIE LOCALI solo in alcuni caso inferiore al rapporto di </w:t>
      </w:r>
      <w:r w:rsidRPr="00276AF6">
        <w:rPr>
          <w:rFonts w:ascii="Arial Narrow" w:hAnsi="Arial Narrow"/>
        </w:rPr>
        <w:t>1.8 mq per alunno, motivo per il quale vengono prese precauzioni aggiuntive specifiche, provvedendo comunque a garantire un’agevole uscita dalla classe</w:t>
      </w:r>
    </w:p>
    <w:p w14:paraId="34A31FE3" w14:textId="77777777" w:rsidR="00BB1329" w:rsidRPr="00276AF6" w:rsidRDefault="00BB1329" w:rsidP="002D1352">
      <w:pPr>
        <w:jc w:val="both"/>
        <w:rPr>
          <w:rFonts w:ascii="Arial Narrow" w:hAnsi="Arial Narrow"/>
          <w:u w:val="single"/>
        </w:rPr>
      </w:pPr>
    </w:p>
    <w:p w14:paraId="710B085A" w14:textId="77777777" w:rsidR="00BB1329" w:rsidRPr="00276AF6" w:rsidRDefault="00BB1329" w:rsidP="002D1352">
      <w:pPr>
        <w:jc w:val="both"/>
        <w:rPr>
          <w:rFonts w:ascii="Arial Narrow" w:hAnsi="Arial Narrow"/>
          <w:b/>
        </w:rPr>
      </w:pPr>
      <w:r w:rsidRPr="00276AF6">
        <w:rPr>
          <w:rFonts w:ascii="Arial Narrow" w:hAnsi="Arial Narrow"/>
          <w:b/>
        </w:rPr>
        <w:t>PAVIMENTI , MURI, SOFFITTI, FINESTRE E SCALE</w:t>
      </w:r>
    </w:p>
    <w:p w14:paraId="4F4C4A13" w14:textId="77777777" w:rsidR="00BB1329" w:rsidRPr="00276AF6" w:rsidRDefault="00BB1329" w:rsidP="002D1352">
      <w:pPr>
        <w:jc w:val="both"/>
        <w:rPr>
          <w:rFonts w:ascii="Arial Narrow" w:hAnsi="Arial Narrow"/>
        </w:rPr>
      </w:pPr>
      <w:r w:rsidRPr="00276AF6">
        <w:rPr>
          <w:rFonts w:ascii="Arial Narrow" w:hAnsi="Arial Narrow"/>
        </w:rPr>
        <w:t>I locali sono ben difesi dagli agenti atmosferici, hanno aperture sufficienti per un rapido ricambio d’aria e superfici, pavimenti e pareti sono tenuti in buone condizioni igieniche.  I pavimenti sono fissi, stabili e antisdrucciolevoli.  Le scale funzionano in piena sicurezza, dotate di parapetto e corrimano. Le pareti hanno tinta chiara.</w:t>
      </w:r>
    </w:p>
    <w:p w14:paraId="3CC28B9A" w14:textId="77777777" w:rsidR="00BB1329" w:rsidRPr="00276AF6" w:rsidRDefault="00BB1329" w:rsidP="002D1352">
      <w:pPr>
        <w:jc w:val="both"/>
        <w:rPr>
          <w:rFonts w:ascii="Arial Narrow" w:hAnsi="Arial Narrow"/>
        </w:rPr>
      </w:pPr>
    </w:p>
    <w:p w14:paraId="0E725E7A" w14:textId="77777777" w:rsidR="00BB1329" w:rsidRPr="00276AF6" w:rsidRDefault="00BB1329" w:rsidP="002D1352">
      <w:pPr>
        <w:jc w:val="both"/>
        <w:rPr>
          <w:rFonts w:ascii="Arial Narrow" w:hAnsi="Arial Narrow"/>
        </w:rPr>
      </w:pPr>
      <w:r w:rsidRPr="00276AF6">
        <w:rPr>
          <w:rFonts w:ascii="Arial Narrow" w:hAnsi="Arial Narrow"/>
          <w:b/>
        </w:rPr>
        <w:t>VIE DI CIRCOLAZIONE</w:t>
      </w:r>
    </w:p>
    <w:p w14:paraId="549F2564" w14:textId="77777777" w:rsidR="00BB1329" w:rsidRPr="00276AF6" w:rsidRDefault="00BB1329" w:rsidP="002D1352">
      <w:pPr>
        <w:jc w:val="both"/>
        <w:rPr>
          <w:rFonts w:ascii="Arial Narrow" w:hAnsi="Arial Narrow"/>
        </w:rPr>
      </w:pPr>
      <w:r w:rsidRPr="00276AF6">
        <w:rPr>
          <w:rFonts w:ascii="Arial Narrow" w:hAnsi="Arial Narrow"/>
        </w:rPr>
        <w:t>Sono adeguate agli utenti ed alle attività. I passaggi sono generalmente sgombri e sono mantenuti tali tramite i collaboratori scolastici specificatamente incaricati, soprattutto in prossimità delle uscite di sicurezza.</w:t>
      </w:r>
    </w:p>
    <w:p w14:paraId="786A5A92" w14:textId="77777777" w:rsidR="00BB1329" w:rsidRPr="00276AF6" w:rsidRDefault="00BB1329" w:rsidP="002D1352">
      <w:pPr>
        <w:jc w:val="both"/>
        <w:rPr>
          <w:rFonts w:ascii="Arial Narrow" w:hAnsi="Arial Narrow"/>
        </w:rPr>
      </w:pPr>
    </w:p>
    <w:p w14:paraId="23218CCD" w14:textId="77777777" w:rsidR="00BB1329" w:rsidRPr="00276AF6" w:rsidRDefault="00BB1329" w:rsidP="002D1352">
      <w:pPr>
        <w:jc w:val="both"/>
        <w:rPr>
          <w:rFonts w:ascii="Arial Narrow" w:hAnsi="Arial Narrow"/>
        </w:rPr>
      </w:pPr>
      <w:r w:rsidRPr="00276AF6">
        <w:rPr>
          <w:rFonts w:ascii="Arial Narrow" w:hAnsi="Arial Narrow"/>
          <w:b/>
        </w:rPr>
        <w:t>VIE E USCITE DI EMERGENZA</w:t>
      </w:r>
      <w:r w:rsidRPr="00276AF6">
        <w:rPr>
          <w:rFonts w:ascii="Arial Narrow" w:hAnsi="Arial Narrow"/>
        </w:rPr>
        <w:t xml:space="preserve"> </w:t>
      </w:r>
    </w:p>
    <w:p w14:paraId="59234E64" w14:textId="77777777" w:rsidR="00BB1329" w:rsidRPr="00276AF6" w:rsidRDefault="00BB1329" w:rsidP="002D1352">
      <w:pPr>
        <w:jc w:val="both"/>
        <w:rPr>
          <w:rFonts w:ascii="Arial Narrow" w:hAnsi="Arial Narrow"/>
        </w:rPr>
      </w:pPr>
      <w:r w:rsidRPr="00276AF6">
        <w:rPr>
          <w:rFonts w:ascii="Arial Narrow" w:hAnsi="Arial Narrow"/>
        </w:rPr>
        <w:t>Le vie e uscite di emergenza</w:t>
      </w:r>
      <w:r w:rsidRPr="00276AF6">
        <w:rPr>
          <w:rFonts w:ascii="Arial Narrow" w:hAnsi="Arial Narrow"/>
          <w:b/>
        </w:rPr>
        <w:t xml:space="preserve"> </w:t>
      </w:r>
      <w:r w:rsidRPr="00276AF6">
        <w:rPr>
          <w:rFonts w:ascii="Arial Narrow" w:hAnsi="Arial Narrow"/>
        </w:rPr>
        <w:t xml:space="preserve">sono mantenute sgombre e consentono di raggiungere il più rapidamente possibile il luogo sicuro. Le vie e uscite di emergenza sono di altezza &gt; 2 m e larghezza minima conforme alla normativa antincendio. Le porte delle uscite di emergenza quando presenti sono apribili verso l’esterno. </w:t>
      </w:r>
    </w:p>
    <w:p w14:paraId="3A833BD4" w14:textId="77777777" w:rsidR="00BB1329" w:rsidRPr="00276AF6" w:rsidRDefault="00BB1329" w:rsidP="002D1352">
      <w:pPr>
        <w:jc w:val="both"/>
        <w:rPr>
          <w:rFonts w:ascii="Arial Narrow" w:hAnsi="Arial Narrow"/>
        </w:rPr>
      </w:pPr>
    </w:p>
    <w:p w14:paraId="579B0443" w14:textId="77777777" w:rsidR="00BB1329" w:rsidRPr="00276AF6" w:rsidRDefault="00BB1329" w:rsidP="002D1352">
      <w:pPr>
        <w:jc w:val="both"/>
        <w:rPr>
          <w:rFonts w:ascii="Arial Narrow" w:hAnsi="Arial Narrow"/>
        </w:rPr>
      </w:pPr>
      <w:r w:rsidRPr="00276AF6">
        <w:rPr>
          <w:rFonts w:ascii="Arial Narrow" w:hAnsi="Arial Narrow"/>
          <w:b/>
        </w:rPr>
        <w:t>PORTE E PORTONI</w:t>
      </w:r>
      <w:r w:rsidRPr="00276AF6">
        <w:rPr>
          <w:rFonts w:ascii="Arial Narrow" w:hAnsi="Arial Narrow"/>
        </w:rPr>
        <w:t xml:space="preserve"> </w:t>
      </w:r>
    </w:p>
    <w:p w14:paraId="70FF6CC8" w14:textId="77777777" w:rsidR="00BB1329" w:rsidRPr="00276AF6" w:rsidRDefault="00BB1329" w:rsidP="002D1352">
      <w:pPr>
        <w:jc w:val="both"/>
        <w:rPr>
          <w:rFonts w:ascii="Arial Narrow" w:hAnsi="Arial Narrow"/>
        </w:rPr>
      </w:pPr>
      <w:r w:rsidRPr="00276AF6">
        <w:rPr>
          <w:rFonts w:ascii="Arial Narrow" w:hAnsi="Arial Narrow"/>
        </w:rPr>
        <w:t>Sono apribili dall’interno e non presentano sistemi di chiusura estemporanei (lucchetti, catente ecc.). Le porte sono di larghezza &gt; 80 cm.</w:t>
      </w:r>
    </w:p>
    <w:p w14:paraId="11FD2AD2" w14:textId="77777777" w:rsidR="00BB1329" w:rsidRPr="00276AF6" w:rsidRDefault="00BB1329" w:rsidP="002D1352">
      <w:pPr>
        <w:jc w:val="both"/>
        <w:rPr>
          <w:rFonts w:ascii="Arial Narrow" w:hAnsi="Arial Narrow"/>
        </w:rPr>
      </w:pPr>
      <w:r w:rsidRPr="00276AF6">
        <w:rPr>
          <w:rFonts w:ascii="Arial Narrow" w:hAnsi="Arial Narrow"/>
        </w:rPr>
        <w:t>Larghezza minima presente:</w:t>
      </w:r>
    </w:p>
    <w:p w14:paraId="38607F00" w14:textId="77777777" w:rsidR="00BB1329" w:rsidRPr="00276AF6" w:rsidRDefault="00BB1329" w:rsidP="002D1352">
      <w:pPr>
        <w:jc w:val="both"/>
        <w:rPr>
          <w:rFonts w:ascii="Arial Narrow" w:hAnsi="Arial Narrow"/>
        </w:rPr>
      </w:pPr>
      <w:r w:rsidRPr="00276AF6">
        <w:rPr>
          <w:rFonts w:ascii="Arial Narrow" w:hAnsi="Arial Narrow"/>
        </w:rPr>
        <w:t>- fino a 25 presenze  largh. min. 80 cm;</w:t>
      </w:r>
    </w:p>
    <w:p w14:paraId="68F4EC21" w14:textId="77777777" w:rsidR="00BB1329" w:rsidRPr="00276AF6" w:rsidRDefault="00BB1329" w:rsidP="002D1352">
      <w:pPr>
        <w:jc w:val="both"/>
        <w:rPr>
          <w:rFonts w:ascii="Arial Narrow" w:hAnsi="Arial Narrow"/>
        </w:rPr>
      </w:pPr>
      <w:r w:rsidRPr="00276AF6">
        <w:rPr>
          <w:rFonts w:ascii="Arial Narrow" w:hAnsi="Arial Narrow"/>
        </w:rPr>
        <w:t xml:space="preserve">- fra 26 e 50 presenze largh. min. 120 cm; </w:t>
      </w:r>
    </w:p>
    <w:p w14:paraId="1713929F" w14:textId="77777777" w:rsidR="00BB1329" w:rsidRPr="00276AF6" w:rsidRDefault="00BB1329" w:rsidP="002D1352">
      <w:pPr>
        <w:jc w:val="both"/>
        <w:rPr>
          <w:rFonts w:ascii="Arial Narrow" w:hAnsi="Arial Narrow"/>
        </w:rPr>
      </w:pPr>
      <w:r w:rsidRPr="00276AF6">
        <w:rPr>
          <w:rFonts w:ascii="Arial Narrow" w:hAnsi="Arial Narrow"/>
        </w:rPr>
        <w:t>- tra 51 e 100 presenze, 1 da 120 e 1 da 90 cm;</w:t>
      </w:r>
    </w:p>
    <w:p w14:paraId="64EC8F10" w14:textId="77777777" w:rsidR="00BB1329" w:rsidRPr="00276AF6" w:rsidRDefault="00BB1329" w:rsidP="002D1352">
      <w:pPr>
        <w:jc w:val="both"/>
        <w:rPr>
          <w:rFonts w:ascii="Arial Narrow" w:hAnsi="Arial Narrow"/>
        </w:rPr>
      </w:pPr>
      <w:r w:rsidRPr="00276AF6">
        <w:rPr>
          <w:rFonts w:ascii="Arial Narrow" w:hAnsi="Arial Narrow"/>
        </w:rPr>
        <w:t xml:space="preserve">- oltre 100  presenze  si aggiunge 1 porta da 120 ogni 50, </w:t>
      </w:r>
    </w:p>
    <w:p w14:paraId="62394695" w14:textId="77777777" w:rsidR="00BB1329" w:rsidRPr="00276AF6" w:rsidRDefault="00BB1329" w:rsidP="002D1352">
      <w:pPr>
        <w:jc w:val="both"/>
        <w:rPr>
          <w:rFonts w:ascii="Arial Narrow" w:hAnsi="Arial Narrow"/>
        </w:rPr>
      </w:pPr>
    </w:p>
    <w:p w14:paraId="4A559FF0" w14:textId="77777777" w:rsidR="00BB1329" w:rsidRPr="00276AF6" w:rsidRDefault="00BB1329" w:rsidP="002D1352">
      <w:pPr>
        <w:jc w:val="both"/>
        <w:rPr>
          <w:rFonts w:ascii="Arial Narrow" w:hAnsi="Arial Narrow"/>
          <w:b/>
        </w:rPr>
      </w:pPr>
      <w:r w:rsidRPr="00276AF6">
        <w:rPr>
          <w:rFonts w:ascii="Arial Narrow" w:hAnsi="Arial Narrow"/>
          <w:b/>
        </w:rPr>
        <w:t>MICROCLIMA</w:t>
      </w:r>
    </w:p>
    <w:p w14:paraId="51E5A3E9" w14:textId="77777777" w:rsidR="00BB1329" w:rsidRPr="00276AF6" w:rsidRDefault="00BB1329" w:rsidP="002D1352">
      <w:pPr>
        <w:jc w:val="both"/>
        <w:rPr>
          <w:rFonts w:ascii="Arial Narrow" w:hAnsi="Arial Narrow"/>
        </w:rPr>
      </w:pPr>
      <w:r w:rsidRPr="00276AF6">
        <w:rPr>
          <w:rFonts w:ascii="Arial Narrow" w:hAnsi="Arial Narrow"/>
        </w:rPr>
        <w:t>L’aerazione è naturale. Difficoltà di corretto microclima nelle aule per potenziale sovraffollamento. Nei laboratori sono presenti impianti di trattamento aria da rendere pienamente efficienti ed utilizzabili dal personale.</w:t>
      </w:r>
    </w:p>
    <w:p w14:paraId="71CE06CC" w14:textId="77777777" w:rsidR="00BB1329" w:rsidRPr="00276AF6" w:rsidRDefault="00BB1329" w:rsidP="002D1352">
      <w:pPr>
        <w:jc w:val="both"/>
        <w:rPr>
          <w:rFonts w:ascii="Arial Narrow" w:hAnsi="Arial Narrow"/>
          <w:b/>
          <w:highlight w:val="yellow"/>
        </w:rPr>
      </w:pPr>
    </w:p>
    <w:p w14:paraId="07E7A232" w14:textId="77777777" w:rsidR="00BB1329" w:rsidRPr="00276AF6" w:rsidRDefault="00BB1329" w:rsidP="002D1352">
      <w:pPr>
        <w:jc w:val="both"/>
        <w:rPr>
          <w:rFonts w:ascii="Arial Narrow" w:hAnsi="Arial Narrow"/>
        </w:rPr>
      </w:pPr>
      <w:r w:rsidRPr="00276AF6">
        <w:rPr>
          <w:rFonts w:ascii="Arial Narrow" w:hAnsi="Arial Narrow"/>
          <w:b/>
        </w:rPr>
        <w:t>TEMPERATURA DEI LOCALI</w:t>
      </w:r>
      <w:r w:rsidRPr="00276AF6">
        <w:rPr>
          <w:rFonts w:ascii="Arial Narrow" w:hAnsi="Arial Narrow"/>
        </w:rPr>
        <w:t xml:space="preserve"> </w:t>
      </w:r>
    </w:p>
    <w:p w14:paraId="5C4602CC" w14:textId="77777777" w:rsidR="00BB1329" w:rsidRPr="00276AF6" w:rsidRDefault="00BB1329" w:rsidP="002D1352">
      <w:pPr>
        <w:jc w:val="both"/>
        <w:rPr>
          <w:rFonts w:ascii="Arial Narrow" w:hAnsi="Arial Narrow"/>
        </w:rPr>
      </w:pPr>
      <w:r w:rsidRPr="00276AF6">
        <w:rPr>
          <w:rFonts w:ascii="Arial Narrow" w:hAnsi="Arial Narrow"/>
        </w:rPr>
        <w:t>Adeguata all’organismo umano a seconda dell’attività considerando anche umidità, movimento dell’aria ed il soleggiamento eccessivo.</w:t>
      </w:r>
    </w:p>
    <w:p w14:paraId="04E63384" w14:textId="77777777" w:rsidR="00BB1329" w:rsidRPr="00276AF6" w:rsidRDefault="00BB1329" w:rsidP="002D1352">
      <w:pPr>
        <w:jc w:val="both"/>
        <w:rPr>
          <w:rFonts w:ascii="Arial Narrow" w:hAnsi="Arial Narrow"/>
          <w:b/>
        </w:rPr>
      </w:pPr>
    </w:p>
    <w:p w14:paraId="0E52F58B" w14:textId="77777777" w:rsidR="00BB1329" w:rsidRPr="00276AF6" w:rsidRDefault="00BB1329" w:rsidP="002D1352">
      <w:pPr>
        <w:jc w:val="both"/>
        <w:rPr>
          <w:rFonts w:ascii="Arial Narrow" w:hAnsi="Arial Narrow"/>
        </w:rPr>
      </w:pPr>
      <w:r w:rsidRPr="00276AF6">
        <w:rPr>
          <w:rFonts w:ascii="Arial Narrow" w:hAnsi="Arial Narrow"/>
          <w:b/>
        </w:rPr>
        <w:t>ILLUMINAZIONE NATURALE ED ARTIFICIALE</w:t>
      </w:r>
      <w:r w:rsidRPr="00276AF6">
        <w:rPr>
          <w:rFonts w:ascii="Arial Narrow" w:hAnsi="Arial Narrow"/>
        </w:rPr>
        <w:t xml:space="preserve"> </w:t>
      </w:r>
    </w:p>
    <w:p w14:paraId="1FA29DE1" w14:textId="77777777" w:rsidR="00BB1329" w:rsidRPr="00276AF6" w:rsidRDefault="00BB1329" w:rsidP="002D1352">
      <w:pPr>
        <w:jc w:val="both"/>
        <w:rPr>
          <w:rFonts w:ascii="Arial Narrow" w:hAnsi="Arial Narrow"/>
        </w:rPr>
      </w:pPr>
      <w:r w:rsidRPr="00276AF6">
        <w:rPr>
          <w:rFonts w:ascii="Arial Narrow" w:hAnsi="Arial Narrow"/>
        </w:rPr>
        <w:t>L’illuminazione è sia naturale sia artificiale.</w:t>
      </w:r>
    </w:p>
    <w:p w14:paraId="3C8F860C" w14:textId="77777777" w:rsidR="00BB1329" w:rsidRPr="00276AF6" w:rsidRDefault="00BB1329" w:rsidP="002D1352">
      <w:pPr>
        <w:jc w:val="both"/>
        <w:rPr>
          <w:rFonts w:ascii="Arial Narrow" w:hAnsi="Arial Narrow"/>
        </w:rPr>
      </w:pPr>
      <w:r w:rsidRPr="00276AF6">
        <w:rPr>
          <w:rFonts w:ascii="Arial Narrow" w:hAnsi="Arial Narrow"/>
        </w:rPr>
        <w:t>Luce:</w:t>
      </w:r>
    </w:p>
    <w:p w14:paraId="691654DF" w14:textId="77777777" w:rsidR="00BB1329" w:rsidRPr="00276AF6" w:rsidRDefault="00BB1329" w:rsidP="00B36AE7">
      <w:pPr>
        <w:numPr>
          <w:ilvl w:val="0"/>
          <w:numId w:val="9"/>
        </w:numPr>
        <w:ind w:left="0" w:firstLine="0"/>
        <w:jc w:val="both"/>
        <w:rPr>
          <w:rFonts w:ascii="Arial Narrow" w:hAnsi="Arial Narrow"/>
        </w:rPr>
      </w:pPr>
      <w:r w:rsidRPr="00276AF6">
        <w:rPr>
          <w:rFonts w:ascii="Arial Narrow" w:hAnsi="Arial Narrow"/>
        </w:rPr>
        <w:t>naturale sufficiente</w:t>
      </w:r>
    </w:p>
    <w:p w14:paraId="18C2D90A" w14:textId="77777777" w:rsidR="00BB1329" w:rsidRPr="00276AF6" w:rsidRDefault="00BB1329" w:rsidP="00B36AE7">
      <w:pPr>
        <w:numPr>
          <w:ilvl w:val="0"/>
          <w:numId w:val="9"/>
        </w:numPr>
        <w:ind w:left="0" w:firstLine="0"/>
        <w:jc w:val="both"/>
        <w:rPr>
          <w:rFonts w:ascii="Arial Narrow" w:hAnsi="Arial Narrow"/>
        </w:rPr>
      </w:pPr>
      <w:r w:rsidRPr="00276AF6">
        <w:rPr>
          <w:rFonts w:ascii="Arial Narrow" w:hAnsi="Arial Narrow"/>
        </w:rPr>
        <w:t xml:space="preserve">artificiale sufficiente e sicura, </w:t>
      </w:r>
    </w:p>
    <w:p w14:paraId="060D08F0" w14:textId="77777777" w:rsidR="00BB1329" w:rsidRPr="00276AF6" w:rsidRDefault="00BB1329" w:rsidP="00B36AE7">
      <w:pPr>
        <w:numPr>
          <w:ilvl w:val="0"/>
          <w:numId w:val="9"/>
        </w:numPr>
        <w:ind w:left="0" w:firstLine="0"/>
        <w:jc w:val="both"/>
        <w:rPr>
          <w:rFonts w:ascii="Arial Narrow" w:hAnsi="Arial Narrow"/>
        </w:rPr>
      </w:pPr>
      <w:r w:rsidRPr="00276AF6">
        <w:rPr>
          <w:rFonts w:ascii="Arial Narrow" w:hAnsi="Arial Narrow"/>
        </w:rPr>
        <w:lastRenderedPageBreak/>
        <w:t xml:space="preserve">presente di sicurezza in caso di rischio. </w:t>
      </w:r>
    </w:p>
    <w:p w14:paraId="3D1C8A6C" w14:textId="77777777" w:rsidR="00BB1329" w:rsidRPr="00276AF6" w:rsidRDefault="00BB1329" w:rsidP="002D1352">
      <w:pPr>
        <w:jc w:val="both"/>
        <w:rPr>
          <w:rFonts w:ascii="Arial Narrow" w:hAnsi="Arial Narrow"/>
        </w:rPr>
      </w:pPr>
      <w:r w:rsidRPr="00276AF6">
        <w:rPr>
          <w:rFonts w:ascii="Arial Narrow" w:hAnsi="Arial Narrow"/>
        </w:rPr>
        <w:t>Vetrate e luci scarsamente pulite se di difficile raggiungibilità: la pulizia straordinaria è di competenza della Amm.ne competente ma difficilmente attuata.</w:t>
      </w:r>
    </w:p>
    <w:p w14:paraId="0AF723A9" w14:textId="77777777" w:rsidR="00BB1329" w:rsidRPr="00276AF6" w:rsidRDefault="00BB1329" w:rsidP="002D1352">
      <w:pPr>
        <w:jc w:val="both"/>
        <w:rPr>
          <w:rFonts w:ascii="Arial Narrow" w:hAnsi="Arial Narrow"/>
          <w:highlight w:val="yellow"/>
        </w:rPr>
      </w:pPr>
    </w:p>
    <w:p w14:paraId="461FB661" w14:textId="77777777" w:rsidR="00BB1329" w:rsidRPr="00276AF6" w:rsidRDefault="00BB1329" w:rsidP="002D1352">
      <w:pPr>
        <w:jc w:val="both"/>
        <w:rPr>
          <w:rFonts w:ascii="Arial Narrow" w:hAnsi="Arial Narrow"/>
        </w:rPr>
      </w:pPr>
      <w:r w:rsidRPr="00276AF6">
        <w:rPr>
          <w:rFonts w:ascii="Arial Narrow" w:hAnsi="Arial Narrow"/>
          <w:b/>
        </w:rPr>
        <w:t>GABINETTI E LAVABI</w:t>
      </w:r>
    </w:p>
    <w:p w14:paraId="49A4729E" w14:textId="77777777" w:rsidR="00BB1329" w:rsidRPr="00276AF6" w:rsidRDefault="00BB1329" w:rsidP="002D1352">
      <w:pPr>
        <w:jc w:val="both"/>
        <w:rPr>
          <w:rFonts w:ascii="Arial Narrow" w:hAnsi="Arial Narrow"/>
        </w:rPr>
      </w:pPr>
      <w:r w:rsidRPr="00276AF6">
        <w:rPr>
          <w:rFonts w:ascii="Arial Narrow" w:hAnsi="Arial Narrow"/>
        </w:rPr>
        <w:t>I lavabi sono dotati di acqua corrente calda e dotati di mezzi detergenti e per asciugarsi.</w:t>
      </w:r>
    </w:p>
    <w:p w14:paraId="44CDE6E6" w14:textId="77777777" w:rsidR="00BB1329" w:rsidRPr="00276AF6" w:rsidRDefault="00BB1329" w:rsidP="002D1352">
      <w:pPr>
        <w:jc w:val="both"/>
        <w:rPr>
          <w:rFonts w:ascii="Arial Narrow" w:hAnsi="Arial Narrow"/>
        </w:rPr>
      </w:pPr>
      <w:r w:rsidRPr="00276AF6">
        <w:rPr>
          <w:rFonts w:ascii="Arial Narrow" w:hAnsi="Arial Narrow"/>
        </w:rPr>
        <w:t>Per uomini e donne sono previsti gabinetti separati.</w:t>
      </w:r>
    </w:p>
    <w:p w14:paraId="2A1FD4AE" w14:textId="77777777" w:rsidR="00BB1329" w:rsidRPr="00276AF6" w:rsidRDefault="00BB1329" w:rsidP="002D1352">
      <w:pPr>
        <w:jc w:val="both"/>
        <w:rPr>
          <w:rFonts w:ascii="Arial Narrow" w:hAnsi="Arial Narrow"/>
        </w:rPr>
      </w:pPr>
      <w:r w:rsidRPr="00276AF6">
        <w:rPr>
          <w:rFonts w:ascii="Arial Narrow" w:hAnsi="Arial Narrow"/>
        </w:rPr>
        <w:t>Sono in quantità sufficiente.</w:t>
      </w:r>
    </w:p>
    <w:p w14:paraId="222EE9DC" w14:textId="77777777" w:rsidR="00BB1329" w:rsidRPr="00276AF6" w:rsidRDefault="00BB1329" w:rsidP="002D1352">
      <w:pPr>
        <w:jc w:val="both"/>
        <w:rPr>
          <w:rFonts w:ascii="Arial Narrow" w:hAnsi="Arial Narrow"/>
          <w:b/>
        </w:rPr>
      </w:pPr>
    </w:p>
    <w:p w14:paraId="7CCE5DCE" w14:textId="77777777" w:rsidR="00BB1329" w:rsidRPr="00276AF6" w:rsidRDefault="00BB1329" w:rsidP="002D1352">
      <w:pPr>
        <w:jc w:val="both"/>
        <w:rPr>
          <w:rFonts w:ascii="Arial Narrow" w:hAnsi="Arial Narrow"/>
          <w:b/>
        </w:rPr>
      </w:pPr>
      <w:r w:rsidRPr="00276AF6">
        <w:rPr>
          <w:rFonts w:ascii="Arial Narrow" w:hAnsi="Arial Narrow"/>
          <w:b/>
        </w:rPr>
        <w:t>CONDIZIONI ACUSTICHE</w:t>
      </w:r>
    </w:p>
    <w:p w14:paraId="13F1B395" w14:textId="77777777" w:rsidR="00BB1329" w:rsidRPr="00276AF6" w:rsidRDefault="00BB1329" w:rsidP="002D1352">
      <w:pPr>
        <w:jc w:val="both"/>
        <w:rPr>
          <w:rFonts w:ascii="Arial Narrow" w:hAnsi="Arial Narrow"/>
        </w:rPr>
      </w:pPr>
      <w:r w:rsidRPr="00276AF6">
        <w:rPr>
          <w:rFonts w:ascii="Arial Narrow" w:hAnsi="Arial Narrow"/>
        </w:rPr>
        <w:t>I requisiti di accettabilità previsti dalla norma possono essere ritenuti soddisfacenti anche se migliorabile il riverbero degli spazi mensa.</w:t>
      </w:r>
    </w:p>
    <w:p w14:paraId="4330205F" w14:textId="77777777" w:rsidR="007E05FA" w:rsidRPr="00276AF6" w:rsidRDefault="007E05FA" w:rsidP="002D1352">
      <w:pPr>
        <w:pStyle w:val="NormaleWeb"/>
        <w:shd w:val="clear" w:color="auto" w:fill="FFFFFF"/>
        <w:spacing w:before="0" w:beforeAutospacing="0" w:after="0" w:afterAutospacing="0"/>
        <w:rPr>
          <w:rFonts w:ascii="Arial Narrow" w:eastAsia="Times New Roman" w:hAnsi="Arial Narrow" w:cs="Lucida Grande"/>
          <w:b/>
          <w:bCs/>
          <w:color w:val="000000" w:themeColor="text1"/>
          <w:lang w:val="it-IT" w:eastAsia="it-IT" w:bidi="ar-SA"/>
        </w:rPr>
      </w:pPr>
    </w:p>
    <w:p w14:paraId="4F7571C2" w14:textId="77777777" w:rsidR="00BB1329" w:rsidRDefault="00BB1329" w:rsidP="002D1352">
      <w:pPr>
        <w:rPr>
          <w:rFonts w:ascii="Arial Narrow" w:hAnsi="Arial Narrow" w:cs="Lucida Grande"/>
          <w:b/>
          <w:bCs/>
          <w:color w:val="000000" w:themeColor="text1"/>
        </w:rPr>
      </w:pPr>
      <w:r>
        <w:rPr>
          <w:rFonts w:ascii="Arial Narrow" w:hAnsi="Arial Narrow" w:cs="Lucida Grande"/>
          <w:b/>
          <w:bCs/>
          <w:color w:val="000000" w:themeColor="text1"/>
        </w:rPr>
        <w:br w:type="page"/>
      </w:r>
    </w:p>
    <w:p w14:paraId="5BF95D68" w14:textId="4328ECBC" w:rsidR="00E7137D" w:rsidRDefault="00031617" w:rsidP="002D1352">
      <w:pPr>
        <w:pStyle w:val="Titolo2"/>
        <w:rPr>
          <w:lang w:eastAsia="it-IT" w:bidi="ar-SA"/>
        </w:rPr>
      </w:pPr>
      <w:bookmarkStart w:id="662" w:name="_Toc22018228"/>
      <w:r>
        <w:rPr>
          <w:lang w:eastAsia="it-IT" w:bidi="ar-SA"/>
        </w:rPr>
        <w:lastRenderedPageBreak/>
        <w:t>SCHEDE DI VALUTAZIONE DA REDIGERE ANNUALMENTE DA RSPP</w:t>
      </w:r>
      <w:bookmarkEnd w:id="662"/>
    </w:p>
    <w:p w14:paraId="140EB4F4" w14:textId="2AD76051" w:rsidR="00031617" w:rsidRPr="00031617" w:rsidRDefault="00031617" w:rsidP="00031617">
      <w:pPr>
        <w:rPr>
          <w:color w:val="FF0000"/>
        </w:rPr>
      </w:pPr>
      <w:r w:rsidRPr="00031617">
        <w:rPr>
          <w:color w:val="FF0000"/>
        </w:rPr>
        <w:t>ENTRO IL DICEMBRE DI OGNI ANNO SCOLASTICO</w:t>
      </w:r>
      <w:r>
        <w:rPr>
          <w:color w:val="FF0000"/>
        </w:rPr>
        <w:t xml:space="preserve"> ED AGGIORNATE A CADENZA TRIMESTRALE NEL CORSO DI SOPRALLUOGHI</w:t>
      </w:r>
    </w:p>
    <w:p w14:paraId="219D3587" w14:textId="20068B5E" w:rsidR="00E7137D" w:rsidRPr="00276AF6" w:rsidRDefault="00E7137D" w:rsidP="002D1352">
      <w:pPr>
        <w:rPr>
          <w:rFonts w:ascii="Arial Narrow" w:hAnsi="Arial Narrow"/>
        </w:rPr>
      </w:pPr>
    </w:p>
    <w:p w14:paraId="503EC3BE" w14:textId="77777777" w:rsidR="007E05FA" w:rsidRPr="00276AF6" w:rsidRDefault="007E05FA" w:rsidP="002D1352">
      <w:pPr>
        <w:shd w:val="clear" w:color="auto" w:fill="FFFFFF"/>
        <w:rPr>
          <w:rFonts w:ascii="Arial Narrow" w:hAnsi="Arial Narrow" w:cs="Lucida Grande"/>
          <w:b/>
          <w:bCs/>
          <w:color w:val="000000" w:themeColor="text1"/>
        </w:rPr>
      </w:pPr>
    </w:p>
    <w:p w14:paraId="4D309E18" w14:textId="02030B67" w:rsidR="007E05FA" w:rsidRPr="00276AF6" w:rsidRDefault="00C34744" w:rsidP="002D1352">
      <w:pPr>
        <w:jc w:val="both"/>
        <w:rPr>
          <w:rFonts w:ascii="Arial Narrow" w:hAnsi="Arial Narrow" w:cs="Arial"/>
        </w:rPr>
      </w:pPr>
      <w:r>
        <w:rPr>
          <w:rFonts w:ascii="Arial Narrow" w:hAnsi="Arial Narrow" w:cs="Arial"/>
        </w:rPr>
        <w:t xml:space="preserve"> </w:t>
      </w:r>
    </w:p>
    <w:p w14:paraId="5D2DEAC4" w14:textId="77777777" w:rsidR="007E05FA" w:rsidRPr="00276AF6" w:rsidRDefault="007E05FA" w:rsidP="002D1352">
      <w:pPr>
        <w:jc w:val="both"/>
        <w:rPr>
          <w:rFonts w:ascii="Arial Narrow" w:hAnsi="Arial Narrow" w:cs="Arial"/>
        </w:rPr>
      </w:pPr>
    </w:p>
    <w:p w14:paraId="45943832" w14:textId="7837DCCC" w:rsidR="007E05FA" w:rsidRPr="00276AF6" w:rsidRDefault="007E05FA" w:rsidP="002D1352">
      <w:pPr>
        <w:rPr>
          <w:rFonts w:ascii="Arial Narrow" w:hAnsi="Arial Narrow" w:cs="CourierPS"/>
          <w:b/>
          <w:bCs/>
          <w:iCs/>
        </w:rPr>
      </w:pPr>
      <w:r w:rsidRPr="00276AF6">
        <w:rPr>
          <w:rFonts w:ascii="Arial Narrow" w:hAnsi="Arial Narrow" w:cs="CourierPS"/>
          <w:b/>
          <w:bCs/>
          <w:iCs/>
        </w:rPr>
        <w:br w:type="page"/>
      </w:r>
    </w:p>
    <w:p w14:paraId="121E72A0" w14:textId="77777777" w:rsidR="007E05FA" w:rsidRPr="00276AF6" w:rsidRDefault="007E05FA" w:rsidP="002D1352">
      <w:pPr>
        <w:jc w:val="both"/>
        <w:rPr>
          <w:rFonts w:ascii="Arial Narrow" w:hAnsi="Arial Narrow" w:cs="CourierPS"/>
          <w:b/>
          <w:bCs/>
          <w:iCs/>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94"/>
        <w:gridCol w:w="559"/>
        <w:gridCol w:w="1331"/>
        <w:gridCol w:w="1276"/>
      </w:tblGrid>
      <w:tr w:rsidR="006A647A" w:rsidRPr="00276AF6" w14:paraId="7A9FE664" w14:textId="17E0A4F7" w:rsidTr="00031617">
        <w:tc>
          <w:tcPr>
            <w:tcW w:w="10060" w:type="dxa"/>
            <w:gridSpan w:val="4"/>
            <w:shd w:val="clear" w:color="auto" w:fill="A6A6A6"/>
          </w:tcPr>
          <w:p w14:paraId="2025540D" w14:textId="4EAFC350" w:rsidR="006A647A" w:rsidRPr="00276AF6" w:rsidRDefault="006A647A" w:rsidP="002D1352">
            <w:pPr>
              <w:jc w:val="both"/>
              <w:rPr>
                <w:rFonts w:ascii="Arial Narrow" w:hAnsi="Arial Narrow" w:cs="CourierPS"/>
                <w:b/>
                <w:bCs/>
                <w:iCs/>
              </w:rPr>
            </w:pPr>
            <w:r w:rsidRPr="00276AF6">
              <w:rPr>
                <w:rFonts w:ascii="Arial Narrow" w:hAnsi="Arial Narrow" w:cs="CourierPS"/>
                <w:b/>
                <w:bCs/>
                <w:iCs/>
              </w:rPr>
              <w:t>RISCHI PER LA SICUREZZA</w:t>
            </w:r>
          </w:p>
        </w:tc>
      </w:tr>
      <w:tr w:rsidR="00001CFE" w:rsidRPr="00D41B75" w14:paraId="01761337" w14:textId="531632AA" w:rsidTr="00031617">
        <w:trPr>
          <w:trHeight w:val="2292"/>
        </w:trPr>
        <w:tc>
          <w:tcPr>
            <w:tcW w:w="10060" w:type="dxa"/>
            <w:gridSpan w:val="4"/>
            <w:tcBorders>
              <w:bottom w:val="single" w:sz="4" w:space="0" w:color="auto"/>
            </w:tcBorders>
          </w:tcPr>
          <w:p w14:paraId="50BB671D" w14:textId="10DDBB1F" w:rsidR="00001CFE" w:rsidRPr="00276AF6" w:rsidRDefault="00001CFE" w:rsidP="002D1352">
            <w:pPr>
              <w:jc w:val="both"/>
              <w:rPr>
                <w:rFonts w:ascii="Arial Narrow" w:hAnsi="Arial Narrow" w:cs="CourierPS"/>
                <w:iCs/>
              </w:rPr>
            </w:pPr>
            <w:r w:rsidRPr="00276AF6">
              <w:rPr>
                <w:rFonts w:ascii="Arial Narrow" w:hAnsi="Arial Narrow" w:cs="CourierPS"/>
                <w:iCs/>
              </w:rPr>
              <w:t>I RISCHI PER LA SICUREZZA, O RISCHI DI NATURA INFORTUNISTICA, SONO QUELLI RESPONSABILI DEL POTENZIALE VERIFICARSI DI INCIDENTI O INFORTUNI, OVVERO DI DANNI O MENOMAZIONI FISICHE (PIÙ O MENO GRAVI) SUBITE DALLE PERSONE ADDETTE ALLE VARIE ATTIVITÀ LAVORATIVE, IN CONSEGUENZA DI UN IMPATTO FISICO-TRAUMATICO DI DIVERSA NATURA (MECCANICA, ELETTRICA, CHIMICA, TERMICA, ECC.).</w:t>
            </w:r>
            <w:r w:rsidR="007F099A" w:rsidRPr="00276AF6">
              <w:rPr>
                <w:rFonts w:ascii="Arial Narrow" w:hAnsi="Arial Narrow" w:cs="CourierPS"/>
                <w:iCs/>
              </w:rPr>
              <w:t xml:space="preserve"> </w:t>
            </w:r>
            <w:r w:rsidRPr="00276AF6">
              <w:rPr>
                <w:rFonts w:ascii="Arial Narrow" w:hAnsi="Arial Narrow" w:cs="CourierPS"/>
                <w:iCs/>
              </w:rPr>
              <w:t>LE CAUSE DI TALI RISCHI SONO DA RICERCARE, ALMENO NELLA MAGGIORANZA DEI CASI, IN UN NON IDONEO ASSETTO DELLE CARATTERISTICHE DI SICUREZZA INERENTI:</w:t>
            </w:r>
          </w:p>
          <w:p w14:paraId="406F926F" w14:textId="77777777" w:rsidR="00001CFE" w:rsidRPr="00276AF6" w:rsidRDefault="00001CFE" w:rsidP="002D1352">
            <w:pPr>
              <w:jc w:val="both"/>
              <w:rPr>
                <w:rFonts w:ascii="Arial Narrow" w:hAnsi="Arial Narrow" w:cs="CourierPS"/>
                <w:iCs/>
              </w:rPr>
            </w:pPr>
            <w:r w:rsidRPr="00276AF6">
              <w:rPr>
                <w:rFonts w:ascii="Arial Narrow" w:hAnsi="Arial Narrow" w:cs="Times"/>
              </w:rPr>
              <w:t xml:space="preserve">- </w:t>
            </w:r>
            <w:r w:rsidRPr="00276AF6">
              <w:rPr>
                <w:rFonts w:ascii="Arial Narrow" w:hAnsi="Arial Narrow" w:cs="CourierPS"/>
                <w:iCs/>
              </w:rPr>
              <w:t>L’AMBIENTE DI LAVORO;</w:t>
            </w:r>
          </w:p>
          <w:p w14:paraId="1351906E" w14:textId="77777777" w:rsidR="00001CFE" w:rsidRPr="00276AF6" w:rsidRDefault="00001CFE" w:rsidP="002D1352">
            <w:pPr>
              <w:jc w:val="both"/>
              <w:rPr>
                <w:rFonts w:ascii="Arial Narrow" w:hAnsi="Arial Narrow" w:cs="CourierPS"/>
                <w:iCs/>
              </w:rPr>
            </w:pPr>
            <w:r w:rsidRPr="00276AF6">
              <w:rPr>
                <w:rFonts w:ascii="Arial Narrow" w:hAnsi="Arial Narrow" w:cs="Times"/>
              </w:rPr>
              <w:t xml:space="preserve">- </w:t>
            </w:r>
            <w:r w:rsidRPr="00276AF6">
              <w:rPr>
                <w:rFonts w:ascii="Arial Narrow" w:hAnsi="Arial Narrow" w:cs="CourierPS"/>
                <w:iCs/>
              </w:rPr>
              <w:t>LE APPARECCHIATURE UTILIZZATE;</w:t>
            </w:r>
          </w:p>
          <w:p w14:paraId="3B1E9936" w14:textId="77777777" w:rsidR="00001CFE" w:rsidRPr="00276AF6" w:rsidRDefault="00001CFE" w:rsidP="002D1352">
            <w:pPr>
              <w:jc w:val="both"/>
              <w:rPr>
                <w:rFonts w:ascii="Arial Narrow" w:hAnsi="Arial Narrow" w:cs="CourierPS"/>
                <w:iCs/>
              </w:rPr>
            </w:pPr>
            <w:r w:rsidRPr="00276AF6">
              <w:rPr>
                <w:rFonts w:ascii="Arial Narrow" w:hAnsi="Arial Narrow" w:cs="Times"/>
              </w:rPr>
              <w:t xml:space="preserve">- </w:t>
            </w:r>
            <w:r w:rsidRPr="00276AF6">
              <w:rPr>
                <w:rFonts w:ascii="Arial Narrow" w:hAnsi="Arial Narrow" w:cs="CourierPS"/>
                <w:iCs/>
              </w:rPr>
              <w:t>LE MODALITÀ OPERATIVE;</w:t>
            </w:r>
          </w:p>
          <w:p w14:paraId="15A28997" w14:textId="1FE890E0" w:rsidR="00001CFE" w:rsidRPr="00276AF6" w:rsidRDefault="00001CFE" w:rsidP="002D1352">
            <w:pPr>
              <w:jc w:val="both"/>
              <w:rPr>
                <w:rFonts w:ascii="Arial Narrow" w:hAnsi="Arial Narrow" w:cs="CourierPS"/>
                <w:iCs/>
              </w:rPr>
            </w:pPr>
            <w:r w:rsidRPr="00276AF6">
              <w:rPr>
                <w:rFonts w:ascii="Arial Narrow" w:hAnsi="Arial Narrow" w:cs="Times"/>
              </w:rPr>
              <w:t xml:space="preserve">- </w:t>
            </w:r>
            <w:r w:rsidRPr="00276AF6">
              <w:rPr>
                <w:rFonts w:ascii="Arial Narrow" w:hAnsi="Arial Narrow" w:cs="CourierPS"/>
                <w:iCs/>
              </w:rPr>
              <w:t>L’ORGANIZZAZIONE DEL LAVORO, ECC.</w:t>
            </w:r>
          </w:p>
        </w:tc>
      </w:tr>
      <w:tr w:rsidR="00B83625" w:rsidRPr="00276AF6" w14:paraId="40E62F98" w14:textId="17851391" w:rsidTr="00031617">
        <w:tc>
          <w:tcPr>
            <w:tcW w:w="6894" w:type="dxa"/>
            <w:shd w:val="clear" w:color="auto" w:fill="CCFFCC"/>
          </w:tcPr>
          <w:p w14:paraId="29CBCFFE" w14:textId="77777777" w:rsidR="00001CFE" w:rsidRPr="00276AF6" w:rsidRDefault="00001CFE" w:rsidP="002D1352">
            <w:pPr>
              <w:jc w:val="both"/>
              <w:rPr>
                <w:rFonts w:ascii="Arial Narrow" w:hAnsi="Arial Narrow" w:cs="CourierPS"/>
                <w:b/>
                <w:bCs/>
                <w:iCs/>
              </w:rPr>
            </w:pPr>
            <w:r w:rsidRPr="00276AF6">
              <w:rPr>
                <w:rFonts w:ascii="Arial Narrow" w:hAnsi="Arial Narrow" w:cs="CourierPS"/>
                <w:b/>
                <w:bCs/>
                <w:iCs/>
              </w:rPr>
              <w:t>A1.RISCHI DOVUTE A CARENZE STRUTTURALI DELL’AMBIENTE DI LAVORO RELATIVAMENTE A:</w:t>
            </w:r>
          </w:p>
        </w:tc>
        <w:tc>
          <w:tcPr>
            <w:tcW w:w="559" w:type="dxa"/>
            <w:shd w:val="clear" w:color="auto" w:fill="CCFFCC"/>
          </w:tcPr>
          <w:p w14:paraId="0AF700CB" w14:textId="665FDA53" w:rsidR="00001CFE" w:rsidRPr="00276AF6" w:rsidRDefault="007E05FA" w:rsidP="002D1352">
            <w:pPr>
              <w:jc w:val="both"/>
              <w:rPr>
                <w:rFonts w:ascii="Arial Narrow" w:hAnsi="Arial Narrow" w:cs="CourierPS"/>
                <w:b/>
                <w:bCs/>
                <w:iCs/>
              </w:rPr>
            </w:pPr>
            <w:r w:rsidRPr="00276AF6">
              <w:rPr>
                <w:rFonts w:ascii="Arial Narrow" w:hAnsi="Arial Narrow" w:cs="CourierPS"/>
                <w:b/>
                <w:bCs/>
                <w:iCs/>
              </w:rPr>
              <w:t>i.a.</w:t>
            </w:r>
          </w:p>
        </w:tc>
        <w:tc>
          <w:tcPr>
            <w:tcW w:w="1331" w:type="dxa"/>
            <w:shd w:val="clear" w:color="auto" w:fill="CCFFCC"/>
          </w:tcPr>
          <w:p w14:paraId="6E8B3A53" w14:textId="2E1BFF5E" w:rsidR="00001CFE" w:rsidRPr="00276AF6" w:rsidRDefault="006A647A" w:rsidP="002D1352">
            <w:pPr>
              <w:jc w:val="both"/>
              <w:rPr>
                <w:rFonts w:ascii="Arial Narrow" w:hAnsi="Arial Narrow" w:cs="CourierPS"/>
                <w:b/>
                <w:bCs/>
                <w:iCs/>
              </w:rPr>
            </w:pPr>
            <w:r w:rsidRPr="00276AF6">
              <w:rPr>
                <w:rFonts w:ascii="Arial Narrow" w:hAnsi="Arial Narrow" w:cs="CourierPS"/>
                <w:b/>
                <w:bCs/>
                <w:iCs/>
              </w:rPr>
              <w:t>Note</w:t>
            </w:r>
          </w:p>
        </w:tc>
        <w:tc>
          <w:tcPr>
            <w:tcW w:w="1276" w:type="dxa"/>
            <w:shd w:val="clear" w:color="auto" w:fill="D99594" w:themeFill="accent2" w:themeFillTint="99"/>
          </w:tcPr>
          <w:p w14:paraId="674C4D82" w14:textId="6109111F" w:rsidR="00001CFE" w:rsidRPr="00276AF6" w:rsidRDefault="00031617" w:rsidP="002D1352">
            <w:pPr>
              <w:jc w:val="both"/>
              <w:rPr>
                <w:rFonts w:ascii="Arial Narrow" w:hAnsi="Arial Narrow" w:cs="CourierPS"/>
                <w:b/>
                <w:bCs/>
                <w:iCs/>
              </w:rPr>
            </w:pPr>
            <w:r>
              <w:rPr>
                <w:rFonts w:ascii="Arial Narrow" w:hAnsi="Arial Narrow" w:cs="CourierPS"/>
                <w:b/>
                <w:bCs/>
                <w:iCs/>
              </w:rPr>
              <w:t>Barrare se inadeguato</w:t>
            </w:r>
          </w:p>
        </w:tc>
      </w:tr>
      <w:tr w:rsidR="00B83625" w:rsidRPr="00276AF6" w14:paraId="5BAF43F4" w14:textId="75465807" w:rsidTr="00031617">
        <w:tc>
          <w:tcPr>
            <w:tcW w:w="6894" w:type="dxa"/>
          </w:tcPr>
          <w:p w14:paraId="59BCB31F" w14:textId="45352149" w:rsidR="00001CFE" w:rsidRPr="00276AF6" w:rsidRDefault="00001CFE" w:rsidP="002D1352">
            <w:pPr>
              <w:jc w:val="both"/>
              <w:rPr>
                <w:rFonts w:ascii="Arial Narrow" w:hAnsi="Arial Narrow" w:cs="CourierPS"/>
                <w:iCs/>
              </w:rPr>
            </w:pPr>
            <w:r w:rsidRPr="00276AF6">
              <w:rPr>
                <w:rFonts w:ascii="Arial Narrow" w:hAnsi="Arial Narrow" w:cs="CourierPS"/>
                <w:iCs/>
              </w:rPr>
              <w:t>ALTEZZA DELL’AMBIENTE</w:t>
            </w:r>
          </w:p>
        </w:tc>
        <w:tc>
          <w:tcPr>
            <w:tcW w:w="559" w:type="dxa"/>
          </w:tcPr>
          <w:p w14:paraId="373086C7" w14:textId="77777777" w:rsidR="00001CFE" w:rsidRPr="00276AF6" w:rsidRDefault="00001CFE" w:rsidP="002D1352">
            <w:pPr>
              <w:jc w:val="both"/>
              <w:rPr>
                <w:rFonts w:ascii="Arial Narrow" w:hAnsi="Arial Narrow" w:cs="Times"/>
              </w:rPr>
            </w:pPr>
            <w:r w:rsidRPr="00276AF6">
              <w:rPr>
                <w:rFonts w:ascii="Arial Narrow" w:hAnsi="Arial Narrow" w:cs="Times"/>
              </w:rPr>
              <w:t>1</w:t>
            </w:r>
          </w:p>
        </w:tc>
        <w:tc>
          <w:tcPr>
            <w:tcW w:w="1331" w:type="dxa"/>
          </w:tcPr>
          <w:p w14:paraId="1382812C" w14:textId="16F562EC" w:rsidR="00001CFE" w:rsidRPr="00276AF6" w:rsidRDefault="00001CFE" w:rsidP="002D1352">
            <w:pPr>
              <w:jc w:val="both"/>
              <w:rPr>
                <w:rFonts w:ascii="Arial Narrow" w:hAnsi="Arial Narrow" w:cs="Times"/>
              </w:rPr>
            </w:pPr>
          </w:p>
        </w:tc>
        <w:tc>
          <w:tcPr>
            <w:tcW w:w="1276" w:type="dxa"/>
          </w:tcPr>
          <w:p w14:paraId="26AC02A6" w14:textId="63BCE628" w:rsidR="00001CFE" w:rsidRPr="00276AF6" w:rsidRDefault="00001CFE" w:rsidP="002D1352">
            <w:pPr>
              <w:jc w:val="both"/>
              <w:rPr>
                <w:rFonts w:ascii="Arial Narrow" w:hAnsi="Arial Narrow" w:cs="Times"/>
              </w:rPr>
            </w:pPr>
          </w:p>
        </w:tc>
      </w:tr>
      <w:tr w:rsidR="00B83625" w:rsidRPr="00276AF6" w14:paraId="30CDD252" w14:textId="2FEE68C2" w:rsidTr="00031617">
        <w:tc>
          <w:tcPr>
            <w:tcW w:w="6894" w:type="dxa"/>
          </w:tcPr>
          <w:p w14:paraId="6DCEC24D" w14:textId="224ACBDB" w:rsidR="00001CFE" w:rsidRPr="00276AF6" w:rsidRDefault="00001CFE" w:rsidP="002D1352">
            <w:pPr>
              <w:jc w:val="both"/>
              <w:rPr>
                <w:rFonts w:ascii="Arial Narrow" w:hAnsi="Arial Narrow" w:cs="CourierPS"/>
                <w:iCs/>
              </w:rPr>
            </w:pPr>
            <w:r w:rsidRPr="00276AF6">
              <w:rPr>
                <w:rFonts w:ascii="Arial Narrow" w:hAnsi="Arial Narrow" w:cs="CourierPS"/>
                <w:iCs/>
              </w:rPr>
              <w:t>SUPERFICIE DELL’AMBIENTE</w:t>
            </w:r>
          </w:p>
        </w:tc>
        <w:tc>
          <w:tcPr>
            <w:tcW w:w="559" w:type="dxa"/>
          </w:tcPr>
          <w:p w14:paraId="3000FBEF" w14:textId="44F94DCE" w:rsidR="00001CFE" w:rsidRPr="00276AF6" w:rsidRDefault="007E05FA" w:rsidP="002D1352">
            <w:pPr>
              <w:jc w:val="both"/>
              <w:rPr>
                <w:rFonts w:ascii="Arial Narrow" w:hAnsi="Arial Narrow" w:cs="Times"/>
              </w:rPr>
            </w:pPr>
            <w:r w:rsidRPr="00276AF6">
              <w:rPr>
                <w:rFonts w:ascii="Arial Narrow" w:hAnsi="Arial Narrow" w:cs="Times"/>
              </w:rPr>
              <w:t>1</w:t>
            </w:r>
          </w:p>
        </w:tc>
        <w:tc>
          <w:tcPr>
            <w:tcW w:w="1331" w:type="dxa"/>
          </w:tcPr>
          <w:p w14:paraId="3A69AC59" w14:textId="5EE0C296" w:rsidR="00001CFE" w:rsidRPr="00276AF6" w:rsidRDefault="00001CFE" w:rsidP="002D1352">
            <w:pPr>
              <w:jc w:val="both"/>
              <w:rPr>
                <w:rFonts w:ascii="Arial Narrow" w:hAnsi="Arial Narrow" w:cs="Times"/>
              </w:rPr>
            </w:pPr>
          </w:p>
        </w:tc>
        <w:tc>
          <w:tcPr>
            <w:tcW w:w="1276" w:type="dxa"/>
          </w:tcPr>
          <w:p w14:paraId="683594C5" w14:textId="60D682FE" w:rsidR="00001CFE" w:rsidRPr="00276AF6" w:rsidRDefault="00001CFE" w:rsidP="002D1352">
            <w:pPr>
              <w:jc w:val="both"/>
              <w:rPr>
                <w:rFonts w:ascii="Arial Narrow" w:hAnsi="Arial Narrow" w:cs="Times"/>
              </w:rPr>
            </w:pPr>
          </w:p>
        </w:tc>
      </w:tr>
      <w:tr w:rsidR="00B83625" w:rsidRPr="00276AF6" w14:paraId="3826980D" w14:textId="6A992F8B" w:rsidTr="00031617">
        <w:tc>
          <w:tcPr>
            <w:tcW w:w="6894" w:type="dxa"/>
          </w:tcPr>
          <w:p w14:paraId="630A6D1A" w14:textId="2A7B5E56" w:rsidR="00001CFE" w:rsidRPr="00276AF6" w:rsidRDefault="00001CFE" w:rsidP="002D1352">
            <w:pPr>
              <w:jc w:val="both"/>
              <w:rPr>
                <w:rFonts w:ascii="Arial Narrow" w:hAnsi="Arial Narrow" w:cs="CourierPS"/>
                <w:iCs/>
              </w:rPr>
            </w:pPr>
            <w:r w:rsidRPr="00276AF6">
              <w:rPr>
                <w:rFonts w:ascii="Arial Narrow" w:hAnsi="Arial Narrow" w:cs="CourierPS"/>
                <w:iCs/>
              </w:rPr>
              <w:t>VOLUME DELL’AMBIENTE</w:t>
            </w:r>
          </w:p>
        </w:tc>
        <w:tc>
          <w:tcPr>
            <w:tcW w:w="559" w:type="dxa"/>
          </w:tcPr>
          <w:p w14:paraId="22086C11" w14:textId="22AF4BD6" w:rsidR="00001CFE" w:rsidRPr="00276AF6" w:rsidRDefault="007E05FA" w:rsidP="002D1352">
            <w:pPr>
              <w:jc w:val="both"/>
              <w:rPr>
                <w:rFonts w:ascii="Arial Narrow" w:hAnsi="Arial Narrow" w:cs="Times"/>
              </w:rPr>
            </w:pPr>
            <w:r w:rsidRPr="00276AF6">
              <w:rPr>
                <w:rFonts w:ascii="Arial Narrow" w:hAnsi="Arial Narrow" w:cs="Times"/>
              </w:rPr>
              <w:t>1</w:t>
            </w:r>
          </w:p>
        </w:tc>
        <w:tc>
          <w:tcPr>
            <w:tcW w:w="1331" w:type="dxa"/>
          </w:tcPr>
          <w:p w14:paraId="0932821D" w14:textId="6F95DFF0" w:rsidR="00001CFE" w:rsidRPr="00276AF6" w:rsidRDefault="00001CFE" w:rsidP="002D1352">
            <w:pPr>
              <w:jc w:val="both"/>
              <w:rPr>
                <w:rFonts w:ascii="Arial Narrow" w:hAnsi="Arial Narrow" w:cs="Times"/>
              </w:rPr>
            </w:pPr>
          </w:p>
        </w:tc>
        <w:tc>
          <w:tcPr>
            <w:tcW w:w="1276" w:type="dxa"/>
          </w:tcPr>
          <w:p w14:paraId="11C1C981" w14:textId="206C2AC9" w:rsidR="00001CFE" w:rsidRPr="00276AF6" w:rsidRDefault="00001CFE" w:rsidP="002D1352">
            <w:pPr>
              <w:jc w:val="both"/>
              <w:rPr>
                <w:rFonts w:ascii="Arial Narrow" w:hAnsi="Arial Narrow" w:cs="Times"/>
              </w:rPr>
            </w:pPr>
          </w:p>
        </w:tc>
      </w:tr>
      <w:tr w:rsidR="00B83625" w:rsidRPr="00276AF6" w14:paraId="2027DAB6" w14:textId="525C23D1" w:rsidTr="00031617">
        <w:tc>
          <w:tcPr>
            <w:tcW w:w="6894" w:type="dxa"/>
          </w:tcPr>
          <w:p w14:paraId="3BA3F653" w14:textId="59DED18C" w:rsidR="00001CFE" w:rsidRPr="00276AF6" w:rsidRDefault="00001CFE" w:rsidP="002D1352">
            <w:pPr>
              <w:jc w:val="both"/>
              <w:rPr>
                <w:rFonts w:ascii="Arial Narrow" w:hAnsi="Arial Narrow" w:cs="CourierPS"/>
                <w:iCs/>
              </w:rPr>
            </w:pPr>
            <w:r w:rsidRPr="00276AF6">
              <w:rPr>
                <w:rFonts w:ascii="Arial Narrow" w:hAnsi="Arial Narrow" w:cs="CourierPS"/>
                <w:iCs/>
              </w:rPr>
              <w:t>PAVIMENTI (LISCI O SCONNESSI)</w:t>
            </w:r>
          </w:p>
        </w:tc>
        <w:tc>
          <w:tcPr>
            <w:tcW w:w="559" w:type="dxa"/>
          </w:tcPr>
          <w:p w14:paraId="1C2DB28F" w14:textId="3E719DA8" w:rsidR="00001CFE" w:rsidRPr="00276AF6" w:rsidRDefault="007E05FA" w:rsidP="002D1352">
            <w:pPr>
              <w:jc w:val="both"/>
              <w:rPr>
                <w:rFonts w:ascii="Arial Narrow" w:hAnsi="Arial Narrow" w:cs="Times"/>
              </w:rPr>
            </w:pPr>
            <w:r w:rsidRPr="00276AF6">
              <w:rPr>
                <w:rFonts w:ascii="Arial Narrow" w:hAnsi="Arial Narrow" w:cs="Times"/>
              </w:rPr>
              <w:t>1</w:t>
            </w:r>
          </w:p>
        </w:tc>
        <w:tc>
          <w:tcPr>
            <w:tcW w:w="1331" w:type="dxa"/>
          </w:tcPr>
          <w:p w14:paraId="767B22D7" w14:textId="7A8420E9" w:rsidR="00001CFE" w:rsidRPr="00276AF6" w:rsidRDefault="00001CFE" w:rsidP="002D1352">
            <w:pPr>
              <w:jc w:val="both"/>
              <w:rPr>
                <w:rFonts w:ascii="Arial Narrow" w:hAnsi="Arial Narrow" w:cs="Times"/>
              </w:rPr>
            </w:pPr>
          </w:p>
        </w:tc>
        <w:tc>
          <w:tcPr>
            <w:tcW w:w="1276" w:type="dxa"/>
          </w:tcPr>
          <w:p w14:paraId="33D6ED7B" w14:textId="70B212B2" w:rsidR="00001CFE" w:rsidRPr="00276AF6" w:rsidRDefault="00001CFE" w:rsidP="002D1352">
            <w:pPr>
              <w:jc w:val="both"/>
              <w:rPr>
                <w:rFonts w:ascii="Arial Narrow" w:hAnsi="Arial Narrow" w:cs="Times"/>
              </w:rPr>
            </w:pPr>
          </w:p>
        </w:tc>
      </w:tr>
      <w:tr w:rsidR="00B83625" w:rsidRPr="00276AF6" w14:paraId="75884617" w14:textId="57615861" w:rsidTr="00031617">
        <w:tc>
          <w:tcPr>
            <w:tcW w:w="6894" w:type="dxa"/>
          </w:tcPr>
          <w:p w14:paraId="33FE4BE3" w14:textId="5419CC90" w:rsidR="00001CFE" w:rsidRPr="00276AF6" w:rsidRDefault="00001CFE" w:rsidP="002D1352">
            <w:pPr>
              <w:jc w:val="both"/>
              <w:rPr>
                <w:rFonts w:ascii="Arial Narrow" w:hAnsi="Arial Narrow" w:cs="CourierPS"/>
                <w:iCs/>
              </w:rPr>
            </w:pPr>
            <w:r w:rsidRPr="00276AF6">
              <w:rPr>
                <w:rFonts w:ascii="Arial Narrow" w:hAnsi="Arial Narrow" w:cs="CourierPS"/>
                <w:iCs/>
              </w:rPr>
              <w:t>PARETI (SEMPLICI O ATTREZZATE: SCAFFALATURA, APPARECCHIATURA)</w:t>
            </w:r>
          </w:p>
        </w:tc>
        <w:tc>
          <w:tcPr>
            <w:tcW w:w="559" w:type="dxa"/>
          </w:tcPr>
          <w:p w14:paraId="3DB22027" w14:textId="28D1863F" w:rsidR="00001CFE" w:rsidRPr="00276AF6" w:rsidRDefault="007E05FA" w:rsidP="002D1352">
            <w:pPr>
              <w:jc w:val="both"/>
              <w:rPr>
                <w:rFonts w:ascii="Arial Narrow" w:hAnsi="Arial Narrow" w:cs="Times"/>
              </w:rPr>
            </w:pPr>
            <w:r w:rsidRPr="00276AF6">
              <w:rPr>
                <w:rFonts w:ascii="Arial Narrow" w:hAnsi="Arial Narrow" w:cs="Times"/>
              </w:rPr>
              <w:t>1</w:t>
            </w:r>
          </w:p>
        </w:tc>
        <w:tc>
          <w:tcPr>
            <w:tcW w:w="1331" w:type="dxa"/>
          </w:tcPr>
          <w:p w14:paraId="7EBD2583" w14:textId="39EF7A5D" w:rsidR="00001CFE" w:rsidRPr="00276AF6" w:rsidRDefault="00001CFE" w:rsidP="002D1352">
            <w:pPr>
              <w:jc w:val="both"/>
              <w:rPr>
                <w:rFonts w:ascii="Arial Narrow" w:hAnsi="Arial Narrow" w:cs="Times"/>
              </w:rPr>
            </w:pPr>
          </w:p>
        </w:tc>
        <w:tc>
          <w:tcPr>
            <w:tcW w:w="1276" w:type="dxa"/>
          </w:tcPr>
          <w:p w14:paraId="4C887321" w14:textId="3CD1A62E" w:rsidR="00001CFE" w:rsidRPr="00276AF6" w:rsidRDefault="00001CFE" w:rsidP="002D1352">
            <w:pPr>
              <w:jc w:val="both"/>
              <w:rPr>
                <w:rFonts w:ascii="Arial Narrow" w:hAnsi="Arial Narrow" w:cs="Times"/>
              </w:rPr>
            </w:pPr>
          </w:p>
        </w:tc>
      </w:tr>
      <w:tr w:rsidR="00B83625" w:rsidRPr="00276AF6" w14:paraId="452B7545" w14:textId="29B5966D" w:rsidTr="00031617">
        <w:tc>
          <w:tcPr>
            <w:tcW w:w="6894" w:type="dxa"/>
          </w:tcPr>
          <w:p w14:paraId="07F5DCF7" w14:textId="5B7DC390" w:rsidR="00001CFE" w:rsidRPr="00276AF6" w:rsidRDefault="00001CFE" w:rsidP="002D1352">
            <w:pPr>
              <w:jc w:val="both"/>
              <w:rPr>
                <w:rFonts w:ascii="Arial Narrow" w:hAnsi="Arial Narrow" w:cs="CourierPS"/>
                <w:iCs/>
              </w:rPr>
            </w:pPr>
            <w:r w:rsidRPr="00276AF6">
              <w:rPr>
                <w:rFonts w:ascii="Arial Narrow" w:hAnsi="Arial Narrow" w:cs="CourierPS"/>
                <w:iCs/>
              </w:rPr>
              <w:t>SCALE FISSE E/O MOBILI o SCALINI</w:t>
            </w:r>
          </w:p>
        </w:tc>
        <w:tc>
          <w:tcPr>
            <w:tcW w:w="559" w:type="dxa"/>
          </w:tcPr>
          <w:p w14:paraId="7E2AA5E6" w14:textId="72C5A1C1" w:rsidR="00001CFE" w:rsidRPr="00276AF6" w:rsidRDefault="007E05FA" w:rsidP="002D1352">
            <w:pPr>
              <w:jc w:val="both"/>
              <w:rPr>
                <w:rFonts w:ascii="Arial Narrow" w:hAnsi="Arial Narrow" w:cs="Times"/>
              </w:rPr>
            </w:pPr>
            <w:r w:rsidRPr="00276AF6">
              <w:rPr>
                <w:rFonts w:ascii="Arial Narrow" w:hAnsi="Arial Narrow" w:cs="Times"/>
              </w:rPr>
              <w:t>1</w:t>
            </w:r>
          </w:p>
        </w:tc>
        <w:tc>
          <w:tcPr>
            <w:tcW w:w="1331" w:type="dxa"/>
          </w:tcPr>
          <w:p w14:paraId="0C776D42" w14:textId="33361508" w:rsidR="00001CFE" w:rsidRPr="00276AF6" w:rsidRDefault="00001CFE" w:rsidP="002D1352">
            <w:pPr>
              <w:jc w:val="both"/>
              <w:rPr>
                <w:rFonts w:ascii="Arial Narrow" w:hAnsi="Arial Narrow" w:cs="Times"/>
              </w:rPr>
            </w:pPr>
          </w:p>
        </w:tc>
        <w:tc>
          <w:tcPr>
            <w:tcW w:w="1276" w:type="dxa"/>
          </w:tcPr>
          <w:p w14:paraId="36589A7B" w14:textId="51E0F71F" w:rsidR="00001CFE" w:rsidRPr="00276AF6" w:rsidRDefault="00001CFE" w:rsidP="002D1352">
            <w:pPr>
              <w:jc w:val="both"/>
              <w:rPr>
                <w:rFonts w:ascii="Arial Narrow" w:hAnsi="Arial Narrow" w:cs="Times"/>
              </w:rPr>
            </w:pPr>
          </w:p>
        </w:tc>
      </w:tr>
      <w:tr w:rsidR="00B83625" w:rsidRPr="00276AF6" w14:paraId="0D18FD09" w14:textId="002B3415" w:rsidTr="00031617">
        <w:tc>
          <w:tcPr>
            <w:tcW w:w="6894" w:type="dxa"/>
          </w:tcPr>
          <w:p w14:paraId="2F3EB6B4" w14:textId="02C449A7" w:rsidR="00001CFE" w:rsidRPr="00276AF6" w:rsidRDefault="00001CFE" w:rsidP="002D1352">
            <w:pPr>
              <w:jc w:val="both"/>
              <w:rPr>
                <w:rFonts w:ascii="Arial Narrow" w:hAnsi="Arial Narrow" w:cs="CourierPS"/>
                <w:iCs/>
              </w:rPr>
            </w:pPr>
            <w:r w:rsidRPr="00276AF6">
              <w:rPr>
                <w:rFonts w:ascii="Arial Narrow" w:hAnsi="Arial Narrow" w:cs="CourierPS"/>
                <w:iCs/>
              </w:rPr>
              <w:t>SOLAI (TENUTA)</w:t>
            </w:r>
          </w:p>
        </w:tc>
        <w:tc>
          <w:tcPr>
            <w:tcW w:w="559" w:type="dxa"/>
          </w:tcPr>
          <w:p w14:paraId="13F3DAAE" w14:textId="77777777" w:rsidR="00001CFE" w:rsidRPr="00276AF6" w:rsidRDefault="00001CFE" w:rsidP="002D1352">
            <w:pPr>
              <w:jc w:val="both"/>
              <w:rPr>
                <w:rFonts w:ascii="Arial Narrow" w:hAnsi="Arial Narrow" w:cs="Times"/>
              </w:rPr>
            </w:pPr>
            <w:r w:rsidRPr="00276AF6">
              <w:rPr>
                <w:rFonts w:ascii="Arial Narrow" w:hAnsi="Arial Narrow" w:cs="Times"/>
              </w:rPr>
              <w:t>1</w:t>
            </w:r>
          </w:p>
        </w:tc>
        <w:tc>
          <w:tcPr>
            <w:tcW w:w="1331" w:type="dxa"/>
          </w:tcPr>
          <w:p w14:paraId="18112040" w14:textId="181AD271" w:rsidR="00001CFE" w:rsidRPr="00276AF6" w:rsidRDefault="00001CFE" w:rsidP="002D1352">
            <w:pPr>
              <w:jc w:val="both"/>
              <w:rPr>
                <w:rFonts w:ascii="Arial Narrow" w:hAnsi="Arial Narrow" w:cs="Times"/>
              </w:rPr>
            </w:pPr>
          </w:p>
        </w:tc>
        <w:tc>
          <w:tcPr>
            <w:tcW w:w="1276" w:type="dxa"/>
          </w:tcPr>
          <w:p w14:paraId="1479C37A" w14:textId="3E7533E2" w:rsidR="00001CFE" w:rsidRPr="00276AF6" w:rsidRDefault="00001CFE" w:rsidP="002D1352">
            <w:pPr>
              <w:jc w:val="both"/>
              <w:rPr>
                <w:rFonts w:ascii="Arial Narrow" w:hAnsi="Arial Narrow" w:cs="Times"/>
              </w:rPr>
            </w:pPr>
          </w:p>
        </w:tc>
      </w:tr>
      <w:tr w:rsidR="00B83625" w:rsidRPr="00276AF6" w14:paraId="124DC2CD" w14:textId="1E4CDB7E" w:rsidTr="00031617">
        <w:tc>
          <w:tcPr>
            <w:tcW w:w="6894" w:type="dxa"/>
          </w:tcPr>
          <w:p w14:paraId="12B0021D" w14:textId="3F4A3315" w:rsidR="00001CFE" w:rsidRPr="00276AF6" w:rsidRDefault="00001CFE" w:rsidP="002D1352">
            <w:pPr>
              <w:jc w:val="both"/>
              <w:rPr>
                <w:rFonts w:ascii="Arial Narrow" w:hAnsi="Arial Narrow" w:cs="CourierPS"/>
                <w:iCs/>
              </w:rPr>
            </w:pPr>
            <w:r w:rsidRPr="00276AF6">
              <w:rPr>
                <w:rFonts w:ascii="Arial Narrow" w:hAnsi="Arial Narrow" w:cs="CourierPS"/>
                <w:iCs/>
              </w:rPr>
              <w:t>SOPPALCHI (DESTINAZIONE,PRATICABILITÀ, TENUTA, PORTATA)</w:t>
            </w:r>
          </w:p>
        </w:tc>
        <w:tc>
          <w:tcPr>
            <w:tcW w:w="559" w:type="dxa"/>
          </w:tcPr>
          <w:p w14:paraId="054DBCB9" w14:textId="55470F72" w:rsidR="00001CFE" w:rsidRPr="00276AF6" w:rsidRDefault="00B83625" w:rsidP="002D1352">
            <w:pPr>
              <w:jc w:val="both"/>
              <w:rPr>
                <w:rFonts w:ascii="Arial Narrow" w:hAnsi="Arial Narrow" w:cs="Times"/>
              </w:rPr>
            </w:pPr>
            <w:r w:rsidRPr="00276AF6">
              <w:rPr>
                <w:rFonts w:ascii="Arial Narrow" w:hAnsi="Arial Narrow" w:cs="Times"/>
              </w:rPr>
              <w:t>-</w:t>
            </w:r>
          </w:p>
        </w:tc>
        <w:tc>
          <w:tcPr>
            <w:tcW w:w="1331" w:type="dxa"/>
          </w:tcPr>
          <w:p w14:paraId="2DE1F5A1" w14:textId="5807F72A" w:rsidR="00001CFE" w:rsidRPr="00276AF6" w:rsidRDefault="00001CFE" w:rsidP="002D1352">
            <w:pPr>
              <w:jc w:val="both"/>
              <w:rPr>
                <w:rFonts w:ascii="Arial Narrow" w:hAnsi="Arial Narrow" w:cs="Times"/>
              </w:rPr>
            </w:pPr>
          </w:p>
        </w:tc>
        <w:tc>
          <w:tcPr>
            <w:tcW w:w="1276" w:type="dxa"/>
          </w:tcPr>
          <w:p w14:paraId="058D2D27" w14:textId="315433DA" w:rsidR="00001CFE" w:rsidRPr="00276AF6" w:rsidRDefault="00001CFE" w:rsidP="002D1352">
            <w:pPr>
              <w:jc w:val="both"/>
              <w:rPr>
                <w:rFonts w:ascii="Arial Narrow" w:hAnsi="Arial Narrow" w:cs="Times"/>
              </w:rPr>
            </w:pPr>
          </w:p>
        </w:tc>
      </w:tr>
      <w:tr w:rsidR="00B83625" w:rsidRPr="00276AF6" w14:paraId="1375DA65" w14:textId="1409D596" w:rsidTr="00031617">
        <w:tc>
          <w:tcPr>
            <w:tcW w:w="6894" w:type="dxa"/>
          </w:tcPr>
          <w:p w14:paraId="4C36F1C9" w14:textId="1C9674F1" w:rsidR="00001CFE" w:rsidRPr="00276AF6" w:rsidRDefault="00001CFE" w:rsidP="002D1352">
            <w:pPr>
              <w:jc w:val="both"/>
              <w:rPr>
                <w:rFonts w:ascii="Arial Narrow" w:hAnsi="Arial Narrow" w:cs="CourierPS"/>
                <w:iCs/>
              </w:rPr>
            </w:pPr>
            <w:r w:rsidRPr="00276AF6">
              <w:rPr>
                <w:rFonts w:ascii="Arial Narrow" w:hAnsi="Arial Narrow" w:cs="CourierPS"/>
                <w:iCs/>
              </w:rPr>
              <w:t>BOTOLE (VISIBILI E CON LA CHIUSURA A SICUREZZA)</w:t>
            </w:r>
          </w:p>
        </w:tc>
        <w:tc>
          <w:tcPr>
            <w:tcW w:w="559" w:type="dxa"/>
          </w:tcPr>
          <w:p w14:paraId="72E69883" w14:textId="052E082E" w:rsidR="00001CFE" w:rsidRPr="00276AF6" w:rsidRDefault="00B83625" w:rsidP="002D1352">
            <w:pPr>
              <w:jc w:val="both"/>
              <w:rPr>
                <w:rFonts w:ascii="Arial Narrow" w:hAnsi="Arial Narrow" w:cs="Times"/>
              </w:rPr>
            </w:pPr>
            <w:r w:rsidRPr="00276AF6">
              <w:rPr>
                <w:rFonts w:ascii="Arial Narrow" w:hAnsi="Arial Narrow" w:cs="Times"/>
              </w:rPr>
              <w:t>-</w:t>
            </w:r>
          </w:p>
        </w:tc>
        <w:tc>
          <w:tcPr>
            <w:tcW w:w="1331" w:type="dxa"/>
          </w:tcPr>
          <w:p w14:paraId="146ADFAB" w14:textId="44A1F65A" w:rsidR="00001CFE" w:rsidRPr="00276AF6" w:rsidRDefault="00001CFE" w:rsidP="002D1352">
            <w:pPr>
              <w:jc w:val="both"/>
              <w:rPr>
                <w:rFonts w:ascii="Arial Narrow" w:hAnsi="Arial Narrow" w:cs="Times"/>
              </w:rPr>
            </w:pPr>
          </w:p>
        </w:tc>
        <w:tc>
          <w:tcPr>
            <w:tcW w:w="1276" w:type="dxa"/>
          </w:tcPr>
          <w:p w14:paraId="5853999B" w14:textId="0656085E" w:rsidR="00001CFE" w:rsidRPr="00276AF6" w:rsidRDefault="00001CFE" w:rsidP="002D1352">
            <w:pPr>
              <w:jc w:val="both"/>
              <w:rPr>
                <w:rFonts w:ascii="Arial Narrow" w:hAnsi="Arial Narrow" w:cs="Times"/>
              </w:rPr>
            </w:pPr>
          </w:p>
        </w:tc>
      </w:tr>
      <w:tr w:rsidR="00B83625" w:rsidRPr="00276AF6" w14:paraId="589B0014" w14:textId="1A38BF67" w:rsidTr="00031617">
        <w:tc>
          <w:tcPr>
            <w:tcW w:w="6894" w:type="dxa"/>
          </w:tcPr>
          <w:p w14:paraId="2B481176" w14:textId="5310F088" w:rsidR="00001CFE" w:rsidRPr="00276AF6" w:rsidRDefault="00001CFE" w:rsidP="002D1352">
            <w:pPr>
              <w:jc w:val="both"/>
              <w:rPr>
                <w:rFonts w:ascii="Arial Narrow" w:hAnsi="Arial Narrow" w:cs="CourierPS"/>
                <w:iCs/>
              </w:rPr>
            </w:pPr>
            <w:r w:rsidRPr="00276AF6">
              <w:rPr>
                <w:rFonts w:ascii="Arial Narrow" w:hAnsi="Arial Narrow" w:cs="CourierPS"/>
                <w:iCs/>
              </w:rPr>
              <w:t>USCITE (IN NUMERO SUFFICIENTE)</w:t>
            </w:r>
          </w:p>
        </w:tc>
        <w:tc>
          <w:tcPr>
            <w:tcW w:w="559" w:type="dxa"/>
          </w:tcPr>
          <w:p w14:paraId="06D29B43" w14:textId="55FF7E9F" w:rsidR="00001CFE" w:rsidRPr="00276AF6" w:rsidRDefault="007E05FA" w:rsidP="002D1352">
            <w:pPr>
              <w:jc w:val="both"/>
              <w:rPr>
                <w:rFonts w:ascii="Arial Narrow" w:hAnsi="Arial Narrow" w:cs="Times"/>
              </w:rPr>
            </w:pPr>
            <w:r w:rsidRPr="00276AF6">
              <w:rPr>
                <w:rFonts w:ascii="Arial Narrow" w:hAnsi="Arial Narrow" w:cs="Times"/>
              </w:rPr>
              <w:t>1</w:t>
            </w:r>
          </w:p>
        </w:tc>
        <w:tc>
          <w:tcPr>
            <w:tcW w:w="1331" w:type="dxa"/>
          </w:tcPr>
          <w:p w14:paraId="7B71B4C6" w14:textId="1474AA59" w:rsidR="00001CFE" w:rsidRPr="00276AF6" w:rsidRDefault="00001CFE" w:rsidP="002D1352">
            <w:pPr>
              <w:jc w:val="both"/>
              <w:rPr>
                <w:rFonts w:ascii="Arial Narrow" w:hAnsi="Arial Narrow" w:cs="Times"/>
              </w:rPr>
            </w:pPr>
          </w:p>
        </w:tc>
        <w:tc>
          <w:tcPr>
            <w:tcW w:w="1276" w:type="dxa"/>
          </w:tcPr>
          <w:p w14:paraId="0E13A212" w14:textId="2D8BAD48" w:rsidR="00001CFE" w:rsidRPr="00276AF6" w:rsidRDefault="00001CFE" w:rsidP="002D1352">
            <w:pPr>
              <w:jc w:val="both"/>
              <w:rPr>
                <w:rFonts w:ascii="Arial Narrow" w:hAnsi="Arial Narrow" w:cs="Times"/>
              </w:rPr>
            </w:pPr>
          </w:p>
        </w:tc>
      </w:tr>
      <w:tr w:rsidR="00B83625" w:rsidRPr="00276AF6" w14:paraId="5ECD8136" w14:textId="223D433D" w:rsidTr="00031617">
        <w:tc>
          <w:tcPr>
            <w:tcW w:w="6894" w:type="dxa"/>
          </w:tcPr>
          <w:p w14:paraId="4D5ED595" w14:textId="4BE866F9" w:rsidR="00001CFE" w:rsidRPr="00276AF6" w:rsidRDefault="00001CFE" w:rsidP="002D1352">
            <w:pPr>
              <w:jc w:val="both"/>
              <w:rPr>
                <w:rFonts w:ascii="Arial Narrow" w:hAnsi="Arial Narrow" w:cs="CourierPS"/>
                <w:iCs/>
              </w:rPr>
            </w:pPr>
            <w:r w:rsidRPr="00276AF6">
              <w:rPr>
                <w:rFonts w:ascii="Arial Narrow" w:hAnsi="Arial Narrow" w:cs="CourierPS"/>
                <w:iCs/>
              </w:rPr>
              <w:t>PORTE (IN NUMERO SUFFICIENTE IN FUNZIONE DEL PERSONALE)</w:t>
            </w:r>
          </w:p>
        </w:tc>
        <w:tc>
          <w:tcPr>
            <w:tcW w:w="559" w:type="dxa"/>
          </w:tcPr>
          <w:p w14:paraId="4A34988F" w14:textId="15119B17" w:rsidR="00001CFE" w:rsidRPr="00276AF6" w:rsidRDefault="007E05FA" w:rsidP="002D1352">
            <w:pPr>
              <w:jc w:val="both"/>
              <w:rPr>
                <w:rFonts w:ascii="Arial Narrow" w:hAnsi="Arial Narrow" w:cs="Times"/>
              </w:rPr>
            </w:pPr>
            <w:r w:rsidRPr="00276AF6">
              <w:rPr>
                <w:rFonts w:ascii="Arial Narrow" w:hAnsi="Arial Narrow" w:cs="Times"/>
              </w:rPr>
              <w:t>1</w:t>
            </w:r>
          </w:p>
        </w:tc>
        <w:tc>
          <w:tcPr>
            <w:tcW w:w="1331" w:type="dxa"/>
          </w:tcPr>
          <w:p w14:paraId="759E8434" w14:textId="5AB7CF07" w:rsidR="00001CFE" w:rsidRPr="00276AF6" w:rsidRDefault="00001CFE" w:rsidP="002D1352">
            <w:pPr>
              <w:jc w:val="both"/>
              <w:rPr>
                <w:rFonts w:ascii="Arial Narrow" w:hAnsi="Arial Narrow" w:cs="Times"/>
              </w:rPr>
            </w:pPr>
          </w:p>
        </w:tc>
        <w:tc>
          <w:tcPr>
            <w:tcW w:w="1276" w:type="dxa"/>
          </w:tcPr>
          <w:p w14:paraId="23494591" w14:textId="6283604C" w:rsidR="00001CFE" w:rsidRPr="00276AF6" w:rsidRDefault="00001CFE" w:rsidP="002D1352">
            <w:pPr>
              <w:jc w:val="both"/>
              <w:rPr>
                <w:rFonts w:ascii="Arial Narrow" w:hAnsi="Arial Narrow" w:cs="Times"/>
              </w:rPr>
            </w:pPr>
          </w:p>
        </w:tc>
      </w:tr>
      <w:tr w:rsidR="00B83625" w:rsidRPr="00276AF6" w14:paraId="462E7E66" w14:textId="4CFE8D50" w:rsidTr="00031617">
        <w:tc>
          <w:tcPr>
            <w:tcW w:w="6894" w:type="dxa"/>
          </w:tcPr>
          <w:p w14:paraId="0CE2D79A" w14:textId="2DC348EE" w:rsidR="00001CFE" w:rsidRPr="00276AF6" w:rsidRDefault="00001CFE" w:rsidP="002D1352">
            <w:pPr>
              <w:jc w:val="both"/>
              <w:rPr>
                <w:rFonts w:ascii="Arial Narrow" w:hAnsi="Arial Narrow" w:cs="CourierPS"/>
                <w:iCs/>
              </w:rPr>
            </w:pPr>
            <w:r w:rsidRPr="00276AF6">
              <w:rPr>
                <w:rFonts w:ascii="Arial Narrow" w:hAnsi="Arial Narrow" w:cs="CourierPS"/>
                <w:iCs/>
              </w:rPr>
              <w:t xml:space="preserve">LOCALI </w:t>
            </w:r>
          </w:p>
        </w:tc>
        <w:tc>
          <w:tcPr>
            <w:tcW w:w="559" w:type="dxa"/>
          </w:tcPr>
          <w:p w14:paraId="7575E065" w14:textId="77777777" w:rsidR="00001CFE" w:rsidRPr="00276AF6" w:rsidRDefault="00001CFE" w:rsidP="002D1352">
            <w:pPr>
              <w:jc w:val="both"/>
              <w:rPr>
                <w:rFonts w:ascii="Arial Narrow" w:hAnsi="Arial Narrow" w:cs="Times"/>
              </w:rPr>
            </w:pPr>
            <w:r w:rsidRPr="00276AF6">
              <w:rPr>
                <w:rFonts w:ascii="Arial Narrow" w:hAnsi="Arial Narrow" w:cs="Times"/>
              </w:rPr>
              <w:t>1</w:t>
            </w:r>
          </w:p>
        </w:tc>
        <w:tc>
          <w:tcPr>
            <w:tcW w:w="1331" w:type="dxa"/>
          </w:tcPr>
          <w:p w14:paraId="606E1E4B" w14:textId="588E304F" w:rsidR="00001CFE" w:rsidRPr="00276AF6" w:rsidRDefault="00001CFE" w:rsidP="002D1352">
            <w:pPr>
              <w:jc w:val="both"/>
              <w:rPr>
                <w:rFonts w:ascii="Arial Narrow" w:hAnsi="Arial Narrow" w:cs="Times"/>
              </w:rPr>
            </w:pPr>
          </w:p>
        </w:tc>
        <w:tc>
          <w:tcPr>
            <w:tcW w:w="1276" w:type="dxa"/>
          </w:tcPr>
          <w:p w14:paraId="5C801465" w14:textId="651225D7" w:rsidR="00001CFE" w:rsidRPr="00276AF6" w:rsidRDefault="00001CFE" w:rsidP="002D1352">
            <w:pPr>
              <w:jc w:val="both"/>
              <w:rPr>
                <w:rFonts w:ascii="Arial Narrow" w:hAnsi="Arial Narrow" w:cs="Times"/>
              </w:rPr>
            </w:pPr>
          </w:p>
        </w:tc>
      </w:tr>
      <w:tr w:rsidR="00B83625" w:rsidRPr="00276AF6" w14:paraId="527B4FCC" w14:textId="389B5AD5" w:rsidTr="00031617">
        <w:tc>
          <w:tcPr>
            <w:tcW w:w="6894" w:type="dxa"/>
            <w:tcBorders>
              <w:bottom w:val="single" w:sz="4" w:space="0" w:color="auto"/>
            </w:tcBorders>
          </w:tcPr>
          <w:p w14:paraId="00B3E4B4" w14:textId="37D1B092" w:rsidR="00001CFE" w:rsidRPr="00276AF6" w:rsidRDefault="00001CFE" w:rsidP="002D1352">
            <w:pPr>
              <w:jc w:val="both"/>
              <w:rPr>
                <w:rFonts w:ascii="Arial Narrow" w:hAnsi="Arial Narrow" w:cs="CourierPS"/>
                <w:iCs/>
              </w:rPr>
            </w:pPr>
            <w:r w:rsidRPr="00276AF6">
              <w:rPr>
                <w:rFonts w:ascii="Arial Narrow" w:hAnsi="Arial Narrow" w:cs="CourierPS"/>
                <w:iCs/>
              </w:rPr>
              <w:t>ILLUMINAZIONE (NORMALE E DI EMERGENZA)</w:t>
            </w:r>
          </w:p>
        </w:tc>
        <w:tc>
          <w:tcPr>
            <w:tcW w:w="559" w:type="dxa"/>
            <w:tcBorders>
              <w:bottom w:val="single" w:sz="4" w:space="0" w:color="auto"/>
            </w:tcBorders>
          </w:tcPr>
          <w:p w14:paraId="1059721C" w14:textId="77777777" w:rsidR="00001CFE" w:rsidRPr="00276AF6" w:rsidRDefault="00001CFE" w:rsidP="002D1352">
            <w:pPr>
              <w:jc w:val="both"/>
              <w:rPr>
                <w:rFonts w:ascii="Arial Narrow" w:hAnsi="Arial Narrow" w:cs="Times"/>
              </w:rPr>
            </w:pPr>
            <w:r w:rsidRPr="00276AF6">
              <w:rPr>
                <w:rFonts w:ascii="Arial Narrow" w:hAnsi="Arial Narrow" w:cs="Times"/>
              </w:rPr>
              <w:t>1</w:t>
            </w:r>
          </w:p>
        </w:tc>
        <w:tc>
          <w:tcPr>
            <w:tcW w:w="1331" w:type="dxa"/>
            <w:tcBorders>
              <w:bottom w:val="single" w:sz="4" w:space="0" w:color="auto"/>
            </w:tcBorders>
          </w:tcPr>
          <w:p w14:paraId="6FB86E68" w14:textId="61E02EB3" w:rsidR="00001CFE" w:rsidRPr="00276AF6" w:rsidRDefault="00001CFE" w:rsidP="002D1352">
            <w:pPr>
              <w:jc w:val="both"/>
              <w:rPr>
                <w:rFonts w:ascii="Arial Narrow" w:hAnsi="Arial Narrow" w:cs="Times"/>
              </w:rPr>
            </w:pPr>
          </w:p>
        </w:tc>
        <w:tc>
          <w:tcPr>
            <w:tcW w:w="1276" w:type="dxa"/>
          </w:tcPr>
          <w:p w14:paraId="3AF865AF" w14:textId="044287F8" w:rsidR="00001CFE" w:rsidRPr="00276AF6" w:rsidRDefault="00001CFE" w:rsidP="002D1352">
            <w:pPr>
              <w:jc w:val="both"/>
              <w:rPr>
                <w:rFonts w:ascii="Arial Narrow" w:hAnsi="Arial Narrow" w:cs="Times"/>
              </w:rPr>
            </w:pPr>
          </w:p>
        </w:tc>
      </w:tr>
      <w:tr w:rsidR="00B83625" w:rsidRPr="00D41B75" w14:paraId="5C712887" w14:textId="6661CF47" w:rsidTr="00031617">
        <w:tc>
          <w:tcPr>
            <w:tcW w:w="6894" w:type="dxa"/>
            <w:shd w:val="clear" w:color="auto" w:fill="CCFFCC"/>
          </w:tcPr>
          <w:p w14:paraId="5FB13038" w14:textId="77777777" w:rsidR="00001CFE" w:rsidRPr="00276AF6" w:rsidRDefault="00001CFE" w:rsidP="002D1352">
            <w:pPr>
              <w:jc w:val="both"/>
              <w:rPr>
                <w:rFonts w:ascii="Arial Narrow" w:hAnsi="Arial Narrow" w:cs="CourierPS"/>
                <w:b/>
                <w:bCs/>
                <w:iCs/>
              </w:rPr>
            </w:pPr>
            <w:r w:rsidRPr="00276AF6">
              <w:rPr>
                <w:rFonts w:ascii="Arial Narrow" w:hAnsi="Arial Narrow" w:cs="CourierPS"/>
                <w:b/>
                <w:bCs/>
                <w:iCs/>
              </w:rPr>
              <w:t>A2.RISCHI DA CARENZE DI SICUREZZA SU APPARECCHIATURE:</w:t>
            </w:r>
          </w:p>
        </w:tc>
        <w:tc>
          <w:tcPr>
            <w:tcW w:w="559" w:type="dxa"/>
            <w:shd w:val="clear" w:color="auto" w:fill="CCFFCC"/>
          </w:tcPr>
          <w:p w14:paraId="2B93B41B" w14:textId="77777777" w:rsidR="00001CFE" w:rsidRPr="00276AF6" w:rsidRDefault="00001CFE" w:rsidP="002D1352">
            <w:pPr>
              <w:jc w:val="both"/>
              <w:rPr>
                <w:rFonts w:ascii="Arial Narrow" w:hAnsi="Arial Narrow" w:cs="CourierPS"/>
                <w:b/>
                <w:bCs/>
                <w:iCs/>
              </w:rPr>
            </w:pPr>
          </w:p>
        </w:tc>
        <w:tc>
          <w:tcPr>
            <w:tcW w:w="1331" w:type="dxa"/>
            <w:shd w:val="clear" w:color="auto" w:fill="CCFFCC"/>
          </w:tcPr>
          <w:p w14:paraId="2178852E" w14:textId="77777777" w:rsidR="00001CFE" w:rsidRPr="00276AF6" w:rsidRDefault="00001CFE" w:rsidP="002D1352">
            <w:pPr>
              <w:jc w:val="both"/>
              <w:rPr>
                <w:rFonts w:ascii="Arial Narrow" w:hAnsi="Arial Narrow" w:cs="CourierPS"/>
                <w:b/>
                <w:bCs/>
                <w:iCs/>
              </w:rPr>
            </w:pPr>
          </w:p>
        </w:tc>
        <w:tc>
          <w:tcPr>
            <w:tcW w:w="1276" w:type="dxa"/>
          </w:tcPr>
          <w:p w14:paraId="5159B56D" w14:textId="77777777" w:rsidR="00001CFE" w:rsidRPr="00276AF6" w:rsidRDefault="00001CFE" w:rsidP="002D1352">
            <w:pPr>
              <w:jc w:val="both"/>
              <w:rPr>
                <w:rFonts w:ascii="Arial Narrow" w:hAnsi="Arial Narrow" w:cs="CourierPS"/>
                <w:b/>
                <w:bCs/>
                <w:iCs/>
              </w:rPr>
            </w:pPr>
          </w:p>
        </w:tc>
      </w:tr>
      <w:tr w:rsidR="00B83625" w:rsidRPr="00276AF6" w14:paraId="6FFCE24B" w14:textId="7992003E" w:rsidTr="00031617">
        <w:tc>
          <w:tcPr>
            <w:tcW w:w="6894" w:type="dxa"/>
          </w:tcPr>
          <w:p w14:paraId="7C2CB023" w14:textId="026FB047" w:rsidR="00001CFE" w:rsidRPr="00276AF6" w:rsidRDefault="00001CFE" w:rsidP="002D1352">
            <w:pPr>
              <w:jc w:val="both"/>
              <w:rPr>
                <w:rFonts w:ascii="Arial Narrow" w:hAnsi="Arial Narrow" w:cs="CourierPS"/>
                <w:iCs/>
              </w:rPr>
            </w:pPr>
            <w:r w:rsidRPr="00276AF6">
              <w:rPr>
                <w:rFonts w:ascii="Arial Narrow" w:hAnsi="Arial Narrow" w:cs="CourierPS"/>
                <w:iCs/>
              </w:rPr>
              <w:t>PROTEZIONE DEGLI ORGANI DI COMANDO</w:t>
            </w:r>
          </w:p>
        </w:tc>
        <w:tc>
          <w:tcPr>
            <w:tcW w:w="559" w:type="dxa"/>
          </w:tcPr>
          <w:p w14:paraId="596E1A89" w14:textId="03E6CB45" w:rsidR="00001CFE" w:rsidRPr="00276AF6" w:rsidRDefault="007E05FA" w:rsidP="002D1352">
            <w:pPr>
              <w:jc w:val="both"/>
              <w:rPr>
                <w:rFonts w:ascii="Arial Narrow" w:hAnsi="Arial Narrow" w:cs="Times"/>
              </w:rPr>
            </w:pPr>
            <w:r w:rsidRPr="00276AF6">
              <w:rPr>
                <w:rFonts w:ascii="Arial Narrow" w:hAnsi="Arial Narrow" w:cs="Times"/>
              </w:rPr>
              <w:t>1</w:t>
            </w:r>
          </w:p>
        </w:tc>
        <w:tc>
          <w:tcPr>
            <w:tcW w:w="1331" w:type="dxa"/>
          </w:tcPr>
          <w:p w14:paraId="5B08D4C4" w14:textId="706C675C" w:rsidR="00001CFE" w:rsidRPr="00276AF6" w:rsidRDefault="00001CFE" w:rsidP="002D1352">
            <w:pPr>
              <w:jc w:val="both"/>
              <w:rPr>
                <w:rFonts w:ascii="Arial Narrow" w:hAnsi="Arial Narrow" w:cs="Times"/>
              </w:rPr>
            </w:pPr>
          </w:p>
        </w:tc>
        <w:tc>
          <w:tcPr>
            <w:tcW w:w="1276" w:type="dxa"/>
          </w:tcPr>
          <w:p w14:paraId="71204F12" w14:textId="0766E6ED" w:rsidR="00001CFE" w:rsidRPr="00276AF6" w:rsidRDefault="00001CFE" w:rsidP="002D1352">
            <w:pPr>
              <w:jc w:val="both"/>
              <w:rPr>
                <w:rFonts w:ascii="Arial Narrow" w:hAnsi="Arial Narrow" w:cs="Times"/>
              </w:rPr>
            </w:pPr>
          </w:p>
        </w:tc>
      </w:tr>
      <w:tr w:rsidR="00B83625" w:rsidRPr="00276AF6" w14:paraId="4B766521" w14:textId="7F864BD0" w:rsidTr="00031617">
        <w:tc>
          <w:tcPr>
            <w:tcW w:w="6894" w:type="dxa"/>
          </w:tcPr>
          <w:p w14:paraId="53823FFF" w14:textId="11CA421A" w:rsidR="00001CFE" w:rsidRPr="00276AF6" w:rsidRDefault="00001CFE" w:rsidP="002D1352">
            <w:pPr>
              <w:jc w:val="both"/>
              <w:rPr>
                <w:rFonts w:ascii="Arial Narrow" w:hAnsi="Arial Narrow" w:cs="CourierPS"/>
                <w:iCs/>
              </w:rPr>
            </w:pPr>
            <w:r w:rsidRPr="00276AF6">
              <w:rPr>
                <w:rFonts w:ascii="Arial Narrow" w:hAnsi="Arial Narrow" w:cs="CourierPS"/>
                <w:iCs/>
              </w:rPr>
              <w:t>PROTEZIONE NELL’USO DEGLI APPARECCHI DI SOLLEVAMENTO</w:t>
            </w:r>
          </w:p>
        </w:tc>
        <w:tc>
          <w:tcPr>
            <w:tcW w:w="559" w:type="dxa"/>
          </w:tcPr>
          <w:p w14:paraId="46DDF114" w14:textId="5B15C7A2" w:rsidR="00001CFE" w:rsidRPr="00276AF6" w:rsidRDefault="00F35B66" w:rsidP="002D1352">
            <w:pPr>
              <w:jc w:val="both"/>
              <w:rPr>
                <w:rFonts w:ascii="Arial Narrow" w:hAnsi="Arial Narrow" w:cs="Times"/>
              </w:rPr>
            </w:pPr>
            <w:r w:rsidRPr="00276AF6">
              <w:rPr>
                <w:rFonts w:ascii="Arial Narrow" w:hAnsi="Arial Narrow" w:cs="Times"/>
              </w:rPr>
              <w:t>-</w:t>
            </w:r>
          </w:p>
        </w:tc>
        <w:tc>
          <w:tcPr>
            <w:tcW w:w="1331" w:type="dxa"/>
          </w:tcPr>
          <w:p w14:paraId="6A44AA09" w14:textId="09C62890" w:rsidR="00001CFE" w:rsidRPr="00276AF6" w:rsidRDefault="00001CFE" w:rsidP="002D1352">
            <w:pPr>
              <w:jc w:val="both"/>
              <w:rPr>
                <w:rFonts w:ascii="Arial Narrow" w:hAnsi="Arial Narrow" w:cs="Times"/>
              </w:rPr>
            </w:pPr>
          </w:p>
        </w:tc>
        <w:tc>
          <w:tcPr>
            <w:tcW w:w="1276" w:type="dxa"/>
          </w:tcPr>
          <w:p w14:paraId="5E176884" w14:textId="11B5BD8F" w:rsidR="00001CFE" w:rsidRPr="00276AF6" w:rsidRDefault="00001CFE" w:rsidP="002D1352">
            <w:pPr>
              <w:jc w:val="both"/>
              <w:rPr>
                <w:rFonts w:ascii="Arial Narrow" w:hAnsi="Arial Narrow" w:cs="Times"/>
              </w:rPr>
            </w:pPr>
          </w:p>
        </w:tc>
      </w:tr>
      <w:tr w:rsidR="00B83625" w:rsidRPr="00276AF6" w14:paraId="10A33F7F" w14:textId="431176D4" w:rsidTr="00031617">
        <w:tc>
          <w:tcPr>
            <w:tcW w:w="6894" w:type="dxa"/>
          </w:tcPr>
          <w:p w14:paraId="18128D2A" w14:textId="17569CAB" w:rsidR="00001CFE" w:rsidRPr="00276AF6" w:rsidRDefault="00001CFE" w:rsidP="002D1352">
            <w:pPr>
              <w:jc w:val="both"/>
              <w:rPr>
                <w:rFonts w:ascii="Arial Narrow" w:hAnsi="Arial Narrow" w:cs="CourierPS"/>
                <w:iCs/>
              </w:rPr>
            </w:pPr>
            <w:r w:rsidRPr="00276AF6">
              <w:rPr>
                <w:rFonts w:ascii="Arial Narrow" w:hAnsi="Arial Narrow" w:cs="CourierPS"/>
                <w:iCs/>
              </w:rPr>
              <w:t>PROTEZIONE NELL’USO DI ASCENSORI E MONTACARICHI</w:t>
            </w:r>
          </w:p>
        </w:tc>
        <w:tc>
          <w:tcPr>
            <w:tcW w:w="559" w:type="dxa"/>
          </w:tcPr>
          <w:p w14:paraId="1ABE467F" w14:textId="1EF6E497" w:rsidR="00001CFE" w:rsidRPr="00276AF6" w:rsidRDefault="007E05FA" w:rsidP="002D1352">
            <w:pPr>
              <w:jc w:val="both"/>
              <w:rPr>
                <w:rFonts w:ascii="Arial Narrow" w:hAnsi="Arial Narrow" w:cs="Times"/>
              </w:rPr>
            </w:pPr>
            <w:r w:rsidRPr="00276AF6">
              <w:rPr>
                <w:rFonts w:ascii="Arial Narrow" w:hAnsi="Arial Narrow" w:cs="Times"/>
              </w:rPr>
              <w:t>1</w:t>
            </w:r>
          </w:p>
        </w:tc>
        <w:tc>
          <w:tcPr>
            <w:tcW w:w="1331" w:type="dxa"/>
          </w:tcPr>
          <w:p w14:paraId="0350B82C" w14:textId="120EE4C5" w:rsidR="00001CFE" w:rsidRPr="00276AF6" w:rsidRDefault="00001CFE" w:rsidP="002D1352">
            <w:pPr>
              <w:jc w:val="both"/>
              <w:rPr>
                <w:rFonts w:ascii="Arial Narrow" w:hAnsi="Arial Narrow" w:cs="Times"/>
              </w:rPr>
            </w:pPr>
          </w:p>
        </w:tc>
        <w:tc>
          <w:tcPr>
            <w:tcW w:w="1276" w:type="dxa"/>
          </w:tcPr>
          <w:p w14:paraId="10088BEB" w14:textId="0435D7EB" w:rsidR="00001CFE" w:rsidRPr="00276AF6" w:rsidRDefault="00001CFE" w:rsidP="002D1352">
            <w:pPr>
              <w:jc w:val="both"/>
              <w:rPr>
                <w:rFonts w:ascii="Arial Narrow" w:hAnsi="Arial Narrow" w:cs="Times"/>
              </w:rPr>
            </w:pPr>
          </w:p>
        </w:tc>
      </w:tr>
      <w:tr w:rsidR="00B83625" w:rsidRPr="00276AF6" w14:paraId="0D522EE1" w14:textId="32EC753D" w:rsidTr="00031617">
        <w:tc>
          <w:tcPr>
            <w:tcW w:w="6894" w:type="dxa"/>
            <w:tcBorders>
              <w:bottom w:val="single" w:sz="4" w:space="0" w:color="auto"/>
            </w:tcBorders>
          </w:tcPr>
          <w:p w14:paraId="61C797F1" w14:textId="508E6241" w:rsidR="00001CFE" w:rsidRPr="00276AF6" w:rsidRDefault="00001CFE" w:rsidP="002D1352">
            <w:pPr>
              <w:jc w:val="both"/>
              <w:rPr>
                <w:rFonts w:ascii="Arial Narrow" w:hAnsi="Arial Narrow" w:cs="CourierPS"/>
                <w:iCs/>
              </w:rPr>
            </w:pPr>
            <w:r w:rsidRPr="00276AF6">
              <w:rPr>
                <w:rFonts w:ascii="Arial Narrow" w:hAnsi="Arial Narrow" w:cs="CourierPS"/>
                <w:iCs/>
              </w:rPr>
              <w:t xml:space="preserve">PROTEZIONE NELL’USO DI APPARECCHI A PRESSIONE </w:t>
            </w:r>
          </w:p>
        </w:tc>
        <w:tc>
          <w:tcPr>
            <w:tcW w:w="559" w:type="dxa"/>
            <w:tcBorders>
              <w:bottom w:val="single" w:sz="4" w:space="0" w:color="auto"/>
            </w:tcBorders>
          </w:tcPr>
          <w:p w14:paraId="411CEA38" w14:textId="697420F3" w:rsidR="00001CFE" w:rsidRPr="00276AF6" w:rsidRDefault="007E05FA" w:rsidP="002D1352">
            <w:pPr>
              <w:jc w:val="both"/>
              <w:rPr>
                <w:rFonts w:ascii="Arial Narrow" w:hAnsi="Arial Narrow" w:cs="Times"/>
              </w:rPr>
            </w:pPr>
            <w:r w:rsidRPr="00276AF6">
              <w:rPr>
                <w:rFonts w:ascii="Arial Narrow" w:hAnsi="Arial Narrow" w:cs="Times"/>
              </w:rPr>
              <w:t>1</w:t>
            </w:r>
          </w:p>
        </w:tc>
        <w:tc>
          <w:tcPr>
            <w:tcW w:w="1331" w:type="dxa"/>
            <w:tcBorders>
              <w:bottom w:val="single" w:sz="4" w:space="0" w:color="auto"/>
            </w:tcBorders>
          </w:tcPr>
          <w:p w14:paraId="4B219905" w14:textId="363B7E91" w:rsidR="00001CFE" w:rsidRPr="00276AF6" w:rsidRDefault="007E05FA" w:rsidP="002D1352">
            <w:pPr>
              <w:jc w:val="both"/>
              <w:rPr>
                <w:rFonts w:ascii="Arial Narrow" w:hAnsi="Arial Narrow" w:cs="Times"/>
              </w:rPr>
            </w:pPr>
            <w:r w:rsidRPr="00276AF6">
              <w:rPr>
                <w:rFonts w:ascii="Arial Narrow" w:hAnsi="Arial Narrow" w:cs="Times"/>
              </w:rPr>
              <w:t xml:space="preserve">in ambiente </w:t>
            </w:r>
            <w:r w:rsidR="00B83625" w:rsidRPr="00276AF6">
              <w:rPr>
                <w:rFonts w:ascii="Arial Narrow" w:hAnsi="Arial Narrow" w:cs="Times"/>
              </w:rPr>
              <w:t>protetto</w:t>
            </w:r>
          </w:p>
        </w:tc>
        <w:tc>
          <w:tcPr>
            <w:tcW w:w="1276" w:type="dxa"/>
          </w:tcPr>
          <w:p w14:paraId="345A67D9" w14:textId="20A8F1FE" w:rsidR="00001CFE" w:rsidRPr="00276AF6" w:rsidRDefault="00001CFE" w:rsidP="002D1352">
            <w:pPr>
              <w:jc w:val="both"/>
              <w:rPr>
                <w:rFonts w:ascii="Arial Narrow" w:hAnsi="Arial Narrow" w:cs="Times"/>
              </w:rPr>
            </w:pPr>
          </w:p>
        </w:tc>
      </w:tr>
      <w:tr w:rsidR="00B83625" w:rsidRPr="00D41B75" w14:paraId="7BCDD5AD" w14:textId="0B4EBCA3" w:rsidTr="00031617">
        <w:tc>
          <w:tcPr>
            <w:tcW w:w="6894" w:type="dxa"/>
            <w:shd w:val="clear" w:color="auto" w:fill="CCFFCC"/>
          </w:tcPr>
          <w:p w14:paraId="24DD1A9F" w14:textId="65A08717" w:rsidR="00001CFE" w:rsidRPr="00276AF6" w:rsidRDefault="00001CFE" w:rsidP="002D1352">
            <w:pPr>
              <w:jc w:val="both"/>
              <w:rPr>
                <w:rFonts w:ascii="Arial Narrow" w:hAnsi="Arial Narrow" w:cs="CourierPS"/>
                <w:b/>
                <w:bCs/>
                <w:iCs/>
              </w:rPr>
            </w:pPr>
            <w:r w:rsidRPr="00276AF6">
              <w:rPr>
                <w:rFonts w:ascii="Arial Narrow" w:hAnsi="Arial Narrow" w:cs="CourierPS"/>
                <w:b/>
                <w:bCs/>
                <w:iCs/>
              </w:rPr>
              <w:t>A3.RISCHI DA MANIPOLAZIONE DI SOSTANZE PERICOLOSE</w:t>
            </w:r>
            <w:r w:rsidR="00B83625" w:rsidRPr="00276AF6">
              <w:rPr>
                <w:rFonts w:ascii="Arial Narrow" w:hAnsi="Arial Narrow" w:cs="CourierPS"/>
                <w:b/>
                <w:bCs/>
                <w:iCs/>
              </w:rPr>
              <w:t xml:space="preserve"> </w:t>
            </w:r>
            <w:r w:rsidRPr="00276AF6">
              <w:rPr>
                <w:rFonts w:ascii="Arial Narrow" w:hAnsi="Arial Narrow" w:cs="CourierPS"/>
                <w:b/>
                <w:bCs/>
                <w:iCs/>
              </w:rPr>
              <w:t>:</w:t>
            </w:r>
          </w:p>
        </w:tc>
        <w:tc>
          <w:tcPr>
            <w:tcW w:w="559" w:type="dxa"/>
            <w:shd w:val="clear" w:color="auto" w:fill="CCFFCC"/>
          </w:tcPr>
          <w:p w14:paraId="51531808" w14:textId="77777777" w:rsidR="00001CFE" w:rsidRPr="00276AF6" w:rsidRDefault="00001CFE" w:rsidP="002D1352">
            <w:pPr>
              <w:jc w:val="both"/>
              <w:rPr>
                <w:rFonts w:ascii="Arial Narrow" w:hAnsi="Arial Narrow" w:cs="CourierPS"/>
                <w:b/>
                <w:bCs/>
                <w:iCs/>
              </w:rPr>
            </w:pPr>
          </w:p>
        </w:tc>
        <w:tc>
          <w:tcPr>
            <w:tcW w:w="1331" w:type="dxa"/>
            <w:shd w:val="clear" w:color="auto" w:fill="CCFFCC"/>
          </w:tcPr>
          <w:p w14:paraId="677E850D" w14:textId="77777777" w:rsidR="00001CFE" w:rsidRPr="00276AF6" w:rsidRDefault="00001CFE" w:rsidP="002D1352">
            <w:pPr>
              <w:jc w:val="both"/>
              <w:rPr>
                <w:rFonts w:ascii="Arial Narrow" w:hAnsi="Arial Narrow" w:cs="CourierPS"/>
                <w:b/>
                <w:bCs/>
                <w:iCs/>
              </w:rPr>
            </w:pPr>
          </w:p>
        </w:tc>
        <w:tc>
          <w:tcPr>
            <w:tcW w:w="1276" w:type="dxa"/>
          </w:tcPr>
          <w:p w14:paraId="66A773A8" w14:textId="77777777" w:rsidR="00001CFE" w:rsidRPr="00276AF6" w:rsidRDefault="00001CFE" w:rsidP="002D1352">
            <w:pPr>
              <w:jc w:val="both"/>
              <w:rPr>
                <w:rFonts w:ascii="Arial Narrow" w:hAnsi="Arial Narrow" w:cs="CourierPS"/>
                <w:b/>
                <w:bCs/>
                <w:iCs/>
              </w:rPr>
            </w:pPr>
          </w:p>
        </w:tc>
      </w:tr>
      <w:tr w:rsidR="00B83625" w:rsidRPr="00D41B75" w14:paraId="09B31929" w14:textId="410CE7F2" w:rsidTr="00031617">
        <w:tc>
          <w:tcPr>
            <w:tcW w:w="6894" w:type="dxa"/>
          </w:tcPr>
          <w:p w14:paraId="228B47D5" w14:textId="0432C924" w:rsidR="00001CFE" w:rsidRPr="00276AF6" w:rsidRDefault="00001CFE" w:rsidP="002D1352">
            <w:pPr>
              <w:jc w:val="both"/>
              <w:rPr>
                <w:rFonts w:ascii="Arial Narrow" w:hAnsi="Arial Narrow" w:cs="CourierPS"/>
                <w:iCs/>
              </w:rPr>
            </w:pPr>
            <w:r w:rsidRPr="00276AF6">
              <w:rPr>
                <w:rFonts w:ascii="Arial Narrow" w:hAnsi="Arial Narrow" w:cs="CourierPS"/>
                <w:iCs/>
              </w:rPr>
              <w:t>SOSTANZE INFIAMMABILI</w:t>
            </w:r>
          </w:p>
        </w:tc>
        <w:tc>
          <w:tcPr>
            <w:tcW w:w="559" w:type="dxa"/>
          </w:tcPr>
          <w:p w14:paraId="544F8521" w14:textId="6340AA8B" w:rsidR="00001CFE" w:rsidRPr="00276AF6" w:rsidRDefault="006A647A" w:rsidP="002D1352">
            <w:pPr>
              <w:jc w:val="both"/>
              <w:rPr>
                <w:rFonts w:ascii="Arial Narrow" w:hAnsi="Arial Narrow" w:cs="Times"/>
              </w:rPr>
            </w:pPr>
            <w:r w:rsidRPr="00276AF6">
              <w:rPr>
                <w:rFonts w:ascii="Arial Narrow" w:hAnsi="Arial Narrow" w:cs="Times"/>
              </w:rPr>
              <w:t>2</w:t>
            </w:r>
          </w:p>
        </w:tc>
        <w:tc>
          <w:tcPr>
            <w:tcW w:w="1331" w:type="dxa"/>
          </w:tcPr>
          <w:p w14:paraId="0D034D6B" w14:textId="002AAA1C" w:rsidR="00001CFE" w:rsidRPr="00276AF6" w:rsidRDefault="006A647A" w:rsidP="002D1352">
            <w:pPr>
              <w:jc w:val="both"/>
              <w:rPr>
                <w:rFonts w:ascii="Arial Narrow" w:hAnsi="Arial Narrow" w:cs="Times"/>
              </w:rPr>
            </w:pPr>
            <w:r w:rsidRPr="00276AF6">
              <w:rPr>
                <w:rFonts w:ascii="Arial Narrow" w:hAnsi="Arial Narrow" w:cs="Times"/>
              </w:rPr>
              <w:t>uso improprio alcool per pulizia</w:t>
            </w:r>
          </w:p>
        </w:tc>
        <w:tc>
          <w:tcPr>
            <w:tcW w:w="1276" w:type="dxa"/>
          </w:tcPr>
          <w:p w14:paraId="272B08AE" w14:textId="0C5869C7" w:rsidR="00001CFE" w:rsidRPr="00276AF6" w:rsidRDefault="00001CFE" w:rsidP="002D1352">
            <w:pPr>
              <w:jc w:val="both"/>
              <w:rPr>
                <w:rFonts w:ascii="Arial Narrow" w:hAnsi="Arial Narrow" w:cs="Times"/>
              </w:rPr>
            </w:pPr>
          </w:p>
        </w:tc>
      </w:tr>
      <w:tr w:rsidR="00B83625" w:rsidRPr="00276AF6" w14:paraId="065311CF" w14:textId="38F8C5EA" w:rsidTr="00031617">
        <w:tc>
          <w:tcPr>
            <w:tcW w:w="6894" w:type="dxa"/>
          </w:tcPr>
          <w:p w14:paraId="36D8E906" w14:textId="2B5B2B0B" w:rsidR="00001CFE" w:rsidRPr="00276AF6" w:rsidRDefault="00001CFE" w:rsidP="002D1352">
            <w:pPr>
              <w:jc w:val="both"/>
              <w:rPr>
                <w:rFonts w:ascii="Arial Narrow" w:hAnsi="Arial Narrow" w:cs="CourierPS"/>
                <w:iCs/>
              </w:rPr>
            </w:pPr>
            <w:r w:rsidRPr="00276AF6">
              <w:rPr>
                <w:rFonts w:ascii="Arial Narrow" w:hAnsi="Arial Narrow" w:cs="CourierPS"/>
                <w:iCs/>
              </w:rPr>
              <w:t>SOSTANZE CORROSIVE</w:t>
            </w:r>
          </w:p>
        </w:tc>
        <w:tc>
          <w:tcPr>
            <w:tcW w:w="559" w:type="dxa"/>
          </w:tcPr>
          <w:p w14:paraId="3A706EAF" w14:textId="0BECA659" w:rsidR="00001CFE" w:rsidRPr="00276AF6" w:rsidRDefault="007E05FA" w:rsidP="002D1352">
            <w:pPr>
              <w:jc w:val="both"/>
              <w:rPr>
                <w:rFonts w:ascii="Arial Narrow" w:hAnsi="Arial Narrow" w:cs="Times"/>
              </w:rPr>
            </w:pPr>
            <w:r w:rsidRPr="00276AF6">
              <w:rPr>
                <w:rFonts w:ascii="Arial Narrow" w:hAnsi="Arial Narrow" w:cs="Times"/>
              </w:rPr>
              <w:t>1</w:t>
            </w:r>
          </w:p>
        </w:tc>
        <w:tc>
          <w:tcPr>
            <w:tcW w:w="1331" w:type="dxa"/>
          </w:tcPr>
          <w:p w14:paraId="55EB0616" w14:textId="19C2D353" w:rsidR="00001CFE" w:rsidRPr="00276AF6" w:rsidRDefault="00001CFE" w:rsidP="002D1352">
            <w:pPr>
              <w:jc w:val="both"/>
              <w:rPr>
                <w:rFonts w:ascii="Arial Narrow" w:hAnsi="Arial Narrow" w:cs="Times"/>
              </w:rPr>
            </w:pPr>
          </w:p>
        </w:tc>
        <w:tc>
          <w:tcPr>
            <w:tcW w:w="1276" w:type="dxa"/>
          </w:tcPr>
          <w:p w14:paraId="3ACD7F85" w14:textId="36DEBC3A" w:rsidR="00001CFE" w:rsidRPr="00276AF6" w:rsidRDefault="00001CFE" w:rsidP="002D1352">
            <w:pPr>
              <w:jc w:val="both"/>
              <w:rPr>
                <w:rFonts w:ascii="Arial Narrow" w:hAnsi="Arial Narrow" w:cs="Times"/>
              </w:rPr>
            </w:pPr>
          </w:p>
        </w:tc>
      </w:tr>
      <w:tr w:rsidR="00B83625" w:rsidRPr="00276AF6" w14:paraId="00E85162" w14:textId="78A1DF2A" w:rsidTr="00031617">
        <w:tc>
          <w:tcPr>
            <w:tcW w:w="6894" w:type="dxa"/>
          </w:tcPr>
          <w:p w14:paraId="3BDEEAB2" w14:textId="638F0AFA" w:rsidR="00001CFE" w:rsidRPr="00276AF6" w:rsidRDefault="00001CFE" w:rsidP="002D1352">
            <w:pPr>
              <w:jc w:val="both"/>
              <w:rPr>
                <w:rFonts w:ascii="Arial Narrow" w:hAnsi="Arial Narrow" w:cs="CourierPS"/>
                <w:iCs/>
              </w:rPr>
            </w:pPr>
            <w:r w:rsidRPr="00276AF6">
              <w:rPr>
                <w:rFonts w:ascii="Arial Narrow" w:hAnsi="Arial Narrow" w:cs="CourierPS"/>
                <w:iCs/>
              </w:rPr>
              <w:t>SOSTANZE COMBURENTI</w:t>
            </w:r>
          </w:p>
        </w:tc>
        <w:tc>
          <w:tcPr>
            <w:tcW w:w="559" w:type="dxa"/>
          </w:tcPr>
          <w:p w14:paraId="71DE86DA" w14:textId="3D61FCBC" w:rsidR="00001CFE" w:rsidRPr="00276AF6" w:rsidRDefault="007E05FA" w:rsidP="002D1352">
            <w:pPr>
              <w:jc w:val="both"/>
              <w:rPr>
                <w:rFonts w:ascii="Arial Narrow" w:hAnsi="Arial Narrow" w:cs="Times"/>
              </w:rPr>
            </w:pPr>
            <w:r w:rsidRPr="00276AF6">
              <w:rPr>
                <w:rFonts w:ascii="Arial Narrow" w:hAnsi="Arial Narrow" w:cs="Times"/>
              </w:rPr>
              <w:t>1</w:t>
            </w:r>
          </w:p>
        </w:tc>
        <w:tc>
          <w:tcPr>
            <w:tcW w:w="1331" w:type="dxa"/>
          </w:tcPr>
          <w:p w14:paraId="4866E516" w14:textId="6231C7EE" w:rsidR="00001CFE" w:rsidRPr="00276AF6" w:rsidRDefault="00001CFE" w:rsidP="002D1352">
            <w:pPr>
              <w:jc w:val="both"/>
              <w:rPr>
                <w:rFonts w:ascii="Arial Narrow" w:hAnsi="Arial Narrow" w:cs="Times"/>
              </w:rPr>
            </w:pPr>
          </w:p>
        </w:tc>
        <w:tc>
          <w:tcPr>
            <w:tcW w:w="1276" w:type="dxa"/>
          </w:tcPr>
          <w:p w14:paraId="74FB43E4" w14:textId="19E7DB1C" w:rsidR="00001CFE" w:rsidRPr="00276AF6" w:rsidRDefault="00001CFE" w:rsidP="002D1352">
            <w:pPr>
              <w:jc w:val="both"/>
              <w:rPr>
                <w:rFonts w:ascii="Arial Narrow" w:hAnsi="Arial Narrow" w:cs="Times"/>
              </w:rPr>
            </w:pPr>
          </w:p>
        </w:tc>
      </w:tr>
      <w:tr w:rsidR="00B83625" w:rsidRPr="00276AF6" w14:paraId="76BB306F" w14:textId="666888EC" w:rsidTr="00031617">
        <w:tc>
          <w:tcPr>
            <w:tcW w:w="6894" w:type="dxa"/>
            <w:tcBorders>
              <w:bottom w:val="single" w:sz="4" w:space="0" w:color="auto"/>
            </w:tcBorders>
          </w:tcPr>
          <w:p w14:paraId="6B86DD90" w14:textId="01A50BB1" w:rsidR="00001CFE" w:rsidRPr="00276AF6" w:rsidRDefault="00001CFE" w:rsidP="002D1352">
            <w:pPr>
              <w:jc w:val="both"/>
              <w:rPr>
                <w:rFonts w:ascii="Arial Narrow" w:hAnsi="Arial Narrow" w:cs="CourierPS"/>
                <w:iCs/>
              </w:rPr>
            </w:pPr>
            <w:r w:rsidRPr="00276AF6">
              <w:rPr>
                <w:rFonts w:ascii="Arial Narrow" w:hAnsi="Arial Narrow" w:cs="CourierPS"/>
                <w:iCs/>
              </w:rPr>
              <w:t>SOSTANZE ESPLOSIVE</w:t>
            </w:r>
          </w:p>
        </w:tc>
        <w:tc>
          <w:tcPr>
            <w:tcW w:w="559" w:type="dxa"/>
            <w:tcBorders>
              <w:bottom w:val="single" w:sz="4" w:space="0" w:color="auto"/>
            </w:tcBorders>
          </w:tcPr>
          <w:p w14:paraId="2FEEC9A9" w14:textId="0BD87719" w:rsidR="00001CFE" w:rsidRPr="00276AF6" w:rsidRDefault="007E05FA" w:rsidP="002D1352">
            <w:pPr>
              <w:jc w:val="both"/>
              <w:rPr>
                <w:rFonts w:ascii="Arial Narrow" w:hAnsi="Arial Narrow" w:cs="Times"/>
              </w:rPr>
            </w:pPr>
            <w:r w:rsidRPr="00276AF6">
              <w:rPr>
                <w:rFonts w:ascii="Arial Narrow" w:hAnsi="Arial Narrow" w:cs="Times"/>
              </w:rPr>
              <w:t>1</w:t>
            </w:r>
          </w:p>
        </w:tc>
        <w:tc>
          <w:tcPr>
            <w:tcW w:w="1331" w:type="dxa"/>
            <w:tcBorders>
              <w:bottom w:val="single" w:sz="4" w:space="0" w:color="auto"/>
            </w:tcBorders>
          </w:tcPr>
          <w:p w14:paraId="7F82C522" w14:textId="2ACFD8D1" w:rsidR="00001CFE" w:rsidRPr="00276AF6" w:rsidRDefault="00001CFE" w:rsidP="002D1352">
            <w:pPr>
              <w:jc w:val="both"/>
              <w:rPr>
                <w:rFonts w:ascii="Arial Narrow" w:hAnsi="Arial Narrow" w:cs="Times"/>
              </w:rPr>
            </w:pPr>
          </w:p>
        </w:tc>
        <w:tc>
          <w:tcPr>
            <w:tcW w:w="1276" w:type="dxa"/>
          </w:tcPr>
          <w:p w14:paraId="5359B2C1" w14:textId="6ECD7312" w:rsidR="00001CFE" w:rsidRPr="00276AF6" w:rsidRDefault="00001CFE" w:rsidP="002D1352">
            <w:pPr>
              <w:jc w:val="both"/>
              <w:rPr>
                <w:rFonts w:ascii="Arial Narrow" w:hAnsi="Arial Narrow" w:cs="Times"/>
              </w:rPr>
            </w:pPr>
          </w:p>
        </w:tc>
      </w:tr>
      <w:tr w:rsidR="00B83625" w:rsidRPr="00D41B75" w14:paraId="4F6651A5" w14:textId="332B7AF8" w:rsidTr="00031617">
        <w:tc>
          <w:tcPr>
            <w:tcW w:w="6894" w:type="dxa"/>
            <w:shd w:val="clear" w:color="auto" w:fill="CCFFCC"/>
          </w:tcPr>
          <w:p w14:paraId="063DFC94" w14:textId="243251F2" w:rsidR="00001CFE" w:rsidRPr="00276AF6" w:rsidRDefault="00001CFE" w:rsidP="002D1352">
            <w:pPr>
              <w:jc w:val="both"/>
              <w:rPr>
                <w:rFonts w:ascii="Arial Narrow" w:hAnsi="Arial Narrow" w:cs="CourierPS"/>
                <w:b/>
                <w:bCs/>
                <w:iCs/>
              </w:rPr>
            </w:pPr>
            <w:r w:rsidRPr="00276AF6">
              <w:rPr>
                <w:rFonts w:ascii="Arial Narrow" w:hAnsi="Arial Narrow" w:cs="CourierPS"/>
                <w:b/>
                <w:bCs/>
                <w:iCs/>
              </w:rPr>
              <w:t>A4.RISCHI DA CARENZA DI SICUREZZA ELETTRICA CONNESSA A</w:t>
            </w:r>
            <w:r w:rsidR="007F099A" w:rsidRPr="00276AF6">
              <w:rPr>
                <w:rFonts w:ascii="Arial Narrow" w:hAnsi="Arial Narrow" w:cs="CourierPS"/>
                <w:b/>
                <w:bCs/>
                <w:iCs/>
              </w:rPr>
              <w:t xml:space="preserve"> (assenza certificazione)</w:t>
            </w:r>
            <w:r w:rsidRPr="00276AF6">
              <w:rPr>
                <w:rFonts w:ascii="Arial Narrow" w:hAnsi="Arial Narrow" w:cs="CourierPS"/>
                <w:b/>
                <w:bCs/>
                <w:iCs/>
              </w:rPr>
              <w:t>:</w:t>
            </w:r>
          </w:p>
        </w:tc>
        <w:tc>
          <w:tcPr>
            <w:tcW w:w="559" w:type="dxa"/>
            <w:shd w:val="clear" w:color="auto" w:fill="CCFFCC"/>
          </w:tcPr>
          <w:p w14:paraId="130F5CC3" w14:textId="77777777" w:rsidR="00001CFE" w:rsidRPr="00276AF6" w:rsidRDefault="00001CFE" w:rsidP="002D1352">
            <w:pPr>
              <w:jc w:val="both"/>
              <w:rPr>
                <w:rFonts w:ascii="Arial Narrow" w:hAnsi="Arial Narrow" w:cs="CourierPS"/>
                <w:b/>
                <w:bCs/>
                <w:iCs/>
              </w:rPr>
            </w:pPr>
          </w:p>
        </w:tc>
        <w:tc>
          <w:tcPr>
            <w:tcW w:w="1331" w:type="dxa"/>
            <w:shd w:val="clear" w:color="auto" w:fill="CCFFCC"/>
          </w:tcPr>
          <w:p w14:paraId="467EE605" w14:textId="77777777" w:rsidR="00001CFE" w:rsidRPr="00276AF6" w:rsidRDefault="00001CFE" w:rsidP="002D1352">
            <w:pPr>
              <w:jc w:val="both"/>
              <w:rPr>
                <w:rFonts w:ascii="Arial Narrow" w:hAnsi="Arial Narrow" w:cs="CourierPS"/>
                <w:b/>
                <w:bCs/>
                <w:iCs/>
              </w:rPr>
            </w:pPr>
          </w:p>
        </w:tc>
        <w:tc>
          <w:tcPr>
            <w:tcW w:w="1276" w:type="dxa"/>
          </w:tcPr>
          <w:p w14:paraId="2619424E" w14:textId="77777777" w:rsidR="00001CFE" w:rsidRPr="00276AF6" w:rsidRDefault="00001CFE" w:rsidP="002D1352">
            <w:pPr>
              <w:jc w:val="both"/>
              <w:rPr>
                <w:rFonts w:ascii="Arial Narrow" w:hAnsi="Arial Narrow" w:cs="CourierPS"/>
                <w:b/>
                <w:bCs/>
                <w:iCs/>
              </w:rPr>
            </w:pPr>
          </w:p>
        </w:tc>
      </w:tr>
      <w:tr w:rsidR="00B83625" w:rsidRPr="00276AF6" w14:paraId="49675B23" w14:textId="32116561" w:rsidTr="00031617">
        <w:tc>
          <w:tcPr>
            <w:tcW w:w="6894" w:type="dxa"/>
          </w:tcPr>
          <w:p w14:paraId="2357189C" w14:textId="33BE23DF" w:rsidR="007E05FA" w:rsidRPr="00276AF6" w:rsidRDefault="007E05FA" w:rsidP="002D1352">
            <w:pPr>
              <w:jc w:val="both"/>
              <w:rPr>
                <w:rFonts w:ascii="Arial Narrow" w:hAnsi="Arial Narrow" w:cs="CourierPS"/>
                <w:iCs/>
              </w:rPr>
            </w:pPr>
            <w:r w:rsidRPr="00276AF6">
              <w:rPr>
                <w:rFonts w:ascii="Arial Narrow" w:hAnsi="Arial Narrow" w:cs="CourierPS"/>
                <w:iCs/>
              </w:rPr>
              <w:t>IDONEITÀ DEL PROGETTO</w:t>
            </w:r>
          </w:p>
        </w:tc>
        <w:tc>
          <w:tcPr>
            <w:tcW w:w="559" w:type="dxa"/>
          </w:tcPr>
          <w:p w14:paraId="5F57E133" w14:textId="46AFDA6E" w:rsidR="007E05FA" w:rsidRPr="00276AF6" w:rsidRDefault="007E05FA" w:rsidP="002D1352">
            <w:pPr>
              <w:jc w:val="both"/>
              <w:rPr>
                <w:rFonts w:ascii="Arial Narrow" w:hAnsi="Arial Narrow" w:cs="Times"/>
              </w:rPr>
            </w:pPr>
            <w:r w:rsidRPr="00276AF6">
              <w:rPr>
                <w:rFonts w:ascii="Arial Narrow" w:hAnsi="Arial Narrow" w:cs="Times"/>
              </w:rPr>
              <w:t>1</w:t>
            </w:r>
          </w:p>
        </w:tc>
        <w:tc>
          <w:tcPr>
            <w:tcW w:w="1331" w:type="dxa"/>
          </w:tcPr>
          <w:p w14:paraId="1717CB63" w14:textId="51FC92EB" w:rsidR="007E05FA" w:rsidRPr="00276AF6" w:rsidRDefault="007E05FA" w:rsidP="002D1352">
            <w:pPr>
              <w:jc w:val="both"/>
              <w:rPr>
                <w:rFonts w:ascii="Arial Narrow" w:hAnsi="Arial Narrow" w:cs="Times"/>
              </w:rPr>
            </w:pPr>
          </w:p>
        </w:tc>
        <w:tc>
          <w:tcPr>
            <w:tcW w:w="1276" w:type="dxa"/>
          </w:tcPr>
          <w:p w14:paraId="606B192C" w14:textId="5AC478B1" w:rsidR="007E05FA" w:rsidRPr="00276AF6" w:rsidRDefault="007E05FA" w:rsidP="002D1352">
            <w:pPr>
              <w:jc w:val="both"/>
              <w:rPr>
                <w:rFonts w:ascii="Arial Narrow" w:hAnsi="Arial Narrow" w:cs="Times"/>
              </w:rPr>
            </w:pPr>
          </w:p>
        </w:tc>
      </w:tr>
      <w:tr w:rsidR="00B83625" w:rsidRPr="00276AF6" w14:paraId="3871AA69" w14:textId="07B18C26" w:rsidTr="00031617">
        <w:tc>
          <w:tcPr>
            <w:tcW w:w="6894" w:type="dxa"/>
          </w:tcPr>
          <w:p w14:paraId="1D201FFD" w14:textId="2073000D" w:rsidR="007E05FA" w:rsidRPr="00276AF6" w:rsidRDefault="007E05FA" w:rsidP="002D1352">
            <w:pPr>
              <w:jc w:val="both"/>
              <w:rPr>
                <w:rFonts w:ascii="Arial Narrow" w:hAnsi="Arial Narrow" w:cs="CourierPS"/>
                <w:iCs/>
              </w:rPr>
            </w:pPr>
            <w:r w:rsidRPr="00276AF6">
              <w:rPr>
                <w:rFonts w:ascii="Arial Narrow" w:hAnsi="Arial Narrow" w:cs="CourierPS"/>
                <w:iCs/>
              </w:rPr>
              <w:t>IDONEITÀ D’USO</w:t>
            </w:r>
          </w:p>
        </w:tc>
        <w:tc>
          <w:tcPr>
            <w:tcW w:w="559" w:type="dxa"/>
          </w:tcPr>
          <w:p w14:paraId="7477F151" w14:textId="4C49F48E" w:rsidR="007E05FA" w:rsidRPr="00276AF6" w:rsidRDefault="007E05FA" w:rsidP="002D1352">
            <w:pPr>
              <w:jc w:val="both"/>
              <w:rPr>
                <w:rFonts w:ascii="Arial Narrow" w:hAnsi="Arial Narrow" w:cs="Times"/>
              </w:rPr>
            </w:pPr>
            <w:r w:rsidRPr="00276AF6">
              <w:rPr>
                <w:rFonts w:ascii="Arial Narrow" w:hAnsi="Arial Narrow" w:cs="Times"/>
              </w:rPr>
              <w:t>1</w:t>
            </w:r>
          </w:p>
        </w:tc>
        <w:tc>
          <w:tcPr>
            <w:tcW w:w="1331" w:type="dxa"/>
          </w:tcPr>
          <w:p w14:paraId="34382F3F" w14:textId="6776BF3B" w:rsidR="007E05FA" w:rsidRPr="00276AF6" w:rsidRDefault="007E05FA" w:rsidP="002D1352">
            <w:pPr>
              <w:jc w:val="both"/>
              <w:rPr>
                <w:rFonts w:ascii="Arial Narrow" w:hAnsi="Arial Narrow" w:cs="Times"/>
              </w:rPr>
            </w:pPr>
          </w:p>
        </w:tc>
        <w:tc>
          <w:tcPr>
            <w:tcW w:w="1276" w:type="dxa"/>
          </w:tcPr>
          <w:p w14:paraId="415A3524" w14:textId="3E570195" w:rsidR="007E05FA" w:rsidRPr="00276AF6" w:rsidRDefault="007E05FA" w:rsidP="002D1352">
            <w:pPr>
              <w:jc w:val="both"/>
              <w:rPr>
                <w:rFonts w:ascii="Arial Narrow" w:hAnsi="Arial Narrow" w:cs="Times"/>
              </w:rPr>
            </w:pPr>
          </w:p>
        </w:tc>
      </w:tr>
      <w:tr w:rsidR="00B83625" w:rsidRPr="00276AF6" w14:paraId="51587610" w14:textId="3CB58DC8" w:rsidTr="00031617">
        <w:tc>
          <w:tcPr>
            <w:tcW w:w="6894" w:type="dxa"/>
            <w:tcBorders>
              <w:bottom w:val="single" w:sz="4" w:space="0" w:color="auto"/>
            </w:tcBorders>
          </w:tcPr>
          <w:p w14:paraId="7BA34CE4" w14:textId="76D5B020" w:rsidR="007E05FA" w:rsidRPr="00276AF6" w:rsidRDefault="007E05FA" w:rsidP="002D1352">
            <w:pPr>
              <w:jc w:val="both"/>
              <w:rPr>
                <w:rFonts w:ascii="Arial Narrow" w:hAnsi="Arial Narrow" w:cs="CourierPS"/>
                <w:iCs/>
              </w:rPr>
            </w:pPr>
            <w:r w:rsidRPr="00276AF6">
              <w:rPr>
                <w:rFonts w:ascii="Arial Narrow" w:hAnsi="Arial Narrow" w:cs="CourierPS"/>
                <w:iCs/>
              </w:rPr>
              <w:t>IMPIANTI A SICUREZZA INTRINSECA IN ATMOSFERE A RISCHIO DI INCENDIO E/O DI ESPLOSIONE.</w:t>
            </w:r>
          </w:p>
        </w:tc>
        <w:tc>
          <w:tcPr>
            <w:tcW w:w="559" w:type="dxa"/>
            <w:tcBorders>
              <w:bottom w:val="single" w:sz="4" w:space="0" w:color="auto"/>
            </w:tcBorders>
          </w:tcPr>
          <w:p w14:paraId="42C9C35C" w14:textId="77777777" w:rsidR="007E05FA" w:rsidRPr="00276AF6" w:rsidRDefault="007E05FA" w:rsidP="002D1352">
            <w:pPr>
              <w:jc w:val="both"/>
              <w:rPr>
                <w:rFonts w:ascii="Arial Narrow" w:hAnsi="Arial Narrow" w:cs="Times"/>
              </w:rPr>
            </w:pPr>
            <w:r w:rsidRPr="00276AF6">
              <w:rPr>
                <w:rFonts w:ascii="Arial Narrow" w:hAnsi="Arial Narrow" w:cs="Times"/>
              </w:rPr>
              <w:t>1</w:t>
            </w:r>
          </w:p>
        </w:tc>
        <w:tc>
          <w:tcPr>
            <w:tcW w:w="1331" w:type="dxa"/>
            <w:tcBorders>
              <w:bottom w:val="single" w:sz="4" w:space="0" w:color="auto"/>
            </w:tcBorders>
          </w:tcPr>
          <w:p w14:paraId="4C0DA5C0" w14:textId="3C0A0536" w:rsidR="007E05FA" w:rsidRPr="00276AF6" w:rsidRDefault="007E05FA" w:rsidP="002D1352">
            <w:pPr>
              <w:jc w:val="both"/>
              <w:rPr>
                <w:rFonts w:ascii="Arial Narrow" w:hAnsi="Arial Narrow" w:cs="Times"/>
              </w:rPr>
            </w:pPr>
          </w:p>
        </w:tc>
        <w:tc>
          <w:tcPr>
            <w:tcW w:w="1276" w:type="dxa"/>
          </w:tcPr>
          <w:p w14:paraId="1C0CF41F" w14:textId="2AE47E75" w:rsidR="007E05FA" w:rsidRPr="00276AF6" w:rsidRDefault="007E05FA" w:rsidP="002D1352">
            <w:pPr>
              <w:jc w:val="both"/>
              <w:rPr>
                <w:rFonts w:ascii="Arial Narrow" w:hAnsi="Arial Narrow" w:cs="Times"/>
              </w:rPr>
            </w:pPr>
          </w:p>
        </w:tc>
      </w:tr>
      <w:tr w:rsidR="00B83625" w:rsidRPr="00D41B75" w14:paraId="3CF36B8E" w14:textId="37FE0129" w:rsidTr="00031617">
        <w:tc>
          <w:tcPr>
            <w:tcW w:w="6894" w:type="dxa"/>
            <w:shd w:val="clear" w:color="auto" w:fill="CCFFCC"/>
          </w:tcPr>
          <w:p w14:paraId="49B63541" w14:textId="752EAB2E" w:rsidR="00001CFE" w:rsidRPr="00276AF6" w:rsidRDefault="00001CFE" w:rsidP="002D1352">
            <w:pPr>
              <w:jc w:val="both"/>
              <w:rPr>
                <w:rFonts w:ascii="Arial Narrow" w:hAnsi="Arial Narrow" w:cs="CourierPS"/>
                <w:b/>
                <w:bCs/>
                <w:iCs/>
              </w:rPr>
            </w:pPr>
            <w:r w:rsidRPr="00276AF6">
              <w:rPr>
                <w:rFonts w:ascii="Arial Narrow" w:hAnsi="Arial Narrow" w:cs="CourierPS"/>
                <w:b/>
                <w:bCs/>
                <w:iCs/>
              </w:rPr>
              <w:t>A5.RISCHI</w:t>
            </w:r>
            <w:r w:rsidR="007F099A" w:rsidRPr="00276AF6">
              <w:rPr>
                <w:rFonts w:ascii="Arial Narrow" w:hAnsi="Arial Narrow" w:cs="CourierPS"/>
                <w:b/>
                <w:bCs/>
                <w:iCs/>
              </w:rPr>
              <w:t xml:space="preserve"> DA INCENDIO E/O ESPLOSIONE PER </w:t>
            </w:r>
            <w:r w:rsidR="00545E51" w:rsidRPr="00276AF6">
              <w:rPr>
                <w:rFonts w:ascii="Arial Narrow" w:hAnsi="Arial Narrow" w:cs="CourierPS"/>
                <w:b/>
                <w:bCs/>
                <w:iCs/>
              </w:rPr>
              <w:t xml:space="preserve"> </w:t>
            </w:r>
          </w:p>
        </w:tc>
        <w:tc>
          <w:tcPr>
            <w:tcW w:w="559" w:type="dxa"/>
            <w:shd w:val="clear" w:color="auto" w:fill="CCFFCC"/>
          </w:tcPr>
          <w:p w14:paraId="6E25D89A" w14:textId="77777777" w:rsidR="00001CFE" w:rsidRPr="00276AF6" w:rsidRDefault="00001CFE" w:rsidP="002D1352">
            <w:pPr>
              <w:jc w:val="both"/>
              <w:rPr>
                <w:rFonts w:ascii="Arial Narrow" w:hAnsi="Arial Narrow" w:cs="CourierPS"/>
                <w:b/>
                <w:bCs/>
                <w:iCs/>
              </w:rPr>
            </w:pPr>
          </w:p>
        </w:tc>
        <w:tc>
          <w:tcPr>
            <w:tcW w:w="1331" w:type="dxa"/>
            <w:shd w:val="clear" w:color="auto" w:fill="CCFFCC"/>
          </w:tcPr>
          <w:p w14:paraId="0E8B7E31" w14:textId="77777777" w:rsidR="00001CFE" w:rsidRPr="00276AF6" w:rsidRDefault="00001CFE" w:rsidP="002D1352">
            <w:pPr>
              <w:jc w:val="both"/>
              <w:rPr>
                <w:rFonts w:ascii="Arial Narrow" w:hAnsi="Arial Narrow" w:cs="CourierPS"/>
                <w:b/>
                <w:bCs/>
                <w:iCs/>
              </w:rPr>
            </w:pPr>
          </w:p>
        </w:tc>
        <w:tc>
          <w:tcPr>
            <w:tcW w:w="1276" w:type="dxa"/>
          </w:tcPr>
          <w:p w14:paraId="267F48B4" w14:textId="77777777" w:rsidR="00001CFE" w:rsidRPr="00276AF6" w:rsidRDefault="00001CFE" w:rsidP="002D1352">
            <w:pPr>
              <w:jc w:val="both"/>
              <w:rPr>
                <w:rFonts w:ascii="Arial Narrow" w:hAnsi="Arial Narrow" w:cs="CourierPS"/>
                <w:b/>
                <w:bCs/>
                <w:iCs/>
              </w:rPr>
            </w:pPr>
          </w:p>
        </w:tc>
      </w:tr>
      <w:tr w:rsidR="00B83625" w:rsidRPr="00276AF6" w14:paraId="7D126023" w14:textId="7C14EDD0" w:rsidTr="00031617">
        <w:tc>
          <w:tcPr>
            <w:tcW w:w="6894" w:type="dxa"/>
          </w:tcPr>
          <w:p w14:paraId="6171F7BB" w14:textId="38A86DC5" w:rsidR="00001CFE" w:rsidRPr="00276AF6" w:rsidRDefault="00001CFE" w:rsidP="002D1352">
            <w:pPr>
              <w:jc w:val="both"/>
              <w:rPr>
                <w:rFonts w:ascii="Arial Narrow" w:hAnsi="Arial Narrow" w:cs="CourierPS"/>
                <w:iCs/>
              </w:rPr>
            </w:pPr>
            <w:r w:rsidRPr="00276AF6">
              <w:rPr>
                <w:rFonts w:ascii="Arial Narrow" w:hAnsi="Arial Narrow" w:cs="CourierPS"/>
                <w:iCs/>
              </w:rPr>
              <w:t>PRESENZA DI MATERIALI INFIAMMABILI D’USO</w:t>
            </w:r>
          </w:p>
        </w:tc>
        <w:tc>
          <w:tcPr>
            <w:tcW w:w="559" w:type="dxa"/>
          </w:tcPr>
          <w:p w14:paraId="6C39B645" w14:textId="1224FDB4" w:rsidR="00001CFE" w:rsidRPr="00276AF6" w:rsidRDefault="007E05FA" w:rsidP="002D1352">
            <w:pPr>
              <w:jc w:val="both"/>
              <w:rPr>
                <w:rFonts w:ascii="Arial Narrow" w:hAnsi="Arial Narrow" w:cs="Times"/>
              </w:rPr>
            </w:pPr>
            <w:r w:rsidRPr="00276AF6">
              <w:rPr>
                <w:rFonts w:ascii="Arial Narrow" w:hAnsi="Arial Narrow" w:cs="Times"/>
              </w:rPr>
              <w:t>1</w:t>
            </w:r>
          </w:p>
        </w:tc>
        <w:tc>
          <w:tcPr>
            <w:tcW w:w="1331" w:type="dxa"/>
          </w:tcPr>
          <w:p w14:paraId="536B0F87" w14:textId="1D0AA288" w:rsidR="00001CFE" w:rsidRPr="00276AF6" w:rsidRDefault="00001CFE" w:rsidP="002D1352">
            <w:pPr>
              <w:jc w:val="both"/>
              <w:rPr>
                <w:rFonts w:ascii="Arial Narrow" w:hAnsi="Arial Narrow" w:cs="Times"/>
              </w:rPr>
            </w:pPr>
          </w:p>
        </w:tc>
        <w:tc>
          <w:tcPr>
            <w:tcW w:w="1276" w:type="dxa"/>
          </w:tcPr>
          <w:p w14:paraId="49F44F41" w14:textId="1AD4135E" w:rsidR="00001CFE" w:rsidRPr="00276AF6" w:rsidRDefault="00001CFE" w:rsidP="002D1352">
            <w:pPr>
              <w:jc w:val="both"/>
              <w:rPr>
                <w:rFonts w:ascii="Arial Narrow" w:hAnsi="Arial Narrow" w:cs="Times"/>
              </w:rPr>
            </w:pPr>
          </w:p>
        </w:tc>
      </w:tr>
      <w:tr w:rsidR="00B83625" w:rsidRPr="00276AF6" w14:paraId="633F5E87" w14:textId="3C9152D8" w:rsidTr="00031617">
        <w:tc>
          <w:tcPr>
            <w:tcW w:w="6894" w:type="dxa"/>
          </w:tcPr>
          <w:p w14:paraId="44FF0E48" w14:textId="6A406BBD" w:rsidR="00001CFE" w:rsidRPr="00276AF6" w:rsidRDefault="00001CFE" w:rsidP="002D1352">
            <w:pPr>
              <w:jc w:val="both"/>
              <w:rPr>
                <w:rFonts w:ascii="Arial Narrow" w:hAnsi="Arial Narrow" w:cs="CourierPS"/>
                <w:iCs/>
              </w:rPr>
            </w:pPr>
            <w:r w:rsidRPr="00276AF6">
              <w:rPr>
                <w:rFonts w:ascii="Arial Narrow" w:hAnsi="Arial Narrow" w:cs="CourierPS"/>
                <w:iCs/>
              </w:rPr>
              <w:lastRenderedPageBreak/>
              <w:t xml:space="preserve">PRESENZA DI DEPOSITI DI MATERIALI INFIAMMABILI </w:t>
            </w:r>
          </w:p>
        </w:tc>
        <w:tc>
          <w:tcPr>
            <w:tcW w:w="559" w:type="dxa"/>
          </w:tcPr>
          <w:p w14:paraId="07D3CBD5" w14:textId="2FD31637" w:rsidR="00001CFE" w:rsidRPr="00276AF6" w:rsidRDefault="007E05FA" w:rsidP="002D1352">
            <w:pPr>
              <w:jc w:val="both"/>
              <w:rPr>
                <w:rFonts w:ascii="Arial Narrow" w:hAnsi="Arial Narrow" w:cs="Times"/>
              </w:rPr>
            </w:pPr>
            <w:r w:rsidRPr="00276AF6">
              <w:rPr>
                <w:rFonts w:ascii="Arial Narrow" w:hAnsi="Arial Narrow" w:cs="Times"/>
              </w:rPr>
              <w:t>1</w:t>
            </w:r>
          </w:p>
        </w:tc>
        <w:tc>
          <w:tcPr>
            <w:tcW w:w="1331" w:type="dxa"/>
          </w:tcPr>
          <w:p w14:paraId="185E2583" w14:textId="587F0C60" w:rsidR="00001CFE" w:rsidRPr="00276AF6" w:rsidRDefault="00001CFE" w:rsidP="002D1352">
            <w:pPr>
              <w:jc w:val="both"/>
              <w:rPr>
                <w:rFonts w:ascii="Arial Narrow" w:hAnsi="Arial Narrow" w:cs="Times"/>
              </w:rPr>
            </w:pPr>
          </w:p>
        </w:tc>
        <w:tc>
          <w:tcPr>
            <w:tcW w:w="1276" w:type="dxa"/>
          </w:tcPr>
          <w:p w14:paraId="2E240754" w14:textId="54F7ADDA" w:rsidR="00001CFE" w:rsidRPr="00276AF6" w:rsidRDefault="00001CFE" w:rsidP="002D1352">
            <w:pPr>
              <w:jc w:val="both"/>
              <w:rPr>
                <w:rFonts w:ascii="Arial Narrow" w:hAnsi="Arial Narrow" w:cs="Times"/>
              </w:rPr>
            </w:pPr>
          </w:p>
        </w:tc>
      </w:tr>
      <w:tr w:rsidR="00B83625" w:rsidRPr="00276AF6" w14:paraId="04ECFAB5" w14:textId="3739F9B5" w:rsidTr="00031617">
        <w:tc>
          <w:tcPr>
            <w:tcW w:w="6894" w:type="dxa"/>
          </w:tcPr>
          <w:p w14:paraId="111A4B12" w14:textId="674C925E" w:rsidR="00001CFE" w:rsidRPr="00276AF6" w:rsidRDefault="00001CFE" w:rsidP="002D1352">
            <w:pPr>
              <w:jc w:val="both"/>
              <w:rPr>
                <w:rFonts w:ascii="Arial Narrow" w:hAnsi="Arial Narrow" w:cs="CourierPS"/>
                <w:iCs/>
              </w:rPr>
            </w:pPr>
            <w:r w:rsidRPr="00276AF6">
              <w:rPr>
                <w:rFonts w:ascii="Arial Narrow" w:hAnsi="Arial Narrow" w:cs="CourierPS"/>
                <w:iCs/>
              </w:rPr>
              <w:t>V</w:t>
            </w:r>
            <w:r w:rsidR="007E05FA" w:rsidRPr="00276AF6">
              <w:rPr>
                <w:rFonts w:ascii="Arial Narrow" w:hAnsi="Arial Narrow" w:cs="CourierPS"/>
                <w:iCs/>
              </w:rPr>
              <w:t>ENTILAZIONE E DI RICAMBI D’ARIA</w:t>
            </w:r>
          </w:p>
        </w:tc>
        <w:tc>
          <w:tcPr>
            <w:tcW w:w="559" w:type="dxa"/>
          </w:tcPr>
          <w:p w14:paraId="38BEA5D7" w14:textId="5E48CCD8" w:rsidR="00001CFE" w:rsidRPr="00276AF6" w:rsidRDefault="007E05FA" w:rsidP="002D1352">
            <w:pPr>
              <w:jc w:val="both"/>
              <w:rPr>
                <w:rFonts w:ascii="Arial Narrow" w:hAnsi="Arial Narrow" w:cs="CourierPS"/>
                <w:iCs/>
              </w:rPr>
            </w:pPr>
            <w:r w:rsidRPr="00276AF6">
              <w:rPr>
                <w:rFonts w:ascii="Arial Narrow" w:hAnsi="Arial Narrow" w:cs="CourierPS"/>
                <w:iCs/>
              </w:rPr>
              <w:t>1</w:t>
            </w:r>
          </w:p>
        </w:tc>
        <w:tc>
          <w:tcPr>
            <w:tcW w:w="1331" w:type="dxa"/>
          </w:tcPr>
          <w:p w14:paraId="001B7230" w14:textId="30A58228" w:rsidR="00001CFE" w:rsidRPr="00276AF6" w:rsidRDefault="00001CFE" w:rsidP="002D1352">
            <w:pPr>
              <w:jc w:val="both"/>
              <w:rPr>
                <w:rFonts w:ascii="Arial Narrow" w:hAnsi="Arial Narrow" w:cs="CourierPS"/>
                <w:iCs/>
              </w:rPr>
            </w:pPr>
          </w:p>
        </w:tc>
        <w:tc>
          <w:tcPr>
            <w:tcW w:w="1276" w:type="dxa"/>
          </w:tcPr>
          <w:p w14:paraId="462D6693" w14:textId="3CD56095" w:rsidR="00001CFE" w:rsidRPr="00276AF6" w:rsidRDefault="00001CFE" w:rsidP="002D1352">
            <w:pPr>
              <w:jc w:val="both"/>
              <w:rPr>
                <w:rFonts w:ascii="Arial Narrow" w:hAnsi="Arial Narrow" w:cs="CourierPS"/>
                <w:iCs/>
              </w:rPr>
            </w:pPr>
          </w:p>
        </w:tc>
      </w:tr>
      <w:tr w:rsidR="00B83625" w:rsidRPr="00276AF6" w14:paraId="73C6E405" w14:textId="56C4FCBA" w:rsidTr="00031617">
        <w:tc>
          <w:tcPr>
            <w:tcW w:w="6894" w:type="dxa"/>
          </w:tcPr>
          <w:p w14:paraId="125A9DD1" w14:textId="7F98078C" w:rsidR="00001CFE" w:rsidRPr="00276AF6" w:rsidRDefault="00001CFE" w:rsidP="002D1352">
            <w:pPr>
              <w:jc w:val="both"/>
              <w:rPr>
                <w:rFonts w:ascii="Arial Narrow" w:hAnsi="Arial Narrow" w:cs="CourierPS"/>
                <w:iCs/>
              </w:rPr>
            </w:pPr>
            <w:r w:rsidRPr="00276AF6">
              <w:rPr>
                <w:rFonts w:ascii="Arial Narrow" w:hAnsi="Arial Narrow" w:cs="CourierPS"/>
                <w:iCs/>
              </w:rPr>
              <w:t>CARENZA DI SISTEMI ANTINCENDIO</w:t>
            </w:r>
          </w:p>
        </w:tc>
        <w:tc>
          <w:tcPr>
            <w:tcW w:w="559" w:type="dxa"/>
          </w:tcPr>
          <w:p w14:paraId="396506E9" w14:textId="2B5DA394" w:rsidR="00001CFE" w:rsidRPr="00276AF6" w:rsidRDefault="007E05FA" w:rsidP="002D1352">
            <w:pPr>
              <w:jc w:val="both"/>
              <w:rPr>
                <w:rFonts w:ascii="Arial Narrow" w:hAnsi="Arial Narrow" w:cs="Times"/>
              </w:rPr>
            </w:pPr>
            <w:r w:rsidRPr="00276AF6">
              <w:rPr>
                <w:rFonts w:ascii="Arial Narrow" w:hAnsi="Arial Narrow" w:cs="Times"/>
              </w:rPr>
              <w:t>1</w:t>
            </w:r>
          </w:p>
        </w:tc>
        <w:tc>
          <w:tcPr>
            <w:tcW w:w="1331" w:type="dxa"/>
          </w:tcPr>
          <w:p w14:paraId="4D6DE7DE" w14:textId="22584D98" w:rsidR="00001CFE" w:rsidRPr="00276AF6" w:rsidRDefault="00001CFE" w:rsidP="002D1352">
            <w:pPr>
              <w:jc w:val="both"/>
              <w:rPr>
                <w:rFonts w:ascii="Arial Narrow" w:hAnsi="Arial Narrow" w:cs="Times"/>
              </w:rPr>
            </w:pPr>
          </w:p>
        </w:tc>
        <w:tc>
          <w:tcPr>
            <w:tcW w:w="1276" w:type="dxa"/>
          </w:tcPr>
          <w:p w14:paraId="5E2057EA" w14:textId="60E70C8B" w:rsidR="00001CFE" w:rsidRPr="00276AF6" w:rsidRDefault="00001CFE" w:rsidP="002D1352">
            <w:pPr>
              <w:jc w:val="both"/>
              <w:rPr>
                <w:rFonts w:ascii="Arial Narrow" w:hAnsi="Arial Narrow" w:cs="Times"/>
              </w:rPr>
            </w:pPr>
          </w:p>
        </w:tc>
      </w:tr>
      <w:tr w:rsidR="00B83625" w:rsidRPr="00276AF6" w14:paraId="362F40C2" w14:textId="19D99EE0" w:rsidTr="00031617">
        <w:tc>
          <w:tcPr>
            <w:tcW w:w="6894" w:type="dxa"/>
          </w:tcPr>
          <w:p w14:paraId="302689AE" w14:textId="0666792E" w:rsidR="00001CFE" w:rsidRPr="00276AF6" w:rsidRDefault="00001CFE" w:rsidP="002D1352">
            <w:pPr>
              <w:jc w:val="both"/>
              <w:rPr>
                <w:rFonts w:ascii="Arial Narrow" w:hAnsi="Arial Narrow" w:cs="CourierPS"/>
                <w:iCs/>
              </w:rPr>
            </w:pPr>
            <w:r w:rsidRPr="00276AF6">
              <w:rPr>
                <w:rFonts w:ascii="Arial Narrow" w:hAnsi="Arial Narrow" w:cs="CourierPS"/>
                <w:iCs/>
              </w:rPr>
              <w:t>CARENZA DI SEGNALETICA DI SICUREZZA</w:t>
            </w:r>
          </w:p>
        </w:tc>
        <w:tc>
          <w:tcPr>
            <w:tcW w:w="559" w:type="dxa"/>
          </w:tcPr>
          <w:p w14:paraId="517CA769" w14:textId="72F1E6EE" w:rsidR="00001CFE" w:rsidRPr="00276AF6" w:rsidRDefault="007E05FA" w:rsidP="002D1352">
            <w:pPr>
              <w:jc w:val="both"/>
              <w:rPr>
                <w:rFonts w:ascii="Arial Narrow" w:hAnsi="Arial Narrow" w:cs="Times"/>
              </w:rPr>
            </w:pPr>
            <w:r w:rsidRPr="00276AF6">
              <w:rPr>
                <w:rFonts w:ascii="Arial Narrow" w:hAnsi="Arial Narrow" w:cs="Times"/>
              </w:rPr>
              <w:t>1</w:t>
            </w:r>
          </w:p>
        </w:tc>
        <w:tc>
          <w:tcPr>
            <w:tcW w:w="1331" w:type="dxa"/>
          </w:tcPr>
          <w:p w14:paraId="1D7437B4" w14:textId="155CC0AC" w:rsidR="00001CFE" w:rsidRPr="00276AF6" w:rsidRDefault="00001CFE" w:rsidP="002D1352">
            <w:pPr>
              <w:jc w:val="both"/>
              <w:rPr>
                <w:rFonts w:ascii="Arial Narrow" w:hAnsi="Arial Narrow" w:cs="Times"/>
              </w:rPr>
            </w:pPr>
          </w:p>
        </w:tc>
        <w:tc>
          <w:tcPr>
            <w:tcW w:w="1276" w:type="dxa"/>
          </w:tcPr>
          <w:p w14:paraId="4CB0BC4F" w14:textId="1AD9173A" w:rsidR="00001CFE" w:rsidRPr="00276AF6" w:rsidRDefault="00001CFE" w:rsidP="002D1352">
            <w:pPr>
              <w:jc w:val="both"/>
              <w:rPr>
                <w:rFonts w:ascii="Arial Narrow" w:hAnsi="Arial Narrow" w:cs="Times"/>
              </w:rPr>
            </w:pPr>
          </w:p>
        </w:tc>
      </w:tr>
    </w:tbl>
    <w:p w14:paraId="4DD4359B" w14:textId="36BF380E" w:rsidR="00B83625" w:rsidRPr="00276AF6" w:rsidRDefault="00B83625" w:rsidP="002D1352">
      <w:pPr>
        <w:jc w:val="both"/>
        <w:rPr>
          <w:rFonts w:ascii="Arial Narrow" w:hAnsi="Arial Narrow"/>
        </w:rPr>
      </w:pPr>
      <w:r w:rsidRPr="00276AF6">
        <w:rPr>
          <w:rFonts w:ascii="Arial Narrow" w:hAnsi="Arial Narrow"/>
        </w:rPr>
        <w:t xml:space="preserve"> </w:t>
      </w:r>
    </w:p>
    <w:p w14:paraId="3E1E9822" w14:textId="77777777" w:rsidR="008E0268" w:rsidRPr="00276AF6" w:rsidRDefault="008E0268" w:rsidP="002D1352">
      <w:pPr>
        <w:jc w:val="both"/>
        <w:rPr>
          <w:rFonts w:ascii="Arial Narrow" w:hAnsi="Arial Narrow"/>
        </w:rPr>
      </w:pPr>
    </w:p>
    <w:tbl>
      <w:tblPr>
        <w:tblW w:w="10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1"/>
        <w:gridCol w:w="567"/>
        <w:gridCol w:w="1276"/>
        <w:gridCol w:w="1355"/>
      </w:tblGrid>
      <w:tr w:rsidR="006A647A" w:rsidRPr="00D41B75" w14:paraId="09AB3A54" w14:textId="45BFD07E" w:rsidTr="006A647A">
        <w:tc>
          <w:tcPr>
            <w:tcW w:w="10139" w:type="dxa"/>
            <w:gridSpan w:val="4"/>
            <w:shd w:val="clear" w:color="auto" w:fill="A6A6A6"/>
          </w:tcPr>
          <w:p w14:paraId="6AAE4B16" w14:textId="5F797120" w:rsidR="006A647A" w:rsidRPr="00276AF6" w:rsidRDefault="006A647A" w:rsidP="002D1352">
            <w:pPr>
              <w:jc w:val="both"/>
              <w:rPr>
                <w:rFonts w:ascii="Arial Narrow" w:hAnsi="Arial Narrow" w:cs="CourierPS"/>
                <w:b/>
                <w:bCs/>
                <w:iCs/>
              </w:rPr>
            </w:pPr>
            <w:r w:rsidRPr="00276AF6">
              <w:rPr>
                <w:rFonts w:ascii="Arial Narrow" w:hAnsi="Arial Narrow" w:cs="CourierPS"/>
                <w:b/>
                <w:bCs/>
                <w:iCs/>
              </w:rPr>
              <w:t>B.RISCHI PER LA SALUTE</w:t>
            </w:r>
          </w:p>
        </w:tc>
      </w:tr>
      <w:tr w:rsidR="006A647A" w:rsidRPr="00276AF6" w14:paraId="59AF3F4F" w14:textId="3B83789D" w:rsidTr="00031617">
        <w:tc>
          <w:tcPr>
            <w:tcW w:w="6941" w:type="dxa"/>
            <w:tcBorders>
              <w:bottom w:val="single" w:sz="4" w:space="0" w:color="auto"/>
            </w:tcBorders>
          </w:tcPr>
          <w:p w14:paraId="08E96596" w14:textId="77777777" w:rsidR="00434BF0" w:rsidRPr="00276AF6" w:rsidRDefault="00434BF0" w:rsidP="002D1352">
            <w:pPr>
              <w:jc w:val="both"/>
              <w:rPr>
                <w:rFonts w:ascii="Arial Narrow" w:hAnsi="Arial Narrow" w:cs="CourierPS"/>
                <w:iCs/>
              </w:rPr>
            </w:pPr>
          </w:p>
        </w:tc>
        <w:tc>
          <w:tcPr>
            <w:tcW w:w="567" w:type="dxa"/>
            <w:tcBorders>
              <w:bottom w:val="single" w:sz="4" w:space="0" w:color="auto"/>
            </w:tcBorders>
          </w:tcPr>
          <w:p w14:paraId="7CEAE063" w14:textId="0DC316FF" w:rsidR="00434BF0" w:rsidRPr="00276AF6" w:rsidRDefault="00434BF0" w:rsidP="002D1352">
            <w:pPr>
              <w:jc w:val="both"/>
              <w:rPr>
                <w:rFonts w:ascii="Arial Narrow" w:hAnsi="Arial Narrow" w:cs="CourierPS"/>
                <w:iCs/>
              </w:rPr>
            </w:pPr>
            <w:r w:rsidRPr="00276AF6">
              <w:rPr>
                <w:rFonts w:ascii="Arial Narrow" w:hAnsi="Arial Narrow" w:cs="CourierPS"/>
                <w:b/>
                <w:bCs/>
                <w:iCs/>
              </w:rPr>
              <w:t>i.a.</w:t>
            </w:r>
          </w:p>
        </w:tc>
        <w:tc>
          <w:tcPr>
            <w:tcW w:w="1276" w:type="dxa"/>
            <w:tcBorders>
              <w:bottom w:val="single" w:sz="4" w:space="0" w:color="auto"/>
            </w:tcBorders>
          </w:tcPr>
          <w:p w14:paraId="31AB0E2A" w14:textId="67E9ACC1" w:rsidR="00434BF0" w:rsidRPr="00276AF6" w:rsidRDefault="006A647A" w:rsidP="002D1352">
            <w:pPr>
              <w:jc w:val="both"/>
              <w:rPr>
                <w:rFonts w:ascii="Arial Narrow" w:hAnsi="Arial Narrow" w:cs="CourierPS"/>
                <w:iCs/>
              </w:rPr>
            </w:pPr>
            <w:r w:rsidRPr="00276AF6">
              <w:rPr>
                <w:rFonts w:ascii="Arial Narrow" w:hAnsi="Arial Narrow" w:cs="CourierPS"/>
                <w:b/>
                <w:bCs/>
                <w:iCs/>
              </w:rPr>
              <w:t>Note</w:t>
            </w:r>
          </w:p>
        </w:tc>
        <w:tc>
          <w:tcPr>
            <w:tcW w:w="1355" w:type="dxa"/>
            <w:shd w:val="clear" w:color="auto" w:fill="D99594" w:themeFill="accent2" w:themeFillTint="99"/>
          </w:tcPr>
          <w:p w14:paraId="3DB6EEE9" w14:textId="76246740" w:rsidR="00434BF0" w:rsidRPr="00276AF6" w:rsidRDefault="006A647A" w:rsidP="002D1352">
            <w:pPr>
              <w:jc w:val="both"/>
              <w:rPr>
                <w:rFonts w:ascii="Arial Narrow" w:hAnsi="Arial Narrow" w:cs="CourierPS"/>
                <w:iCs/>
              </w:rPr>
            </w:pPr>
            <w:r w:rsidRPr="00276AF6">
              <w:rPr>
                <w:rFonts w:ascii="Arial Narrow" w:hAnsi="Arial Narrow" w:cs="CourierPS"/>
                <w:b/>
                <w:bCs/>
                <w:iCs/>
              </w:rPr>
              <w:t xml:space="preserve"> </w:t>
            </w:r>
            <w:r w:rsidR="00031617">
              <w:rPr>
                <w:rFonts w:ascii="Arial Narrow" w:hAnsi="Arial Narrow" w:cs="CourierPS"/>
                <w:b/>
                <w:bCs/>
                <w:iCs/>
              </w:rPr>
              <w:t>Barrare se inadeguato</w:t>
            </w:r>
          </w:p>
        </w:tc>
      </w:tr>
      <w:tr w:rsidR="006A647A" w:rsidRPr="00276AF6" w14:paraId="23008512" w14:textId="2DF82C40" w:rsidTr="00031617">
        <w:trPr>
          <w:trHeight w:val="725"/>
        </w:trPr>
        <w:tc>
          <w:tcPr>
            <w:tcW w:w="6941" w:type="dxa"/>
            <w:shd w:val="clear" w:color="auto" w:fill="CCFFCC"/>
          </w:tcPr>
          <w:p w14:paraId="331C9197" w14:textId="77777777" w:rsidR="00001CFE" w:rsidRPr="00276AF6" w:rsidRDefault="00001CFE" w:rsidP="002D1352">
            <w:pPr>
              <w:jc w:val="both"/>
              <w:rPr>
                <w:rFonts w:ascii="Arial Narrow" w:hAnsi="Arial Narrow" w:cs="CourierPS"/>
                <w:iCs/>
              </w:rPr>
            </w:pPr>
            <w:r w:rsidRPr="00276AF6">
              <w:rPr>
                <w:rFonts w:ascii="Arial Narrow" w:hAnsi="Arial Narrow" w:cs="CourierPS"/>
                <w:b/>
                <w:bCs/>
                <w:iCs/>
              </w:rPr>
              <w:t xml:space="preserve">B1.RUMORE </w:t>
            </w:r>
            <w:r w:rsidRPr="00276AF6">
              <w:rPr>
                <w:rFonts w:ascii="Arial Narrow" w:hAnsi="Arial Narrow" w:cs="CourierPS"/>
                <w:iCs/>
              </w:rPr>
              <w:t>(PRESENZA DI APPARECCHIATURE RUMOROSE DURANTE IL CICLO OPERATIVO E DI FUNZIONAMENTO) CON PROPAGAZIONE DELL’ENERGIA SONORA NELL’AMBIENTE DI LAVORO.</w:t>
            </w:r>
          </w:p>
        </w:tc>
        <w:tc>
          <w:tcPr>
            <w:tcW w:w="567" w:type="dxa"/>
            <w:shd w:val="clear" w:color="auto" w:fill="CCFFCC"/>
          </w:tcPr>
          <w:p w14:paraId="6A0A2A2A" w14:textId="57562274" w:rsidR="00001CFE" w:rsidRPr="00276AF6" w:rsidRDefault="00434BF0" w:rsidP="002D1352">
            <w:pPr>
              <w:jc w:val="both"/>
              <w:rPr>
                <w:rFonts w:ascii="Arial Narrow" w:hAnsi="Arial Narrow" w:cs="CourierPS"/>
                <w:bCs/>
                <w:iCs/>
              </w:rPr>
            </w:pPr>
            <w:r w:rsidRPr="00276AF6">
              <w:rPr>
                <w:rFonts w:ascii="Arial Narrow" w:hAnsi="Arial Narrow" w:cs="CourierPS"/>
                <w:bCs/>
                <w:iCs/>
              </w:rPr>
              <w:t>1</w:t>
            </w:r>
          </w:p>
        </w:tc>
        <w:tc>
          <w:tcPr>
            <w:tcW w:w="1276" w:type="dxa"/>
            <w:shd w:val="clear" w:color="auto" w:fill="CCFFCC"/>
          </w:tcPr>
          <w:p w14:paraId="7F0AEF15" w14:textId="38DF53C9" w:rsidR="00001CFE" w:rsidRPr="00276AF6" w:rsidRDefault="00001CFE" w:rsidP="002D1352">
            <w:pPr>
              <w:jc w:val="both"/>
              <w:rPr>
                <w:rFonts w:ascii="Arial Narrow" w:hAnsi="Arial Narrow" w:cs="CourierPS"/>
                <w:b/>
                <w:bCs/>
                <w:iCs/>
              </w:rPr>
            </w:pPr>
          </w:p>
        </w:tc>
        <w:tc>
          <w:tcPr>
            <w:tcW w:w="1355" w:type="dxa"/>
          </w:tcPr>
          <w:p w14:paraId="24C6514B" w14:textId="640542C4" w:rsidR="00001CFE" w:rsidRPr="00276AF6" w:rsidRDefault="00001CFE" w:rsidP="002D1352">
            <w:pPr>
              <w:jc w:val="both"/>
              <w:rPr>
                <w:rFonts w:ascii="Arial Narrow" w:hAnsi="Arial Narrow" w:cs="CourierPS"/>
                <w:b/>
                <w:bCs/>
                <w:iCs/>
              </w:rPr>
            </w:pPr>
          </w:p>
        </w:tc>
      </w:tr>
      <w:tr w:rsidR="006A647A" w:rsidRPr="00276AF6" w14:paraId="22931832" w14:textId="67296D01" w:rsidTr="00031617">
        <w:trPr>
          <w:trHeight w:val="544"/>
        </w:trPr>
        <w:tc>
          <w:tcPr>
            <w:tcW w:w="6941" w:type="dxa"/>
            <w:shd w:val="clear" w:color="auto" w:fill="CCFFCC"/>
          </w:tcPr>
          <w:p w14:paraId="65FDC806" w14:textId="77777777" w:rsidR="00001CFE" w:rsidRPr="00276AF6" w:rsidRDefault="00001CFE" w:rsidP="002D1352">
            <w:pPr>
              <w:jc w:val="both"/>
              <w:rPr>
                <w:rFonts w:ascii="Arial Narrow" w:hAnsi="Arial Narrow" w:cs="CourierPS"/>
                <w:iCs/>
              </w:rPr>
            </w:pPr>
            <w:r w:rsidRPr="00276AF6">
              <w:rPr>
                <w:rFonts w:ascii="Arial Narrow" w:hAnsi="Arial Narrow" w:cs="CourierPS"/>
                <w:b/>
                <w:bCs/>
                <w:iCs/>
              </w:rPr>
              <w:t xml:space="preserve">B2 VIBRAZIONI </w:t>
            </w:r>
            <w:r w:rsidRPr="00276AF6">
              <w:rPr>
                <w:rFonts w:ascii="Arial Narrow" w:hAnsi="Arial Narrow" w:cs="CourierPS"/>
                <w:iCs/>
              </w:rPr>
              <w:t>(PRESENZA DI APPARECCHIATURE E STRUMENTI VIBRANTI) CON PROPAGAZIONE DELLE VIBRAZIONI A TRASMISSIONE DIRETTA O INDIRETTA.</w:t>
            </w:r>
          </w:p>
        </w:tc>
        <w:tc>
          <w:tcPr>
            <w:tcW w:w="567" w:type="dxa"/>
            <w:shd w:val="clear" w:color="auto" w:fill="CCFFCC"/>
          </w:tcPr>
          <w:p w14:paraId="53EF68C4" w14:textId="77777777" w:rsidR="00001CFE" w:rsidRPr="00276AF6" w:rsidRDefault="00001CFE" w:rsidP="002D1352">
            <w:pPr>
              <w:jc w:val="both"/>
              <w:rPr>
                <w:rFonts w:ascii="Arial Narrow" w:hAnsi="Arial Narrow" w:cs="CourierPS"/>
                <w:bCs/>
                <w:iCs/>
              </w:rPr>
            </w:pPr>
            <w:r w:rsidRPr="00276AF6">
              <w:rPr>
                <w:rFonts w:ascii="Arial Narrow" w:hAnsi="Arial Narrow" w:cs="CourierPS"/>
                <w:bCs/>
                <w:iCs/>
              </w:rPr>
              <w:t>1</w:t>
            </w:r>
          </w:p>
        </w:tc>
        <w:tc>
          <w:tcPr>
            <w:tcW w:w="1276" w:type="dxa"/>
            <w:shd w:val="clear" w:color="auto" w:fill="CCFFCC"/>
          </w:tcPr>
          <w:p w14:paraId="7A5140F3" w14:textId="6A9E2626" w:rsidR="00001CFE" w:rsidRPr="00276AF6" w:rsidRDefault="00001CFE" w:rsidP="002D1352">
            <w:pPr>
              <w:jc w:val="both"/>
              <w:rPr>
                <w:rFonts w:ascii="Arial Narrow" w:hAnsi="Arial Narrow" w:cs="CourierPS"/>
                <w:b/>
                <w:bCs/>
                <w:iCs/>
              </w:rPr>
            </w:pPr>
          </w:p>
        </w:tc>
        <w:tc>
          <w:tcPr>
            <w:tcW w:w="1355" w:type="dxa"/>
          </w:tcPr>
          <w:p w14:paraId="3B47B97F" w14:textId="502A81BB" w:rsidR="00001CFE" w:rsidRPr="00276AF6" w:rsidRDefault="00001CFE" w:rsidP="002D1352">
            <w:pPr>
              <w:jc w:val="both"/>
              <w:rPr>
                <w:rFonts w:ascii="Arial Narrow" w:hAnsi="Arial Narrow" w:cs="CourierPS"/>
                <w:b/>
                <w:bCs/>
                <w:iCs/>
              </w:rPr>
            </w:pPr>
          </w:p>
        </w:tc>
      </w:tr>
      <w:tr w:rsidR="006A647A" w:rsidRPr="00276AF6" w14:paraId="370AA779" w14:textId="49A419D3" w:rsidTr="00031617">
        <w:tc>
          <w:tcPr>
            <w:tcW w:w="6941" w:type="dxa"/>
            <w:shd w:val="clear" w:color="auto" w:fill="CCFFCC"/>
          </w:tcPr>
          <w:p w14:paraId="00140CB6" w14:textId="77777777" w:rsidR="00001CFE" w:rsidRPr="00276AF6" w:rsidRDefault="00001CFE" w:rsidP="002D1352">
            <w:pPr>
              <w:jc w:val="both"/>
              <w:rPr>
                <w:rFonts w:ascii="Arial Narrow" w:hAnsi="Arial Narrow" w:cs="CourierPS"/>
                <w:b/>
                <w:bCs/>
                <w:iCs/>
              </w:rPr>
            </w:pPr>
            <w:r w:rsidRPr="00276AF6">
              <w:rPr>
                <w:rFonts w:ascii="Arial Narrow" w:hAnsi="Arial Narrow" w:cs="CourierPS"/>
                <w:b/>
                <w:bCs/>
                <w:iCs/>
              </w:rPr>
              <w:t>B3.RADIAZIONI NON IONIZZANTI</w:t>
            </w:r>
          </w:p>
        </w:tc>
        <w:tc>
          <w:tcPr>
            <w:tcW w:w="567" w:type="dxa"/>
            <w:shd w:val="clear" w:color="auto" w:fill="CCFFCC"/>
          </w:tcPr>
          <w:p w14:paraId="1C384DBA" w14:textId="21023B76" w:rsidR="00001CFE" w:rsidRPr="00276AF6" w:rsidRDefault="006A647A" w:rsidP="002D1352">
            <w:pPr>
              <w:jc w:val="both"/>
              <w:rPr>
                <w:rFonts w:ascii="Arial Narrow" w:hAnsi="Arial Narrow" w:cs="CourierPS"/>
                <w:bCs/>
                <w:iCs/>
              </w:rPr>
            </w:pPr>
            <w:r w:rsidRPr="00276AF6">
              <w:rPr>
                <w:rFonts w:ascii="Arial Narrow" w:hAnsi="Arial Narrow" w:cs="CourierPS"/>
                <w:bCs/>
                <w:iCs/>
              </w:rPr>
              <w:t xml:space="preserve"> </w:t>
            </w:r>
          </w:p>
        </w:tc>
        <w:tc>
          <w:tcPr>
            <w:tcW w:w="1276" w:type="dxa"/>
            <w:shd w:val="clear" w:color="auto" w:fill="CCFFCC"/>
          </w:tcPr>
          <w:p w14:paraId="1478C96F" w14:textId="09641C0C" w:rsidR="00001CFE" w:rsidRPr="00276AF6" w:rsidRDefault="00001CFE" w:rsidP="002D1352">
            <w:pPr>
              <w:jc w:val="both"/>
              <w:rPr>
                <w:rFonts w:ascii="Arial Narrow" w:hAnsi="Arial Narrow" w:cs="CourierPS"/>
                <w:b/>
                <w:bCs/>
                <w:iCs/>
              </w:rPr>
            </w:pPr>
          </w:p>
        </w:tc>
        <w:tc>
          <w:tcPr>
            <w:tcW w:w="1355" w:type="dxa"/>
          </w:tcPr>
          <w:p w14:paraId="377F8194" w14:textId="5B9F4D44" w:rsidR="00001CFE" w:rsidRPr="00276AF6" w:rsidRDefault="00001CFE" w:rsidP="002D1352">
            <w:pPr>
              <w:jc w:val="both"/>
              <w:rPr>
                <w:rFonts w:ascii="Arial Narrow" w:hAnsi="Arial Narrow" w:cs="CourierPS"/>
                <w:b/>
                <w:bCs/>
                <w:iCs/>
              </w:rPr>
            </w:pPr>
          </w:p>
        </w:tc>
      </w:tr>
      <w:tr w:rsidR="006A647A" w:rsidRPr="00276AF6" w14:paraId="5F443E52" w14:textId="319AE102" w:rsidTr="00031617">
        <w:trPr>
          <w:trHeight w:val="1868"/>
        </w:trPr>
        <w:tc>
          <w:tcPr>
            <w:tcW w:w="6941" w:type="dxa"/>
            <w:tcBorders>
              <w:bottom w:val="single" w:sz="4" w:space="0" w:color="auto"/>
            </w:tcBorders>
          </w:tcPr>
          <w:p w14:paraId="2EC79856" w14:textId="77777777" w:rsidR="00001CFE" w:rsidRPr="00276AF6" w:rsidRDefault="00001CFE" w:rsidP="002D1352">
            <w:pPr>
              <w:jc w:val="both"/>
              <w:rPr>
                <w:rFonts w:ascii="Arial Narrow" w:hAnsi="Arial Narrow" w:cs="CourierPS"/>
                <w:iCs/>
              </w:rPr>
            </w:pPr>
            <w:r w:rsidRPr="00276AF6">
              <w:rPr>
                <w:rFonts w:ascii="Arial Narrow" w:hAnsi="Arial Narrow" w:cs="CourierPS"/>
                <w:iCs/>
              </w:rPr>
              <w:t>PRESENZA DI APPARECCHIATURE CHE IMPIEGANO RADIOFREQUENZE, MICROONDE, RADIAZIONI</w:t>
            </w:r>
          </w:p>
          <w:p w14:paraId="3A2BEABE" w14:textId="77777777" w:rsidR="00001CFE" w:rsidRPr="00276AF6" w:rsidRDefault="00001CFE" w:rsidP="002D1352">
            <w:pPr>
              <w:jc w:val="both"/>
              <w:rPr>
                <w:rFonts w:ascii="Arial Narrow" w:hAnsi="Arial Narrow" w:cs="CourierPS"/>
                <w:iCs/>
              </w:rPr>
            </w:pPr>
            <w:r w:rsidRPr="00276AF6">
              <w:rPr>
                <w:rFonts w:ascii="Arial Narrow" w:hAnsi="Arial Narrow" w:cs="CourierPS"/>
                <w:iCs/>
              </w:rPr>
              <w:t>INFRAROSSE, ECC.:</w:t>
            </w:r>
          </w:p>
          <w:p w14:paraId="41D94A26" w14:textId="77777777" w:rsidR="00001CFE" w:rsidRPr="00276AF6" w:rsidRDefault="00001CFE" w:rsidP="002D1352">
            <w:pPr>
              <w:jc w:val="both"/>
              <w:rPr>
                <w:rFonts w:ascii="Arial Narrow" w:hAnsi="Arial Narrow" w:cs="CourierPS"/>
                <w:iCs/>
              </w:rPr>
            </w:pPr>
            <w:r w:rsidRPr="00276AF6">
              <w:rPr>
                <w:rFonts w:ascii="Arial Narrow" w:hAnsi="Arial Narrow" w:cs="Times"/>
              </w:rPr>
              <w:t xml:space="preserve">- </w:t>
            </w:r>
            <w:r w:rsidRPr="00276AF6">
              <w:rPr>
                <w:rFonts w:ascii="Arial Narrow" w:hAnsi="Arial Narrow" w:cs="CourierPS"/>
                <w:iCs/>
              </w:rPr>
              <w:t>SORGENTI DI RADIO FREQUENZE</w:t>
            </w:r>
          </w:p>
          <w:p w14:paraId="47FE6673" w14:textId="77777777" w:rsidR="00001CFE" w:rsidRPr="00276AF6" w:rsidRDefault="00001CFE" w:rsidP="002D1352">
            <w:pPr>
              <w:jc w:val="both"/>
              <w:rPr>
                <w:rFonts w:ascii="Arial Narrow" w:hAnsi="Arial Narrow" w:cs="CourierPS"/>
                <w:iCs/>
              </w:rPr>
            </w:pPr>
            <w:r w:rsidRPr="00276AF6">
              <w:rPr>
                <w:rFonts w:ascii="Arial Narrow" w:hAnsi="Arial Narrow" w:cs="Times"/>
              </w:rPr>
              <w:t xml:space="preserve">- </w:t>
            </w:r>
            <w:r w:rsidRPr="00276AF6">
              <w:rPr>
                <w:rFonts w:ascii="Arial Narrow" w:hAnsi="Arial Narrow" w:cs="CourierPS"/>
                <w:iCs/>
              </w:rPr>
              <w:t>SORGENTI DI MICROONDE</w:t>
            </w:r>
          </w:p>
          <w:p w14:paraId="05AD3108" w14:textId="77777777" w:rsidR="00001CFE" w:rsidRPr="00276AF6" w:rsidRDefault="00001CFE" w:rsidP="002D1352">
            <w:pPr>
              <w:jc w:val="both"/>
              <w:rPr>
                <w:rFonts w:ascii="Arial Narrow" w:hAnsi="Arial Narrow" w:cs="CourierPS"/>
                <w:iCs/>
              </w:rPr>
            </w:pPr>
            <w:r w:rsidRPr="00276AF6">
              <w:rPr>
                <w:rFonts w:ascii="Arial Narrow" w:hAnsi="Arial Narrow" w:cs="Times"/>
              </w:rPr>
              <w:t xml:space="preserve">- </w:t>
            </w:r>
            <w:r w:rsidRPr="00276AF6">
              <w:rPr>
                <w:rFonts w:ascii="Arial Narrow" w:hAnsi="Arial Narrow" w:cs="CourierPS"/>
                <w:iCs/>
              </w:rPr>
              <w:t>RADIAZIONI INFRAROSSE</w:t>
            </w:r>
          </w:p>
          <w:p w14:paraId="603EBEEB" w14:textId="77777777" w:rsidR="00001CFE" w:rsidRPr="00276AF6" w:rsidRDefault="00001CFE" w:rsidP="002D1352">
            <w:pPr>
              <w:jc w:val="both"/>
              <w:rPr>
                <w:rFonts w:ascii="Arial Narrow" w:hAnsi="Arial Narrow" w:cs="CourierPS"/>
                <w:iCs/>
              </w:rPr>
            </w:pPr>
            <w:r w:rsidRPr="00276AF6">
              <w:rPr>
                <w:rFonts w:ascii="Arial Narrow" w:hAnsi="Arial Narrow" w:cs="Times"/>
              </w:rPr>
              <w:t xml:space="preserve">- </w:t>
            </w:r>
            <w:r w:rsidRPr="00276AF6">
              <w:rPr>
                <w:rFonts w:ascii="Arial Narrow" w:hAnsi="Arial Narrow" w:cs="CourierPS"/>
                <w:iCs/>
              </w:rPr>
              <w:t>RADIAZIONE OTTICA (VISIBILE)</w:t>
            </w:r>
          </w:p>
          <w:p w14:paraId="622F345B" w14:textId="77777777" w:rsidR="00001CFE" w:rsidRPr="00276AF6" w:rsidRDefault="00001CFE" w:rsidP="002D1352">
            <w:pPr>
              <w:jc w:val="both"/>
              <w:rPr>
                <w:rFonts w:ascii="Arial Narrow" w:hAnsi="Arial Narrow" w:cs="CourierPS"/>
                <w:iCs/>
              </w:rPr>
            </w:pPr>
            <w:r w:rsidRPr="00276AF6">
              <w:rPr>
                <w:rFonts w:ascii="Arial Narrow" w:hAnsi="Arial Narrow" w:cs="Times"/>
              </w:rPr>
              <w:t xml:space="preserve">- </w:t>
            </w:r>
            <w:r w:rsidRPr="00276AF6">
              <w:rPr>
                <w:rFonts w:ascii="Arial Narrow" w:hAnsi="Arial Narrow" w:cs="CourierPS"/>
                <w:iCs/>
              </w:rPr>
              <w:t>RADIAZIONI ULTRAVIOLETTE</w:t>
            </w:r>
          </w:p>
          <w:p w14:paraId="47F871FB" w14:textId="77777777" w:rsidR="00001CFE" w:rsidRPr="00276AF6" w:rsidRDefault="00001CFE" w:rsidP="002D1352">
            <w:pPr>
              <w:jc w:val="both"/>
              <w:rPr>
                <w:rFonts w:ascii="Arial Narrow" w:hAnsi="Arial Narrow" w:cs="CourierPS"/>
                <w:iCs/>
              </w:rPr>
            </w:pPr>
            <w:r w:rsidRPr="00276AF6">
              <w:rPr>
                <w:rFonts w:ascii="Arial Narrow" w:hAnsi="Arial Narrow" w:cs="Times"/>
              </w:rPr>
              <w:t xml:space="preserve">- </w:t>
            </w:r>
            <w:r w:rsidRPr="00276AF6">
              <w:rPr>
                <w:rFonts w:ascii="Arial Narrow" w:hAnsi="Arial Narrow" w:cs="CourierPS"/>
                <w:iCs/>
              </w:rPr>
              <w:t>ULTRASUONI</w:t>
            </w:r>
          </w:p>
          <w:p w14:paraId="21398BBE" w14:textId="77777777" w:rsidR="00001CFE" w:rsidRPr="00276AF6" w:rsidRDefault="00001CFE" w:rsidP="002D1352">
            <w:pPr>
              <w:jc w:val="both"/>
              <w:rPr>
                <w:rFonts w:ascii="Arial Narrow" w:hAnsi="Arial Narrow" w:cs="CourierPS"/>
                <w:iCs/>
              </w:rPr>
            </w:pPr>
            <w:r w:rsidRPr="00276AF6">
              <w:rPr>
                <w:rFonts w:ascii="Arial Narrow" w:hAnsi="Arial Narrow" w:cs="Times"/>
              </w:rPr>
              <w:t xml:space="preserve">- </w:t>
            </w:r>
            <w:r w:rsidRPr="00276AF6">
              <w:rPr>
                <w:rFonts w:ascii="Arial Narrow" w:hAnsi="Arial Narrow" w:cs="CourierPS"/>
                <w:iCs/>
              </w:rPr>
              <w:t>LUCE LASER</w:t>
            </w:r>
          </w:p>
        </w:tc>
        <w:tc>
          <w:tcPr>
            <w:tcW w:w="567" w:type="dxa"/>
            <w:tcBorders>
              <w:bottom w:val="single" w:sz="4" w:space="0" w:color="auto"/>
            </w:tcBorders>
          </w:tcPr>
          <w:p w14:paraId="37B2BE88" w14:textId="31C5BF36" w:rsidR="00001CFE" w:rsidRPr="00276AF6" w:rsidRDefault="006A647A" w:rsidP="002D1352">
            <w:pPr>
              <w:jc w:val="both"/>
              <w:rPr>
                <w:rFonts w:ascii="Arial Narrow" w:hAnsi="Arial Narrow" w:cs="CourierPS"/>
                <w:iCs/>
              </w:rPr>
            </w:pPr>
            <w:r w:rsidRPr="00276AF6">
              <w:rPr>
                <w:rFonts w:ascii="Arial Narrow" w:hAnsi="Arial Narrow" w:cs="CourierPS"/>
                <w:iCs/>
              </w:rPr>
              <w:t>1</w:t>
            </w:r>
          </w:p>
        </w:tc>
        <w:tc>
          <w:tcPr>
            <w:tcW w:w="1276" w:type="dxa"/>
            <w:tcBorders>
              <w:bottom w:val="single" w:sz="4" w:space="0" w:color="auto"/>
            </w:tcBorders>
          </w:tcPr>
          <w:p w14:paraId="099D2EC1" w14:textId="77777777" w:rsidR="00001CFE" w:rsidRPr="00276AF6" w:rsidRDefault="00001CFE" w:rsidP="002D1352">
            <w:pPr>
              <w:jc w:val="both"/>
              <w:rPr>
                <w:rFonts w:ascii="Arial Narrow" w:hAnsi="Arial Narrow" w:cs="CourierPS"/>
                <w:iCs/>
              </w:rPr>
            </w:pPr>
          </w:p>
        </w:tc>
        <w:tc>
          <w:tcPr>
            <w:tcW w:w="1355" w:type="dxa"/>
          </w:tcPr>
          <w:p w14:paraId="1DB6E631" w14:textId="77777777" w:rsidR="00001CFE" w:rsidRPr="00276AF6" w:rsidRDefault="00001CFE" w:rsidP="002D1352">
            <w:pPr>
              <w:jc w:val="both"/>
              <w:rPr>
                <w:rFonts w:ascii="Arial Narrow" w:hAnsi="Arial Narrow" w:cs="CourierPS"/>
                <w:iCs/>
              </w:rPr>
            </w:pPr>
          </w:p>
        </w:tc>
      </w:tr>
      <w:tr w:rsidR="006A647A" w:rsidRPr="00276AF6" w14:paraId="3FC881EC" w14:textId="0CA99ED3" w:rsidTr="00031617">
        <w:tc>
          <w:tcPr>
            <w:tcW w:w="6941" w:type="dxa"/>
            <w:shd w:val="clear" w:color="auto" w:fill="CCFFCC"/>
          </w:tcPr>
          <w:p w14:paraId="5817C49A" w14:textId="77777777" w:rsidR="00001CFE" w:rsidRPr="00276AF6" w:rsidRDefault="00001CFE" w:rsidP="002D1352">
            <w:pPr>
              <w:jc w:val="both"/>
              <w:rPr>
                <w:rFonts w:ascii="Arial Narrow" w:hAnsi="Arial Narrow" w:cs="CourierPS"/>
                <w:b/>
                <w:bCs/>
                <w:iCs/>
              </w:rPr>
            </w:pPr>
            <w:r w:rsidRPr="00276AF6">
              <w:rPr>
                <w:rFonts w:ascii="Arial Narrow" w:hAnsi="Arial Narrow" w:cs="CourierPS"/>
                <w:b/>
                <w:bCs/>
                <w:iCs/>
              </w:rPr>
              <w:t>B4.MICROCLIMA</w:t>
            </w:r>
          </w:p>
        </w:tc>
        <w:tc>
          <w:tcPr>
            <w:tcW w:w="567" w:type="dxa"/>
            <w:shd w:val="clear" w:color="auto" w:fill="CCFFCC"/>
          </w:tcPr>
          <w:p w14:paraId="22DE289B" w14:textId="77777777" w:rsidR="00001CFE" w:rsidRPr="00276AF6" w:rsidRDefault="00001CFE" w:rsidP="002D1352">
            <w:pPr>
              <w:jc w:val="both"/>
              <w:rPr>
                <w:rFonts w:ascii="Arial Narrow" w:hAnsi="Arial Narrow" w:cs="CourierPS"/>
                <w:b/>
                <w:bCs/>
                <w:iCs/>
              </w:rPr>
            </w:pPr>
          </w:p>
        </w:tc>
        <w:tc>
          <w:tcPr>
            <w:tcW w:w="1276" w:type="dxa"/>
            <w:shd w:val="clear" w:color="auto" w:fill="CCFFCC"/>
          </w:tcPr>
          <w:p w14:paraId="11DF00A6" w14:textId="77777777" w:rsidR="00001CFE" w:rsidRPr="00276AF6" w:rsidRDefault="00001CFE" w:rsidP="002D1352">
            <w:pPr>
              <w:jc w:val="both"/>
              <w:rPr>
                <w:rFonts w:ascii="Arial Narrow" w:hAnsi="Arial Narrow" w:cs="CourierPS"/>
                <w:b/>
                <w:bCs/>
                <w:iCs/>
              </w:rPr>
            </w:pPr>
          </w:p>
        </w:tc>
        <w:tc>
          <w:tcPr>
            <w:tcW w:w="1355" w:type="dxa"/>
          </w:tcPr>
          <w:p w14:paraId="623EC0E5" w14:textId="77777777" w:rsidR="00001CFE" w:rsidRPr="00276AF6" w:rsidRDefault="00001CFE" w:rsidP="002D1352">
            <w:pPr>
              <w:jc w:val="both"/>
              <w:rPr>
                <w:rFonts w:ascii="Arial Narrow" w:hAnsi="Arial Narrow" w:cs="CourierPS"/>
                <w:b/>
                <w:bCs/>
                <w:iCs/>
              </w:rPr>
            </w:pPr>
          </w:p>
        </w:tc>
      </w:tr>
      <w:tr w:rsidR="006A647A" w:rsidRPr="00D41B75" w14:paraId="48125160" w14:textId="1C7AEC88" w:rsidTr="00031617">
        <w:tc>
          <w:tcPr>
            <w:tcW w:w="6941" w:type="dxa"/>
          </w:tcPr>
          <w:p w14:paraId="0A2D1CBF" w14:textId="77777777" w:rsidR="00001CFE" w:rsidRPr="00276AF6" w:rsidRDefault="00001CFE" w:rsidP="002D1352">
            <w:pPr>
              <w:jc w:val="both"/>
              <w:rPr>
                <w:rFonts w:ascii="Arial Narrow" w:hAnsi="Arial Narrow" w:cs="CourierPS"/>
                <w:iCs/>
              </w:rPr>
            </w:pPr>
            <w:r w:rsidRPr="00276AF6">
              <w:rPr>
                <w:rFonts w:ascii="Arial Narrow" w:hAnsi="Arial Narrow" w:cs="CourierPS"/>
                <w:iCs/>
              </w:rPr>
              <w:t>CARENZE NELLA CLIMATIZZAZIONE DELL’AMBIENTE PER QUANTO ATTIENE ALLA TEMPERATURA:</w:t>
            </w:r>
          </w:p>
        </w:tc>
        <w:tc>
          <w:tcPr>
            <w:tcW w:w="567" w:type="dxa"/>
          </w:tcPr>
          <w:p w14:paraId="7FB46EF9" w14:textId="77777777" w:rsidR="00001CFE" w:rsidRPr="00276AF6" w:rsidRDefault="00001CFE" w:rsidP="002D1352">
            <w:pPr>
              <w:jc w:val="both"/>
              <w:rPr>
                <w:rFonts w:ascii="Arial Narrow" w:hAnsi="Arial Narrow" w:cs="CourierPS"/>
                <w:iCs/>
              </w:rPr>
            </w:pPr>
          </w:p>
        </w:tc>
        <w:tc>
          <w:tcPr>
            <w:tcW w:w="1276" w:type="dxa"/>
          </w:tcPr>
          <w:p w14:paraId="387A9D27" w14:textId="77777777" w:rsidR="00001CFE" w:rsidRPr="00276AF6" w:rsidRDefault="00001CFE" w:rsidP="002D1352">
            <w:pPr>
              <w:jc w:val="both"/>
              <w:rPr>
                <w:rFonts w:ascii="Arial Narrow" w:hAnsi="Arial Narrow" w:cs="CourierPS"/>
                <w:iCs/>
              </w:rPr>
            </w:pPr>
          </w:p>
        </w:tc>
        <w:tc>
          <w:tcPr>
            <w:tcW w:w="1355" w:type="dxa"/>
          </w:tcPr>
          <w:p w14:paraId="32D0E0FE" w14:textId="77777777" w:rsidR="00001CFE" w:rsidRPr="00276AF6" w:rsidRDefault="00001CFE" w:rsidP="002D1352">
            <w:pPr>
              <w:jc w:val="both"/>
              <w:rPr>
                <w:rFonts w:ascii="Arial Narrow" w:hAnsi="Arial Narrow" w:cs="CourierPS"/>
                <w:iCs/>
              </w:rPr>
            </w:pPr>
          </w:p>
        </w:tc>
      </w:tr>
      <w:tr w:rsidR="006A647A" w:rsidRPr="00276AF6" w14:paraId="633545AE" w14:textId="125443F9" w:rsidTr="00031617">
        <w:tc>
          <w:tcPr>
            <w:tcW w:w="6941" w:type="dxa"/>
          </w:tcPr>
          <w:p w14:paraId="01C8A0BA" w14:textId="0C463437" w:rsidR="00001CFE" w:rsidRPr="00276AF6" w:rsidRDefault="00434BF0" w:rsidP="002D1352">
            <w:pPr>
              <w:jc w:val="both"/>
              <w:rPr>
                <w:rFonts w:ascii="Arial Narrow" w:hAnsi="Arial Narrow" w:cs="CourierPS"/>
                <w:iCs/>
              </w:rPr>
            </w:pPr>
            <w:r w:rsidRPr="00276AF6">
              <w:rPr>
                <w:rFonts w:ascii="Arial Narrow" w:hAnsi="Arial Narrow" w:cs="Times"/>
              </w:rPr>
              <w:t>-</w:t>
            </w:r>
            <w:r w:rsidR="00001CFE" w:rsidRPr="00276AF6">
              <w:rPr>
                <w:rFonts w:ascii="Arial Narrow" w:hAnsi="Arial Narrow" w:cs="CourierPS"/>
                <w:iCs/>
              </w:rPr>
              <w:t>UMIDITÀ RELATIVA</w:t>
            </w:r>
          </w:p>
        </w:tc>
        <w:tc>
          <w:tcPr>
            <w:tcW w:w="567" w:type="dxa"/>
          </w:tcPr>
          <w:p w14:paraId="08CAB2AD" w14:textId="78713DF3" w:rsidR="00001CFE" w:rsidRPr="00276AF6" w:rsidRDefault="00434BF0" w:rsidP="002D1352">
            <w:pPr>
              <w:jc w:val="both"/>
              <w:rPr>
                <w:rFonts w:ascii="Arial Narrow" w:hAnsi="Arial Narrow" w:cs="Times"/>
              </w:rPr>
            </w:pPr>
            <w:r w:rsidRPr="00276AF6">
              <w:rPr>
                <w:rFonts w:ascii="Arial Narrow" w:hAnsi="Arial Narrow" w:cs="Times"/>
              </w:rPr>
              <w:t>1</w:t>
            </w:r>
          </w:p>
        </w:tc>
        <w:tc>
          <w:tcPr>
            <w:tcW w:w="1276" w:type="dxa"/>
          </w:tcPr>
          <w:p w14:paraId="39C53E23" w14:textId="64508188" w:rsidR="00001CFE" w:rsidRPr="00276AF6" w:rsidRDefault="00001CFE" w:rsidP="002D1352">
            <w:pPr>
              <w:jc w:val="both"/>
              <w:rPr>
                <w:rFonts w:ascii="Arial Narrow" w:hAnsi="Arial Narrow" w:cs="Times"/>
              </w:rPr>
            </w:pPr>
          </w:p>
        </w:tc>
        <w:tc>
          <w:tcPr>
            <w:tcW w:w="1355" w:type="dxa"/>
          </w:tcPr>
          <w:p w14:paraId="45C056D0" w14:textId="5711E183" w:rsidR="00001CFE" w:rsidRPr="00276AF6" w:rsidRDefault="00001CFE" w:rsidP="002D1352">
            <w:pPr>
              <w:jc w:val="both"/>
              <w:rPr>
                <w:rFonts w:ascii="Arial Narrow" w:hAnsi="Arial Narrow" w:cs="Times"/>
              </w:rPr>
            </w:pPr>
          </w:p>
        </w:tc>
      </w:tr>
      <w:tr w:rsidR="006A647A" w:rsidRPr="00276AF6" w14:paraId="72DD35E5" w14:textId="7ECF3B9B" w:rsidTr="00031617">
        <w:tc>
          <w:tcPr>
            <w:tcW w:w="6941" w:type="dxa"/>
          </w:tcPr>
          <w:p w14:paraId="0DBF02D7" w14:textId="51D491BC" w:rsidR="00001CFE" w:rsidRPr="00276AF6" w:rsidRDefault="00434BF0" w:rsidP="002D1352">
            <w:pPr>
              <w:jc w:val="both"/>
              <w:rPr>
                <w:rFonts w:ascii="Arial Narrow" w:hAnsi="Arial Narrow" w:cs="CourierPS"/>
                <w:iCs/>
              </w:rPr>
            </w:pPr>
            <w:r w:rsidRPr="00276AF6">
              <w:rPr>
                <w:rFonts w:ascii="Arial Narrow" w:hAnsi="Arial Narrow" w:cs="Times"/>
              </w:rPr>
              <w:t>-</w:t>
            </w:r>
            <w:r w:rsidR="00001CFE" w:rsidRPr="00276AF6">
              <w:rPr>
                <w:rFonts w:ascii="Arial Narrow" w:hAnsi="Arial Narrow" w:cs="CourierPS"/>
                <w:iCs/>
              </w:rPr>
              <w:t>VENTILAZIONE</w:t>
            </w:r>
          </w:p>
        </w:tc>
        <w:tc>
          <w:tcPr>
            <w:tcW w:w="567" w:type="dxa"/>
          </w:tcPr>
          <w:p w14:paraId="73DCA61A" w14:textId="7E031B66" w:rsidR="00001CFE" w:rsidRPr="00276AF6" w:rsidRDefault="00434BF0" w:rsidP="002D1352">
            <w:pPr>
              <w:jc w:val="both"/>
              <w:rPr>
                <w:rFonts w:ascii="Arial Narrow" w:hAnsi="Arial Narrow" w:cs="Times"/>
              </w:rPr>
            </w:pPr>
            <w:r w:rsidRPr="00276AF6">
              <w:rPr>
                <w:rFonts w:ascii="Arial Narrow" w:hAnsi="Arial Narrow" w:cs="Times"/>
              </w:rPr>
              <w:t>1</w:t>
            </w:r>
          </w:p>
        </w:tc>
        <w:tc>
          <w:tcPr>
            <w:tcW w:w="1276" w:type="dxa"/>
          </w:tcPr>
          <w:p w14:paraId="5EB46A90" w14:textId="46A5DE5D" w:rsidR="00001CFE" w:rsidRPr="00276AF6" w:rsidRDefault="00001CFE" w:rsidP="002D1352">
            <w:pPr>
              <w:jc w:val="both"/>
              <w:rPr>
                <w:rFonts w:ascii="Arial Narrow" w:hAnsi="Arial Narrow" w:cs="Times"/>
              </w:rPr>
            </w:pPr>
          </w:p>
        </w:tc>
        <w:tc>
          <w:tcPr>
            <w:tcW w:w="1355" w:type="dxa"/>
          </w:tcPr>
          <w:p w14:paraId="6F2EA58A" w14:textId="38134A30" w:rsidR="00001CFE" w:rsidRPr="00276AF6" w:rsidRDefault="00001CFE" w:rsidP="002D1352">
            <w:pPr>
              <w:jc w:val="both"/>
              <w:rPr>
                <w:rFonts w:ascii="Arial Narrow" w:hAnsi="Arial Narrow" w:cs="Times"/>
              </w:rPr>
            </w:pPr>
          </w:p>
        </w:tc>
      </w:tr>
      <w:tr w:rsidR="006A647A" w:rsidRPr="00276AF6" w14:paraId="0FE59DB1" w14:textId="6B917F43" w:rsidTr="00031617">
        <w:tc>
          <w:tcPr>
            <w:tcW w:w="6941" w:type="dxa"/>
          </w:tcPr>
          <w:p w14:paraId="2B69752C" w14:textId="62E7B8D4" w:rsidR="00001CFE" w:rsidRPr="00276AF6" w:rsidRDefault="00001CFE" w:rsidP="002D1352">
            <w:pPr>
              <w:jc w:val="both"/>
              <w:rPr>
                <w:rFonts w:ascii="Arial Narrow" w:hAnsi="Arial Narrow" w:cs="CourierPS"/>
                <w:iCs/>
              </w:rPr>
            </w:pPr>
            <w:r w:rsidRPr="00276AF6">
              <w:rPr>
                <w:rFonts w:ascii="Arial Narrow" w:hAnsi="Arial Narrow" w:cs="Times"/>
              </w:rPr>
              <w:t xml:space="preserve"> </w:t>
            </w:r>
            <w:r w:rsidRPr="00276AF6">
              <w:rPr>
                <w:rFonts w:ascii="Arial Narrow" w:hAnsi="Arial Narrow" w:cs="CourierPS"/>
                <w:iCs/>
              </w:rPr>
              <w:t>CALORE RADIANTE</w:t>
            </w:r>
          </w:p>
        </w:tc>
        <w:tc>
          <w:tcPr>
            <w:tcW w:w="567" w:type="dxa"/>
          </w:tcPr>
          <w:p w14:paraId="07C0F0E1" w14:textId="057EA5BA" w:rsidR="00001CFE" w:rsidRPr="00276AF6" w:rsidRDefault="00434BF0" w:rsidP="002D1352">
            <w:pPr>
              <w:jc w:val="both"/>
              <w:rPr>
                <w:rFonts w:ascii="Arial Narrow" w:hAnsi="Arial Narrow" w:cs="Times"/>
              </w:rPr>
            </w:pPr>
            <w:r w:rsidRPr="00276AF6">
              <w:rPr>
                <w:rFonts w:ascii="Arial Narrow" w:hAnsi="Arial Narrow" w:cs="Times"/>
              </w:rPr>
              <w:t>1</w:t>
            </w:r>
          </w:p>
        </w:tc>
        <w:tc>
          <w:tcPr>
            <w:tcW w:w="1276" w:type="dxa"/>
          </w:tcPr>
          <w:p w14:paraId="3B6C64D1" w14:textId="0B22871B" w:rsidR="00001CFE" w:rsidRPr="00276AF6" w:rsidRDefault="00001CFE" w:rsidP="002D1352">
            <w:pPr>
              <w:jc w:val="both"/>
              <w:rPr>
                <w:rFonts w:ascii="Arial Narrow" w:hAnsi="Arial Narrow" w:cs="Times"/>
              </w:rPr>
            </w:pPr>
          </w:p>
        </w:tc>
        <w:tc>
          <w:tcPr>
            <w:tcW w:w="1355" w:type="dxa"/>
          </w:tcPr>
          <w:p w14:paraId="47CC2F57" w14:textId="57822D5E" w:rsidR="00001CFE" w:rsidRPr="00276AF6" w:rsidRDefault="00001CFE" w:rsidP="002D1352">
            <w:pPr>
              <w:jc w:val="both"/>
              <w:rPr>
                <w:rFonts w:ascii="Arial Narrow" w:hAnsi="Arial Narrow" w:cs="Times"/>
              </w:rPr>
            </w:pPr>
          </w:p>
        </w:tc>
      </w:tr>
      <w:tr w:rsidR="006A647A" w:rsidRPr="00D41B75" w14:paraId="76179283" w14:textId="7F40FC23" w:rsidTr="00031617">
        <w:tc>
          <w:tcPr>
            <w:tcW w:w="6941" w:type="dxa"/>
            <w:tcBorders>
              <w:bottom w:val="single" w:sz="4" w:space="0" w:color="auto"/>
            </w:tcBorders>
          </w:tcPr>
          <w:p w14:paraId="76DF3A62" w14:textId="6EAA8D8E" w:rsidR="00001CFE" w:rsidRPr="00276AF6" w:rsidRDefault="00001CFE" w:rsidP="002D1352">
            <w:pPr>
              <w:jc w:val="both"/>
              <w:rPr>
                <w:rFonts w:ascii="Arial Narrow" w:hAnsi="Arial Narrow" w:cs="CourierPS"/>
                <w:iCs/>
              </w:rPr>
            </w:pPr>
            <w:r w:rsidRPr="00276AF6">
              <w:rPr>
                <w:rFonts w:ascii="Arial Narrow" w:hAnsi="Arial Narrow" w:cs="Times"/>
              </w:rPr>
              <w:t xml:space="preserve"> </w:t>
            </w:r>
            <w:r w:rsidRPr="00276AF6">
              <w:rPr>
                <w:rFonts w:ascii="Arial Narrow" w:hAnsi="Arial Narrow" w:cs="CourierPS"/>
                <w:iCs/>
              </w:rPr>
              <w:t>CONDIZIONAMENTO</w:t>
            </w:r>
          </w:p>
        </w:tc>
        <w:tc>
          <w:tcPr>
            <w:tcW w:w="567" w:type="dxa"/>
            <w:tcBorders>
              <w:bottom w:val="single" w:sz="4" w:space="0" w:color="auto"/>
            </w:tcBorders>
          </w:tcPr>
          <w:p w14:paraId="6CCFAC72" w14:textId="77777777" w:rsidR="00001CFE" w:rsidRPr="00276AF6" w:rsidRDefault="00001CFE" w:rsidP="002D1352">
            <w:pPr>
              <w:jc w:val="both"/>
              <w:rPr>
                <w:rFonts w:ascii="Arial Narrow" w:hAnsi="Arial Narrow" w:cs="Times"/>
              </w:rPr>
            </w:pPr>
            <w:r w:rsidRPr="00276AF6">
              <w:rPr>
                <w:rFonts w:ascii="Arial Narrow" w:hAnsi="Arial Narrow" w:cs="Times"/>
              </w:rPr>
              <w:t>3</w:t>
            </w:r>
          </w:p>
        </w:tc>
        <w:tc>
          <w:tcPr>
            <w:tcW w:w="1276" w:type="dxa"/>
            <w:tcBorders>
              <w:bottom w:val="single" w:sz="4" w:space="0" w:color="auto"/>
            </w:tcBorders>
          </w:tcPr>
          <w:p w14:paraId="5235D77F" w14:textId="708D648B" w:rsidR="00001CFE" w:rsidRPr="00276AF6" w:rsidRDefault="00434BF0" w:rsidP="002D1352">
            <w:pPr>
              <w:jc w:val="both"/>
              <w:rPr>
                <w:rFonts w:ascii="Arial Narrow" w:hAnsi="Arial Narrow" w:cs="Times"/>
              </w:rPr>
            </w:pPr>
            <w:r w:rsidRPr="00276AF6">
              <w:rPr>
                <w:rFonts w:ascii="Arial Narrow" w:hAnsi="Arial Narrow" w:cs="Times"/>
              </w:rPr>
              <w:t>Controllo del corretto confort nel periodo estivo</w:t>
            </w:r>
          </w:p>
        </w:tc>
        <w:tc>
          <w:tcPr>
            <w:tcW w:w="1355" w:type="dxa"/>
          </w:tcPr>
          <w:p w14:paraId="7B15BB41" w14:textId="7F861FE2" w:rsidR="00001CFE" w:rsidRPr="00276AF6" w:rsidRDefault="00001CFE" w:rsidP="002D1352">
            <w:pPr>
              <w:jc w:val="both"/>
              <w:rPr>
                <w:rFonts w:ascii="Arial Narrow" w:hAnsi="Arial Narrow" w:cs="Times"/>
              </w:rPr>
            </w:pPr>
          </w:p>
        </w:tc>
      </w:tr>
      <w:tr w:rsidR="006A647A" w:rsidRPr="00276AF6" w14:paraId="117D8FE3" w14:textId="0BBDA63A" w:rsidTr="00031617">
        <w:tc>
          <w:tcPr>
            <w:tcW w:w="6941" w:type="dxa"/>
            <w:shd w:val="clear" w:color="auto" w:fill="CCFFCC"/>
          </w:tcPr>
          <w:p w14:paraId="015CAA99" w14:textId="77777777" w:rsidR="00001CFE" w:rsidRPr="00276AF6" w:rsidRDefault="00001CFE" w:rsidP="002D1352">
            <w:pPr>
              <w:jc w:val="both"/>
              <w:rPr>
                <w:rFonts w:ascii="Arial Narrow" w:hAnsi="Arial Narrow" w:cs="CourierPS"/>
                <w:b/>
                <w:bCs/>
                <w:iCs/>
              </w:rPr>
            </w:pPr>
            <w:r w:rsidRPr="00276AF6">
              <w:rPr>
                <w:rFonts w:ascii="Arial Narrow" w:hAnsi="Arial Narrow" w:cs="CourierPS"/>
                <w:b/>
                <w:bCs/>
                <w:iCs/>
              </w:rPr>
              <w:t>B5.ILLUMINAZIONE</w:t>
            </w:r>
          </w:p>
        </w:tc>
        <w:tc>
          <w:tcPr>
            <w:tcW w:w="567" w:type="dxa"/>
            <w:shd w:val="clear" w:color="auto" w:fill="CCFFCC"/>
          </w:tcPr>
          <w:p w14:paraId="5B095E90" w14:textId="77777777" w:rsidR="00001CFE" w:rsidRPr="00276AF6" w:rsidRDefault="00001CFE" w:rsidP="002D1352">
            <w:pPr>
              <w:jc w:val="both"/>
              <w:rPr>
                <w:rFonts w:ascii="Arial Narrow" w:hAnsi="Arial Narrow" w:cs="CourierPS"/>
                <w:b/>
                <w:bCs/>
                <w:iCs/>
              </w:rPr>
            </w:pPr>
          </w:p>
        </w:tc>
        <w:tc>
          <w:tcPr>
            <w:tcW w:w="1276" w:type="dxa"/>
            <w:shd w:val="clear" w:color="auto" w:fill="CCFFCC"/>
          </w:tcPr>
          <w:p w14:paraId="662814C0" w14:textId="77777777" w:rsidR="00001CFE" w:rsidRPr="00276AF6" w:rsidRDefault="00001CFE" w:rsidP="002D1352">
            <w:pPr>
              <w:jc w:val="both"/>
              <w:rPr>
                <w:rFonts w:ascii="Arial Narrow" w:hAnsi="Arial Narrow" w:cs="CourierPS"/>
                <w:b/>
                <w:bCs/>
                <w:iCs/>
              </w:rPr>
            </w:pPr>
          </w:p>
        </w:tc>
        <w:tc>
          <w:tcPr>
            <w:tcW w:w="1355" w:type="dxa"/>
          </w:tcPr>
          <w:p w14:paraId="059EAB0F" w14:textId="77777777" w:rsidR="00001CFE" w:rsidRPr="00276AF6" w:rsidRDefault="00001CFE" w:rsidP="002D1352">
            <w:pPr>
              <w:jc w:val="both"/>
              <w:rPr>
                <w:rFonts w:ascii="Arial Narrow" w:hAnsi="Arial Narrow" w:cs="CourierPS"/>
                <w:b/>
                <w:bCs/>
                <w:iCs/>
              </w:rPr>
            </w:pPr>
          </w:p>
        </w:tc>
      </w:tr>
      <w:tr w:rsidR="006A647A" w:rsidRPr="00276AF6" w14:paraId="659C0613" w14:textId="33150377" w:rsidTr="00031617">
        <w:tc>
          <w:tcPr>
            <w:tcW w:w="6941" w:type="dxa"/>
          </w:tcPr>
          <w:p w14:paraId="1905A0AE" w14:textId="77777777" w:rsidR="00001CFE" w:rsidRPr="00276AF6" w:rsidRDefault="00001CFE" w:rsidP="002D1352">
            <w:pPr>
              <w:jc w:val="both"/>
              <w:rPr>
                <w:rFonts w:ascii="Arial Narrow" w:hAnsi="Arial Narrow" w:cs="CourierPS"/>
                <w:iCs/>
              </w:rPr>
            </w:pPr>
            <w:r w:rsidRPr="00276AF6">
              <w:rPr>
                <w:rFonts w:ascii="Arial Narrow" w:hAnsi="Arial Narrow" w:cs="CourierPS"/>
                <w:iCs/>
              </w:rPr>
              <w:t>CARENZE NEI LIVELLI DI ILLUMINAMENTO AMBIENTALE E DEI POSTI DI LAVORO.</w:t>
            </w:r>
          </w:p>
        </w:tc>
        <w:tc>
          <w:tcPr>
            <w:tcW w:w="567" w:type="dxa"/>
          </w:tcPr>
          <w:p w14:paraId="07F1E2F2" w14:textId="5A0EC95B" w:rsidR="00001CFE" w:rsidRPr="00276AF6" w:rsidRDefault="00434BF0" w:rsidP="002D1352">
            <w:pPr>
              <w:jc w:val="both"/>
              <w:rPr>
                <w:rFonts w:ascii="Arial Narrow" w:hAnsi="Arial Narrow" w:cs="CourierPS"/>
                <w:iCs/>
              </w:rPr>
            </w:pPr>
            <w:r w:rsidRPr="00276AF6">
              <w:rPr>
                <w:rFonts w:ascii="Arial Narrow" w:hAnsi="Arial Narrow" w:cs="CourierPS"/>
                <w:iCs/>
              </w:rPr>
              <w:t>1</w:t>
            </w:r>
          </w:p>
        </w:tc>
        <w:tc>
          <w:tcPr>
            <w:tcW w:w="1276" w:type="dxa"/>
          </w:tcPr>
          <w:p w14:paraId="6042DC13" w14:textId="302460DC" w:rsidR="00001CFE" w:rsidRPr="00276AF6" w:rsidRDefault="00001CFE" w:rsidP="002D1352">
            <w:pPr>
              <w:jc w:val="both"/>
              <w:rPr>
                <w:rFonts w:ascii="Arial Narrow" w:hAnsi="Arial Narrow" w:cs="CourierPS"/>
                <w:iCs/>
              </w:rPr>
            </w:pPr>
          </w:p>
        </w:tc>
        <w:tc>
          <w:tcPr>
            <w:tcW w:w="1355" w:type="dxa"/>
          </w:tcPr>
          <w:p w14:paraId="4832BBBB" w14:textId="3609C702" w:rsidR="00001CFE" w:rsidRPr="00276AF6" w:rsidRDefault="00001CFE" w:rsidP="002D1352">
            <w:pPr>
              <w:jc w:val="both"/>
              <w:rPr>
                <w:rFonts w:ascii="Arial Narrow" w:hAnsi="Arial Narrow" w:cs="CourierPS"/>
                <w:iCs/>
              </w:rPr>
            </w:pPr>
          </w:p>
        </w:tc>
      </w:tr>
      <w:tr w:rsidR="006A647A" w:rsidRPr="00D41B75" w14:paraId="533863EF" w14:textId="5D58C40E" w:rsidTr="00031617">
        <w:tc>
          <w:tcPr>
            <w:tcW w:w="6941" w:type="dxa"/>
          </w:tcPr>
          <w:p w14:paraId="2DA1EE88" w14:textId="77777777" w:rsidR="00001CFE" w:rsidRPr="00276AF6" w:rsidRDefault="00001CFE" w:rsidP="002D1352">
            <w:pPr>
              <w:jc w:val="both"/>
              <w:rPr>
                <w:rFonts w:ascii="Arial Narrow" w:hAnsi="Arial Narrow" w:cs="CourierPS"/>
                <w:iCs/>
              </w:rPr>
            </w:pPr>
            <w:r w:rsidRPr="00276AF6">
              <w:rPr>
                <w:rFonts w:ascii="Arial Narrow" w:hAnsi="Arial Narrow" w:cs="CourierPS"/>
                <w:iCs/>
              </w:rPr>
              <w:t>NON OSSERVANZA DELLE INDICAZIONI TECNICHE PREVISTE IN PRESENZA DI VIDEOTERMINALI.</w:t>
            </w:r>
          </w:p>
        </w:tc>
        <w:tc>
          <w:tcPr>
            <w:tcW w:w="567" w:type="dxa"/>
          </w:tcPr>
          <w:p w14:paraId="384892E6" w14:textId="77777777" w:rsidR="00001CFE" w:rsidRPr="00276AF6" w:rsidRDefault="00001CFE" w:rsidP="002D1352">
            <w:pPr>
              <w:jc w:val="both"/>
              <w:rPr>
                <w:rFonts w:ascii="Arial Narrow" w:hAnsi="Arial Narrow" w:cs="CourierPS"/>
                <w:iCs/>
              </w:rPr>
            </w:pPr>
          </w:p>
        </w:tc>
        <w:tc>
          <w:tcPr>
            <w:tcW w:w="1276" w:type="dxa"/>
          </w:tcPr>
          <w:p w14:paraId="5DE53AA3" w14:textId="77777777" w:rsidR="00001CFE" w:rsidRPr="00276AF6" w:rsidRDefault="00001CFE" w:rsidP="002D1352">
            <w:pPr>
              <w:jc w:val="both"/>
              <w:rPr>
                <w:rFonts w:ascii="Arial Narrow" w:hAnsi="Arial Narrow" w:cs="CourierPS"/>
                <w:iCs/>
              </w:rPr>
            </w:pPr>
          </w:p>
        </w:tc>
        <w:tc>
          <w:tcPr>
            <w:tcW w:w="1355" w:type="dxa"/>
          </w:tcPr>
          <w:p w14:paraId="31664619" w14:textId="77777777" w:rsidR="00001CFE" w:rsidRPr="00276AF6" w:rsidRDefault="00001CFE" w:rsidP="002D1352">
            <w:pPr>
              <w:jc w:val="both"/>
              <w:rPr>
                <w:rFonts w:ascii="Arial Narrow" w:hAnsi="Arial Narrow" w:cs="CourierPS"/>
                <w:iCs/>
              </w:rPr>
            </w:pPr>
          </w:p>
        </w:tc>
      </w:tr>
      <w:tr w:rsidR="006A647A" w:rsidRPr="00276AF6" w14:paraId="5D4C96B7" w14:textId="28EE7A95" w:rsidTr="00031617">
        <w:tc>
          <w:tcPr>
            <w:tcW w:w="6941" w:type="dxa"/>
          </w:tcPr>
          <w:p w14:paraId="48DC7738" w14:textId="044F9349" w:rsidR="00001CFE" w:rsidRPr="00276AF6" w:rsidRDefault="00001CFE" w:rsidP="002D1352">
            <w:pPr>
              <w:jc w:val="both"/>
              <w:rPr>
                <w:rFonts w:ascii="Arial Narrow" w:hAnsi="Arial Narrow" w:cs="CourierPS"/>
                <w:iCs/>
              </w:rPr>
            </w:pPr>
            <w:r w:rsidRPr="00276AF6">
              <w:rPr>
                <w:rFonts w:ascii="Arial Narrow" w:hAnsi="Arial Narrow" w:cs="CourierPS"/>
                <w:iCs/>
              </w:rPr>
              <w:t>POSIZIONAMENTO</w:t>
            </w:r>
          </w:p>
        </w:tc>
        <w:tc>
          <w:tcPr>
            <w:tcW w:w="567" w:type="dxa"/>
          </w:tcPr>
          <w:p w14:paraId="4CD688D8" w14:textId="77777777" w:rsidR="00001CFE" w:rsidRPr="00276AF6" w:rsidRDefault="00001CFE" w:rsidP="002D1352">
            <w:pPr>
              <w:jc w:val="both"/>
              <w:rPr>
                <w:rFonts w:ascii="Arial Narrow" w:hAnsi="Arial Narrow" w:cs="CourierPS"/>
                <w:iCs/>
              </w:rPr>
            </w:pPr>
            <w:r w:rsidRPr="00276AF6">
              <w:rPr>
                <w:rFonts w:ascii="Arial Narrow" w:hAnsi="Arial Narrow" w:cs="CourierPS"/>
                <w:iCs/>
              </w:rPr>
              <w:t>2</w:t>
            </w:r>
          </w:p>
        </w:tc>
        <w:tc>
          <w:tcPr>
            <w:tcW w:w="1276" w:type="dxa"/>
          </w:tcPr>
          <w:p w14:paraId="1A6F3792" w14:textId="65C23EA9" w:rsidR="00001CFE" w:rsidRPr="00276AF6" w:rsidRDefault="00001CFE" w:rsidP="002D1352">
            <w:pPr>
              <w:jc w:val="both"/>
              <w:rPr>
                <w:rFonts w:ascii="Arial Narrow" w:hAnsi="Arial Narrow" w:cs="CourierPS"/>
                <w:iCs/>
              </w:rPr>
            </w:pPr>
          </w:p>
        </w:tc>
        <w:tc>
          <w:tcPr>
            <w:tcW w:w="1355" w:type="dxa"/>
          </w:tcPr>
          <w:p w14:paraId="5FE16AB0" w14:textId="67EACEBB" w:rsidR="00001CFE" w:rsidRPr="00276AF6" w:rsidRDefault="00001CFE" w:rsidP="002D1352">
            <w:pPr>
              <w:jc w:val="both"/>
              <w:rPr>
                <w:rFonts w:ascii="Arial Narrow" w:hAnsi="Arial Narrow" w:cs="CourierPS"/>
                <w:iCs/>
              </w:rPr>
            </w:pPr>
          </w:p>
        </w:tc>
      </w:tr>
      <w:tr w:rsidR="006A647A" w:rsidRPr="00276AF6" w14:paraId="34DEFB31" w14:textId="65C6C37E" w:rsidTr="00031617">
        <w:tc>
          <w:tcPr>
            <w:tcW w:w="6941" w:type="dxa"/>
          </w:tcPr>
          <w:p w14:paraId="5E3ED8EC" w14:textId="7BD20838" w:rsidR="00001CFE" w:rsidRPr="00276AF6" w:rsidRDefault="00001CFE" w:rsidP="002D1352">
            <w:pPr>
              <w:jc w:val="both"/>
              <w:rPr>
                <w:rFonts w:ascii="Arial Narrow" w:hAnsi="Arial Narrow" w:cs="CourierPS"/>
                <w:iCs/>
              </w:rPr>
            </w:pPr>
            <w:r w:rsidRPr="00276AF6">
              <w:rPr>
                <w:rFonts w:ascii="Arial Narrow" w:hAnsi="Arial Narrow" w:cs="CourierPS"/>
                <w:iCs/>
              </w:rPr>
              <w:t>ILLUMINOTECNICA</w:t>
            </w:r>
          </w:p>
        </w:tc>
        <w:tc>
          <w:tcPr>
            <w:tcW w:w="567" w:type="dxa"/>
          </w:tcPr>
          <w:p w14:paraId="2C14CBE6" w14:textId="77777777" w:rsidR="00001CFE" w:rsidRPr="00276AF6" w:rsidRDefault="00001CFE" w:rsidP="002D1352">
            <w:pPr>
              <w:jc w:val="both"/>
              <w:rPr>
                <w:rFonts w:ascii="Arial Narrow" w:hAnsi="Arial Narrow" w:cs="CourierPS"/>
                <w:iCs/>
              </w:rPr>
            </w:pPr>
            <w:r w:rsidRPr="00276AF6">
              <w:rPr>
                <w:rFonts w:ascii="Arial Narrow" w:hAnsi="Arial Narrow" w:cs="CourierPS"/>
                <w:iCs/>
              </w:rPr>
              <w:t>1</w:t>
            </w:r>
          </w:p>
        </w:tc>
        <w:tc>
          <w:tcPr>
            <w:tcW w:w="1276" w:type="dxa"/>
          </w:tcPr>
          <w:p w14:paraId="00E2D21E" w14:textId="2C30C354" w:rsidR="00001CFE" w:rsidRPr="00276AF6" w:rsidRDefault="00001CFE" w:rsidP="002D1352">
            <w:pPr>
              <w:jc w:val="both"/>
              <w:rPr>
                <w:rFonts w:ascii="Arial Narrow" w:hAnsi="Arial Narrow" w:cs="CourierPS"/>
                <w:iCs/>
              </w:rPr>
            </w:pPr>
          </w:p>
        </w:tc>
        <w:tc>
          <w:tcPr>
            <w:tcW w:w="1355" w:type="dxa"/>
          </w:tcPr>
          <w:p w14:paraId="1546A5A6" w14:textId="2FA6C718" w:rsidR="00001CFE" w:rsidRPr="00276AF6" w:rsidRDefault="00001CFE" w:rsidP="002D1352">
            <w:pPr>
              <w:jc w:val="both"/>
              <w:rPr>
                <w:rFonts w:ascii="Arial Narrow" w:hAnsi="Arial Narrow" w:cs="CourierPS"/>
                <w:iCs/>
              </w:rPr>
            </w:pPr>
          </w:p>
        </w:tc>
      </w:tr>
      <w:tr w:rsidR="006A647A" w:rsidRPr="00276AF6" w14:paraId="3D39CC31" w14:textId="524D81DC" w:rsidTr="00031617">
        <w:tc>
          <w:tcPr>
            <w:tcW w:w="6941" w:type="dxa"/>
          </w:tcPr>
          <w:p w14:paraId="695748F6" w14:textId="43924F18" w:rsidR="00001CFE" w:rsidRPr="00276AF6" w:rsidRDefault="00001CFE" w:rsidP="002D1352">
            <w:pPr>
              <w:jc w:val="both"/>
              <w:rPr>
                <w:rFonts w:ascii="Arial Narrow" w:hAnsi="Arial Narrow" w:cs="CourierPS"/>
                <w:iCs/>
              </w:rPr>
            </w:pPr>
            <w:r w:rsidRPr="00276AF6">
              <w:rPr>
                <w:rFonts w:ascii="Arial Narrow" w:hAnsi="Arial Narrow" w:cs="CourierPS"/>
                <w:iCs/>
              </w:rPr>
              <w:t>POSTURA</w:t>
            </w:r>
          </w:p>
        </w:tc>
        <w:tc>
          <w:tcPr>
            <w:tcW w:w="567" w:type="dxa"/>
          </w:tcPr>
          <w:p w14:paraId="5496EE1E" w14:textId="77777777" w:rsidR="00001CFE" w:rsidRPr="00276AF6" w:rsidRDefault="00001CFE" w:rsidP="002D1352">
            <w:pPr>
              <w:jc w:val="both"/>
              <w:rPr>
                <w:rFonts w:ascii="Arial Narrow" w:hAnsi="Arial Narrow" w:cs="CourierPS"/>
                <w:iCs/>
              </w:rPr>
            </w:pPr>
            <w:r w:rsidRPr="00276AF6">
              <w:rPr>
                <w:rFonts w:ascii="Arial Narrow" w:hAnsi="Arial Narrow" w:cs="CourierPS"/>
                <w:iCs/>
              </w:rPr>
              <w:t>1</w:t>
            </w:r>
          </w:p>
        </w:tc>
        <w:tc>
          <w:tcPr>
            <w:tcW w:w="1276" w:type="dxa"/>
          </w:tcPr>
          <w:p w14:paraId="52B662BF" w14:textId="4DF1579E" w:rsidR="00001CFE" w:rsidRPr="00276AF6" w:rsidRDefault="00001CFE" w:rsidP="002D1352">
            <w:pPr>
              <w:jc w:val="both"/>
              <w:rPr>
                <w:rFonts w:ascii="Arial Narrow" w:hAnsi="Arial Narrow" w:cs="CourierPS"/>
                <w:iCs/>
              </w:rPr>
            </w:pPr>
          </w:p>
        </w:tc>
        <w:tc>
          <w:tcPr>
            <w:tcW w:w="1355" w:type="dxa"/>
          </w:tcPr>
          <w:p w14:paraId="027BA360" w14:textId="3EBB39D7" w:rsidR="00001CFE" w:rsidRPr="00276AF6" w:rsidRDefault="00001CFE" w:rsidP="002D1352">
            <w:pPr>
              <w:jc w:val="both"/>
              <w:rPr>
                <w:rFonts w:ascii="Arial Narrow" w:hAnsi="Arial Narrow" w:cs="CourierPS"/>
                <w:iCs/>
              </w:rPr>
            </w:pPr>
          </w:p>
        </w:tc>
      </w:tr>
      <w:tr w:rsidR="006A647A" w:rsidRPr="00276AF6" w14:paraId="0376467A" w14:textId="5C37542B" w:rsidTr="00031617">
        <w:tc>
          <w:tcPr>
            <w:tcW w:w="6941" w:type="dxa"/>
          </w:tcPr>
          <w:p w14:paraId="6D5B3EBA" w14:textId="79A32B1E" w:rsidR="00001CFE" w:rsidRPr="00276AF6" w:rsidRDefault="00434BF0" w:rsidP="002D1352">
            <w:pPr>
              <w:jc w:val="both"/>
              <w:rPr>
                <w:rFonts w:ascii="Arial Narrow" w:hAnsi="Arial Narrow" w:cs="CourierPS"/>
                <w:iCs/>
              </w:rPr>
            </w:pPr>
            <w:r w:rsidRPr="00276AF6">
              <w:rPr>
                <w:rFonts w:ascii="Arial Narrow" w:hAnsi="Arial Narrow" w:cs="CourierPS"/>
                <w:iCs/>
              </w:rPr>
              <w:t>MICROCLIMA</w:t>
            </w:r>
          </w:p>
        </w:tc>
        <w:tc>
          <w:tcPr>
            <w:tcW w:w="567" w:type="dxa"/>
          </w:tcPr>
          <w:p w14:paraId="608257FC" w14:textId="13615CF4" w:rsidR="00001CFE" w:rsidRPr="00276AF6" w:rsidRDefault="00434BF0" w:rsidP="002D1352">
            <w:pPr>
              <w:jc w:val="both"/>
              <w:rPr>
                <w:rFonts w:ascii="Arial Narrow" w:hAnsi="Arial Narrow" w:cs="CourierPS"/>
                <w:iCs/>
              </w:rPr>
            </w:pPr>
            <w:r w:rsidRPr="00276AF6">
              <w:rPr>
                <w:rFonts w:ascii="Arial Narrow" w:hAnsi="Arial Narrow" w:cs="CourierPS"/>
                <w:iCs/>
              </w:rPr>
              <w:t>2</w:t>
            </w:r>
          </w:p>
        </w:tc>
        <w:tc>
          <w:tcPr>
            <w:tcW w:w="1276" w:type="dxa"/>
          </w:tcPr>
          <w:p w14:paraId="57519223" w14:textId="439F3642" w:rsidR="00001CFE" w:rsidRPr="00276AF6" w:rsidRDefault="00001CFE" w:rsidP="002D1352">
            <w:pPr>
              <w:jc w:val="both"/>
              <w:rPr>
                <w:rFonts w:ascii="Arial Narrow" w:hAnsi="Arial Narrow" w:cs="CourierPS"/>
                <w:iCs/>
              </w:rPr>
            </w:pPr>
          </w:p>
        </w:tc>
        <w:tc>
          <w:tcPr>
            <w:tcW w:w="1355" w:type="dxa"/>
          </w:tcPr>
          <w:p w14:paraId="51A4DB9A" w14:textId="6094B2E0" w:rsidR="00001CFE" w:rsidRPr="00276AF6" w:rsidRDefault="00001CFE" w:rsidP="002D1352">
            <w:pPr>
              <w:jc w:val="both"/>
              <w:rPr>
                <w:rFonts w:ascii="Arial Narrow" w:hAnsi="Arial Narrow" w:cs="CourierPS"/>
                <w:iCs/>
              </w:rPr>
            </w:pPr>
          </w:p>
        </w:tc>
      </w:tr>
    </w:tbl>
    <w:p w14:paraId="6B7A6752" w14:textId="77777777" w:rsidR="008E0268" w:rsidRPr="00276AF6" w:rsidRDefault="008E0268" w:rsidP="002D1352">
      <w:pPr>
        <w:jc w:val="both"/>
        <w:rPr>
          <w:rFonts w:ascii="Arial Narrow" w:hAnsi="Arial Narrow"/>
        </w:rPr>
      </w:pPr>
      <w:r w:rsidRPr="00276AF6">
        <w:rPr>
          <w:rFonts w:ascii="Arial Narrow" w:hAnsi="Arial Narrow"/>
        </w:rPr>
        <w:br w:type="page"/>
      </w:r>
    </w:p>
    <w:tbl>
      <w:tblPr>
        <w:tblW w:w="104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3"/>
        <w:gridCol w:w="567"/>
        <w:gridCol w:w="1276"/>
        <w:gridCol w:w="1483"/>
      </w:tblGrid>
      <w:tr w:rsidR="006A647A" w:rsidRPr="00276AF6" w14:paraId="688935C3" w14:textId="415F7DBA" w:rsidTr="006A647A">
        <w:tc>
          <w:tcPr>
            <w:tcW w:w="10409" w:type="dxa"/>
            <w:gridSpan w:val="4"/>
            <w:shd w:val="clear" w:color="auto" w:fill="A6A6A6"/>
          </w:tcPr>
          <w:p w14:paraId="07672E2D" w14:textId="5D010B1B" w:rsidR="006A647A" w:rsidRPr="00276AF6" w:rsidRDefault="006A647A" w:rsidP="002D1352">
            <w:pPr>
              <w:jc w:val="both"/>
              <w:rPr>
                <w:rFonts w:ascii="Arial Narrow" w:hAnsi="Arial Narrow" w:cs="CourierPS"/>
                <w:b/>
                <w:bCs/>
                <w:iCs/>
              </w:rPr>
            </w:pPr>
            <w:r w:rsidRPr="00276AF6">
              <w:rPr>
                <w:rFonts w:ascii="Arial Narrow" w:hAnsi="Arial Narrow" w:cs="CourierPS"/>
                <w:b/>
                <w:bCs/>
                <w:iCs/>
              </w:rPr>
              <w:lastRenderedPageBreak/>
              <w:t>FATTORI DI RISCHIO”</w:t>
            </w:r>
          </w:p>
        </w:tc>
      </w:tr>
      <w:tr w:rsidR="00F74483" w:rsidRPr="00276AF6" w14:paraId="50AD2F97" w14:textId="1C633384" w:rsidTr="00031617">
        <w:tc>
          <w:tcPr>
            <w:tcW w:w="7083" w:type="dxa"/>
            <w:shd w:val="clear" w:color="auto" w:fill="CCFFFF"/>
          </w:tcPr>
          <w:p w14:paraId="72E068F5" w14:textId="77777777" w:rsidR="00F74483" w:rsidRPr="00276AF6" w:rsidRDefault="00F74483" w:rsidP="002D1352">
            <w:pPr>
              <w:jc w:val="both"/>
              <w:rPr>
                <w:rFonts w:ascii="Arial Narrow" w:hAnsi="Arial Narrow" w:cs="CourierPS"/>
                <w:b/>
                <w:bCs/>
                <w:iCs/>
              </w:rPr>
            </w:pPr>
            <w:r w:rsidRPr="00276AF6">
              <w:rPr>
                <w:rFonts w:ascii="Arial Narrow" w:hAnsi="Arial Narrow" w:cs="CourierPS"/>
                <w:b/>
                <w:bCs/>
                <w:iCs/>
              </w:rPr>
              <w:t>GRUPPO N.01.</w:t>
            </w:r>
          </w:p>
        </w:tc>
        <w:tc>
          <w:tcPr>
            <w:tcW w:w="567" w:type="dxa"/>
            <w:shd w:val="clear" w:color="auto" w:fill="CCFFFF"/>
          </w:tcPr>
          <w:p w14:paraId="0E044E3D" w14:textId="4D80B8FC" w:rsidR="00F74483" w:rsidRPr="00276AF6" w:rsidRDefault="00F74483" w:rsidP="002D1352">
            <w:pPr>
              <w:jc w:val="both"/>
              <w:rPr>
                <w:rFonts w:ascii="Arial Narrow" w:hAnsi="Arial Narrow" w:cs="CourierPS"/>
                <w:b/>
                <w:bCs/>
                <w:iCs/>
              </w:rPr>
            </w:pPr>
            <w:r w:rsidRPr="00276AF6">
              <w:rPr>
                <w:rFonts w:ascii="Arial Narrow" w:hAnsi="Arial Narrow" w:cs="CourierPS"/>
                <w:b/>
                <w:bCs/>
                <w:iCs/>
              </w:rPr>
              <w:t>i.a.</w:t>
            </w:r>
          </w:p>
        </w:tc>
        <w:tc>
          <w:tcPr>
            <w:tcW w:w="1276" w:type="dxa"/>
            <w:shd w:val="clear" w:color="auto" w:fill="CCFFFF"/>
          </w:tcPr>
          <w:p w14:paraId="26276728" w14:textId="5E45742F" w:rsidR="00F74483" w:rsidRPr="00276AF6" w:rsidRDefault="00F74483" w:rsidP="002D1352">
            <w:pPr>
              <w:jc w:val="both"/>
              <w:rPr>
                <w:rFonts w:ascii="Arial Narrow" w:hAnsi="Arial Narrow" w:cs="CourierPS"/>
                <w:b/>
                <w:bCs/>
                <w:iCs/>
              </w:rPr>
            </w:pPr>
            <w:r w:rsidRPr="00276AF6">
              <w:rPr>
                <w:rFonts w:ascii="Arial Narrow" w:hAnsi="Arial Narrow" w:cs="CourierPS"/>
                <w:b/>
                <w:bCs/>
                <w:iCs/>
              </w:rPr>
              <w:t xml:space="preserve">Nota </w:t>
            </w:r>
          </w:p>
        </w:tc>
        <w:tc>
          <w:tcPr>
            <w:tcW w:w="1483" w:type="dxa"/>
            <w:shd w:val="clear" w:color="auto" w:fill="D99594" w:themeFill="accent2" w:themeFillTint="99"/>
          </w:tcPr>
          <w:p w14:paraId="24BC0727" w14:textId="49C69671" w:rsidR="00F74483" w:rsidRPr="00276AF6" w:rsidRDefault="00031617" w:rsidP="002D1352">
            <w:pPr>
              <w:jc w:val="both"/>
              <w:rPr>
                <w:rFonts w:ascii="Arial Narrow" w:hAnsi="Arial Narrow" w:cs="CourierPS"/>
                <w:b/>
                <w:bCs/>
                <w:iCs/>
              </w:rPr>
            </w:pPr>
            <w:r>
              <w:rPr>
                <w:rFonts w:ascii="Arial Narrow" w:hAnsi="Arial Narrow" w:cs="CourierPS"/>
                <w:b/>
                <w:bCs/>
                <w:iCs/>
              </w:rPr>
              <w:t>Barrare se inadeguato</w:t>
            </w:r>
          </w:p>
        </w:tc>
      </w:tr>
      <w:tr w:rsidR="006A647A" w:rsidRPr="00276AF6" w14:paraId="5ACC0EED" w14:textId="5C6B1F7C" w:rsidTr="00031617">
        <w:tc>
          <w:tcPr>
            <w:tcW w:w="7083" w:type="dxa"/>
          </w:tcPr>
          <w:p w14:paraId="1F078754" w14:textId="05F985BB" w:rsidR="00001CFE" w:rsidRPr="00276AF6" w:rsidRDefault="00001CFE" w:rsidP="002D1352">
            <w:pPr>
              <w:jc w:val="both"/>
              <w:rPr>
                <w:rFonts w:ascii="Arial Narrow" w:hAnsi="Arial Narrow" w:cs="CourierPS"/>
                <w:b/>
                <w:iCs/>
              </w:rPr>
            </w:pPr>
            <w:r w:rsidRPr="00276AF6">
              <w:rPr>
                <w:rFonts w:ascii="Arial Narrow" w:hAnsi="Arial Narrow" w:cs="CourierPS"/>
                <w:b/>
                <w:iCs/>
              </w:rPr>
              <w:t xml:space="preserve">SPAZI DI LAVORO </w:t>
            </w:r>
          </w:p>
        </w:tc>
        <w:tc>
          <w:tcPr>
            <w:tcW w:w="567" w:type="dxa"/>
          </w:tcPr>
          <w:p w14:paraId="14904E60" w14:textId="77777777" w:rsidR="00001CFE" w:rsidRPr="00276AF6" w:rsidRDefault="00001CFE" w:rsidP="002D1352">
            <w:pPr>
              <w:jc w:val="both"/>
              <w:rPr>
                <w:rFonts w:ascii="Arial Narrow" w:hAnsi="Arial Narrow" w:cs="Times"/>
              </w:rPr>
            </w:pPr>
          </w:p>
        </w:tc>
        <w:tc>
          <w:tcPr>
            <w:tcW w:w="1276" w:type="dxa"/>
          </w:tcPr>
          <w:p w14:paraId="7EDF6253" w14:textId="563A45B0" w:rsidR="00001CFE" w:rsidRPr="00276AF6" w:rsidRDefault="00001CFE" w:rsidP="002D1352">
            <w:pPr>
              <w:jc w:val="both"/>
              <w:rPr>
                <w:rFonts w:ascii="Arial Narrow" w:hAnsi="Arial Narrow" w:cs="Times"/>
              </w:rPr>
            </w:pPr>
          </w:p>
        </w:tc>
        <w:tc>
          <w:tcPr>
            <w:tcW w:w="1483" w:type="dxa"/>
          </w:tcPr>
          <w:p w14:paraId="14A3BA5B" w14:textId="77777777" w:rsidR="00001CFE" w:rsidRPr="00276AF6" w:rsidRDefault="00001CFE" w:rsidP="002D1352">
            <w:pPr>
              <w:jc w:val="both"/>
              <w:rPr>
                <w:rFonts w:ascii="Arial Narrow" w:hAnsi="Arial Narrow" w:cs="Times"/>
              </w:rPr>
            </w:pPr>
          </w:p>
        </w:tc>
      </w:tr>
      <w:tr w:rsidR="006A647A" w:rsidRPr="00D41B75" w14:paraId="1A70A3C0" w14:textId="6830F485" w:rsidTr="00031617">
        <w:tc>
          <w:tcPr>
            <w:tcW w:w="7083" w:type="dxa"/>
          </w:tcPr>
          <w:p w14:paraId="61656ED7" w14:textId="77777777" w:rsidR="00001CFE" w:rsidRPr="00276AF6" w:rsidRDefault="00001CFE" w:rsidP="002D1352">
            <w:pPr>
              <w:jc w:val="both"/>
              <w:rPr>
                <w:rFonts w:ascii="Arial Narrow" w:hAnsi="Arial Narrow" w:cs="CourierPS"/>
                <w:iCs/>
              </w:rPr>
            </w:pPr>
            <w:r w:rsidRPr="00276AF6">
              <w:rPr>
                <w:rFonts w:ascii="Arial Narrow" w:hAnsi="Arial Narrow" w:cs="CourierPS"/>
                <w:iCs/>
              </w:rPr>
              <w:t>QUESTI FATTORI DI RISCHIO COMPORTANO I SEGUENTI “RISCHI PER LA SALUTE DEI LAVORATORI”:</w:t>
            </w:r>
          </w:p>
        </w:tc>
        <w:tc>
          <w:tcPr>
            <w:tcW w:w="567" w:type="dxa"/>
          </w:tcPr>
          <w:p w14:paraId="5D0108DF" w14:textId="77777777" w:rsidR="00001CFE" w:rsidRPr="00276AF6" w:rsidRDefault="00001CFE" w:rsidP="002D1352">
            <w:pPr>
              <w:jc w:val="both"/>
              <w:rPr>
                <w:rFonts w:ascii="Arial Narrow" w:hAnsi="Arial Narrow" w:cs="CourierPS"/>
                <w:iCs/>
              </w:rPr>
            </w:pPr>
          </w:p>
        </w:tc>
        <w:tc>
          <w:tcPr>
            <w:tcW w:w="1276" w:type="dxa"/>
          </w:tcPr>
          <w:p w14:paraId="0B5A18A8" w14:textId="7F1B7FC1" w:rsidR="00001CFE" w:rsidRPr="00276AF6" w:rsidRDefault="00001CFE" w:rsidP="002D1352">
            <w:pPr>
              <w:jc w:val="both"/>
              <w:rPr>
                <w:rFonts w:ascii="Arial Narrow" w:hAnsi="Arial Narrow" w:cs="CourierPS"/>
                <w:iCs/>
              </w:rPr>
            </w:pPr>
          </w:p>
        </w:tc>
        <w:tc>
          <w:tcPr>
            <w:tcW w:w="1483" w:type="dxa"/>
          </w:tcPr>
          <w:p w14:paraId="39218CC0" w14:textId="77777777" w:rsidR="00001CFE" w:rsidRPr="00276AF6" w:rsidRDefault="00001CFE" w:rsidP="002D1352">
            <w:pPr>
              <w:jc w:val="both"/>
              <w:rPr>
                <w:rFonts w:ascii="Arial Narrow" w:hAnsi="Arial Narrow" w:cs="CourierPS"/>
                <w:iCs/>
              </w:rPr>
            </w:pPr>
          </w:p>
        </w:tc>
      </w:tr>
      <w:tr w:rsidR="006A647A" w:rsidRPr="00276AF6" w14:paraId="0B62C4A2" w14:textId="572173F2" w:rsidTr="00031617">
        <w:tc>
          <w:tcPr>
            <w:tcW w:w="7083" w:type="dxa"/>
          </w:tcPr>
          <w:p w14:paraId="6E46B17F" w14:textId="508BF98D" w:rsidR="00EF287F" w:rsidRPr="00276AF6" w:rsidRDefault="00EF287F" w:rsidP="002D1352">
            <w:pPr>
              <w:jc w:val="both"/>
              <w:rPr>
                <w:rFonts w:ascii="Arial Narrow" w:hAnsi="Arial Narrow" w:cs="CourierPS"/>
                <w:iCs/>
              </w:rPr>
            </w:pPr>
            <w:r w:rsidRPr="00276AF6">
              <w:rPr>
                <w:rFonts w:ascii="Arial Narrow" w:hAnsi="Arial Narrow" w:cs="CourierPS"/>
                <w:iCs/>
              </w:rPr>
              <w:t>RISCHIO DI URTO/CADUTA/TAGLIO/FERITA PER RESTRINGIMENTI DEI PASSAGGI,</w:t>
            </w:r>
          </w:p>
        </w:tc>
        <w:tc>
          <w:tcPr>
            <w:tcW w:w="567" w:type="dxa"/>
          </w:tcPr>
          <w:p w14:paraId="1AC2ADBF" w14:textId="787AC4A2" w:rsidR="00EF287F" w:rsidRPr="00276AF6" w:rsidRDefault="00EF287F" w:rsidP="002D1352">
            <w:pPr>
              <w:jc w:val="both"/>
              <w:rPr>
                <w:rFonts w:ascii="Arial Narrow" w:hAnsi="Arial Narrow" w:cs="Times"/>
              </w:rPr>
            </w:pPr>
            <w:r w:rsidRPr="00276AF6">
              <w:rPr>
                <w:rFonts w:ascii="Arial Narrow" w:hAnsi="Arial Narrow" w:cs="Times"/>
              </w:rPr>
              <w:t>1</w:t>
            </w:r>
          </w:p>
        </w:tc>
        <w:tc>
          <w:tcPr>
            <w:tcW w:w="1276" w:type="dxa"/>
          </w:tcPr>
          <w:p w14:paraId="2914508C" w14:textId="4E0D1AE7" w:rsidR="00EF287F" w:rsidRPr="00276AF6" w:rsidRDefault="00EF287F" w:rsidP="002D1352">
            <w:pPr>
              <w:jc w:val="both"/>
              <w:rPr>
                <w:rFonts w:ascii="Arial Narrow" w:hAnsi="Arial Narrow" w:cs="Times"/>
              </w:rPr>
            </w:pPr>
          </w:p>
        </w:tc>
        <w:tc>
          <w:tcPr>
            <w:tcW w:w="1483" w:type="dxa"/>
          </w:tcPr>
          <w:p w14:paraId="3969EEB8" w14:textId="67CDE8B5" w:rsidR="00EF287F" w:rsidRPr="00276AF6" w:rsidRDefault="00EF287F" w:rsidP="002D1352">
            <w:pPr>
              <w:jc w:val="both"/>
              <w:rPr>
                <w:rFonts w:ascii="Arial Narrow" w:hAnsi="Arial Narrow" w:cs="Times"/>
              </w:rPr>
            </w:pPr>
          </w:p>
        </w:tc>
      </w:tr>
      <w:tr w:rsidR="006A647A" w:rsidRPr="00276AF6" w14:paraId="31BA7450" w14:textId="2FF7E096" w:rsidTr="00031617">
        <w:tc>
          <w:tcPr>
            <w:tcW w:w="7083" w:type="dxa"/>
          </w:tcPr>
          <w:p w14:paraId="671E300C" w14:textId="77777777" w:rsidR="00EF287F" w:rsidRPr="00276AF6" w:rsidRDefault="00EF287F" w:rsidP="002D1352">
            <w:pPr>
              <w:jc w:val="both"/>
              <w:rPr>
                <w:rFonts w:ascii="Arial Narrow" w:hAnsi="Arial Narrow" w:cs="CourierPS"/>
                <w:iCs/>
              </w:rPr>
            </w:pPr>
            <w:r w:rsidRPr="00276AF6">
              <w:rPr>
                <w:rFonts w:ascii="Arial Narrow" w:hAnsi="Arial Narrow" w:cs="CourierPS"/>
                <w:iCs/>
              </w:rPr>
              <w:t>ABBASSAMENTI DEL SOFFITTO, PRESENZA DI OSTACOLI LUNGO LE VIE DI CIRCOLAZIONE.</w:t>
            </w:r>
          </w:p>
        </w:tc>
        <w:tc>
          <w:tcPr>
            <w:tcW w:w="567" w:type="dxa"/>
          </w:tcPr>
          <w:p w14:paraId="6F3F5D4B" w14:textId="6753F78B" w:rsidR="00EF287F" w:rsidRPr="00276AF6" w:rsidRDefault="006975FA" w:rsidP="002D1352">
            <w:pPr>
              <w:jc w:val="both"/>
              <w:rPr>
                <w:rFonts w:ascii="Arial Narrow" w:hAnsi="Arial Narrow" w:cs="CourierPS"/>
                <w:iCs/>
              </w:rPr>
            </w:pPr>
            <w:r w:rsidRPr="00276AF6">
              <w:rPr>
                <w:rFonts w:ascii="Arial Narrow" w:hAnsi="Arial Narrow" w:cs="CourierPS"/>
                <w:iCs/>
              </w:rPr>
              <w:t>1</w:t>
            </w:r>
          </w:p>
        </w:tc>
        <w:tc>
          <w:tcPr>
            <w:tcW w:w="1276" w:type="dxa"/>
          </w:tcPr>
          <w:p w14:paraId="0C263B37" w14:textId="47BD8E69" w:rsidR="00EF287F" w:rsidRPr="00276AF6" w:rsidRDefault="00EF287F" w:rsidP="002D1352">
            <w:pPr>
              <w:jc w:val="both"/>
              <w:rPr>
                <w:rFonts w:ascii="Arial Narrow" w:hAnsi="Arial Narrow" w:cs="CourierPS"/>
                <w:iCs/>
              </w:rPr>
            </w:pPr>
          </w:p>
        </w:tc>
        <w:tc>
          <w:tcPr>
            <w:tcW w:w="1483" w:type="dxa"/>
          </w:tcPr>
          <w:p w14:paraId="536FA8DE" w14:textId="61654AF5" w:rsidR="00EF287F" w:rsidRPr="00276AF6" w:rsidRDefault="00EF287F" w:rsidP="002D1352">
            <w:pPr>
              <w:jc w:val="both"/>
              <w:rPr>
                <w:rFonts w:ascii="Arial Narrow" w:hAnsi="Arial Narrow" w:cs="CourierPS"/>
                <w:iCs/>
              </w:rPr>
            </w:pPr>
          </w:p>
        </w:tc>
      </w:tr>
      <w:tr w:rsidR="006A647A" w:rsidRPr="00276AF6" w14:paraId="509A8B9E" w14:textId="7DAE2656" w:rsidTr="00031617">
        <w:tc>
          <w:tcPr>
            <w:tcW w:w="7083" w:type="dxa"/>
          </w:tcPr>
          <w:p w14:paraId="590CF7E7" w14:textId="24F16CEB" w:rsidR="00EF287F" w:rsidRPr="00276AF6" w:rsidRDefault="00EF287F" w:rsidP="002D1352">
            <w:pPr>
              <w:jc w:val="both"/>
              <w:rPr>
                <w:rFonts w:ascii="Arial Narrow" w:hAnsi="Arial Narrow" w:cs="CourierPS"/>
                <w:iCs/>
              </w:rPr>
            </w:pPr>
            <w:r w:rsidRPr="00276AF6">
              <w:rPr>
                <w:rFonts w:ascii="Arial Narrow" w:hAnsi="Arial Narrow" w:cs="CourierPS"/>
                <w:iCs/>
              </w:rPr>
              <w:t>RISCHIO DI URTO/CADUTA PER INCIAMPI E MATERIALE VARIO NON SEGNALATI NÉ DISLOCATI IN APPOSITO LUOGO.</w:t>
            </w:r>
          </w:p>
        </w:tc>
        <w:tc>
          <w:tcPr>
            <w:tcW w:w="567" w:type="dxa"/>
          </w:tcPr>
          <w:p w14:paraId="0DE20CDB" w14:textId="78133035" w:rsidR="00EF287F" w:rsidRPr="00276AF6" w:rsidRDefault="00EF287F" w:rsidP="002D1352">
            <w:pPr>
              <w:jc w:val="both"/>
              <w:rPr>
                <w:rFonts w:ascii="Arial Narrow" w:hAnsi="Arial Narrow" w:cs="Times"/>
              </w:rPr>
            </w:pPr>
            <w:r w:rsidRPr="00276AF6">
              <w:rPr>
                <w:rFonts w:ascii="Arial Narrow" w:hAnsi="Arial Narrow" w:cs="Times"/>
              </w:rPr>
              <w:t>2</w:t>
            </w:r>
          </w:p>
        </w:tc>
        <w:tc>
          <w:tcPr>
            <w:tcW w:w="1276" w:type="dxa"/>
          </w:tcPr>
          <w:p w14:paraId="618F46C3" w14:textId="02D1DAA5" w:rsidR="00EF287F" w:rsidRPr="00276AF6" w:rsidRDefault="00EF287F" w:rsidP="002D1352">
            <w:pPr>
              <w:jc w:val="both"/>
              <w:rPr>
                <w:rFonts w:ascii="Arial Narrow" w:hAnsi="Arial Narrow" w:cs="Times"/>
              </w:rPr>
            </w:pPr>
          </w:p>
        </w:tc>
        <w:tc>
          <w:tcPr>
            <w:tcW w:w="1483" w:type="dxa"/>
          </w:tcPr>
          <w:p w14:paraId="1D019B58" w14:textId="7181383D" w:rsidR="00EF287F" w:rsidRPr="00276AF6" w:rsidRDefault="00EF287F" w:rsidP="002D1352">
            <w:pPr>
              <w:jc w:val="both"/>
              <w:rPr>
                <w:rFonts w:ascii="Arial Narrow" w:hAnsi="Arial Narrow" w:cs="Times"/>
              </w:rPr>
            </w:pPr>
          </w:p>
        </w:tc>
      </w:tr>
      <w:tr w:rsidR="006A647A" w:rsidRPr="00276AF6" w14:paraId="36A96C9A" w14:textId="61B13A3C" w:rsidTr="00031617">
        <w:tc>
          <w:tcPr>
            <w:tcW w:w="7083" w:type="dxa"/>
          </w:tcPr>
          <w:p w14:paraId="53EB1200" w14:textId="5CEC2CEA" w:rsidR="00EF287F" w:rsidRPr="00276AF6" w:rsidRDefault="00EF287F" w:rsidP="002D1352">
            <w:pPr>
              <w:jc w:val="both"/>
              <w:rPr>
                <w:rFonts w:ascii="Arial Narrow" w:hAnsi="Arial Narrow" w:cs="CourierPS"/>
                <w:iCs/>
              </w:rPr>
            </w:pPr>
            <w:r w:rsidRPr="00276AF6">
              <w:rPr>
                <w:rFonts w:ascii="Arial Narrow" w:hAnsi="Arial Narrow" w:cs="CourierPS"/>
                <w:iCs/>
              </w:rPr>
              <w:t>RISCHIO DI URTO/CADUTA PER PAVIMENTAZIONE SCONNESSA O MALMESSA.</w:t>
            </w:r>
          </w:p>
        </w:tc>
        <w:tc>
          <w:tcPr>
            <w:tcW w:w="567" w:type="dxa"/>
          </w:tcPr>
          <w:p w14:paraId="7CEE826F" w14:textId="411BC366" w:rsidR="00EF287F" w:rsidRPr="00276AF6" w:rsidRDefault="00434BF0" w:rsidP="002D1352">
            <w:pPr>
              <w:jc w:val="both"/>
              <w:rPr>
                <w:rFonts w:ascii="Arial Narrow" w:hAnsi="Arial Narrow" w:cs="Times"/>
              </w:rPr>
            </w:pPr>
            <w:r w:rsidRPr="00276AF6">
              <w:rPr>
                <w:rFonts w:ascii="Arial Narrow" w:hAnsi="Arial Narrow" w:cs="Times"/>
              </w:rPr>
              <w:t>1</w:t>
            </w:r>
          </w:p>
        </w:tc>
        <w:tc>
          <w:tcPr>
            <w:tcW w:w="1276" w:type="dxa"/>
          </w:tcPr>
          <w:p w14:paraId="7C1E6F86" w14:textId="5712AF09" w:rsidR="00EF287F" w:rsidRPr="00276AF6" w:rsidRDefault="00EF287F" w:rsidP="002D1352">
            <w:pPr>
              <w:jc w:val="both"/>
              <w:rPr>
                <w:rFonts w:ascii="Arial Narrow" w:hAnsi="Arial Narrow" w:cs="Times"/>
              </w:rPr>
            </w:pPr>
          </w:p>
        </w:tc>
        <w:tc>
          <w:tcPr>
            <w:tcW w:w="1483" w:type="dxa"/>
          </w:tcPr>
          <w:p w14:paraId="671403A2" w14:textId="014C91C7" w:rsidR="00EF287F" w:rsidRPr="00276AF6" w:rsidRDefault="00EF287F" w:rsidP="002D1352">
            <w:pPr>
              <w:jc w:val="both"/>
              <w:rPr>
                <w:rFonts w:ascii="Arial Narrow" w:hAnsi="Arial Narrow" w:cs="Times"/>
              </w:rPr>
            </w:pPr>
          </w:p>
        </w:tc>
      </w:tr>
      <w:tr w:rsidR="006A647A" w:rsidRPr="00276AF6" w14:paraId="243F6392" w14:textId="05DC5704" w:rsidTr="00031617">
        <w:tc>
          <w:tcPr>
            <w:tcW w:w="7083" w:type="dxa"/>
          </w:tcPr>
          <w:p w14:paraId="1CB832C7" w14:textId="6123E669" w:rsidR="00EF287F" w:rsidRPr="00276AF6" w:rsidRDefault="00EF287F" w:rsidP="002D1352">
            <w:pPr>
              <w:jc w:val="both"/>
              <w:rPr>
                <w:rFonts w:ascii="Arial Narrow" w:hAnsi="Arial Narrow" w:cs="CourierPS"/>
                <w:iCs/>
              </w:rPr>
            </w:pPr>
            <w:r w:rsidRPr="00276AF6">
              <w:rPr>
                <w:rFonts w:ascii="Arial Narrow" w:hAnsi="Arial Narrow" w:cs="CourierPS"/>
                <w:iCs/>
              </w:rPr>
              <w:t>RISCHIO DI URTO/ CADUTA/ TRASCINAMENTO/ IMPIGLIAMENTO PER MOVIMENTAZIONE INTERNA DI CARICHI</w:t>
            </w:r>
          </w:p>
        </w:tc>
        <w:tc>
          <w:tcPr>
            <w:tcW w:w="567" w:type="dxa"/>
          </w:tcPr>
          <w:p w14:paraId="053D83A8" w14:textId="154084A0" w:rsidR="00EF287F" w:rsidRPr="00276AF6" w:rsidRDefault="006975FA" w:rsidP="002D1352">
            <w:pPr>
              <w:jc w:val="both"/>
              <w:rPr>
                <w:rFonts w:ascii="Arial Narrow" w:hAnsi="Arial Narrow" w:cs="Times"/>
              </w:rPr>
            </w:pPr>
            <w:r w:rsidRPr="00276AF6">
              <w:rPr>
                <w:rFonts w:ascii="Arial Narrow" w:hAnsi="Arial Narrow" w:cs="Times"/>
              </w:rPr>
              <w:t>1</w:t>
            </w:r>
          </w:p>
        </w:tc>
        <w:tc>
          <w:tcPr>
            <w:tcW w:w="1276" w:type="dxa"/>
          </w:tcPr>
          <w:p w14:paraId="6180C62C" w14:textId="2D52A863" w:rsidR="00EF287F" w:rsidRPr="00276AF6" w:rsidRDefault="00EF287F" w:rsidP="002D1352">
            <w:pPr>
              <w:jc w:val="both"/>
              <w:rPr>
                <w:rFonts w:ascii="Arial Narrow" w:hAnsi="Arial Narrow" w:cs="Times"/>
              </w:rPr>
            </w:pPr>
          </w:p>
        </w:tc>
        <w:tc>
          <w:tcPr>
            <w:tcW w:w="1483" w:type="dxa"/>
          </w:tcPr>
          <w:p w14:paraId="7102DCE9" w14:textId="02A4A4A2" w:rsidR="00EF287F" w:rsidRPr="00276AF6" w:rsidRDefault="00EF287F" w:rsidP="002D1352">
            <w:pPr>
              <w:jc w:val="both"/>
              <w:rPr>
                <w:rFonts w:ascii="Arial Narrow" w:hAnsi="Arial Narrow" w:cs="Times"/>
              </w:rPr>
            </w:pPr>
          </w:p>
        </w:tc>
      </w:tr>
      <w:tr w:rsidR="006A647A" w:rsidRPr="00276AF6" w14:paraId="12179CDD" w14:textId="15E1DA26" w:rsidTr="00031617">
        <w:tc>
          <w:tcPr>
            <w:tcW w:w="7083" w:type="dxa"/>
          </w:tcPr>
          <w:p w14:paraId="2EDBACDC" w14:textId="394B397D" w:rsidR="00EF287F" w:rsidRPr="00276AF6" w:rsidRDefault="00EF287F" w:rsidP="002D1352">
            <w:pPr>
              <w:jc w:val="both"/>
              <w:rPr>
                <w:rFonts w:ascii="Arial Narrow" w:hAnsi="Arial Narrow" w:cs="CourierPS"/>
                <w:iCs/>
              </w:rPr>
            </w:pPr>
            <w:r w:rsidRPr="00276AF6">
              <w:rPr>
                <w:rFonts w:ascii="Arial Narrow" w:hAnsi="Arial Narrow" w:cs="CourierPS"/>
                <w:iCs/>
              </w:rPr>
              <w:t>RISCHIO DA VIBRAZIONI PER GUIDA CARRELLI MANUALI.</w:t>
            </w:r>
          </w:p>
        </w:tc>
        <w:tc>
          <w:tcPr>
            <w:tcW w:w="567" w:type="dxa"/>
          </w:tcPr>
          <w:p w14:paraId="5C421B18" w14:textId="636EDFF2" w:rsidR="00EF287F" w:rsidRPr="00276AF6" w:rsidRDefault="00EF287F" w:rsidP="002D1352">
            <w:pPr>
              <w:jc w:val="both"/>
              <w:rPr>
                <w:rFonts w:ascii="Arial Narrow" w:hAnsi="Arial Narrow" w:cs="Times"/>
              </w:rPr>
            </w:pPr>
            <w:r w:rsidRPr="00276AF6">
              <w:rPr>
                <w:rFonts w:ascii="Arial Narrow" w:hAnsi="Arial Narrow" w:cs="Times"/>
              </w:rPr>
              <w:t>1</w:t>
            </w:r>
          </w:p>
        </w:tc>
        <w:tc>
          <w:tcPr>
            <w:tcW w:w="1276" w:type="dxa"/>
          </w:tcPr>
          <w:p w14:paraId="3C833F13" w14:textId="13DA0085" w:rsidR="00EF287F" w:rsidRPr="00276AF6" w:rsidRDefault="00EF287F" w:rsidP="002D1352">
            <w:pPr>
              <w:jc w:val="both"/>
              <w:rPr>
                <w:rFonts w:ascii="Arial Narrow" w:hAnsi="Arial Narrow" w:cs="Times"/>
              </w:rPr>
            </w:pPr>
          </w:p>
        </w:tc>
        <w:tc>
          <w:tcPr>
            <w:tcW w:w="1483" w:type="dxa"/>
          </w:tcPr>
          <w:p w14:paraId="147A8EE4" w14:textId="32445604" w:rsidR="00EF287F" w:rsidRPr="00276AF6" w:rsidRDefault="00EF287F" w:rsidP="002D1352">
            <w:pPr>
              <w:jc w:val="both"/>
              <w:rPr>
                <w:rFonts w:ascii="Arial Narrow" w:hAnsi="Arial Narrow" w:cs="Times"/>
              </w:rPr>
            </w:pPr>
          </w:p>
        </w:tc>
      </w:tr>
      <w:tr w:rsidR="006A647A" w:rsidRPr="00276AF6" w14:paraId="7A345678" w14:textId="21B7594C" w:rsidTr="00031617">
        <w:tc>
          <w:tcPr>
            <w:tcW w:w="7083" w:type="dxa"/>
          </w:tcPr>
          <w:p w14:paraId="3F44ECDF" w14:textId="15E9471B" w:rsidR="00EF287F" w:rsidRPr="00276AF6" w:rsidRDefault="00EF287F" w:rsidP="002D1352">
            <w:pPr>
              <w:jc w:val="both"/>
              <w:rPr>
                <w:rFonts w:ascii="Arial Narrow" w:hAnsi="Arial Narrow" w:cs="CourierPS"/>
                <w:iCs/>
              </w:rPr>
            </w:pPr>
            <w:r w:rsidRPr="00276AF6">
              <w:rPr>
                <w:rFonts w:ascii="Arial Narrow" w:hAnsi="Arial Narrow" w:cs="CourierPS"/>
                <w:iCs/>
              </w:rPr>
              <w:t>RISCHIO DI URTO/CADUTA/TAGLIO/FERITA PER POSTO DI LAVORO SOPRAELEVATO.</w:t>
            </w:r>
          </w:p>
        </w:tc>
        <w:tc>
          <w:tcPr>
            <w:tcW w:w="567" w:type="dxa"/>
          </w:tcPr>
          <w:p w14:paraId="76A8CFF6" w14:textId="2F924578" w:rsidR="00EF287F" w:rsidRPr="00276AF6" w:rsidRDefault="00EF287F" w:rsidP="002D1352">
            <w:pPr>
              <w:jc w:val="both"/>
              <w:rPr>
                <w:rFonts w:ascii="Arial Narrow" w:hAnsi="Arial Narrow" w:cs="Times"/>
              </w:rPr>
            </w:pPr>
            <w:r w:rsidRPr="00276AF6">
              <w:rPr>
                <w:rFonts w:ascii="Arial Narrow" w:hAnsi="Arial Narrow" w:cs="Times"/>
              </w:rPr>
              <w:t>1</w:t>
            </w:r>
          </w:p>
        </w:tc>
        <w:tc>
          <w:tcPr>
            <w:tcW w:w="1276" w:type="dxa"/>
          </w:tcPr>
          <w:p w14:paraId="523FF204" w14:textId="5B0CC477" w:rsidR="00EF287F" w:rsidRPr="00276AF6" w:rsidRDefault="00EF287F" w:rsidP="002D1352">
            <w:pPr>
              <w:jc w:val="both"/>
              <w:rPr>
                <w:rFonts w:ascii="Arial Narrow" w:hAnsi="Arial Narrow" w:cs="Times"/>
              </w:rPr>
            </w:pPr>
          </w:p>
        </w:tc>
        <w:tc>
          <w:tcPr>
            <w:tcW w:w="1483" w:type="dxa"/>
          </w:tcPr>
          <w:p w14:paraId="11E98F28" w14:textId="1B05380F" w:rsidR="00EF287F" w:rsidRPr="00276AF6" w:rsidRDefault="00EF287F" w:rsidP="002D1352">
            <w:pPr>
              <w:jc w:val="both"/>
              <w:rPr>
                <w:rFonts w:ascii="Arial Narrow" w:hAnsi="Arial Narrow" w:cs="Times"/>
              </w:rPr>
            </w:pPr>
          </w:p>
        </w:tc>
      </w:tr>
      <w:tr w:rsidR="006A647A" w:rsidRPr="00276AF6" w14:paraId="5EC9037B" w14:textId="48259D24" w:rsidTr="00031617">
        <w:tc>
          <w:tcPr>
            <w:tcW w:w="7083" w:type="dxa"/>
          </w:tcPr>
          <w:p w14:paraId="44E643B0" w14:textId="3159905B" w:rsidR="00EF287F" w:rsidRPr="00276AF6" w:rsidRDefault="00EF287F" w:rsidP="002D1352">
            <w:pPr>
              <w:jc w:val="both"/>
              <w:rPr>
                <w:rFonts w:ascii="Arial Narrow" w:hAnsi="Arial Narrow" w:cs="CourierPS"/>
                <w:iCs/>
              </w:rPr>
            </w:pPr>
            <w:r w:rsidRPr="00276AF6">
              <w:rPr>
                <w:rFonts w:ascii="Arial Narrow" w:hAnsi="Arial Narrow" w:cs="CourierPS"/>
                <w:iCs/>
              </w:rPr>
              <w:t>RISCHIO DI URTO/CADUTA/TAGLIO/FERITA PER NON IDONEA O NON CORRETTA DISPOSIZIONE DEL LUOGO DI LAVORO.</w:t>
            </w:r>
          </w:p>
        </w:tc>
        <w:tc>
          <w:tcPr>
            <w:tcW w:w="567" w:type="dxa"/>
          </w:tcPr>
          <w:p w14:paraId="1EE748BD" w14:textId="35684C12" w:rsidR="00EF287F" w:rsidRPr="00276AF6" w:rsidRDefault="00B83625" w:rsidP="002D1352">
            <w:pPr>
              <w:jc w:val="both"/>
              <w:rPr>
                <w:rFonts w:ascii="Arial Narrow" w:hAnsi="Arial Narrow" w:cs="Times"/>
              </w:rPr>
            </w:pPr>
            <w:r w:rsidRPr="00276AF6">
              <w:rPr>
                <w:rFonts w:ascii="Arial Narrow" w:hAnsi="Arial Narrow" w:cs="Times"/>
              </w:rPr>
              <w:t>1</w:t>
            </w:r>
          </w:p>
        </w:tc>
        <w:tc>
          <w:tcPr>
            <w:tcW w:w="1276" w:type="dxa"/>
          </w:tcPr>
          <w:p w14:paraId="50BF87C9" w14:textId="5F865A0F" w:rsidR="00EF287F" w:rsidRPr="00276AF6" w:rsidRDefault="00B83625" w:rsidP="002D1352">
            <w:pPr>
              <w:jc w:val="both"/>
              <w:rPr>
                <w:rFonts w:ascii="Arial Narrow" w:hAnsi="Arial Narrow" w:cs="Times"/>
              </w:rPr>
            </w:pPr>
            <w:r w:rsidRPr="00276AF6">
              <w:rPr>
                <w:rFonts w:ascii="Arial Narrow" w:hAnsi="Arial Narrow" w:cs="Times"/>
              </w:rPr>
              <w:t xml:space="preserve"> </w:t>
            </w:r>
          </w:p>
        </w:tc>
        <w:tc>
          <w:tcPr>
            <w:tcW w:w="1483" w:type="dxa"/>
          </w:tcPr>
          <w:p w14:paraId="660A3CFA" w14:textId="5279858C" w:rsidR="00EF287F" w:rsidRPr="00276AF6" w:rsidRDefault="00EF287F" w:rsidP="002D1352">
            <w:pPr>
              <w:jc w:val="both"/>
              <w:rPr>
                <w:rFonts w:ascii="Arial Narrow" w:hAnsi="Arial Narrow" w:cs="Times"/>
              </w:rPr>
            </w:pPr>
          </w:p>
        </w:tc>
      </w:tr>
      <w:tr w:rsidR="006A647A" w:rsidRPr="00D41B75" w14:paraId="28F49DE3" w14:textId="31D226ED" w:rsidTr="00031617">
        <w:trPr>
          <w:trHeight w:val="552"/>
        </w:trPr>
        <w:tc>
          <w:tcPr>
            <w:tcW w:w="7083" w:type="dxa"/>
          </w:tcPr>
          <w:p w14:paraId="6097813D" w14:textId="3DC7C202" w:rsidR="00EF287F" w:rsidRPr="00276AF6" w:rsidRDefault="00EF287F" w:rsidP="002D1352">
            <w:pPr>
              <w:jc w:val="both"/>
              <w:rPr>
                <w:rFonts w:ascii="Arial Narrow" w:hAnsi="Arial Narrow" w:cs="CourierPS"/>
                <w:iCs/>
              </w:rPr>
            </w:pPr>
            <w:r w:rsidRPr="00276AF6">
              <w:rPr>
                <w:rFonts w:ascii="Arial Narrow" w:hAnsi="Arial Narrow" w:cs="CourierPS"/>
                <w:iCs/>
              </w:rPr>
              <w:t>RISCHIO COMBINATO CONNESSO ALL'ATTRAVERSAMENTO DI UNA STRADA O ALLA PERCORRENZA DI UN CAMMINAMENTO PERICOLOSO PER IL TRANSITO DI PEDONI.</w:t>
            </w:r>
          </w:p>
        </w:tc>
        <w:tc>
          <w:tcPr>
            <w:tcW w:w="567" w:type="dxa"/>
          </w:tcPr>
          <w:p w14:paraId="4C409F04" w14:textId="59846FD5" w:rsidR="00EF287F" w:rsidRPr="00276AF6" w:rsidRDefault="00EF287F" w:rsidP="002D1352">
            <w:pPr>
              <w:jc w:val="both"/>
              <w:rPr>
                <w:rFonts w:ascii="Arial Narrow" w:hAnsi="Arial Narrow" w:cs="Times"/>
              </w:rPr>
            </w:pPr>
            <w:r w:rsidRPr="00276AF6">
              <w:rPr>
                <w:rFonts w:ascii="Arial Narrow" w:hAnsi="Arial Narrow" w:cs="Times"/>
              </w:rPr>
              <w:t>1</w:t>
            </w:r>
          </w:p>
        </w:tc>
        <w:tc>
          <w:tcPr>
            <w:tcW w:w="1276" w:type="dxa"/>
          </w:tcPr>
          <w:p w14:paraId="2F45EF28" w14:textId="4CE7A59A" w:rsidR="00EF287F" w:rsidRPr="00276AF6" w:rsidRDefault="00434BF0" w:rsidP="002D1352">
            <w:pPr>
              <w:jc w:val="both"/>
              <w:rPr>
                <w:rFonts w:ascii="Arial Narrow" w:hAnsi="Arial Narrow" w:cs="Times"/>
              </w:rPr>
            </w:pPr>
            <w:r w:rsidRPr="00276AF6">
              <w:rPr>
                <w:rFonts w:ascii="Arial Narrow" w:hAnsi="Arial Narrow" w:cs="Times"/>
              </w:rPr>
              <w:t>Nel caso di attiivtà a scavalco con altre scuole</w:t>
            </w:r>
          </w:p>
        </w:tc>
        <w:tc>
          <w:tcPr>
            <w:tcW w:w="1483" w:type="dxa"/>
          </w:tcPr>
          <w:p w14:paraId="662C1F59" w14:textId="144FBFB0" w:rsidR="00EF287F" w:rsidRPr="00276AF6" w:rsidRDefault="00EF287F" w:rsidP="002D1352">
            <w:pPr>
              <w:jc w:val="both"/>
              <w:rPr>
                <w:rFonts w:ascii="Arial Narrow" w:hAnsi="Arial Narrow" w:cs="Times"/>
              </w:rPr>
            </w:pPr>
          </w:p>
        </w:tc>
      </w:tr>
      <w:tr w:rsidR="006A647A" w:rsidRPr="00D41B75" w14:paraId="2A7B67F6" w14:textId="45BB7D96" w:rsidTr="00031617">
        <w:tc>
          <w:tcPr>
            <w:tcW w:w="7083" w:type="dxa"/>
            <w:tcBorders>
              <w:bottom w:val="single" w:sz="4" w:space="0" w:color="auto"/>
            </w:tcBorders>
          </w:tcPr>
          <w:p w14:paraId="4B59C476" w14:textId="6DC8D15F" w:rsidR="00EF287F" w:rsidRPr="00276AF6" w:rsidRDefault="00EF287F" w:rsidP="002D1352">
            <w:pPr>
              <w:jc w:val="both"/>
              <w:rPr>
                <w:rFonts w:ascii="Arial Narrow" w:hAnsi="Arial Narrow" w:cs="CourierPS"/>
                <w:iCs/>
              </w:rPr>
            </w:pPr>
            <w:r w:rsidRPr="00276AF6">
              <w:rPr>
                <w:rFonts w:ascii="Arial Narrow" w:hAnsi="Arial Narrow" w:cs="CourierPS"/>
                <w:iCs/>
              </w:rPr>
              <w:t>RISCHIO DI SCHIACCIAMENTO/ URTO/ CADUTA/ TAGLIO/ FERITA PER INCIDENTE STRADALE.</w:t>
            </w:r>
          </w:p>
        </w:tc>
        <w:tc>
          <w:tcPr>
            <w:tcW w:w="567" w:type="dxa"/>
            <w:tcBorders>
              <w:bottom w:val="single" w:sz="4" w:space="0" w:color="auto"/>
            </w:tcBorders>
          </w:tcPr>
          <w:p w14:paraId="226655D8" w14:textId="48C32ABA" w:rsidR="00EF287F" w:rsidRPr="00276AF6" w:rsidRDefault="00EF287F" w:rsidP="002D1352">
            <w:pPr>
              <w:jc w:val="both"/>
              <w:rPr>
                <w:rFonts w:ascii="Arial Narrow" w:hAnsi="Arial Narrow" w:cs="Times"/>
              </w:rPr>
            </w:pPr>
            <w:r w:rsidRPr="00276AF6">
              <w:rPr>
                <w:rFonts w:ascii="Arial Narrow" w:hAnsi="Arial Narrow" w:cs="Times"/>
              </w:rPr>
              <w:t>1</w:t>
            </w:r>
          </w:p>
        </w:tc>
        <w:tc>
          <w:tcPr>
            <w:tcW w:w="1276" w:type="dxa"/>
            <w:tcBorders>
              <w:bottom w:val="single" w:sz="4" w:space="0" w:color="auto"/>
            </w:tcBorders>
          </w:tcPr>
          <w:p w14:paraId="4DD2C925" w14:textId="5EC0D356" w:rsidR="00EF287F" w:rsidRPr="00276AF6" w:rsidRDefault="00434BF0" w:rsidP="002D1352">
            <w:pPr>
              <w:jc w:val="both"/>
              <w:rPr>
                <w:rFonts w:ascii="Arial Narrow" w:hAnsi="Arial Narrow" w:cs="Times"/>
              </w:rPr>
            </w:pPr>
            <w:r w:rsidRPr="00276AF6">
              <w:rPr>
                <w:rFonts w:ascii="Arial Narrow" w:hAnsi="Arial Narrow" w:cs="Times"/>
              </w:rPr>
              <w:t>Nel caso di attiivtà a scavalco con altre scuole</w:t>
            </w:r>
          </w:p>
        </w:tc>
        <w:tc>
          <w:tcPr>
            <w:tcW w:w="1483" w:type="dxa"/>
          </w:tcPr>
          <w:p w14:paraId="44CDBEAE" w14:textId="103D220B" w:rsidR="00EF287F" w:rsidRPr="00276AF6" w:rsidRDefault="00EF287F" w:rsidP="002D1352">
            <w:pPr>
              <w:jc w:val="both"/>
              <w:rPr>
                <w:rFonts w:ascii="Arial Narrow" w:hAnsi="Arial Narrow" w:cs="Times"/>
              </w:rPr>
            </w:pPr>
          </w:p>
        </w:tc>
      </w:tr>
      <w:tr w:rsidR="00F74483" w:rsidRPr="00276AF6" w14:paraId="28B8D8B9" w14:textId="2418F53A" w:rsidTr="00031617">
        <w:tc>
          <w:tcPr>
            <w:tcW w:w="7083" w:type="dxa"/>
            <w:shd w:val="clear" w:color="auto" w:fill="CCFFFF"/>
          </w:tcPr>
          <w:p w14:paraId="5B5001D6" w14:textId="77777777" w:rsidR="00F74483" w:rsidRPr="00276AF6" w:rsidRDefault="00F74483" w:rsidP="002D1352">
            <w:pPr>
              <w:jc w:val="both"/>
              <w:rPr>
                <w:rFonts w:ascii="Arial Narrow" w:hAnsi="Arial Narrow" w:cs="CourierPS"/>
                <w:b/>
                <w:bCs/>
                <w:iCs/>
              </w:rPr>
            </w:pPr>
            <w:r w:rsidRPr="00276AF6">
              <w:rPr>
                <w:rFonts w:ascii="Arial Narrow" w:hAnsi="Arial Narrow" w:cs="CourierPS"/>
                <w:b/>
                <w:bCs/>
                <w:iCs/>
              </w:rPr>
              <w:t>GRUPPO N.02.</w:t>
            </w:r>
          </w:p>
        </w:tc>
        <w:tc>
          <w:tcPr>
            <w:tcW w:w="567" w:type="dxa"/>
            <w:shd w:val="clear" w:color="auto" w:fill="CCFFFF"/>
          </w:tcPr>
          <w:p w14:paraId="277D4513" w14:textId="521004E2" w:rsidR="00F74483" w:rsidRPr="00276AF6" w:rsidRDefault="00F74483" w:rsidP="002D1352">
            <w:pPr>
              <w:jc w:val="both"/>
              <w:rPr>
                <w:rFonts w:ascii="Arial Narrow" w:hAnsi="Arial Narrow" w:cs="CourierPS"/>
                <w:b/>
                <w:bCs/>
                <w:iCs/>
              </w:rPr>
            </w:pPr>
          </w:p>
        </w:tc>
        <w:tc>
          <w:tcPr>
            <w:tcW w:w="1276" w:type="dxa"/>
            <w:shd w:val="clear" w:color="auto" w:fill="CCFFFF"/>
          </w:tcPr>
          <w:p w14:paraId="276354CC" w14:textId="6286379A" w:rsidR="00F74483" w:rsidRPr="00276AF6" w:rsidRDefault="00F74483" w:rsidP="002D1352">
            <w:pPr>
              <w:jc w:val="both"/>
              <w:rPr>
                <w:rFonts w:ascii="Arial Narrow" w:hAnsi="Arial Narrow" w:cs="CourierPS"/>
                <w:b/>
                <w:bCs/>
                <w:iCs/>
              </w:rPr>
            </w:pPr>
          </w:p>
        </w:tc>
        <w:tc>
          <w:tcPr>
            <w:tcW w:w="1483" w:type="dxa"/>
          </w:tcPr>
          <w:p w14:paraId="6C8467A4" w14:textId="77777777" w:rsidR="00F74483" w:rsidRPr="00276AF6" w:rsidRDefault="00F74483" w:rsidP="002D1352">
            <w:pPr>
              <w:jc w:val="both"/>
              <w:rPr>
                <w:rFonts w:ascii="Arial Narrow" w:hAnsi="Arial Narrow" w:cs="CourierPS"/>
                <w:b/>
                <w:bCs/>
                <w:iCs/>
              </w:rPr>
            </w:pPr>
          </w:p>
        </w:tc>
      </w:tr>
      <w:tr w:rsidR="006A647A" w:rsidRPr="00276AF6" w14:paraId="481FA47D" w14:textId="2E88F9E9" w:rsidTr="00031617">
        <w:trPr>
          <w:trHeight w:val="1084"/>
        </w:trPr>
        <w:tc>
          <w:tcPr>
            <w:tcW w:w="7083" w:type="dxa"/>
          </w:tcPr>
          <w:p w14:paraId="16BB2BBE" w14:textId="77777777" w:rsidR="006A647A" w:rsidRPr="00276AF6" w:rsidRDefault="006A647A" w:rsidP="002D1352">
            <w:pPr>
              <w:jc w:val="both"/>
              <w:rPr>
                <w:rFonts w:ascii="Arial Narrow" w:hAnsi="Arial Narrow" w:cs="CourierPS"/>
                <w:iCs/>
              </w:rPr>
            </w:pPr>
            <w:r w:rsidRPr="00276AF6">
              <w:rPr>
                <w:rFonts w:ascii="Arial Narrow" w:hAnsi="Arial Narrow" w:cs="CourierPS"/>
                <w:iCs/>
              </w:rPr>
              <w:t xml:space="preserve">AGENTI BIOLOGICI </w:t>
            </w:r>
          </w:p>
          <w:p w14:paraId="2589C5D9" w14:textId="77777777" w:rsidR="006A647A" w:rsidRPr="00276AF6" w:rsidRDefault="006A647A" w:rsidP="002D1352">
            <w:pPr>
              <w:jc w:val="both"/>
              <w:rPr>
                <w:rFonts w:ascii="Arial Narrow" w:hAnsi="Arial Narrow" w:cs="CourierPS"/>
                <w:iCs/>
              </w:rPr>
            </w:pPr>
            <w:r w:rsidRPr="00276AF6">
              <w:rPr>
                <w:rFonts w:ascii="Arial Narrow" w:hAnsi="Arial Narrow" w:cs="CourierPS"/>
                <w:iCs/>
              </w:rPr>
              <w:t xml:space="preserve">AGENTI CANCEROGENI </w:t>
            </w:r>
          </w:p>
          <w:p w14:paraId="3177CFF1" w14:textId="77777777" w:rsidR="006A647A" w:rsidRPr="00276AF6" w:rsidRDefault="006A647A" w:rsidP="002D1352">
            <w:pPr>
              <w:jc w:val="both"/>
              <w:rPr>
                <w:rFonts w:ascii="Arial Narrow" w:hAnsi="Arial Narrow" w:cs="CourierPS"/>
                <w:iCs/>
              </w:rPr>
            </w:pPr>
            <w:r w:rsidRPr="00276AF6">
              <w:rPr>
                <w:rFonts w:ascii="Arial Narrow" w:hAnsi="Arial Narrow" w:cs="CourierPS"/>
                <w:iCs/>
              </w:rPr>
              <w:t xml:space="preserve">AGENTI CHIMICI </w:t>
            </w:r>
          </w:p>
          <w:p w14:paraId="565EF70A" w14:textId="5C7111ED" w:rsidR="006A647A" w:rsidRPr="00276AF6" w:rsidRDefault="006A647A" w:rsidP="002D1352">
            <w:pPr>
              <w:jc w:val="both"/>
              <w:rPr>
                <w:rFonts w:ascii="Arial Narrow" w:hAnsi="Arial Narrow" w:cs="CourierPS"/>
                <w:iCs/>
              </w:rPr>
            </w:pPr>
            <w:r w:rsidRPr="00276AF6">
              <w:rPr>
                <w:rFonts w:ascii="Arial Narrow" w:hAnsi="Arial Narrow" w:cs="CourierPS"/>
                <w:iCs/>
              </w:rPr>
              <w:t xml:space="preserve">SOSTANZE PERICOLOSE </w:t>
            </w:r>
          </w:p>
        </w:tc>
        <w:tc>
          <w:tcPr>
            <w:tcW w:w="567" w:type="dxa"/>
          </w:tcPr>
          <w:p w14:paraId="3C6443E5" w14:textId="77777777" w:rsidR="006A647A" w:rsidRPr="00276AF6" w:rsidRDefault="006A647A" w:rsidP="002D1352">
            <w:pPr>
              <w:jc w:val="both"/>
              <w:rPr>
                <w:rFonts w:ascii="Arial Narrow" w:hAnsi="Arial Narrow" w:cs="Times"/>
              </w:rPr>
            </w:pPr>
          </w:p>
        </w:tc>
        <w:tc>
          <w:tcPr>
            <w:tcW w:w="1276" w:type="dxa"/>
          </w:tcPr>
          <w:p w14:paraId="14381F90" w14:textId="0BCFC279" w:rsidR="006A647A" w:rsidRPr="00276AF6" w:rsidRDefault="006A647A" w:rsidP="002D1352">
            <w:pPr>
              <w:jc w:val="both"/>
              <w:rPr>
                <w:rFonts w:ascii="Arial Narrow" w:hAnsi="Arial Narrow" w:cs="Times"/>
              </w:rPr>
            </w:pPr>
          </w:p>
        </w:tc>
        <w:tc>
          <w:tcPr>
            <w:tcW w:w="1483" w:type="dxa"/>
          </w:tcPr>
          <w:p w14:paraId="57E838E2" w14:textId="77777777" w:rsidR="006A647A" w:rsidRPr="00276AF6" w:rsidRDefault="006A647A" w:rsidP="002D1352">
            <w:pPr>
              <w:jc w:val="both"/>
              <w:rPr>
                <w:rFonts w:ascii="Arial Narrow" w:hAnsi="Arial Narrow" w:cs="Times"/>
              </w:rPr>
            </w:pPr>
          </w:p>
        </w:tc>
      </w:tr>
      <w:tr w:rsidR="006A647A" w:rsidRPr="00D41B75" w14:paraId="6C800BC3" w14:textId="6FC0EF71" w:rsidTr="00031617">
        <w:tc>
          <w:tcPr>
            <w:tcW w:w="7083" w:type="dxa"/>
          </w:tcPr>
          <w:p w14:paraId="3EE9DEF0" w14:textId="77777777" w:rsidR="00EF287F" w:rsidRPr="00276AF6" w:rsidRDefault="00EF287F" w:rsidP="002D1352">
            <w:pPr>
              <w:jc w:val="both"/>
              <w:rPr>
                <w:rFonts w:ascii="Arial Narrow" w:hAnsi="Arial Narrow" w:cs="CourierPS"/>
                <w:iCs/>
              </w:rPr>
            </w:pPr>
            <w:r w:rsidRPr="00276AF6">
              <w:rPr>
                <w:rFonts w:ascii="Arial Narrow" w:hAnsi="Arial Narrow" w:cs="CourierPS"/>
                <w:iCs/>
              </w:rPr>
              <w:t>QUESTI FATTORI DI RISCHIO COMPORTANO I SEGUENTI “RISCHI PER LA SALUTE DEI LAVORATORI”:</w:t>
            </w:r>
          </w:p>
        </w:tc>
        <w:tc>
          <w:tcPr>
            <w:tcW w:w="567" w:type="dxa"/>
          </w:tcPr>
          <w:p w14:paraId="3B416746" w14:textId="77777777" w:rsidR="00EF287F" w:rsidRPr="00276AF6" w:rsidRDefault="00EF287F" w:rsidP="002D1352">
            <w:pPr>
              <w:jc w:val="both"/>
              <w:rPr>
                <w:rFonts w:ascii="Arial Narrow" w:hAnsi="Arial Narrow" w:cs="CourierPS"/>
                <w:iCs/>
              </w:rPr>
            </w:pPr>
          </w:p>
        </w:tc>
        <w:tc>
          <w:tcPr>
            <w:tcW w:w="1276" w:type="dxa"/>
          </w:tcPr>
          <w:p w14:paraId="2D1A7ED2" w14:textId="2060C3BA" w:rsidR="00EF287F" w:rsidRPr="00276AF6" w:rsidRDefault="00EF287F" w:rsidP="002D1352">
            <w:pPr>
              <w:jc w:val="both"/>
              <w:rPr>
                <w:rFonts w:ascii="Arial Narrow" w:hAnsi="Arial Narrow" w:cs="CourierPS"/>
                <w:iCs/>
              </w:rPr>
            </w:pPr>
          </w:p>
        </w:tc>
        <w:tc>
          <w:tcPr>
            <w:tcW w:w="1483" w:type="dxa"/>
          </w:tcPr>
          <w:p w14:paraId="57AEA34E" w14:textId="77777777" w:rsidR="00EF287F" w:rsidRPr="00276AF6" w:rsidRDefault="00EF287F" w:rsidP="002D1352">
            <w:pPr>
              <w:jc w:val="both"/>
              <w:rPr>
                <w:rFonts w:ascii="Arial Narrow" w:hAnsi="Arial Narrow" w:cs="CourierPS"/>
                <w:iCs/>
              </w:rPr>
            </w:pPr>
          </w:p>
        </w:tc>
      </w:tr>
      <w:tr w:rsidR="006A647A" w:rsidRPr="00276AF6" w14:paraId="568DAAA8" w14:textId="61BBDED8" w:rsidTr="00031617">
        <w:trPr>
          <w:trHeight w:val="552"/>
        </w:trPr>
        <w:tc>
          <w:tcPr>
            <w:tcW w:w="7083" w:type="dxa"/>
          </w:tcPr>
          <w:p w14:paraId="07503101" w14:textId="7169327D" w:rsidR="00EF287F" w:rsidRPr="00276AF6" w:rsidRDefault="00EF287F" w:rsidP="002D1352">
            <w:pPr>
              <w:jc w:val="both"/>
              <w:rPr>
                <w:rFonts w:ascii="Arial Narrow" w:hAnsi="Arial Narrow" w:cs="CourierPS"/>
                <w:iCs/>
              </w:rPr>
            </w:pPr>
            <w:r w:rsidRPr="00276AF6">
              <w:rPr>
                <w:rFonts w:ascii="Arial Narrow" w:hAnsi="Arial Narrow" w:cs="CourierPS"/>
                <w:iCs/>
              </w:rPr>
              <w:t>RISCHIO IGIENICO PER MANCATA PULIZIA LOCALI, COMPATIBILMENTE CON LA LORO DESTINAZIONE D'USO.</w:t>
            </w:r>
          </w:p>
        </w:tc>
        <w:tc>
          <w:tcPr>
            <w:tcW w:w="567" w:type="dxa"/>
          </w:tcPr>
          <w:p w14:paraId="12425E58" w14:textId="057A9913" w:rsidR="00EF287F" w:rsidRPr="00276AF6" w:rsidRDefault="00B83625" w:rsidP="002D1352">
            <w:pPr>
              <w:jc w:val="both"/>
              <w:rPr>
                <w:rFonts w:ascii="Arial Narrow" w:hAnsi="Arial Narrow" w:cs="Times"/>
              </w:rPr>
            </w:pPr>
            <w:r w:rsidRPr="00276AF6">
              <w:rPr>
                <w:rFonts w:ascii="Arial Narrow" w:hAnsi="Arial Narrow" w:cs="Times"/>
              </w:rPr>
              <w:t>1</w:t>
            </w:r>
          </w:p>
        </w:tc>
        <w:tc>
          <w:tcPr>
            <w:tcW w:w="1276" w:type="dxa"/>
          </w:tcPr>
          <w:p w14:paraId="2A749BE7" w14:textId="79B500C9" w:rsidR="00EF287F" w:rsidRPr="00276AF6" w:rsidRDefault="00EF287F" w:rsidP="002D1352">
            <w:pPr>
              <w:jc w:val="both"/>
              <w:rPr>
                <w:rFonts w:ascii="Arial Narrow" w:hAnsi="Arial Narrow" w:cs="Times"/>
              </w:rPr>
            </w:pPr>
          </w:p>
        </w:tc>
        <w:tc>
          <w:tcPr>
            <w:tcW w:w="1483" w:type="dxa"/>
          </w:tcPr>
          <w:p w14:paraId="7F60F9CE" w14:textId="2FEC1DB9" w:rsidR="00EF287F" w:rsidRPr="00276AF6" w:rsidRDefault="00EF287F" w:rsidP="002D1352">
            <w:pPr>
              <w:jc w:val="both"/>
              <w:rPr>
                <w:rFonts w:ascii="Arial Narrow" w:hAnsi="Arial Narrow" w:cs="Times"/>
              </w:rPr>
            </w:pPr>
          </w:p>
        </w:tc>
      </w:tr>
      <w:tr w:rsidR="006A647A" w:rsidRPr="00276AF6" w14:paraId="5F56315A" w14:textId="465C3EE9" w:rsidTr="00031617">
        <w:tc>
          <w:tcPr>
            <w:tcW w:w="7083" w:type="dxa"/>
          </w:tcPr>
          <w:p w14:paraId="13D8E2A6" w14:textId="6BC2DD85" w:rsidR="00EF287F" w:rsidRPr="00276AF6" w:rsidRDefault="00EF287F" w:rsidP="002D1352">
            <w:pPr>
              <w:jc w:val="both"/>
              <w:rPr>
                <w:rFonts w:ascii="Arial Narrow" w:hAnsi="Arial Narrow" w:cs="CourierPS"/>
                <w:iCs/>
              </w:rPr>
            </w:pPr>
            <w:r w:rsidRPr="00276AF6">
              <w:rPr>
                <w:rFonts w:ascii="Arial Narrow" w:hAnsi="Arial Narrow" w:cs="CourierPS"/>
                <w:iCs/>
              </w:rPr>
              <w:t>RISCHIO COMBINATO PER INTERAZIONE CON OPERAZIONI DI PULIZIA.</w:t>
            </w:r>
          </w:p>
        </w:tc>
        <w:tc>
          <w:tcPr>
            <w:tcW w:w="567" w:type="dxa"/>
          </w:tcPr>
          <w:p w14:paraId="44A795D8" w14:textId="35811AC2" w:rsidR="00EF287F" w:rsidRPr="00276AF6" w:rsidRDefault="00B83625" w:rsidP="002D1352">
            <w:pPr>
              <w:jc w:val="both"/>
              <w:rPr>
                <w:rFonts w:ascii="Arial Narrow" w:hAnsi="Arial Narrow" w:cs="Times"/>
              </w:rPr>
            </w:pPr>
            <w:r w:rsidRPr="00276AF6">
              <w:rPr>
                <w:rFonts w:ascii="Arial Narrow" w:hAnsi="Arial Narrow" w:cs="Times"/>
              </w:rPr>
              <w:t>1</w:t>
            </w:r>
          </w:p>
        </w:tc>
        <w:tc>
          <w:tcPr>
            <w:tcW w:w="1276" w:type="dxa"/>
          </w:tcPr>
          <w:p w14:paraId="027BB833" w14:textId="7EB4D0A3" w:rsidR="00EF287F" w:rsidRPr="00276AF6" w:rsidRDefault="00EF287F" w:rsidP="002D1352">
            <w:pPr>
              <w:jc w:val="both"/>
              <w:rPr>
                <w:rFonts w:ascii="Arial Narrow" w:hAnsi="Arial Narrow" w:cs="Times"/>
              </w:rPr>
            </w:pPr>
          </w:p>
        </w:tc>
        <w:tc>
          <w:tcPr>
            <w:tcW w:w="1483" w:type="dxa"/>
          </w:tcPr>
          <w:p w14:paraId="5BE639D9" w14:textId="68361AF3" w:rsidR="00EF287F" w:rsidRPr="00276AF6" w:rsidRDefault="00EF287F" w:rsidP="002D1352">
            <w:pPr>
              <w:jc w:val="both"/>
              <w:rPr>
                <w:rFonts w:ascii="Arial Narrow" w:hAnsi="Arial Narrow" w:cs="Times"/>
              </w:rPr>
            </w:pPr>
          </w:p>
        </w:tc>
      </w:tr>
      <w:tr w:rsidR="006A647A" w:rsidRPr="00276AF6" w14:paraId="64000F91" w14:textId="2A46256E" w:rsidTr="00031617">
        <w:trPr>
          <w:trHeight w:val="552"/>
        </w:trPr>
        <w:tc>
          <w:tcPr>
            <w:tcW w:w="7083" w:type="dxa"/>
          </w:tcPr>
          <w:p w14:paraId="08B025B7" w14:textId="30D0F1E6" w:rsidR="00EF287F" w:rsidRPr="00276AF6" w:rsidRDefault="00EF287F" w:rsidP="002D1352">
            <w:pPr>
              <w:jc w:val="both"/>
              <w:rPr>
                <w:rFonts w:ascii="Arial Narrow" w:hAnsi="Arial Narrow" w:cs="CourierPS"/>
                <w:iCs/>
              </w:rPr>
            </w:pPr>
            <w:r w:rsidRPr="00276AF6">
              <w:rPr>
                <w:rFonts w:ascii="Arial Narrow" w:hAnsi="Arial Narrow" w:cs="CourierPS"/>
                <w:iCs/>
              </w:rPr>
              <w:t>RISCHIO IGIENICO PER MANCANZA DI APPOSITI CONTENITORI PER RIFIUTI O PER ACCUMULO NON SMALTITO O PER LA MANIPOLAZIONE DEI RIFIUTI.</w:t>
            </w:r>
          </w:p>
        </w:tc>
        <w:tc>
          <w:tcPr>
            <w:tcW w:w="567" w:type="dxa"/>
          </w:tcPr>
          <w:p w14:paraId="799C5DB3" w14:textId="2DE8C108" w:rsidR="00EF287F" w:rsidRPr="00276AF6" w:rsidRDefault="00434BF0" w:rsidP="002D1352">
            <w:pPr>
              <w:jc w:val="both"/>
              <w:rPr>
                <w:rFonts w:ascii="Arial Narrow" w:hAnsi="Arial Narrow" w:cs="Times"/>
              </w:rPr>
            </w:pPr>
            <w:r w:rsidRPr="00276AF6">
              <w:rPr>
                <w:rFonts w:ascii="Arial Narrow" w:hAnsi="Arial Narrow" w:cs="Times"/>
              </w:rPr>
              <w:t>2</w:t>
            </w:r>
          </w:p>
        </w:tc>
        <w:tc>
          <w:tcPr>
            <w:tcW w:w="1276" w:type="dxa"/>
          </w:tcPr>
          <w:p w14:paraId="68A383B1" w14:textId="4FF3EF11" w:rsidR="00EF287F" w:rsidRPr="00276AF6" w:rsidRDefault="00EF287F" w:rsidP="002D1352">
            <w:pPr>
              <w:jc w:val="both"/>
              <w:rPr>
                <w:rFonts w:ascii="Arial Narrow" w:hAnsi="Arial Narrow" w:cs="Times"/>
              </w:rPr>
            </w:pPr>
          </w:p>
        </w:tc>
        <w:tc>
          <w:tcPr>
            <w:tcW w:w="1483" w:type="dxa"/>
          </w:tcPr>
          <w:p w14:paraId="6016C081" w14:textId="5C273C03" w:rsidR="00EF287F" w:rsidRPr="00276AF6" w:rsidRDefault="00EF287F" w:rsidP="002D1352">
            <w:pPr>
              <w:jc w:val="both"/>
              <w:rPr>
                <w:rFonts w:ascii="Arial Narrow" w:hAnsi="Arial Narrow" w:cs="Times"/>
              </w:rPr>
            </w:pPr>
          </w:p>
        </w:tc>
      </w:tr>
      <w:tr w:rsidR="006A647A" w:rsidRPr="00276AF6" w14:paraId="591B517B" w14:textId="63E40302" w:rsidTr="00031617">
        <w:trPr>
          <w:trHeight w:val="552"/>
        </w:trPr>
        <w:tc>
          <w:tcPr>
            <w:tcW w:w="7083" w:type="dxa"/>
          </w:tcPr>
          <w:p w14:paraId="71620796" w14:textId="5ADCD387" w:rsidR="00EF287F" w:rsidRPr="00276AF6" w:rsidRDefault="00EF287F" w:rsidP="002D1352">
            <w:pPr>
              <w:jc w:val="both"/>
              <w:rPr>
                <w:rFonts w:ascii="Arial Narrow" w:hAnsi="Arial Narrow" w:cs="CourierPS"/>
                <w:iCs/>
              </w:rPr>
            </w:pPr>
            <w:r w:rsidRPr="00276AF6">
              <w:rPr>
                <w:rFonts w:ascii="Arial Narrow" w:hAnsi="Arial Narrow" w:cs="CourierPS"/>
                <w:iCs/>
              </w:rPr>
              <w:t>RISCHIO PER LA SALUTE CONNESSO ALLE CARATTERISTICHE IGIENICO – SANITARIE DELL'ACQUA.</w:t>
            </w:r>
          </w:p>
        </w:tc>
        <w:tc>
          <w:tcPr>
            <w:tcW w:w="567" w:type="dxa"/>
          </w:tcPr>
          <w:p w14:paraId="30675F87" w14:textId="4E897F90" w:rsidR="00EF287F" w:rsidRPr="00276AF6" w:rsidRDefault="00EF287F" w:rsidP="002D1352">
            <w:pPr>
              <w:jc w:val="both"/>
              <w:rPr>
                <w:rFonts w:ascii="Arial Narrow" w:hAnsi="Arial Narrow" w:cs="Times"/>
              </w:rPr>
            </w:pPr>
            <w:r w:rsidRPr="00276AF6">
              <w:rPr>
                <w:rFonts w:ascii="Arial Narrow" w:hAnsi="Arial Narrow" w:cs="Times"/>
              </w:rPr>
              <w:t>1</w:t>
            </w:r>
          </w:p>
        </w:tc>
        <w:tc>
          <w:tcPr>
            <w:tcW w:w="1276" w:type="dxa"/>
          </w:tcPr>
          <w:p w14:paraId="58CA047F" w14:textId="4B295639" w:rsidR="00EF287F" w:rsidRPr="00276AF6" w:rsidRDefault="00EF287F" w:rsidP="002D1352">
            <w:pPr>
              <w:jc w:val="both"/>
              <w:rPr>
                <w:rFonts w:ascii="Arial Narrow" w:hAnsi="Arial Narrow" w:cs="Times"/>
              </w:rPr>
            </w:pPr>
          </w:p>
        </w:tc>
        <w:tc>
          <w:tcPr>
            <w:tcW w:w="1483" w:type="dxa"/>
          </w:tcPr>
          <w:p w14:paraId="3D543E04" w14:textId="0BDD9D9B" w:rsidR="00EF287F" w:rsidRPr="00276AF6" w:rsidRDefault="00EF287F" w:rsidP="002D1352">
            <w:pPr>
              <w:jc w:val="both"/>
              <w:rPr>
                <w:rFonts w:ascii="Arial Narrow" w:hAnsi="Arial Narrow" w:cs="Times"/>
              </w:rPr>
            </w:pPr>
          </w:p>
        </w:tc>
      </w:tr>
      <w:tr w:rsidR="006A647A" w:rsidRPr="00276AF6" w14:paraId="3E0C6D51" w14:textId="63DBF492" w:rsidTr="00031617">
        <w:trPr>
          <w:trHeight w:val="552"/>
        </w:trPr>
        <w:tc>
          <w:tcPr>
            <w:tcW w:w="7083" w:type="dxa"/>
          </w:tcPr>
          <w:p w14:paraId="0811B141" w14:textId="34EC4571" w:rsidR="00EF287F" w:rsidRPr="00276AF6" w:rsidRDefault="00EF287F" w:rsidP="002D1352">
            <w:pPr>
              <w:jc w:val="both"/>
              <w:rPr>
                <w:rFonts w:ascii="Arial Narrow" w:hAnsi="Arial Narrow" w:cs="CourierPS"/>
                <w:iCs/>
              </w:rPr>
            </w:pPr>
            <w:r w:rsidRPr="00276AF6">
              <w:rPr>
                <w:rFonts w:ascii="Arial Narrow" w:hAnsi="Arial Narrow" w:cs="CourierPS"/>
                <w:iCs/>
              </w:rPr>
              <w:t>RISCHIO IGIENICO PER ACCESSORI NON IDONEI O MANCANTI (NON REINTEGRATI) NEI LOCALI SERVIZI IGIENICI.</w:t>
            </w:r>
          </w:p>
        </w:tc>
        <w:tc>
          <w:tcPr>
            <w:tcW w:w="567" w:type="dxa"/>
          </w:tcPr>
          <w:p w14:paraId="111E9A4C" w14:textId="0BEF871D" w:rsidR="00EF287F" w:rsidRPr="00276AF6" w:rsidRDefault="00EF287F" w:rsidP="002D1352">
            <w:pPr>
              <w:jc w:val="both"/>
              <w:rPr>
                <w:rFonts w:ascii="Arial Narrow" w:hAnsi="Arial Narrow" w:cs="Times"/>
              </w:rPr>
            </w:pPr>
            <w:r w:rsidRPr="00276AF6">
              <w:rPr>
                <w:rFonts w:ascii="Arial Narrow" w:hAnsi="Arial Narrow" w:cs="Times"/>
              </w:rPr>
              <w:t>2</w:t>
            </w:r>
          </w:p>
        </w:tc>
        <w:tc>
          <w:tcPr>
            <w:tcW w:w="1276" w:type="dxa"/>
          </w:tcPr>
          <w:p w14:paraId="29C9CEBA" w14:textId="22D11BEF" w:rsidR="00EF287F" w:rsidRPr="00276AF6" w:rsidRDefault="00EF287F" w:rsidP="002D1352">
            <w:pPr>
              <w:jc w:val="both"/>
              <w:rPr>
                <w:rFonts w:ascii="Arial Narrow" w:hAnsi="Arial Narrow" w:cs="Times"/>
              </w:rPr>
            </w:pPr>
          </w:p>
        </w:tc>
        <w:tc>
          <w:tcPr>
            <w:tcW w:w="1483" w:type="dxa"/>
          </w:tcPr>
          <w:p w14:paraId="08426C12" w14:textId="3B57652C" w:rsidR="00EF287F" w:rsidRPr="00276AF6" w:rsidRDefault="00EF287F" w:rsidP="002D1352">
            <w:pPr>
              <w:jc w:val="both"/>
              <w:rPr>
                <w:rFonts w:ascii="Arial Narrow" w:hAnsi="Arial Narrow" w:cs="Times"/>
              </w:rPr>
            </w:pPr>
          </w:p>
        </w:tc>
      </w:tr>
      <w:tr w:rsidR="006A647A" w:rsidRPr="00276AF6" w14:paraId="1F5E848B" w14:textId="773898A5" w:rsidTr="00031617">
        <w:trPr>
          <w:trHeight w:val="552"/>
        </w:trPr>
        <w:tc>
          <w:tcPr>
            <w:tcW w:w="7083" w:type="dxa"/>
          </w:tcPr>
          <w:p w14:paraId="7DCA9BA8" w14:textId="55420E2C" w:rsidR="006975FA" w:rsidRPr="00276AF6" w:rsidRDefault="006975FA" w:rsidP="002D1352">
            <w:pPr>
              <w:jc w:val="both"/>
              <w:rPr>
                <w:rFonts w:ascii="Arial Narrow" w:hAnsi="Arial Narrow" w:cs="CourierPS"/>
                <w:iCs/>
              </w:rPr>
            </w:pPr>
            <w:r w:rsidRPr="00276AF6">
              <w:rPr>
                <w:rFonts w:ascii="Arial Narrow" w:hAnsi="Arial Narrow" w:cs="CourierPS"/>
                <w:iCs/>
              </w:rPr>
              <w:t>RISCHIO PER LA SALUTE CONNESSO AD INQUINAMENTO MICROBICO O PARTICELLARE DELL'ARIA NELL'AMBIENTE DI LAVORO.</w:t>
            </w:r>
          </w:p>
        </w:tc>
        <w:tc>
          <w:tcPr>
            <w:tcW w:w="567" w:type="dxa"/>
          </w:tcPr>
          <w:p w14:paraId="74412AAE" w14:textId="1AA941C5" w:rsidR="006975FA" w:rsidRPr="00276AF6" w:rsidRDefault="006975FA" w:rsidP="002D1352">
            <w:pPr>
              <w:jc w:val="both"/>
              <w:rPr>
                <w:rFonts w:ascii="Arial Narrow" w:hAnsi="Arial Narrow" w:cs="Times"/>
              </w:rPr>
            </w:pPr>
            <w:r w:rsidRPr="00276AF6">
              <w:rPr>
                <w:rFonts w:ascii="Arial Narrow" w:hAnsi="Arial Narrow" w:cs="Times"/>
              </w:rPr>
              <w:t>1</w:t>
            </w:r>
          </w:p>
        </w:tc>
        <w:tc>
          <w:tcPr>
            <w:tcW w:w="1276" w:type="dxa"/>
          </w:tcPr>
          <w:p w14:paraId="60C27710" w14:textId="0E128E8F" w:rsidR="006975FA" w:rsidRPr="00276AF6" w:rsidRDefault="006975FA" w:rsidP="002D1352">
            <w:pPr>
              <w:jc w:val="both"/>
              <w:rPr>
                <w:rFonts w:ascii="Arial Narrow" w:hAnsi="Arial Narrow" w:cs="Times"/>
              </w:rPr>
            </w:pPr>
          </w:p>
        </w:tc>
        <w:tc>
          <w:tcPr>
            <w:tcW w:w="1483" w:type="dxa"/>
          </w:tcPr>
          <w:p w14:paraId="5144F54A" w14:textId="78F3C848" w:rsidR="006975FA" w:rsidRPr="00276AF6" w:rsidRDefault="006975FA" w:rsidP="002D1352">
            <w:pPr>
              <w:jc w:val="both"/>
              <w:rPr>
                <w:rFonts w:ascii="Arial Narrow" w:hAnsi="Arial Narrow" w:cs="Times"/>
              </w:rPr>
            </w:pPr>
          </w:p>
        </w:tc>
      </w:tr>
      <w:tr w:rsidR="006A647A" w:rsidRPr="00276AF6" w14:paraId="61D673A0" w14:textId="5D8301C1" w:rsidTr="00031617">
        <w:tc>
          <w:tcPr>
            <w:tcW w:w="7083" w:type="dxa"/>
          </w:tcPr>
          <w:p w14:paraId="080F9946" w14:textId="622685A6" w:rsidR="006975FA" w:rsidRPr="00276AF6" w:rsidRDefault="006975FA" w:rsidP="002D1352">
            <w:pPr>
              <w:jc w:val="both"/>
              <w:rPr>
                <w:rFonts w:ascii="Arial Narrow" w:hAnsi="Arial Narrow" w:cs="CourierPS"/>
                <w:iCs/>
              </w:rPr>
            </w:pPr>
            <w:r w:rsidRPr="00276AF6">
              <w:rPr>
                <w:rFonts w:ascii="Arial Narrow" w:hAnsi="Arial Narrow" w:cs="CourierPS"/>
                <w:iCs/>
              </w:rPr>
              <w:t>RISCHIO DA CONTATTO/INALAZIONE/INGESTIONE CON SOSTANZE PERICOLOSE.</w:t>
            </w:r>
          </w:p>
        </w:tc>
        <w:tc>
          <w:tcPr>
            <w:tcW w:w="567" w:type="dxa"/>
          </w:tcPr>
          <w:p w14:paraId="7C472C88" w14:textId="097B8E9D" w:rsidR="006975FA" w:rsidRPr="00276AF6" w:rsidRDefault="006975FA" w:rsidP="002D1352">
            <w:pPr>
              <w:jc w:val="both"/>
              <w:rPr>
                <w:rFonts w:ascii="Arial Narrow" w:hAnsi="Arial Narrow" w:cs="Times"/>
              </w:rPr>
            </w:pPr>
            <w:r w:rsidRPr="00276AF6">
              <w:rPr>
                <w:rFonts w:ascii="Arial Narrow" w:hAnsi="Arial Narrow" w:cs="Times"/>
              </w:rPr>
              <w:t>1</w:t>
            </w:r>
          </w:p>
        </w:tc>
        <w:tc>
          <w:tcPr>
            <w:tcW w:w="1276" w:type="dxa"/>
          </w:tcPr>
          <w:p w14:paraId="5977BE90" w14:textId="0C0745EF" w:rsidR="006975FA" w:rsidRPr="00276AF6" w:rsidRDefault="006975FA" w:rsidP="002D1352">
            <w:pPr>
              <w:jc w:val="both"/>
              <w:rPr>
                <w:rFonts w:ascii="Arial Narrow" w:hAnsi="Arial Narrow" w:cs="Times"/>
              </w:rPr>
            </w:pPr>
          </w:p>
        </w:tc>
        <w:tc>
          <w:tcPr>
            <w:tcW w:w="1483" w:type="dxa"/>
          </w:tcPr>
          <w:p w14:paraId="05E73C35" w14:textId="604D2EBF" w:rsidR="006975FA" w:rsidRPr="00276AF6" w:rsidRDefault="006975FA" w:rsidP="002D1352">
            <w:pPr>
              <w:jc w:val="both"/>
              <w:rPr>
                <w:rFonts w:ascii="Arial Narrow" w:hAnsi="Arial Narrow" w:cs="Times"/>
              </w:rPr>
            </w:pPr>
          </w:p>
        </w:tc>
      </w:tr>
    </w:tbl>
    <w:p w14:paraId="3B344BD0" w14:textId="4FC2421A" w:rsidR="00434BF0" w:rsidRPr="00276AF6" w:rsidRDefault="00434BF0" w:rsidP="002D1352">
      <w:pPr>
        <w:rPr>
          <w:rFonts w:ascii="Arial Narrow" w:hAnsi="Arial Narrow"/>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5"/>
        <w:gridCol w:w="906"/>
        <w:gridCol w:w="1376"/>
        <w:gridCol w:w="1276"/>
      </w:tblGrid>
      <w:tr w:rsidR="00F74483" w:rsidRPr="00276AF6" w14:paraId="432AC718" w14:textId="12FD70BC" w:rsidTr="00031617">
        <w:tc>
          <w:tcPr>
            <w:tcW w:w="6785" w:type="dxa"/>
            <w:shd w:val="clear" w:color="auto" w:fill="CCFFFF"/>
          </w:tcPr>
          <w:p w14:paraId="7B1EAEBE" w14:textId="007FA046" w:rsidR="00F74483" w:rsidRPr="00276AF6" w:rsidRDefault="00F74483" w:rsidP="002D1352">
            <w:pPr>
              <w:jc w:val="both"/>
              <w:rPr>
                <w:rFonts w:ascii="Arial Narrow" w:hAnsi="Arial Narrow" w:cs="CourierPS"/>
                <w:b/>
                <w:bCs/>
                <w:iCs/>
              </w:rPr>
            </w:pPr>
            <w:r w:rsidRPr="00276AF6">
              <w:rPr>
                <w:rFonts w:ascii="Arial Narrow" w:hAnsi="Arial Narrow" w:cs="CourierPS"/>
                <w:b/>
                <w:bCs/>
                <w:iCs/>
              </w:rPr>
              <w:t>GRUPPO N.03.</w:t>
            </w:r>
          </w:p>
        </w:tc>
        <w:tc>
          <w:tcPr>
            <w:tcW w:w="906" w:type="dxa"/>
            <w:shd w:val="clear" w:color="auto" w:fill="CCFFFF"/>
          </w:tcPr>
          <w:p w14:paraId="5B30D324" w14:textId="2C37F4C8" w:rsidR="00F74483" w:rsidRPr="00276AF6" w:rsidRDefault="00F74483" w:rsidP="002D1352">
            <w:pPr>
              <w:jc w:val="both"/>
              <w:rPr>
                <w:rFonts w:ascii="Arial Narrow" w:hAnsi="Arial Narrow" w:cs="CourierPS"/>
                <w:b/>
                <w:bCs/>
                <w:iCs/>
              </w:rPr>
            </w:pPr>
            <w:r w:rsidRPr="00276AF6">
              <w:rPr>
                <w:rFonts w:ascii="Arial Narrow" w:hAnsi="Arial Narrow" w:cs="CourierPS"/>
                <w:b/>
                <w:bCs/>
                <w:iCs/>
              </w:rPr>
              <w:t>i.a.</w:t>
            </w:r>
          </w:p>
        </w:tc>
        <w:tc>
          <w:tcPr>
            <w:tcW w:w="1376" w:type="dxa"/>
            <w:shd w:val="clear" w:color="auto" w:fill="CCFFFF"/>
          </w:tcPr>
          <w:p w14:paraId="6322A542" w14:textId="79B6634F" w:rsidR="00F74483" w:rsidRPr="00276AF6" w:rsidRDefault="00F74483" w:rsidP="002D1352">
            <w:pPr>
              <w:jc w:val="both"/>
              <w:rPr>
                <w:rFonts w:ascii="Arial Narrow" w:hAnsi="Arial Narrow" w:cs="CourierPS"/>
                <w:b/>
                <w:bCs/>
                <w:iCs/>
              </w:rPr>
            </w:pPr>
            <w:r w:rsidRPr="00276AF6">
              <w:rPr>
                <w:rFonts w:ascii="Arial Narrow" w:hAnsi="Arial Narrow" w:cs="CourierPS"/>
                <w:b/>
                <w:bCs/>
                <w:iCs/>
              </w:rPr>
              <w:t xml:space="preserve">Nota </w:t>
            </w:r>
          </w:p>
        </w:tc>
        <w:tc>
          <w:tcPr>
            <w:tcW w:w="1276" w:type="dxa"/>
            <w:shd w:val="clear" w:color="auto" w:fill="D99594" w:themeFill="accent2" w:themeFillTint="99"/>
          </w:tcPr>
          <w:p w14:paraId="1FDA879C" w14:textId="7FD876B3" w:rsidR="00F74483" w:rsidRPr="00276AF6" w:rsidRDefault="00031617" w:rsidP="002D1352">
            <w:pPr>
              <w:jc w:val="both"/>
              <w:rPr>
                <w:rFonts w:ascii="Arial Narrow" w:hAnsi="Arial Narrow" w:cs="CourierPS"/>
                <w:b/>
                <w:bCs/>
                <w:iCs/>
              </w:rPr>
            </w:pPr>
            <w:r>
              <w:rPr>
                <w:rFonts w:ascii="Arial Narrow" w:hAnsi="Arial Narrow" w:cs="CourierPS"/>
                <w:b/>
                <w:bCs/>
                <w:iCs/>
              </w:rPr>
              <w:t>Barrare se inadeguato</w:t>
            </w:r>
          </w:p>
        </w:tc>
      </w:tr>
      <w:tr w:rsidR="00F74483" w:rsidRPr="00D41B75" w14:paraId="0D6E6F62" w14:textId="1D911EB3" w:rsidTr="00031617">
        <w:trPr>
          <w:trHeight w:val="1124"/>
        </w:trPr>
        <w:tc>
          <w:tcPr>
            <w:tcW w:w="6785" w:type="dxa"/>
          </w:tcPr>
          <w:p w14:paraId="0C865F9D" w14:textId="77777777" w:rsidR="00F74483" w:rsidRPr="00276AF6" w:rsidRDefault="00F74483" w:rsidP="002D1352">
            <w:pPr>
              <w:jc w:val="both"/>
              <w:rPr>
                <w:rFonts w:ascii="Arial Narrow" w:hAnsi="Arial Narrow" w:cs="CourierPS"/>
                <w:iCs/>
              </w:rPr>
            </w:pPr>
            <w:r w:rsidRPr="00276AF6">
              <w:rPr>
                <w:rFonts w:ascii="Arial Narrow" w:hAnsi="Arial Narrow" w:cs="CourierPS"/>
                <w:iCs/>
              </w:rPr>
              <w:t xml:space="preserve">AMIANTO </w:t>
            </w:r>
          </w:p>
          <w:p w14:paraId="1A0EC95A" w14:textId="77777777" w:rsidR="00F74483" w:rsidRPr="00276AF6" w:rsidRDefault="00F74483" w:rsidP="002D1352">
            <w:pPr>
              <w:jc w:val="both"/>
              <w:rPr>
                <w:rFonts w:ascii="Arial Narrow" w:hAnsi="Arial Narrow" w:cs="CourierPS"/>
                <w:iCs/>
              </w:rPr>
            </w:pPr>
            <w:r w:rsidRPr="00276AF6">
              <w:rPr>
                <w:rFonts w:ascii="Arial Narrow" w:hAnsi="Arial Narrow" w:cs="CourierPS"/>
                <w:iCs/>
              </w:rPr>
              <w:t xml:space="preserve">PIOMBO </w:t>
            </w:r>
          </w:p>
          <w:p w14:paraId="444F47D4" w14:textId="25C1A7F3" w:rsidR="00F74483" w:rsidRPr="00276AF6" w:rsidRDefault="00F74483" w:rsidP="002D1352">
            <w:pPr>
              <w:jc w:val="both"/>
              <w:rPr>
                <w:rFonts w:ascii="Arial Narrow" w:hAnsi="Arial Narrow" w:cs="CourierPS"/>
                <w:iCs/>
              </w:rPr>
            </w:pPr>
            <w:r w:rsidRPr="00276AF6">
              <w:rPr>
                <w:rFonts w:ascii="Arial Narrow" w:hAnsi="Arial Narrow" w:cs="CourierPS"/>
                <w:iCs/>
              </w:rPr>
              <w:t xml:space="preserve">RADIAZIONI IONIZZANTI </w:t>
            </w:r>
          </w:p>
          <w:p w14:paraId="5B24AFB2" w14:textId="19CDE001" w:rsidR="00F74483" w:rsidRPr="00276AF6" w:rsidRDefault="00F74483" w:rsidP="002D1352">
            <w:pPr>
              <w:jc w:val="both"/>
              <w:rPr>
                <w:rFonts w:ascii="Arial Narrow" w:hAnsi="Arial Narrow" w:cs="CourierPS"/>
                <w:iCs/>
              </w:rPr>
            </w:pPr>
            <w:r w:rsidRPr="00276AF6">
              <w:rPr>
                <w:rFonts w:ascii="Arial Narrow" w:hAnsi="Arial Narrow" w:cs="CourierPS"/>
                <w:iCs/>
              </w:rPr>
              <w:t>RADIAZIONI NON IONIZZANTI</w:t>
            </w:r>
          </w:p>
        </w:tc>
        <w:tc>
          <w:tcPr>
            <w:tcW w:w="906" w:type="dxa"/>
          </w:tcPr>
          <w:p w14:paraId="38C512AC" w14:textId="77777777" w:rsidR="00F74483" w:rsidRPr="00276AF6" w:rsidRDefault="00F74483" w:rsidP="002D1352">
            <w:pPr>
              <w:jc w:val="both"/>
              <w:rPr>
                <w:rFonts w:ascii="Arial Narrow" w:hAnsi="Arial Narrow" w:cs="Times"/>
              </w:rPr>
            </w:pPr>
          </w:p>
        </w:tc>
        <w:tc>
          <w:tcPr>
            <w:tcW w:w="1376" w:type="dxa"/>
          </w:tcPr>
          <w:p w14:paraId="2975208C" w14:textId="7B20EA2F" w:rsidR="00F74483" w:rsidRPr="00276AF6" w:rsidRDefault="00F74483" w:rsidP="002D1352">
            <w:pPr>
              <w:jc w:val="both"/>
              <w:rPr>
                <w:rFonts w:ascii="Arial Narrow" w:hAnsi="Arial Narrow" w:cs="Times"/>
              </w:rPr>
            </w:pPr>
          </w:p>
        </w:tc>
        <w:tc>
          <w:tcPr>
            <w:tcW w:w="1276" w:type="dxa"/>
          </w:tcPr>
          <w:p w14:paraId="63538740" w14:textId="77777777" w:rsidR="00F74483" w:rsidRPr="00276AF6" w:rsidRDefault="00F74483" w:rsidP="002D1352">
            <w:pPr>
              <w:jc w:val="both"/>
              <w:rPr>
                <w:rFonts w:ascii="Arial Narrow" w:hAnsi="Arial Narrow" w:cs="Times"/>
              </w:rPr>
            </w:pPr>
          </w:p>
        </w:tc>
      </w:tr>
      <w:tr w:rsidR="00F74483" w:rsidRPr="00276AF6" w14:paraId="56069679" w14:textId="54A2E868" w:rsidTr="00031617">
        <w:tc>
          <w:tcPr>
            <w:tcW w:w="6785" w:type="dxa"/>
          </w:tcPr>
          <w:p w14:paraId="17C161D2" w14:textId="77777777" w:rsidR="00001CFE" w:rsidRPr="00276AF6" w:rsidRDefault="00001CFE" w:rsidP="002D1352">
            <w:pPr>
              <w:jc w:val="both"/>
              <w:rPr>
                <w:rFonts w:ascii="Arial Narrow" w:hAnsi="Arial Narrow" w:cs="CourierPS"/>
                <w:iCs/>
              </w:rPr>
            </w:pPr>
            <w:r w:rsidRPr="00276AF6">
              <w:rPr>
                <w:rFonts w:ascii="Arial Narrow" w:hAnsi="Arial Narrow" w:cs="CourierPS"/>
                <w:iCs/>
              </w:rPr>
              <w:t>QUESTI FATTORI DI RISCHIO COMPORTANO I SEGUENTI “RISCHI PER LA SALUTE DEI LAVORATORI”:</w:t>
            </w:r>
          </w:p>
        </w:tc>
        <w:tc>
          <w:tcPr>
            <w:tcW w:w="906" w:type="dxa"/>
          </w:tcPr>
          <w:p w14:paraId="51D7DA41" w14:textId="77777777" w:rsidR="00001CFE" w:rsidRPr="00276AF6" w:rsidRDefault="00001CFE" w:rsidP="002D1352">
            <w:pPr>
              <w:jc w:val="both"/>
              <w:rPr>
                <w:rFonts w:ascii="Arial Narrow" w:hAnsi="Arial Narrow" w:cs="CourierPS"/>
                <w:iCs/>
              </w:rPr>
            </w:pPr>
          </w:p>
        </w:tc>
        <w:tc>
          <w:tcPr>
            <w:tcW w:w="1376" w:type="dxa"/>
          </w:tcPr>
          <w:p w14:paraId="70D27CB1" w14:textId="61489752" w:rsidR="00001CFE" w:rsidRPr="00276AF6" w:rsidRDefault="00B83625" w:rsidP="002D1352">
            <w:pPr>
              <w:jc w:val="both"/>
              <w:rPr>
                <w:rFonts w:ascii="Arial Narrow" w:hAnsi="Arial Narrow" w:cs="CourierPS"/>
                <w:iCs/>
              </w:rPr>
            </w:pPr>
            <w:r w:rsidRPr="00276AF6">
              <w:rPr>
                <w:rFonts w:ascii="Arial Narrow" w:hAnsi="Arial Narrow" w:cs="CourierPS"/>
                <w:iCs/>
              </w:rPr>
              <w:t>Non nota presenza</w:t>
            </w:r>
          </w:p>
        </w:tc>
        <w:tc>
          <w:tcPr>
            <w:tcW w:w="1276" w:type="dxa"/>
          </w:tcPr>
          <w:p w14:paraId="08BAB96C" w14:textId="77777777" w:rsidR="00001CFE" w:rsidRPr="00276AF6" w:rsidRDefault="00001CFE" w:rsidP="002D1352">
            <w:pPr>
              <w:jc w:val="both"/>
              <w:rPr>
                <w:rFonts w:ascii="Arial Narrow" w:hAnsi="Arial Narrow" w:cs="CourierPS"/>
                <w:iCs/>
              </w:rPr>
            </w:pPr>
          </w:p>
        </w:tc>
      </w:tr>
      <w:tr w:rsidR="00F74483" w:rsidRPr="00276AF6" w14:paraId="21E27ADE" w14:textId="7E681D54" w:rsidTr="00031617">
        <w:tc>
          <w:tcPr>
            <w:tcW w:w="6785" w:type="dxa"/>
          </w:tcPr>
          <w:p w14:paraId="55C789AE" w14:textId="1AFEC512" w:rsidR="00EF287F" w:rsidRPr="00276AF6" w:rsidRDefault="00EF287F" w:rsidP="002D1352">
            <w:pPr>
              <w:jc w:val="both"/>
              <w:rPr>
                <w:rFonts w:ascii="Arial Narrow" w:hAnsi="Arial Narrow" w:cs="CourierPS"/>
                <w:iCs/>
              </w:rPr>
            </w:pPr>
            <w:r w:rsidRPr="00276AF6">
              <w:rPr>
                <w:rFonts w:ascii="Arial Narrow" w:hAnsi="Arial Narrow" w:cs="CourierPS"/>
                <w:iCs/>
              </w:rPr>
              <w:t>R</w:t>
            </w:r>
            <w:r w:rsidR="00434BF0" w:rsidRPr="00276AF6">
              <w:rPr>
                <w:rFonts w:ascii="Arial Narrow" w:hAnsi="Arial Narrow" w:cs="CourierPS"/>
                <w:iCs/>
              </w:rPr>
              <w:t>ISCHIO DA ESPOSIZIONE AL PIOMBO</w:t>
            </w:r>
          </w:p>
        </w:tc>
        <w:tc>
          <w:tcPr>
            <w:tcW w:w="906" w:type="dxa"/>
          </w:tcPr>
          <w:p w14:paraId="14AA1077" w14:textId="76920D25" w:rsidR="00EF287F" w:rsidRPr="00276AF6" w:rsidRDefault="006975FA" w:rsidP="002D1352">
            <w:pPr>
              <w:jc w:val="both"/>
              <w:rPr>
                <w:rFonts w:ascii="Arial Narrow" w:hAnsi="Arial Narrow" w:cs="Times"/>
              </w:rPr>
            </w:pPr>
            <w:r w:rsidRPr="00276AF6">
              <w:rPr>
                <w:rFonts w:ascii="Arial Narrow" w:hAnsi="Arial Narrow" w:cs="Times"/>
              </w:rPr>
              <w:t>1</w:t>
            </w:r>
          </w:p>
        </w:tc>
        <w:tc>
          <w:tcPr>
            <w:tcW w:w="1376" w:type="dxa"/>
          </w:tcPr>
          <w:p w14:paraId="62F9BD5D" w14:textId="23B4E553" w:rsidR="00EF287F" w:rsidRPr="00276AF6" w:rsidRDefault="00EF287F" w:rsidP="002D1352">
            <w:pPr>
              <w:jc w:val="both"/>
              <w:rPr>
                <w:rFonts w:ascii="Arial Narrow" w:hAnsi="Arial Narrow" w:cs="Times"/>
              </w:rPr>
            </w:pPr>
          </w:p>
        </w:tc>
        <w:tc>
          <w:tcPr>
            <w:tcW w:w="1276" w:type="dxa"/>
          </w:tcPr>
          <w:p w14:paraId="7B3A0916" w14:textId="30F0DF57" w:rsidR="00EF287F" w:rsidRPr="00276AF6" w:rsidRDefault="00EF287F" w:rsidP="002D1352">
            <w:pPr>
              <w:jc w:val="both"/>
              <w:rPr>
                <w:rFonts w:ascii="Arial Narrow" w:hAnsi="Arial Narrow" w:cs="Times"/>
              </w:rPr>
            </w:pPr>
          </w:p>
        </w:tc>
      </w:tr>
      <w:tr w:rsidR="00F74483" w:rsidRPr="00276AF6" w14:paraId="4DD0EF07" w14:textId="7C7B8EA5" w:rsidTr="00031617">
        <w:tc>
          <w:tcPr>
            <w:tcW w:w="6785" w:type="dxa"/>
          </w:tcPr>
          <w:p w14:paraId="08906793" w14:textId="0ADF3B41" w:rsidR="00EF287F" w:rsidRPr="00276AF6" w:rsidRDefault="00EF287F" w:rsidP="002D1352">
            <w:pPr>
              <w:jc w:val="both"/>
              <w:rPr>
                <w:rFonts w:ascii="Arial Narrow" w:hAnsi="Arial Narrow" w:cs="CourierPS"/>
                <w:iCs/>
              </w:rPr>
            </w:pPr>
            <w:r w:rsidRPr="00276AF6">
              <w:rPr>
                <w:rFonts w:ascii="Arial Narrow" w:hAnsi="Arial Narrow" w:cs="CourierPS"/>
                <w:iCs/>
              </w:rPr>
              <w:t>RIS</w:t>
            </w:r>
            <w:r w:rsidR="00434BF0" w:rsidRPr="00276AF6">
              <w:rPr>
                <w:rFonts w:ascii="Arial Narrow" w:hAnsi="Arial Narrow" w:cs="CourierPS"/>
                <w:iCs/>
              </w:rPr>
              <w:t>CHIO DA ESPOSIZIONE ALL'AMIANTO</w:t>
            </w:r>
          </w:p>
        </w:tc>
        <w:tc>
          <w:tcPr>
            <w:tcW w:w="906" w:type="dxa"/>
          </w:tcPr>
          <w:p w14:paraId="377D8A21" w14:textId="4C78A861" w:rsidR="00EF287F" w:rsidRPr="00276AF6" w:rsidRDefault="00EF287F" w:rsidP="002D1352">
            <w:pPr>
              <w:jc w:val="both"/>
              <w:rPr>
                <w:rFonts w:ascii="Arial Narrow" w:hAnsi="Arial Narrow" w:cs="Times"/>
              </w:rPr>
            </w:pPr>
            <w:r w:rsidRPr="00276AF6">
              <w:rPr>
                <w:rFonts w:ascii="Arial Narrow" w:hAnsi="Arial Narrow" w:cs="Times"/>
              </w:rPr>
              <w:t>1</w:t>
            </w:r>
          </w:p>
        </w:tc>
        <w:tc>
          <w:tcPr>
            <w:tcW w:w="1376" w:type="dxa"/>
          </w:tcPr>
          <w:p w14:paraId="26E22C79" w14:textId="6DCE5706" w:rsidR="00EF287F" w:rsidRPr="00276AF6" w:rsidRDefault="00EF287F" w:rsidP="002D1352">
            <w:pPr>
              <w:jc w:val="both"/>
              <w:rPr>
                <w:rFonts w:ascii="Arial Narrow" w:hAnsi="Arial Narrow" w:cs="Times"/>
              </w:rPr>
            </w:pPr>
          </w:p>
        </w:tc>
        <w:tc>
          <w:tcPr>
            <w:tcW w:w="1276" w:type="dxa"/>
          </w:tcPr>
          <w:p w14:paraId="2B1C414F" w14:textId="055B4736" w:rsidR="00EF287F" w:rsidRPr="00276AF6" w:rsidRDefault="00EF287F" w:rsidP="002D1352">
            <w:pPr>
              <w:jc w:val="both"/>
              <w:rPr>
                <w:rFonts w:ascii="Arial Narrow" w:hAnsi="Arial Narrow" w:cs="Times"/>
              </w:rPr>
            </w:pPr>
          </w:p>
        </w:tc>
      </w:tr>
      <w:tr w:rsidR="00F74483" w:rsidRPr="00276AF6" w14:paraId="681CCADC" w14:textId="760246CB" w:rsidTr="00031617">
        <w:tc>
          <w:tcPr>
            <w:tcW w:w="6785" w:type="dxa"/>
          </w:tcPr>
          <w:p w14:paraId="636ECDE9" w14:textId="63F00AE7" w:rsidR="00EF287F" w:rsidRPr="00276AF6" w:rsidRDefault="00EF287F" w:rsidP="002D1352">
            <w:pPr>
              <w:jc w:val="both"/>
              <w:rPr>
                <w:rFonts w:ascii="Arial Narrow" w:hAnsi="Arial Narrow" w:cs="CourierPS"/>
                <w:iCs/>
              </w:rPr>
            </w:pPr>
            <w:r w:rsidRPr="00276AF6">
              <w:rPr>
                <w:rFonts w:ascii="Arial Narrow" w:hAnsi="Arial Narrow" w:cs="CourierPS"/>
                <w:iCs/>
              </w:rPr>
              <w:t>RISCHIO DA ESPO</w:t>
            </w:r>
            <w:r w:rsidR="00434BF0" w:rsidRPr="00276AF6">
              <w:rPr>
                <w:rFonts w:ascii="Arial Narrow" w:hAnsi="Arial Narrow" w:cs="CourierPS"/>
                <w:iCs/>
              </w:rPr>
              <w:t>SIZIONE A RADIAZIONI IONIZZANTI</w:t>
            </w:r>
          </w:p>
        </w:tc>
        <w:tc>
          <w:tcPr>
            <w:tcW w:w="906" w:type="dxa"/>
          </w:tcPr>
          <w:p w14:paraId="4B2D3034" w14:textId="4BE0805B" w:rsidR="00EF287F" w:rsidRPr="00276AF6" w:rsidRDefault="00EF287F" w:rsidP="002D1352">
            <w:pPr>
              <w:jc w:val="both"/>
              <w:rPr>
                <w:rFonts w:ascii="Arial Narrow" w:hAnsi="Arial Narrow" w:cs="Times"/>
              </w:rPr>
            </w:pPr>
            <w:r w:rsidRPr="00276AF6">
              <w:rPr>
                <w:rFonts w:ascii="Arial Narrow" w:hAnsi="Arial Narrow" w:cs="Times"/>
              </w:rPr>
              <w:t>1</w:t>
            </w:r>
          </w:p>
        </w:tc>
        <w:tc>
          <w:tcPr>
            <w:tcW w:w="1376" w:type="dxa"/>
          </w:tcPr>
          <w:p w14:paraId="2CDE52D7" w14:textId="1FED7206" w:rsidR="00EF287F" w:rsidRPr="00276AF6" w:rsidRDefault="00EF287F" w:rsidP="002D1352">
            <w:pPr>
              <w:jc w:val="both"/>
              <w:rPr>
                <w:rFonts w:ascii="Arial Narrow" w:hAnsi="Arial Narrow" w:cs="Times"/>
              </w:rPr>
            </w:pPr>
          </w:p>
        </w:tc>
        <w:tc>
          <w:tcPr>
            <w:tcW w:w="1276" w:type="dxa"/>
          </w:tcPr>
          <w:p w14:paraId="5062C471" w14:textId="771BECE0" w:rsidR="00EF287F" w:rsidRPr="00276AF6" w:rsidRDefault="00EF287F" w:rsidP="002D1352">
            <w:pPr>
              <w:jc w:val="both"/>
              <w:rPr>
                <w:rFonts w:ascii="Arial Narrow" w:hAnsi="Arial Narrow" w:cs="Times"/>
              </w:rPr>
            </w:pPr>
          </w:p>
        </w:tc>
      </w:tr>
      <w:tr w:rsidR="00F74483" w:rsidRPr="00276AF6" w14:paraId="1B112919" w14:textId="78171610" w:rsidTr="00031617">
        <w:tc>
          <w:tcPr>
            <w:tcW w:w="6785" w:type="dxa"/>
            <w:tcBorders>
              <w:bottom w:val="single" w:sz="4" w:space="0" w:color="auto"/>
            </w:tcBorders>
          </w:tcPr>
          <w:p w14:paraId="339F4213" w14:textId="10F00B59" w:rsidR="00EF287F" w:rsidRPr="00276AF6" w:rsidRDefault="00EF287F" w:rsidP="002D1352">
            <w:pPr>
              <w:jc w:val="both"/>
              <w:rPr>
                <w:rFonts w:ascii="Arial Narrow" w:hAnsi="Arial Narrow" w:cs="CourierPS"/>
                <w:iCs/>
              </w:rPr>
            </w:pPr>
            <w:r w:rsidRPr="00276AF6">
              <w:rPr>
                <w:rFonts w:ascii="Arial Narrow" w:hAnsi="Arial Narrow" w:cs="CourierPS"/>
                <w:iCs/>
              </w:rPr>
              <w:t>RISCHIO DA ESPOSIZI</w:t>
            </w:r>
            <w:r w:rsidR="00434BF0" w:rsidRPr="00276AF6">
              <w:rPr>
                <w:rFonts w:ascii="Arial Narrow" w:hAnsi="Arial Narrow" w:cs="CourierPS"/>
                <w:iCs/>
              </w:rPr>
              <w:t>ONE A RADIAZIONI NON IONIZZANTI</w:t>
            </w:r>
          </w:p>
        </w:tc>
        <w:tc>
          <w:tcPr>
            <w:tcW w:w="906" w:type="dxa"/>
            <w:tcBorders>
              <w:bottom w:val="single" w:sz="4" w:space="0" w:color="auto"/>
            </w:tcBorders>
          </w:tcPr>
          <w:p w14:paraId="37523FEE" w14:textId="7EA90B35" w:rsidR="00EF287F" w:rsidRPr="00276AF6" w:rsidRDefault="00EF287F" w:rsidP="002D1352">
            <w:pPr>
              <w:jc w:val="both"/>
              <w:rPr>
                <w:rFonts w:ascii="Arial Narrow" w:hAnsi="Arial Narrow" w:cs="Times"/>
              </w:rPr>
            </w:pPr>
            <w:r w:rsidRPr="00276AF6">
              <w:rPr>
                <w:rFonts w:ascii="Arial Narrow" w:hAnsi="Arial Narrow" w:cs="Times"/>
              </w:rPr>
              <w:t>1</w:t>
            </w:r>
          </w:p>
        </w:tc>
        <w:tc>
          <w:tcPr>
            <w:tcW w:w="1376" w:type="dxa"/>
            <w:tcBorders>
              <w:bottom w:val="single" w:sz="4" w:space="0" w:color="auto"/>
            </w:tcBorders>
          </w:tcPr>
          <w:p w14:paraId="7FB698CF" w14:textId="733C18EF" w:rsidR="00EF287F" w:rsidRPr="00276AF6" w:rsidRDefault="00EF287F" w:rsidP="002D1352">
            <w:pPr>
              <w:jc w:val="both"/>
              <w:rPr>
                <w:rFonts w:ascii="Arial Narrow" w:hAnsi="Arial Narrow" w:cs="Times"/>
              </w:rPr>
            </w:pPr>
          </w:p>
        </w:tc>
        <w:tc>
          <w:tcPr>
            <w:tcW w:w="1276" w:type="dxa"/>
          </w:tcPr>
          <w:p w14:paraId="28B65D0C" w14:textId="639570F9" w:rsidR="00EF287F" w:rsidRPr="00276AF6" w:rsidRDefault="00EF287F" w:rsidP="002D1352">
            <w:pPr>
              <w:jc w:val="both"/>
              <w:rPr>
                <w:rFonts w:ascii="Arial Narrow" w:hAnsi="Arial Narrow" w:cs="Times"/>
              </w:rPr>
            </w:pPr>
          </w:p>
        </w:tc>
      </w:tr>
      <w:tr w:rsidR="00F74483" w:rsidRPr="00276AF6" w14:paraId="4797FFD0" w14:textId="771C6B4D" w:rsidTr="00031617">
        <w:tc>
          <w:tcPr>
            <w:tcW w:w="6785" w:type="dxa"/>
            <w:shd w:val="clear" w:color="auto" w:fill="CCFFFF"/>
          </w:tcPr>
          <w:p w14:paraId="7C626D22" w14:textId="77777777" w:rsidR="00F74483" w:rsidRPr="00276AF6" w:rsidRDefault="00F74483" w:rsidP="002D1352">
            <w:pPr>
              <w:jc w:val="both"/>
              <w:rPr>
                <w:rFonts w:ascii="Arial Narrow" w:hAnsi="Arial Narrow" w:cs="CourierPS"/>
                <w:b/>
                <w:bCs/>
                <w:iCs/>
              </w:rPr>
            </w:pPr>
            <w:r w:rsidRPr="00276AF6">
              <w:rPr>
                <w:rFonts w:ascii="Arial Narrow" w:hAnsi="Arial Narrow" w:cs="CourierPS"/>
                <w:b/>
                <w:bCs/>
                <w:iCs/>
              </w:rPr>
              <w:t>GRUPPO N.04.</w:t>
            </w:r>
          </w:p>
        </w:tc>
        <w:tc>
          <w:tcPr>
            <w:tcW w:w="906" w:type="dxa"/>
            <w:shd w:val="clear" w:color="auto" w:fill="CCFFFF"/>
          </w:tcPr>
          <w:p w14:paraId="5866C6A5" w14:textId="73F4A4EF" w:rsidR="00F74483" w:rsidRPr="00276AF6" w:rsidRDefault="00F74483" w:rsidP="002D1352">
            <w:pPr>
              <w:jc w:val="both"/>
              <w:rPr>
                <w:rFonts w:ascii="Arial Narrow" w:hAnsi="Arial Narrow" w:cs="CourierPS"/>
                <w:b/>
                <w:bCs/>
                <w:iCs/>
              </w:rPr>
            </w:pPr>
            <w:r w:rsidRPr="00276AF6">
              <w:rPr>
                <w:rFonts w:ascii="Arial Narrow" w:hAnsi="Arial Narrow" w:cs="CourierPS"/>
                <w:b/>
                <w:bCs/>
                <w:iCs/>
              </w:rPr>
              <w:t>i.a.</w:t>
            </w:r>
          </w:p>
        </w:tc>
        <w:tc>
          <w:tcPr>
            <w:tcW w:w="1376" w:type="dxa"/>
            <w:shd w:val="clear" w:color="auto" w:fill="CCFFFF"/>
          </w:tcPr>
          <w:p w14:paraId="6701B560" w14:textId="0B6851D9" w:rsidR="00F74483" w:rsidRPr="00276AF6" w:rsidRDefault="00F74483" w:rsidP="002D1352">
            <w:pPr>
              <w:jc w:val="both"/>
              <w:rPr>
                <w:rFonts w:ascii="Arial Narrow" w:hAnsi="Arial Narrow" w:cs="CourierPS"/>
                <w:b/>
                <w:bCs/>
                <w:iCs/>
              </w:rPr>
            </w:pPr>
            <w:r w:rsidRPr="00276AF6">
              <w:rPr>
                <w:rFonts w:ascii="Arial Narrow" w:hAnsi="Arial Narrow" w:cs="CourierPS"/>
                <w:b/>
                <w:bCs/>
                <w:iCs/>
              </w:rPr>
              <w:t xml:space="preserve">Nota </w:t>
            </w:r>
          </w:p>
        </w:tc>
        <w:tc>
          <w:tcPr>
            <w:tcW w:w="1276" w:type="dxa"/>
          </w:tcPr>
          <w:p w14:paraId="184D4FED" w14:textId="77777777" w:rsidR="00F74483" w:rsidRPr="00276AF6" w:rsidRDefault="00F74483" w:rsidP="002D1352">
            <w:pPr>
              <w:jc w:val="both"/>
              <w:rPr>
                <w:rFonts w:ascii="Arial Narrow" w:hAnsi="Arial Narrow" w:cs="CourierPS"/>
                <w:b/>
                <w:bCs/>
                <w:iCs/>
              </w:rPr>
            </w:pPr>
          </w:p>
        </w:tc>
      </w:tr>
      <w:tr w:rsidR="00F74483" w:rsidRPr="00D41B75" w14:paraId="0889EDDB" w14:textId="690000C0" w:rsidTr="00031617">
        <w:trPr>
          <w:trHeight w:val="2146"/>
        </w:trPr>
        <w:tc>
          <w:tcPr>
            <w:tcW w:w="6785" w:type="dxa"/>
          </w:tcPr>
          <w:p w14:paraId="3B1B4962" w14:textId="77777777" w:rsidR="00F74483" w:rsidRPr="00276AF6" w:rsidRDefault="00F74483" w:rsidP="002D1352">
            <w:pPr>
              <w:jc w:val="both"/>
              <w:rPr>
                <w:rFonts w:ascii="Arial Narrow" w:hAnsi="Arial Narrow" w:cs="CourierPS"/>
                <w:iCs/>
              </w:rPr>
            </w:pPr>
            <w:r w:rsidRPr="00276AF6">
              <w:rPr>
                <w:rFonts w:ascii="Arial Narrow" w:hAnsi="Arial Narrow" w:cs="CourierPS"/>
                <w:iCs/>
              </w:rPr>
              <w:t xml:space="preserve">APPARECCHI A PRESSIONE </w:t>
            </w:r>
          </w:p>
          <w:p w14:paraId="20DB1616" w14:textId="77777777" w:rsidR="00F74483" w:rsidRPr="00276AF6" w:rsidRDefault="00F74483" w:rsidP="002D1352">
            <w:pPr>
              <w:jc w:val="both"/>
              <w:rPr>
                <w:rFonts w:ascii="Arial Narrow" w:hAnsi="Arial Narrow" w:cs="CourierPS"/>
                <w:iCs/>
              </w:rPr>
            </w:pPr>
            <w:r w:rsidRPr="00276AF6">
              <w:rPr>
                <w:rFonts w:ascii="Arial Narrow" w:hAnsi="Arial Narrow" w:cs="CourierPS"/>
                <w:iCs/>
              </w:rPr>
              <w:t xml:space="preserve">APPARECCHI DI SOLLEVAMENTO </w:t>
            </w:r>
          </w:p>
          <w:p w14:paraId="0FEB0989" w14:textId="77777777" w:rsidR="00F74483" w:rsidRPr="00276AF6" w:rsidRDefault="00F74483" w:rsidP="002D1352">
            <w:pPr>
              <w:jc w:val="both"/>
              <w:rPr>
                <w:rFonts w:ascii="Arial Narrow" w:hAnsi="Arial Narrow" w:cs="CourierPS"/>
                <w:iCs/>
              </w:rPr>
            </w:pPr>
            <w:r w:rsidRPr="00276AF6">
              <w:rPr>
                <w:rFonts w:ascii="Arial Narrow" w:hAnsi="Arial Narrow" w:cs="CourierPS"/>
                <w:iCs/>
              </w:rPr>
              <w:t xml:space="preserve">ATTREZZI MANUALI </w:t>
            </w:r>
          </w:p>
          <w:p w14:paraId="46D98172" w14:textId="77777777" w:rsidR="00F74483" w:rsidRPr="00276AF6" w:rsidRDefault="00F74483" w:rsidP="002D1352">
            <w:pPr>
              <w:jc w:val="both"/>
              <w:rPr>
                <w:rFonts w:ascii="Arial Narrow" w:hAnsi="Arial Narrow" w:cs="CourierPS"/>
                <w:iCs/>
              </w:rPr>
            </w:pPr>
            <w:r w:rsidRPr="00276AF6">
              <w:rPr>
                <w:rFonts w:ascii="Arial Narrow" w:hAnsi="Arial Narrow" w:cs="CourierPS"/>
                <w:iCs/>
              </w:rPr>
              <w:t xml:space="preserve">CARICO DI LAVORO FISICO </w:t>
            </w:r>
          </w:p>
          <w:p w14:paraId="2147C07E" w14:textId="77777777" w:rsidR="00F74483" w:rsidRPr="00276AF6" w:rsidRDefault="00F74483" w:rsidP="002D1352">
            <w:pPr>
              <w:jc w:val="both"/>
              <w:rPr>
                <w:rFonts w:ascii="Arial Narrow" w:hAnsi="Arial Narrow" w:cs="CourierPS"/>
                <w:iCs/>
              </w:rPr>
            </w:pPr>
            <w:r w:rsidRPr="00276AF6">
              <w:rPr>
                <w:rFonts w:ascii="Arial Narrow" w:hAnsi="Arial Narrow" w:cs="CourierPS"/>
                <w:iCs/>
              </w:rPr>
              <w:t xml:space="preserve">IMMAGAZZINAMENTO DI OGGETTI </w:t>
            </w:r>
          </w:p>
          <w:p w14:paraId="58B05F97" w14:textId="77777777" w:rsidR="00F74483" w:rsidRPr="00276AF6" w:rsidRDefault="00F74483" w:rsidP="002D1352">
            <w:pPr>
              <w:jc w:val="both"/>
              <w:rPr>
                <w:rFonts w:ascii="Arial Narrow" w:hAnsi="Arial Narrow" w:cs="CourierPS"/>
                <w:iCs/>
              </w:rPr>
            </w:pPr>
            <w:r w:rsidRPr="00276AF6">
              <w:rPr>
                <w:rFonts w:ascii="Arial Narrow" w:hAnsi="Arial Narrow" w:cs="CourierPS"/>
                <w:iCs/>
              </w:rPr>
              <w:t xml:space="preserve">MACCHINE </w:t>
            </w:r>
          </w:p>
          <w:p w14:paraId="2D3DA388" w14:textId="014FF814" w:rsidR="00F74483" w:rsidRPr="00276AF6" w:rsidRDefault="00F74483" w:rsidP="002D1352">
            <w:pPr>
              <w:jc w:val="both"/>
              <w:rPr>
                <w:rFonts w:ascii="Arial Narrow" w:hAnsi="Arial Narrow" w:cs="CourierPS"/>
                <w:iCs/>
              </w:rPr>
            </w:pPr>
            <w:r w:rsidRPr="00276AF6">
              <w:rPr>
                <w:rFonts w:ascii="Arial Narrow" w:hAnsi="Arial Narrow" w:cs="CourierPS"/>
                <w:iCs/>
              </w:rPr>
              <w:t xml:space="preserve">MANIPOLAZIONE MANUALE </w:t>
            </w:r>
          </w:p>
        </w:tc>
        <w:tc>
          <w:tcPr>
            <w:tcW w:w="906" w:type="dxa"/>
          </w:tcPr>
          <w:p w14:paraId="0E71681B" w14:textId="77777777" w:rsidR="00F74483" w:rsidRPr="00276AF6" w:rsidRDefault="00F74483" w:rsidP="002D1352">
            <w:pPr>
              <w:jc w:val="both"/>
              <w:rPr>
                <w:rFonts w:ascii="Arial Narrow" w:hAnsi="Arial Narrow" w:cs="Times"/>
              </w:rPr>
            </w:pPr>
          </w:p>
        </w:tc>
        <w:tc>
          <w:tcPr>
            <w:tcW w:w="1376" w:type="dxa"/>
          </w:tcPr>
          <w:p w14:paraId="30B7717F" w14:textId="79DF8154" w:rsidR="00F74483" w:rsidRPr="00276AF6" w:rsidRDefault="00F74483" w:rsidP="002D1352">
            <w:pPr>
              <w:jc w:val="both"/>
              <w:rPr>
                <w:rFonts w:ascii="Arial Narrow" w:hAnsi="Arial Narrow" w:cs="Times"/>
              </w:rPr>
            </w:pPr>
          </w:p>
        </w:tc>
        <w:tc>
          <w:tcPr>
            <w:tcW w:w="1276" w:type="dxa"/>
          </w:tcPr>
          <w:p w14:paraId="4029B4CB" w14:textId="77777777" w:rsidR="00F74483" w:rsidRPr="00276AF6" w:rsidRDefault="00F74483" w:rsidP="002D1352">
            <w:pPr>
              <w:jc w:val="both"/>
              <w:rPr>
                <w:rFonts w:ascii="Arial Narrow" w:hAnsi="Arial Narrow" w:cs="Times"/>
              </w:rPr>
            </w:pPr>
          </w:p>
        </w:tc>
      </w:tr>
      <w:tr w:rsidR="00F74483" w:rsidRPr="00D41B75" w14:paraId="48C735D3" w14:textId="5BAC7075" w:rsidTr="00031617">
        <w:tc>
          <w:tcPr>
            <w:tcW w:w="6785" w:type="dxa"/>
          </w:tcPr>
          <w:p w14:paraId="2974CFD2" w14:textId="77777777" w:rsidR="00EF287F" w:rsidRPr="00276AF6" w:rsidRDefault="00EF287F" w:rsidP="002D1352">
            <w:pPr>
              <w:jc w:val="both"/>
              <w:rPr>
                <w:rFonts w:ascii="Arial Narrow" w:hAnsi="Arial Narrow" w:cs="CourierPS"/>
                <w:iCs/>
              </w:rPr>
            </w:pPr>
            <w:r w:rsidRPr="00276AF6">
              <w:rPr>
                <w:rFonts w:ascii="Arial Narrow" w:hAnsi="Arial Narrow" w:cs="CourierPS"/>
                <w:iCs/>
              </w:rPr>
              <w:t>QUESTI FATTORI DI RISCHIO COMPORTANO I SEGUENTI “RISCHI PER LA SALUTE DEI LAVORATORI”:</w:t>
            </w:r>
          </w:p>
        </w:tc>
        <w:tc>
          <w:tcPr>
            <w:tcW w:w="906" w:type="dxa"/>
          </w:tcPr>
          <w:p w14:paraId="09BE7259" w14:textId="77777777" w:rsidR="00EF287F" w:rsidRPr="00276AF6" w:rsidRDefault="00EF287F" w:rsidP="002D1352">
            <w:pPr>
              <w:jc w:val="both"/>
              <w:rPr>
                <w:rFonts w:ascii="Arial Narrow" w:hAnsi="Arial Narrow" w:cs="CourierPS"/>
                <w:iCs/>
              </w:rPr>
            </w:pPr>
          </w:p>
        </w:tc>
        <w:tc>
          <w:tcPr>
            <w:tcW w:w="1376" w:type="dxa"/>
          </w:tcPr>
          <w:p w14:paraId="01558475" w14:textId="00F9C9C6" w:rsidR="00EF287F" w:rsidRPr="00276AF6" w:rsidRDefault="00EF287F" w:rsidP="002D1352">
            <w:pPr>
              <w:jc w:val="both"/>
              <w:rPr>
                <w:rFonts w:ascii="Arial Narrow" w:hAnsi="Arial Narrow" w:cs="CourierPS"/>
                <w:iCs/>
              </w:rPr>
            </w:pPr>
          </w:p>
        </w:tc>
        <w:tc>
          <w:tcPr>
            <w:tcW w:w="1276" w:type="dxa"/>
          </w:tcPr>
          <w:p w14:paraId="01632647" w14:textId="77777777" w:rsidR="00EF287F" w:rsidRPr="00276AF6" w:rsidRDefault="00EF287F" w:rsidP="002D1352">
            <w:pPr>
              <w:jc w:val="both"/>
              <w:rPr>
                <w:rFonts w:ascii="Arial Narrow" w:hAnsi="Arial Narrow" w:cs="CourierPS"/>
                <w:iCs/>
              </w:rPr>
            </w:pPr>
          </w:p>
        </w:tc>
      </w:tr>
      <w:tr w:rsidR="00F74483" w:rsidRPr="00276AF6" w14:paraId="32667F88" w14:textId="53C0293D" w:rsidTr="00031617">
        <w:trPr>
          <w:trHeight w:val="552"/>
        </w:trPr>
        <w:tc>
          <w:tcPr>
            <w:tcW w:w="6785" w:type="dxa"/>
          </w:tcPr>
          <w:p w14:paraId="1D68B7C6" w14:textId="27ECE56D" w:rsidR="00EF287F" w:rsidRPr="00276AF6" w:rsidRDefault="00EF287F" w:rsidP="002D1352">
            <w:pPr>
              <w:jc w:val="both"/>
              <w:rPr>
                <w:rFonts w:ascii="Arial Narrow" w:hAnsi="Arial Narrow" w:cs="CourierPS"/>
                <w:iCs/>
              </w:rPr>
            </w:pPr>
            <w:r w:rsidRPr="00276AF6">
              <w:rPr>
                <w:rFonts w:ascii="Arial Narrow" w:hAnsi="Arial Narrow" w:cs="CourierPS"/>
                <w:iCs/>
              </w:rPr>
              <w:t>RISCHIO DI URTO/ CADUTA/ SCHIACCIAMENTO/ TAGLIO/FERITA PER MOVIMENTAZIONE MANUALE DEI CARICHI.</w:t>
            </w:r>
          </w:p>
        </w:tc>
        <w:tc>
          <w:tcPr>
            <w:tcW w:w="906" w:type="dxa"/>
          </w:tcPr>
          <w:p w14:paraId="1D3325B3" w14:textId="50B5DAE0" w:rsidR="00EF287F" w:rsidRPr="00276AF6" w:rsidRDefault="00B83625" w:rsidP="002D1352">
            <w:pPr>
              <w:jc w:val="both"/>
              <w:rPr>
                <w:rFonts w:ascii="Arial Narrow" w:hAnsi="Arial Narrow" w:cs="Times"/>
              </w:rPr>
            </w:pPr>
            <w:r w:rsidRPr="00276AF6">
              <w:rPr>
                <w:rFonts w:ascii="Arial Narrow" w:hAnsi="Arial Narrow" w:cs="Times"/>
              </w:rPr>
              <w:t>1</w:t>
            </w:r>
          </w:p>
        </w:tc>
        <w:tc>
          <w:tcPr>
            <w:tcW w:w="1376" w:type="dxa"/>
          </w:tcPr>
          <w:p w14:paraId="555ED6E2" w14:textId="5FE85B35" w:rsidR="00EF287F" w:rsidRPr="00276AF6" w:rsidRDefault="00EF287F" w:rsidP="002D1352">
            <w:pPr>
              <w:jc w:val="both"/>
              <w:rPr>
                <w:rFonts w:ascii="Arial Narrow" w:hAnsi="Arial Narrow" w:cs="Times"/>
              </w:rPr>
            </w:pPr>
          </w:p>
        </w:tc>
        <w:tc>
          <w:tcPr>
            <w:tcW w:w="1276" w:type="dxa"/>
          </w:tcPr>
          <w:p w14:paraId="0DFAF2E3" w14:textId="6FFFE495" w:rsidR="00EF287F" w:rsidRPr="00276AF6" w:rsidRDefault="00EF287F" w:rsidP="002D1352">
            <w:pPr>
              <w:jc w:val="both"/>
              <w:rPr>
                <w:rFonts w:ascii="Arial Narrow" w:hAnsi="Arial Narrow" w:cs="Times"/>
              </w:rPr>
            </w:pPr>
          </w:p>
        </w:tc>
      </w:tr>
      <w:tr w:rsidR="00F74483" w:rsidRPr="00276AF6" w14:paraId="061CEB44" w14:textId="6F44B8B7" w:rsidTr="00031617">
        <w:trPr>
          <w:trHeight w:val="552"/>
        </w:trPr>
        <w:tc>
          <w:tcPr>
            <w:tcW w:w="6785" w:type="dxa"/>
          </w:tcPr>
          <w:p w14:paraId="21375FAC" w14:textId="462A4D68" w:rsidR="00EF287F" w:rsidRPr="00276AF6" w:rsidRDefault="00EF287F" w:rsidP="002D1352">
            <w:pPr>
              <w:jc w:val="both"/>
              <w:rPr>
                <w:rFonts w:ascii="Arial Narrow" w:hAnsi="Arial Narrow" w:cs="CourierPS"/>
                <w:iCs/>
              </w:rPr>
            </w:pPr>
            <w:r w:rsidRPr="00276AF6">
              <w:rPr>
                <w:rFonts w:ascii="Arial Narrow" w:hAnsi="Arial Narrow" w:cs="CourierPS"/>
                <w:iCs/>
              </w:rPr>
              <w:t>RISCHIO DI URTO/ CADUTA/ SCHIACCIAMENTO/ TAGLIO/FERITA PER MOVIMENTAZIONE DI CARICHI CON MEZZI MECCANICI.</w:t>
            </w:r>
          </w:p>
        </w:tc>
        <w:tc>
          <w:tcPr>
            <w:tcW w:w="906" w:type="dxa"/>
          </w:tcPr>
          <w:p w14:paraId="20408864" w14:textId="26F5687D" w:rsidR="00EF287F" w:rsidRPr="00276AF6" w:rsidRDefault="00B83625" w:rsidP="002D1352">
            <w:pPr>
              <w:jc w:val="both"/>
              <w:rPr>
                <w:rFonts w:ascii="Arial Narrow" w:hAnsi="Arial Narrow" w:cs="Times"/>
              </w:rPr>
            </w:pPr>
            <w:r w:rsidRPr="00276AF6">
              <w:rPr>
                <w:rFonts w:ascii="Arial Narrow" w:hAnsi="Arial Narrow" w:cs="Times"/>
              </w:rPr>
              <w:t>1</w:t>
            </w:r>
          </w:p>
        </w:tc>
        <w:tc>
          <w:tcPr>
            <w:tcW w:w="1376" w:type="dxa"/>
          </w:tcPr>
          <w:p w14:paraId="645E0619" w14:textId="46F10A49" w:rsidR="00EF287F" w:rsidRPr="00276AF6" w:rsidRDefault="00EF287F" w:rsidP="002D1352">
            <w:pPr>
              <w:jc w:val="both"/>
              <w:rPr>
                <w:rFonts w:ascii="Arial Narrow" w:hAnsi="Arial Narrow" w:cs="Times"/>
              </w:rPr>
            </w:pPr>
          </w:p>
        </w:tc>
        <w:tc>
          <w:tcPr>
            <w:tcW w:w="1276" w:type="dxa"/>
          </w:tcPr>
          <w:p w14:paraId="3A6F44E9" w14:textId="28246A90" w:rsidR="00EF287F" w:rsidRPr="00276AF6" w:rsidRDefault="00EF287F" w:rsidP="002D1352">
            <w:pPr>
              <w:jc w:val="both"/>
              <w:rPr>
                <w:rFonts w:ascii="Arial Narrow" w:hAnsi="Arial Narrow" w:cs="Times"/>
              </w:rPr>
            </w:pPr>
          </w:p>
        </w:tc>
      </w:tr>
      <w:tr w:rsidR="00F74483" w:rsidRPr="00276AF6" w14:paraId="3D2E4034" w14:textId="1EB10F69" w:rsidTr="00031617">
        <w:tc>
          <w:tcPr>
            <w:tcW w:w="6785" w:type="dxa"/>
          </w:tcPr>
          <w:p w14:paraId="3413AF55" w14:textId="626119AB" w:rsidR="00EF287F" w:rsidRPr="00276AF6" w:rsidRDefault="00EF287F" w:rsidP="002D1352">
            <w:pPr>
              <w:jc w:val="both"/>
              <w:rPr>
                <w:rFonts w:ascii="Arial Narrow" w:hAnsi="Arial Narrow" w:cs="CourierPS"/>
                <w:iCs/>
              </w:rPr>
            </w:pPr>
            <w:r w:rsidRPr="00276AF6">
              <w:rPr>
                <w:rFonts w:ascii="Arial Narrow" w:hAnsi="Arial Narrow" w:cs="CourierPS"/>
                <w:iCs/>
              </w:rPr>
              <w:t>RISCHIO DI SC</w:t>
            </w:r>
            <w:r w:rsidR="00434BF0" w:rsidRPr="00276AF6">
              <w:rPr>
                <w:rFonts w:ascii="Arial Narrow" w:hAnsi="Arial Narrow" w:cs="CourierPS"/>
                <w:iCs/>
              </w:rPr>
              <w:t>HIACCIAMENTO PER CADUTA CARICHI</w:t>
            </w:r>
          </w:p>
        </w:tc>
        <w:tc>
          <w:tcPr>
            <w:tcW w:w="906" w:type="dxa"/>
          </w:tcPr>
          <w:p w14:paraId="584AF964" w14:textId="3690E082" w:rsidR="00EF287F" w:rsidRPr="00276AF6" w:rsidRDefault="00B83625" w:rsidP="002D1352">
            <w:pPr>
              <w:jc w:val="both"/>
              <w:rPr>
                <w:rFonts w:ascii="Arial Narrow" w:hAnsi="Arial Narrow" w:cs="Times"/>
              </w:rPr>
            </w:pPr>
            <w:r w:rsidRPr="00276AF6">
              <w:rPr>
                <w:rFonts w:ascii="Arial Narrow" w:hAnsi="Arial Narrow" w:cs="Times"/>
              </w:rPr>
              <w:t>1</w:t>
            </w:r>
          </w:p>
        </w:tc>
        <w:tc>
          <w:tcPr>
            <w:tcW w:w="1376" w:type="dxa"/>
          </w:tcPr>
          <w:p w14:paraId="723A2F1C" w14:textId="481598F3" w:rsidR="00EF287F" w:rsidRPr="00276AF6" w:rsidRDefault="00EF287F" w:rsidP="002D1352">
            <w:pPr>
              <w:jc w:val="both"/>
              <w:rPr>
                <w:rFonts w:ascii="Arial Narrow" w:hAnsi="Arial Narrow" w:cs="Times"/>
              </w:rPr>
            </w:pPr>
          </w:p>
        </w:tc>
        <w:tc>
          <w:tcPr>
            <w:tcW w:w="1276" w:type="dxa"/>
          </w:tcPr>
          <w:p w14:paraId="09A8F116" w14:textId="6437B487" w:rsidR="00EF287F" w:rsidRPr="00276AF6" w:rsidRDefault="00EF287F" w:rsidP="002D1352">
            <w:pPr>
              <w:jc w:val="both"/>
              <w:rPr>
                <w:rFonts w:ascii="Arial Narrow" w:hAnsi="Arial Narrow" w:cs="Times"/>
              </w:rPr>
            </w:pPr>
          </w:p>
        </w:tc>
      </w:tr>
      <w:tr w:rsidR="00F74483" w:rsidRPr="00276AF6" w14:paraId="5562CC44" w14:textId="3135867A" w:rsidTr="00031617">
        <w:trPr>
          <w:trHeight w:val="552"/>
        </w:trPr>
        <w:tc>
          <w:tcPr>
            <w:tcW w:w="6785" w:type="dxa"/>
          </w:tcPr>
          <w:p w14:paraId="3261EE9F" w14:textId="4222ACA2" w:rsidR="00EF287F" w:rsidRPr="00276AF6" w:rsidRDefault="00EF287F" w:rsidP="002D1352">
            <w:pPr>
              <w:jc w:val="both"/>
              <w:rPr>
                <w:rFonts w:ascii="Arial Narrow" w:hAnsi="Arial Narrow" w:cs="CourierPS"/>
                <w:iCs/>
              </w:rPr>
            </w:pPr>
            <w:r w:rsidRPr="00276AF6">
              <w:rPr>
                <w:rFonts w:ascii="Arial Narrow" w:hAnsi="Arial Narrow" w:cs="CourierPS"/>
                <w:iCs/>
              </w:rPr>
              <w:t>RISCHIO DI URTO/ CADUTA/ SCHIACCIAMENTO/ TAGLIO/FERITA CONNESSO ALLA MANUTENZIONE DEI COMPRESSORI E DEGLI ELEMENTI IN PRESSIONE.</w:t>
            </w:r>
          </w:p>
        </w:tc>
        <w:tc>
          <w:tcPr>
            <w:tcW w:w="906" w:type="dxa"/>
          </w:tcPr>
          <w:p w14:paraId="0AC5F55D" w14:textId="0B733945" w:rsidR="00EF287F" w:rsidRPr="00276AF6" w:rsidRDefault="00EF287F" w:rsidP="002D1352">
            <w:pPr>
              <w:jc w:val="both"/>
              <w:rPr>
                <w:rFonts w:ascii="Arial Narrow" w:hAnsi="Arial Narrow" w:cs="Times"/>
              </w:rPr>
            </w:pPr>
            <w:r w:rsidRPr="00276AF6">
              <w:rPr>
                <w:rFonts w:ascii="Arial Narrow" w:hAnsi="Arial Narrow" w:cs="Times"/>
              </w:rPr>
              <w:t>1</w:t>
            </w:r>
          </w:p>
        </w:tc>
        <w:tc>
          <w:tcPr>
            <w:tcW w:w="1376" w:type="dxa"/>
          </w:tcPr>
          <w:p w14:paraId="720C1A88" w14:textId="7F99906B" w:rsidR="00EF287F" w:rsidRPr="00276AF6" w:rsidRDefault="00EF287F" w:rsidP="002D1352">
            <w:pPr>
              <w:jc w:val="both"/>
              <w:rPr>
                <w:rFonts w:ascii="Arial Narrow" w:hAnsi="Arial Narrow" w:cs="Times"/>
              </w:rPr>
            </w:pPr>
          </w:p>
        </w:tc>
        <w:tc>
          <w:tcPr>
            <w:tcW w:w="1276" w:type="dxa"/>
          </w:tcPr>
          <w:p w14:paraId="6D74B39C" w14:textId="41465986" w:rsidR="00EF287F" w:rsidRPr="00276AF6" w:rsidRDefault="00EF287F" w:rsidP="002D1352">
            <w:pPr>
              <w:jc w:val="both"/>
              <w:rPr>
                <w:rFonts w:ascii="Arial Narrow" w:hAnsi="Arial Narrow" w:cs="Times"/>
              </w:rPr>
            </w:pPr>
          </w:p>
        </w:tc>
      </w:tr>
      <w:tr w:rsidR="00F74483" w:rsidRPr="00276AF6" w14:paraId="38E92653" w14:textId="514FD704" w:rsidTr="00031617">
        <w:tc>
          <w:tcPr>
            <w:tcW w:w="6785" w:type="dxa"/>
            <w:tcBorders>
              <w:bottom w:val="single" w:sz="4" w:space="0" w:color="auto"/>
            </w:tcBorders>
          </w:tcPr>
          <w:p w14:paraId="7460B318" w14:textId="474591D3" w:rsidR="00EF287F" w:rsidRPr="00276AF6" w:rsidRDefault="00EF287F" w:rsidP="002D1352">
            <w:pPr>
              <w:jc w:val="both"/>
              <w:rPr>
                <w:rFonts w:ascii="Arial Narrow" w:hAnsi="Arial Narrow" w:cs="CourierPS"/>
                <w:iCs/>
              </w:rPr>
            </w:pPr>
            <w:r w:rsidRPr="00276AF6">
              <w:rPr>
                <w:rFonts w:ascii="Arial Narrow" w:hAnsi="Arial Narrow" w:cs="CourierPS"/>
                <w:iCs/>
              </w:rPr>
              <w:t>RISCHIO DI SCHIACCIAMENTO.</w:t>
            </w:r>
          </w:p>
        </w:tc>
        <w:tc>
          <w:tcPr>
            <w:tcW w:w="906" w:type="dxa"/>
            <w:tcBorders>
              <w:bottom w:val="single" w:sz="4" w:space="0" w:color="auto"/>
            </w:tcBorders>
          </w:tcPr>
          <w:p w14:paraId="12374276" w14:textId="7FA04EE3" w:rsidR="00EF287F" w:rsidRPr="00276AF6" w:rsidRDefault="00B83625" w:rsidP="002D1352">
            <w:pPr>
              <w:jc w:val="both"/>
              <w:rPr>
                <w:rFonts w:ascii="Arial Narrow" w:hAnsi="Arial Narrow" w:cs="Times"/>
              </w:rPr>
            </w:pPr>
            <w:r w:rsidRPr="00276AF6">
              <w:rPr>
                <w:rFonts w:ascii="Arial Narrow" w:hAnsi="Arial Narrow" w:cs="Times"/>
              </w:rPr>
              <w:t>1</w:t>
            </w:r>
          </w:p>
        </w:tc>
        <w:tc>
          <w:tcPr>
            <w:tcW w:w="1376" w:type="dxa"/>
            <w:tcBorders>
              <w:bottom w:val="single" w:sz="4" w:space="0" w:color="auto"/>
            </w:tcBorders>
          </w:tcPr>
          <w:p w14:paraId="3CC3A6F7" w14:textId="62DD1C14" w:rsidR="00EF287F" w:rsidRPr="00276AF6" w:rsidRDefault="00EF287F" w:rsidP="002D1352">
            <w:pPr>
              <w:jc w:val="both"/>
              <w:rPr>
                <w:rFonts w:ascii="Arial Narrow" w:hAnsi="Arial Narrow" w:cs="Times"/>
              </w:rPr>
            </w:pPr>
          </w:p>
        </w:tc>
        <w:tc>
          <w:tcPr>
            <w:tcW w:w="1276" w:type="dxa"/>
          </w:tcPr>
          <w:p w14:paraId="7EF8A179" w14:textId="578B08B3" w:rsidR="00EF287F" w:rsidRPr="00276AF6" w:rsidRDefault="00EF287F" w:rsidP="002D1352">
            <w:pPr>
              <w:jc w:val="both"/>
              <w:rPr>
                <w:rFonts w:ascii="Arial Narrow" w:hAnsi="Arial Narrow" w:cs="Times"/>
              </w:rPr>
            </w:pPr>
          </w:p>
        </w:tc>
      </w:tr>
      <w:tr w:rsidR="00F74483" w:rsidRPr="00276AF6" w14:paraId="773D3741" w14:textId="23578F47" w:rsidTr="00031617">
        <w:tc>
          <w:tcPr>
            <w:tcW w:w="6785" w:type="dxa"/>
            <w:shd w:val="clear" w:color="auto" w:fill="CCFFFF"/>
          </w:tcPr>
          <w:p w14:paraId="63701AC3" w14:textId="77777777" w:rsidR="00F74483" w:rsidRPr="00276AF6" w:rsidRDefault="00F74483" w:rsidP="002D1352">
            <w:pPr>
              <w:jc w:val="both"/>
              <w:rPr>
                <w:rFonts w:ascii="Arial Narrow" w:hAnsi="Arial Narrow" w:cs="CourierPS"/>
                <w:b/>
                <w:bCs/>
                <w:iCs/>
              </w:rPr>
            </w:pPr>
            <w:r w:rsidRPr="00276AF6">
              <w:rPr>
                <w:rFonts w:ascii="Arial Narrow" w:hAnsi="Arial Narrow" w:cs="CourierPS"/>
                <w:b/>
                <w:bCs/>
                <w:iCs/>
              </w:rPr>
              <w:t>GRUPPO N.05.</w:t>
            </w:r>
          </w:p>
        </w:tc>
        <w:tc>
          <w:tcPr>
            <w:tcW w:w="906" w:type="dxa"/>
            <w:shd w:val="clear" w:color="auto" w:fill="CCFFFF"/>
          </w:tcPr>
          <w:p w14:paraId="4F33E8FC" w14:textId="29528FCF" w:rsidR="00F74483" w:rsidRPr="00276AF6" w:rsidRDefault="00F74483" w:rsidP="002D1352">
            <w:pPr>
              <w:jc w:val="both"/>
              <w:rPr>
                <w:rFonts w:ascii="Arial Narrow" w:hAnsi="Arial Narrow" w:cs="CourierPS"/>
                <w:b/>
                <w:bCs/>
                <w:iCs/>
              </w:rPr>
            </w:pPr>
            <w:r w:rsidRPr="00276AF6">
              <w:rPr>
                <w:rFonts w:ascii="Arial Narrow" w:hAnsi="Arial Narrow" w:cs="CourierPS"/>
                <w:b/>
                <w:bCs/>
                <w:iCs/>
              </w:rPr>
              <w:t>i.a.</w:t>
            </w:r>
          </w:p>
        </w:tc>
        <w:tc>
          <w:tcPr>
            <w:tcW w:w="1376" w:type="dxa"/>
            <w:shd w:val="clear" w:color="auto" w:fill="CCFFFF"/>
          </w:tcPr>
          <w:p w14:paraId="5EBF9829" w14:textId="5F63B14B" w:rsidR="00F74483" w:rsidRPr="00276AF6" w:rsidRDefault="00F74483" w:rsidP="002D1352">
            <w:pPr>
              <w:jc w:val="both"/>
              <w:rPr>
                <w:rFonts w:ascii="Arial Narrow" w:hAnsi="Arial Narrow" w:cs="CourierPS"/>
                <w:b/>
                <w:bCs/>
                <w:iCs/>
              </w:rPr>
            </w:pPr>
            <w:r w:rsidRPr="00276AF6">
              <w:rPr>
                <w:rFonts w:ascii="Arial Narrow" w:hAnsi="Arial Narrow" w:cs="CourierPS"/>
                <w:b/>
                <w:bCs/>
                <w:iCs/>
              </w:rPr>
              <w:t xml:space="preserve">Nota </w:t>
            </w:r>
          </w:p>
        </w:tc>
        <w:tc>
          <w:tcPr>
            <w:tcW w:w="1276" w:type="dxa"/>
          </w:tcPr>
          <w:p w14:paraId="7120550E" w14:textId="77777777" w:rsidR="00F74483" w:rsidRPr="00276AF6" w:rsidRDefault="00F74483" w:rsidP="002D1352">
            <w:pPr>
              <w:jc w:val="both"/>
              <w:rPr>
                <w:rFonts w:ascii="Arial Narrow" w:hAnsi="Arial Narrow" w:cs="CourierPS"/>
                <w:b/>
                <w:bCs/>
                <w:iCs/>
              </w:rPr>
            </w:pPr>
          </w:p>
        </w:tc>
      </w:tr>
      <w:tr w:rsidR="00F74483" w:rsidRPr="00D41B75" w14:paraId="012F3E92" w14:textId="006BF81F" w:rsidTr="00031617">
        <w:trPr>
          <w:trHeight w:val="2390"/>
        </w:trPr>
        <w:tc>
          <w:tcPr>
            <w:tcW w:w="6785" w:type="dxa"/>
          </w:tcPr>
          <w:p w14:paraId="59322C0C" w14:textId="77777777" w:rsidR="00F74483" w:rsidRPr="00276AF6" w:rsidRDefault="00F74483" w:rsidP="002D1352">
            <w:pPr>
              <w:jc w:val="both"/>
              <w:rPr>
                <w:rFonts w:ascii="Arial Narrow" w:hAnsi="Arial Narrow" w:cs="CourierPS"/>
                <w:iCs/>
              </w:rPr>
            </w:pPr>
            <w:r w:rsidRPr="00276AF6">
              <w:rPr>
                <w:rFonts w:ascii="Arial Narrow" w:hAnsi="Arial Narrow" w:cs="CourierPS"/>
                <w:iCs/>
              </w:rPr>
              <w:t xml:space="preserve">CARICO DI LAVORO MENTALE </w:t>
            </w:r>
          </w:p>
          <w:p w14:paraId="74D0B022" w14:textId="77777777" w:rsidR="00F74483" w:rsidRPr="00276AF6" w:rsidRDefault="00F74483" w:rsidP="002D1352">
            <w:pPr>
              <w:jc w:val="both"/>
              <w:rPr>
                <w:rFonts w:ascii="Arial Narrow" w:hAnsi="Arial Narrow" w:cs="CourierPS"/>
                <w:iCs/>
              </w:rPr>
            </w:pPr>
            <w:r w:rsidRPr="00276AF6">
              <w:rPr>
                <w:rFonts w:ascii="Arial Narrow" w:hAnsi="Arial Narrow" w:cs="CourierPS"/>
                <w:iCs/>
              </w:rPr>
              <w:t xml:space="preserve">CLIMATIZZAZIONE </w:t>
            </w:r>
          </w:p>
          <w:p w14:paraId="0501F826" w14:textId="77777777" w:rsidR="00F74483" w:rsidRPr="00276AF6" w:rsidRDefault="00F74483" w:rsidP="002D1352">
            <w:pPr>
              <w:jc w:val="both"/>
              <w:rPr>
                <w:rFonts w:ascii="Arial Narrow" w:hAnsi="Arial Narrow" w:cs="CourierPS"/>
                <w:iCs/>
              </w:rPr>
            </w:pPr>
            <w:r w:rsidRPr="00276AF6">
              <w:rPr>
                <w:rFonts w:ascii="Arial Narrow" w:hAnsi="Arial Narrow" w:cs="CourierPS"/>
                <w:iCs/>
              </w:rPr>
              <w:t xml:space="preserve">ILLUMINAZIONE </w:t>
            </w:r>
          </w:p>
          <w:p w14:paraId="37997D95" w14:textId="77777777" w:rsidR="00F74483" w:rsidRPr="00276AF6" w:rsidRDefault="00F74483" w:rsidP="002D1352">
            <w:pPr>
              <w:jc w:val="both"/>
              <w:rPr>
                <w:rFonts w:ascii="Arial Narrow" w:hAnsi="Arial Narrow" w:cs="CourierPS"/>
                <w:iCs/>
              </w:rPr>
            </w:pPr>
            <w:r w:rsidRPr="00276AF6">
              <w:rPr>
                <w:rFonts w:ascii="Arial Narrow" w:hAnsi="Arial Narrow" w:cs="CourierPS"/>
                <w:iCs/>
              </w:rPr>
              <w:t xml:space="preserve">MICROCLIMA </w:t>
            </w:r>
          </w:p>
          <w:p w14:paraId="16738450" w14:textId="77777777" w:rsidR="00F74483" w:rsidRPr="00276AF6" w:rsidRDefault="00F74483" w:rsidP="002D1352">
            <w:pPr>
              <w:jc w:val="both"/>
              <w:rPr>
                <w:rFonts w:ascii="Arial Narrow" w:hAnsi="Arial Narrow" w:cs="CourierPS"/>
                <w:iCs/>
              </w:rPr>
            </w:pPr>
            <w:r w:rsidRPr="00276AF6">
              <w:rPr>
                <w:rFonts w:ascii="Arial Narrow" w:hAnsi="Arial Narrow" w:cs="CourierPS"/>
                <w:iCs/>
              </w:rPr>
              <w:t xml:space="preserve">RUMORE </w:t>
            </w:r>
          </w:p>
          <w:p w14:paraId="68A7B9F7" w14:textId="77777777" w:rsidR="00F74483" w:rsidRPr="00276AF6" w:rsidRDefault="00F74483" w:rsidP="002D1352">
            <w:pPr>
              <w:jc w:val="both"/>
              <w:rPr>
                <w:rFonts w:ascii="Arial Narrow" w:hAnsi="Arial Narrow" w:cs="CourierPS"/>
                <w:iCs/>
              </w:rPr>
            </w:pPr>
            <w:r w:rsidRPr="00276AF6">
              <w:rPr>
                <w:rFonts w:ascii="Arial Narrow" w:hAnsi="Arial Narrow" w:cs="CourierPS"/>
                <w:iCs/>
              </w:rPr>
              <w:t xml:space="preserve">VENTILAZIONE </w:t>
            </w:r>
          </w:p>
          <w:p w14:paraId="05962ED2" w14:textId="77777777" w:rsidR="00F74483" w:rsidRPr="00276AF6" w:rsidRDefault="00F74483" w:rsidP="002D1352">
            <w:pPr>
              <w:jc w:val="both"/>
              <w:rPr>
                <w:rFonts w:ascii="Arial Narrow" w:hAnsi="Arial Narrow" w:cs="CourierPS"/>
                <w:iCs/>
              </w:rPr>
            </w:pPr>
            <w:r w:rsidRPr="00276AF6">
              <w:rPr>
                <w:rFonts w:ascii="Arial Narrow" w:hAnsi="Arial Narrow" w:cs="CourierPS"/>
                <w:iCs/>
              </w:rPr>
              <w:t xml:space="preserve">VIBRAZIONI </w:t>
            </w:r>
          </w:p>
          <w:p w14:paraId="027DBB11" w14:textId="6D8EEBF4" w:rsidR="00F74483" w:rsidRPr="00276AF6" w:rsidRDefault="00F74483" w:rsidP="002D1352">
            <w:pPr>
              <w:jc w:val="both"/>
              <w:rPr>
                <w:rFonts w:ascii="Arial Narrow" w:hAnsi="Arial Narrow" w:cs="CourierPS"/>
                <w:iCs/>
              </w:rPr>
            </w:pPr>
            <w:r w:rsidRPr="00276AF6">
              <w:rPr>
                <w:rFonts w:ascii="Arial Narrow" w:hAnsi="Arial Narrow" w:cs="CourierPS"/>
                <w:iCs/>
              </w:rPr>
              <w:t xml:space="preserve">VIDEOTERMINALI </w:t>
            </w:r>
          </w:p>
        </w:tc>
        <w:tc>
          <w:tcPr>
            <w:tcW w:w="906" w:type="dxa"/>
          </w:tcPr>
          <w:p w14:paraId="1A8DD05D" w14:textId="77777777" w:rsidR="00F74483" w:rsidRPr="00276AF6" w:rsidRDefault="00F74483" w:rsidP="002D1352">
            <w:pPr>
              <w:jc w:val="both"/>
              <w:rPr>
                <w:rFonts w:ascii="Arial Narrow" w:hAnsi="Arial Narrow" w:cs="Times"/>
              </w:rPr>
            </w:pPr>
          </w:p>
        </w:tc>
        <w:tc>
          <w:tcPr>
            <w:tcW w:w="1376" w:type="dxa"/>
          </w:tcPr>
          <w:p w14:paraId="2C7E37CB" w14:textId="157DEA2F" w:rsidR="00F74483" w:rsidRPr="00276AF6" w:rsidRDefault="00F74483" w:rsidP="002D1352">
            <w:pPr>
              <w:jc w:val="both"/>
              <w:rPr>
                <w:rFonts w:ascii="Arial Narrow" w:hAnsi="Arial Narrow" w:cs="Times"/>
              </w:rPr>
            </w:pPr>
          </w:p>
        </w:tc>
        <w:tc>
          <w:tcPr>
            <w:tcW w:w="1276" w:type="dxa"/>
          </w:tcPr>
          <w:p w14:paraId="491A5E74" w14:textId="77777777" w:rsidR="00F74483" w:rsidRPr="00276AF6" w:rsidRDefault="00F74483" w:rsidP="002D1352">
            <w:pPr>
              <w:jc w:val="both"/>
              <w:rPr>
                <w:rFonts w:ascii="Arial Narrow" w:hAnsi="Arial Narrow" w:cs="Times"/>
              </w:rPr>
            </w:pPr>
          </w:p>
        </w:tc>
      </w:tr>
      <w:tr w:rsidR="00F74483" w:rsidRPr="00D41B75" w14:paraId="06FAF4C7" w14:textId="75194A99" w:rsidTr="00031617">
        <w:tc>
          <w:tcPr>
            <w:tcW w:w="6785" w:type="dxa"/>
          </w:tcPr>
          <w:p w14:paraId="4AAE43AE" w14:textId="77777777" w:rsidR="00EF287F" w:rsidRPr="00276AF6" w:rsidRDefault="00EF287F" w:rsidP="002D1352">
            <w:pPr>
              <w:jc w:val="both"/>
              <w:rPr>
                <w:rFonts w:ascii="Arial Narrow" w:hAnsi="Arial Narrow" w:cs="CourierPS"/>
                <w:iCs/>
              </w:rPr>
            </w:pPr>
            <w:r w:rsidRPr="00276AF6">
              <w:rPr>
                <w:rFonts w:ascii="Arial Narrow" w:hAnsi="Arial Narrow" w:cs="CourierPS"/>
                <w:iCs/>
              </w:rPr>
              <w:t>QUESTI FATTORI DI RISCHIO COMPORTANO I SEGUENTI “RISCHI PER LA SALUTE DEI LAVORATORI”:</w:t>
            </w:r>
          </w:p>
        </w:tc>
        <w:tc>
          <w:tcPr>
            <w:tcW w:w="906" w:type="dxa"/>
          </w:tcPr>
          <w:p w14:paraId="1BB2D52D" w14:textId="77777777" w:rsidR="00EF287F" w:rsidRPr="00276AF6" w:rsidRDefault="00EF287F" w:rsidP="002D1352">
            <w:pPr>
              <w:jc w:val="both"/>
              <w:rPr>
                <w:rFonts w:ascii="Arial Narrow" w:hAnsi="Arial Narrow" w:cs="CourierPS"/>
                <w:iCs/>
              </w:rPr>
            </w:pPr>
          </w:p>
        </w:tc>
        <w:tc>
          <w:tcPr>
            <w:tcW w:w="1376" w:type="dxa"/>
          </w:tcPr>
          <w:p w14:paraId="1A674627" w14:textId="4C595F88" w:rsidR="00EF287F" w:rsidRPr="00276AF6" w:rsidRDefault="00EF287F" w:rsidP="002D1352">
            <w:pPr>
              <w:jc w:val="both"/>
              <w:rPr>
                <w:rFonts w:ascii="Arial Narrow" w:hAnsi="Arial Narrow" w:cs="CourierPS"/>
                <w:iCs/>
              </w:rPr>
            </w:pPr>
          </w:p>
        </w:tc>
        <w:tc>
          <w:tcPr>
            <w:tcW w:w="1276" w:type="dxa"/>
          </w:tcPr>
          <w:p w14:paraId="664FB542" w14:textId="77777777" w:rsidR="00EF287F" w:rsidRPr="00276AF6" w:rsidRDefault="00EF287F" w:rsidP="002D1352">
            <w:pPr>
              <w:jc w:val="both"/>
              <w:rPr>
                <w:rFonts w:ascii="Arial Narrow" w:hAnsi="Arial Narrow" w:cs="CourierPS"/>
                <w:iCs/>
              </w:rPr>
            </w:pPr>
          </w:p>
        </w:tc>
      </w:tr>
      <w:tr w:rsidR="00F74483" w:rsidRPr="00276AF6" w14:paraId="34BBA6A5" w14:textId="1AE9918D" w:rsidTr="00031617">
        <w:tc>
          <w:tcPr>
            <w:tcW w:w="6785" w:type="dxa"/>
          </w:tcPr>
          <w:p w14:paraId="648D2904" w14:textId="05E07D8D" w:rsidR="00EF287F" w:rsidRPr="00276AF6" w:rsidRDefault="00EF287F" w:rsidP="002D1352">
            <w:pPr>
              <w:jc w:val="both"/>
              <w:rPr>
                <w:rFonts w:ascii="Arial Narrow" w:hAnsi="Arial Narrow" w:cs="CourierPS"/>
                <w:iCs/>
              </w:rPr>
            </w:pPr>
            <w:r w:rsidRPr="00276AF6">
              <w:rPr>
                <w:rFonts w:ascii="Arial Narrow" w:hAnsi="Arial Narrow" w:cs="CourierPS"/>
                <w:iCs/>
              </w:rPr>
              <w:t>RISCHIO TERMICO DI BRUCIATURE PER ELEMENTI SCALDANTI NON PROTETTI.</w:t>
            </w:r>
          </w:p>
        </w:tc>
        <w:tc>
          <w:tcPr>
            <w:tcW w:w="906" w:type="dxa"/>
          </w:tcPr>
          <w:p w14:paraId="07CC01E3" w14:textId="6E234F22" w:rsidR="00EF287F" w:rsidRPr="00276AF6" w:rsidRDefault="00F71758" w:rsidP="002D1352">
            <w:pPr>
              <w:jc w:val="both"/>
              <w:rPr>
                <w:rFonts w:ascii="Arial Narrow" w:hAnsi="Arial Narrow" w:cs="Times"/>
              </w:rPr>
            </w:pPr>
            <w:r w:rsidRPr="00276AF6">
              <w:rPr>
                <w:rFonts w:ascii="Arial Narrow" w:hAnsi="Arial Narrow" w:cs="Times"/>
              </w:rPr>
              <w:t>1</w:t>
            </w:r>
          </w:p>
        </w:tc>
        <w:tc>
          <w:tcPr>
            <w:tcW w:w="1376" w:type="dxa"/>
          </w:tcPr>
          <w:p w14:paraId="166B7D89" w14:textId="309D25A8" w:rsidR="00EF287F" w:rsidRPr="00276AF6" w:rsidRDefault="00EF287F" w:rsidP="002D1352">
            <w:pPr>
              <w:jc w:val="both"/>
              <w:rPr>
                <w:rFonts w:ascii="Arial Narrow" w:hAnsi="Arial Narrow" w:cs="Times"/>
              </w:rPr>
            </w:pPr>
          </w:p>
        </w:tc>
        <w:tc>
          <w:tcPr>
            <w:tcW w:w="1276" w:type="dxa"/>
          </w:tcPr>
          <w:p w14:paraId="0D818945" w14:textId="17BA75B3" w:rsidR="00EF287F" w:rsidRPr="00276AF6" w:rsidRDefault="00EF287F" w:rsidP="002D1352">
            <w:pPr>
              <w:jc w:val="both"/>
              <w:rPr>
                <w:rFonts w:ascii="Arial Narrow" w:hAnsi="Arial Narrow" w:cs="Times"/>
              </w:rPr>
            </w:pPr>
          </w:p>
        </w:tc>
      </w:tr>
      <w:tr w:rsidR="00F74483" w:rsidRPr="00276AF6" w14:paraId="339FAF52" w14:textId="3D7BD4A3" w:rsidTr="00031617">
        <w:tc>
          <w:tcPr>
            <w:tcW w:w="6785" w:type="dxa"/>
          </w:tcPr>
          <w:p w14:paraId="1DF4D26C" w14:textId="103D3E14" w:rsidR="00EF287F" w:rsidRPr="00276AF6" w:rsidRDefault="00EF287F" w:rsidP="002D1352">
            <w:pPr>
              <w:jc w:val="both"/>
              <w:rPr>
                <w:rFonts w:ascii="Arial Narrow" w:hAnsi="Arial Narrow" w:cs="CourierPS"/>
                <w:iCs/>
              </w:rPr>
            </w:pPr>
            <w:r w:rsidRPr="00276AF6">
              <w:rPr>
                <w:rFonts w:ascii="Arial Narrow" w:hAnsi="Arial Narrow" w:cs="CourierPS"/>
                <w:iCs/>
              </w:rPr>
              <w:t xml:space="preserve">RISCHIO DI INTOSSICAZIONE DA OSSIDO DI CARBONIO </w:t>
            </w:r>
          </w:p>
        </w:tc>
        <w:tc>
          <w:tcPr>
            <w:tcW w:w="906" w:type="dxa"/>
          </w:tcPr>
          <w:p w14:paraId="636E680B" w14:textId="29399CC9" w:rsidR="00EF287F" w:rsidRPr="00276AF6" w:rsidRDefault="00EF287F" w:rsidP="002D1352">
            <w:pPr>
              <w:jc w:val="both"/>
              <w:rPr>
                <w:rFonts w:ascii="Arial Narrow" w:hAnsi="Arial Narrow" w:cs="Times"/>
              </w:rPr>
            </w:pPr>
            <w:r w:rsidRPr="00276AF6">
              <w:rPr>
                <w:rFonts w:ascii="Arial Narrow" w:hAnsi="Arial Narrow" w:cs="Times"/>
              </w:rPr>
              <w:t>1</w:t>
            </w:r>
          </w:p>
        </w:tc>
        <w:tc>
          <w:tcPr>
            <w:tcW w:w="1376" w:type="dxa"/>
          </w:tcPr>
          <w:p w14:paraId="543941D7" w14:textId="7B6436DE" w:rsidR="00EF287F" w:rsidRPr="00276AF6" w:rsidRDefault="00EF287F" w:rsidP="002D1352">
            <w:pPr>
              <w:jc w:val="both"/>
              <w:rPr>
                <w:rFonts w:ascii="Arial Narrow" w:hAnsi="Arial Narrow" w:cs="Times"/>
              </w:rPr>
            </w:pPr>
          </w:p>
        </w:tc>
        <w:tc>
          <w:tcPr>
            <w:tcW w:w="1276" w:type="dxa"/>
          </w:tcPr>
          <w:p w14:paraId="5299505F" w14:textId="18832D0E" w:rsidR="00EF287F" w:rsidRPr="00276AF6" w:rsidRDefault="00EF287F" w:rsidP="002D1352">
            <w:pPr>
              <w:jc w:val="both"/>
              <w:rPr>
                <w:rFonts w:ascii="Arial Narrow" w:hAnsi="Arial Narrow" w:cs="Times"/>
              </w:rPr>
            </w:pPr>
          </w:p>
        </w:tc>
      </w:tr>
      <w:tr w:rsidR="00F74483" w:rsidRPr="00276AF6" w14:paraId="32EC4757" w14:textId="5EAD4093" w:rsidTr="00031617">
        <w:tc>
          <w:tcPr>
            <w:tcW w:w="6785" w:type="dxa"/>
          </w:tcPr>
          <w:p w14:paraId="1015AAF1" w14:textId="4E99D91C" w:rsidR="00EF287F" w:rsidRPr="00276AF6" w:rsidRDefault="00EF287F" w:rsidP="002D1352">
            <w:pPr>
              <w:jc w:val="both"/>
              <w:rPr>
                <w:rFonts w:ascii="Arial Narrow" w:hAnsi="Arial Narrow" w:cs="CourierPS"/>
                <w:iCs/>
              </w:rPr>
            </w:pPr>
            <w:r w:rsidRPr="00276AF6">
              <w:rPr>
                <w:rFonts w:ascii="Arial Narrow" w:hAnsi="Arial Narrow" w:cs="CourierPS"/>
                <w:iCs/>
              </w:rPr>
              <w:t>RISCHIO PER LA SALUTE CONNESSO A REGOLAZIONE IMPIANTO TERMICO NON CORRETTA.</w:t>
            </w:r>
          </w:p>
        </w:tc>
        <w:tc>
          <w:tcPr>
            <w:tcW w:w="906" w:type="dxa"/>
          </w:tcPr>
          <w:p w14:paraId="44637BA9" w14:textId="22408504" w:rsidR="00EF287F" w:rsidRPr="00276AF6" w:rsidRDefault="00EF287F" w:rsidP="002D1352">
            <w:pPr>
              <w:jc w:val="both"/>
              <w:rPr>
                <w:rFonts w:ascii="Arial Narrow" w:hAnsi="Arial Narrow" w:cs="Times"/>
              </w:rPr>
            </w:pPr>
            <w:r w:rsidRPr="00276AF6">
              <w:rPr>
                <w:rFonts w:ascii="Arial Narrow" w:hAnsi="Arial Narrow" w:cs="Times"/>
              </w:rPr>
              <w:t>1</w:t>
            </w:r>
          </w:p>
        </w:tc>
        <w:tc>
          <w:tcPr>
            <w:tcW w:w="1376" w:type="dxa"/>
          </w:tcPr>
          <w:p w14:paraId="2A4BA456" w14:textId="7F2AE7C0" w:rsidR="00EF287F" w:rsidRPr="00276AF6" w:rsidRDefault="00EF287F" w:rsidP="002D1352">
            <w:pPr>
              <w:jc w:val="both"/>
              <w:rPr>
                <w:rFonts w:ascii="Arial Narrow" w:hAnsi="Arial Narrow" w:cs="Times"/>
              </w:rPr>
            </w:pPr>
          </w:p>
        </w:tc>
        <w:tc>
          <w:tcPr>
            <w:tcW w:w="1276" w:type="dxa"/>
          </w:tcPr>
          <w:p w14:paraId="37932F1B" w14:textId="2C09B620" w:rsidR="00EF287F" w:rsidRPr="00276AF6" w:rsidRDefault="00EF287F" w:rsidP="002D1352">
            <w:pPr>
              <w:jc w:val="both"/>
              <w:rPr>
                <w:rFonts w:ascii="Arial Narrow" w:hAnsi="Arial Narrow" w:cs="Times"/>
              </w:rPr>
            </w:pPr>
          </w:p>
        </w:tc>
      </w:tr>
      <w:tr w:rsidR="00F74483" w:rsidRPr="00276AF6" w14:paraId="17B17EA7" w14:textId="2482E146" w:rsidTr="00031617">
        <w:tc>
          <w:tcPr>
            <w:tcW w:w="6785" w:type="dxa"/>
          </w:tcPr>
          <w:p w14:paraId="2D79B51D" w14:textId="07972033" w:rsidR="00EF287F" w:rsidRPr="00276AF6" w:rsidRDefault="00EF287F" w:rsidP="002D1352">
            <w:pPr>
              <w:jc w:val="both"/>
              <w:rPr>
                <w:rFonts w:ascii="Arial Narrow" w:hAnsi="Arial Narrow" w:cs="CourierPS"/>
                <w:iCs/>
              </w:rPr>
            </w:pPr>
            <w:r w:rsidRPr="00276AF6">
              <w:rPr>
                <w:rFonts w:ascii="Arial Narrow" w:hAnsi="Arial Narrow" w:cs="CourierPS"/>
                <w:iCs/>
              </w:rPr>
              <w:t>RISCHIO PER LA SALUTE CONNESSO AD UNA REGOLAZIONE DELL'IMPIANTO DI CONDIZIONAMENTO NON CORRETTA</w:t>
            </w:r>
          </w:p>
        </w:tc>
        <w:tc>
          <w:tcPr>
            <w:tcW w:w="906" w:type="dxa"/>
          </w:tcPr>
          <w:p w14:paraId="0DEB402F" w14:textId="3C49FE5D" w:rsidR="00EF287F" w:rsidRPr="00276AF6" w:rsidRDefault="00F71758" w:rsidP="002D1352">
            <w:pPr>
              <w:jc w:val="both"/>
              <w:rPr>
                <w:rFonts w:ascii="Arial Narrow" w:hAnsi="Arial Narrow" w:cs="Times"/>
              </w:rPr>
            </w:pPr>
            <w:r w:rsidRPr="00276AF6">
              <w:rPr>
                <w:rFonts w:ascii="Arial Narrow" w:hAnsi="Arial Narrow" w:cs="Times"/>
              </w:rPr>
              <w:t>assente</w:t>
            </w:r>
          </w:p>
        </w:tc>
        <w:tc>
          <w:tcPr>
            <w:tcW w:w="1376" w:type="dxa"/>
          </w:tcPr>
          <w:p w14:paraId="3125F194" w14:textId="0B9CA964" w:rsidR="00EF287F" w:rsidRPr="00276AF6" w:rsidRDefault="00EF287F" w:rsidP="002D1352">
            <w:pPr>
              <w:jc w:val="both"/>
              <w:rPr>
                <w:rFonts w:ascii="Arial Narrow" w:hAnsi="Arial Narrow" w:cs="Times"/>
              </w:rPr>
            </w:pPr>
          </w:p>
        </w:tc>
        <w:tc>
          <w:tcPr>
            <w:tcW w:w="1276" w:type="dxa"/>
          </w:tcPr>
          <w:p w14:paraId="4C08F253" w14:textId="141B2AE9" w:rsidR="00EF287F" w:rsidRPr="00276AF6" w:rsidRDefault="00EF287F" w:rsidP="002D1352">
            <w:pPr>
              <w:jc w:val="both"/>
              <w:rPr>
                <w:rFonts w:ascii="Arial Narrow" w:hAnsi="Arial Narrow" w:cs="Times"/>
              </w:rPr>
            </w:pPr>
          </w:p>
        </w:tc>
      </w:tr>
      <w:tr w:rsidR="00F74483" w:rsidRPr="00276AF6" w14:paraId="02276F39" w14:textId="0E454754" w:rsidTr="00031617">
        <w:tc>
          <w:tcPr>
            <w:tcW w:w="6785" w:type="dxa"/>
          </w:tcPr>
          <w:p w14:paraId="0F5495E0" w14:textId="4BBAEE30" w:rsidR="00EF287F" w:rsidRPr="00276AF6" w:rsidRDefault="00EF287F" w:rsidP="002D1352">
            <w:pPr>
              <w:jc w:val="both"/>
              <w:rPr>
                <w:rFonts w:ascii="Arial Narrow" w:hAnsi="Arial Narrow" w:cs="CourierPS"/>
                <w:iCs/>
              </w:rPr>
            </w:pPr>
            <w:r w:rsidRPr="00276AF6">
              <w:rPr>
                <w:rFonts w:ascii="Arial Narrow" w:hAnsi="Arial Narrow" w:cs="CourierPS"/>
                <w:iCs/>
              </w:rPr>
              <w:lastRenderedPageBreak/>
              <w:t>RISCHIO PER LA SALUTE CONNESSO AD AERAZIONE NATURALE/FORZATA NON CORRETTA.</w:t>
            </w:r>
          </w:p>
        </w:tc>
        <w:tc>
          <w:tcPr>
            <w:tcW w:w="906" w:type="dxa"/>
          </w:tcPr>
          <w:p w14:paraId="3D51838E" w14:textId="4985D660" w:rsidR="00EF287F" w:rsidRPr="00276AF6" w:rsidRDefault="006975FA" w:rsidP="002D1352">
            <w:pPr>
              <w:jc w:val="both"/>
              <w:rPr>
                <w:rFonts w:ascii="Arial Narrow" w:hAnsi="Arial Narrow" w:cs="Times"/>
              </w:rPr>
            </w:pPr>
            <w:r w:rsidRPr="00276AF6">
              <w:rPr>
                <w:rFonts w:ascii="Arial Narrow" w:hAnsi="Arial Narrow" w:cs="Times"/>
              </w:rPr>
              <w:t>1</w:t>
            </w:r>
          </w:p>
        </w:tc>
        <w:tc>
          <w:tcPr>
            <w:tcW w:w="1376" w:type="dxa"/>
          </w:tcPr>
          <w:p w14:paraId="3B06779C" w14:textId="275AD10F" w:rsidR="00EF287F" w:rsidRPr="00276AF6" w:rsidRDefault="00EF287F" w:rsidP="002D1352">
            <w:pPr>
              <w:jc w:val="both"/>
              <w:rPr>
                <w:rFonts w:ascii="Arial Narrow" w:hAnsi="Arial Narrow" w:cs="Times"/>
              </w:rPr>
            </w:pPr>
          </w:p>
        </w:tc>
        <w:tc>
          <w:tcPr>
            <w:tcW w:w="1276" w:type="dxa"/>
          </w:tcPr>
          <w:p w14:paraId="12CE0795" w14:textId="3651D4E8" w:rsidR="00EF287F" w:rsidRPr="00276AF6" w:rsidRDefault="00EF287F" w:rsidP="002D1352">
            <w:pPr>
              <w:jc w:val="both"/>
              <w:rPr>
                <w:rFonts w:ascii="Arial Narrow" w:hAnsi="Arial Narrow" w:cs="Times"/>
              </w:rPr>
            </w:pPr>
          </w:p>
        </w:tc>
      </w:tr>
      <w:tr w:rsidR="00F74483" w:rsidRPr="00276AF6" w14:paraId="1EAFA522" w14:textId="05059D19" w:rsidTr="00031617">
        <w:tc>
          <w:tcPr>
            <w:tcW w:w="6785" w:type="dxa"/>
          </w:tcPr>
          <w:p w14:paraId="3DE27F20" w14:textId="5D5080FA" w:rsidR="00EF287F" w:rsidRPr="00276AF6" w:rsidRDefault="00EF287F" w:rsidP="002D1352">
            <w:pPr>
              <w:jc w:val="both"/>
              <w:rPr>
                <w:rFonts w:ascii="Arial Narrow" w:hAnsi="Arial Narrow" w:cs="CourierPS"/>
                <w:iCs/>
              </w:rPr>
            </w:pPr>
            <w:r w:rsidRPr="00276AF6">
              <w:rPr>
                <w:rFonts w:ascii="Arial Narrow" w:hAnsi="Arial Narrow" w:cs="CourierPS"/>
                <w:iCs/>
              </w:rPr>
              <w:t>RISCHIO PER LA SALUTE CONNESSO AD ECCESSIVA UMIDITA’ DELL'AMBIENTE DI LAVORO.</w:t>
            </w:r>
          </w:p>
        </w:tc>
        <w:tc>
          <w:tcPr>
            <w:tcW w:w="906" w:type="dxa"/>
          </w:tcPr>
          <w:p w14:paraId="18A40DD0" w14:textId="7800F9D3" w:rsidR="00EF287F" w:rsidRPr="00276AF6" w:rsidRDefault="00EF287F" w:rsidP="002D1352">
            <w:pPr>
              <w:jc w:val="both"/>
              <w:rPr>
                <w:rFonts w:ascii="Arial Narrow" w:hAnsi="Arial Narrow" w:cs="Times"/>
              </w:rPr>
            </w:pPr>
            <w:r w:rsidRPr="00276AF6">
              <w:rPr>
                <w:rFonts w:ascii="Arial Narrow" w:hAnsi="Arial Narrow" w:cs="Times"/>
              </w:rPr>
              <w:t>1</w:t>
            </w:r>
          </w:p>
        </w:tc>
        <w:tc>
          <w:tcPr>
            <w:tcW w:w="1376" w:type="dxa"/>
          </w:tcPr>
          <w:p w14:paraId="3533C8EB" w14:textId="6212F940" w:rsidR="00EF287F" w:rsidRPr="00276AF6" w:rsidRDefault="00EF287F" w:rsidP="002D1352">
            <w:pPr>
              <w:jc w:val="both"/>
              <w:rPr>
                <w:rFonts w:ascii="Arial Narrow" w:hAnsi="Arial Narrow" w:cs="Times"/>
              </w:rPr>
            </w:pPr>
          </w:p>
        </w:tc>
        <w:tc>
          <w:tcPr>
            <w:tcW w:w="1276" w:type="dxa"/>
          </w:tcPr>
          <w:p w14:paraId="436883E0" w14:textId="0695A7C5" w:rsidR="00EF287F" w:rsidRPr="00276AF6" w:rsidRDefault="00EF287F" w:rsidP="002D1352">
            <w:pPr>
              <w:jc w:val="both"/>
              <w:rPr>
                <w:rFonts w:ascii="Arial Narrow" w:hAnsi="Arial Narrow" w:cs="Times"/>
              </w:rPr>
            </w:pPr>
          </w:p>
        </w:tc>
      </w:tr>
      <w:tr w:rsidR="00F74483" w:rsidRPr="00276AF6" w14:paraId="73EC1350" w14:textId="1B980045" w:rsidTr="00031617">
        <w:tc>
          <w:tcPr>
            <w:tcW w:w="6785" w:type="dxa"/>
          </w:tcPr>
          <w:p w14:paraId="535EC0F3" w14:textId="7470D2FB" w:rsidR="00EF287F" w:rsidRPr="00276AF6" w:rsidRDefault="00EF287F" w:rsidP="002D1352">
            <w:pPr>
              <w:jc w:val="both"/>
              <w:rPr>
                <w:rFonts w:ascii="Arial Narrow" w:hAnsi="Arial Narrow" w:cs="CourierPS"/>
                <w:iCs/>
              </w:rPr>
            </w:pPr>
            <w:r w:rsidRPr="00276AF6">
              <w:rPr>
                <w:rFonts w:ascii="Arial Narrow" w:hAnsi="Arial Narrow" w:cs="CourierPS"/>
                <w:iCs/>
              </w:rPr>
              <w:t>RISCHIO ERGONOMICO PER NON IDONEA POSTAZIONE DI LAVORO.</w:t>
            </w:r>
          </w:p>
        </w:tc>
        <w:tc>
          <w:tcPr>
            <w:tcW w:w="906" w:type="dxa"/>
          </w:tcPr>
          <w:p w14:paraId="294E28FA" w14:textId="587CFD9A" w:rsidR="00EF287F" w:rsidRPr="00276AF6" w:rsidRDefault="00EF287F" w:rsidP="002D1352">
            <w:pPr>
              <w:jc w:val="both"/>
              <w:rPr>
                <w:rFonts w:ascii="Arial Narrow" w:hAnsi="Arial Narrow" w:cs="Times"/>
              </w:rPr>
            </w:pPr>
            <w:r w:rsidRPr="00276AF6">
              <w:rPr>
                <w:rFonts w:ascii="Arial Narrow" w:hAnsi="Arial Narrow" w:cs="Times"/>
              </w:rPr>
              <w:t>2</w:t>
            </w:r>
          </w:p>
        </w:tc>
        <w:tc>
          <w:tcPr>
            <w:tcW w:w="1376" w:type="dxa"/>
          </w:tcPr>
          <w:p w14:paraId="751CFB92" w14:textId="0CF0ED10" w:rsidR="00EF287F" w:rsidRPr="00276AF6" w:rsidRDefault="00EF287F" w:rsidP="002D1352">
            <w:pPr>
              <w:jc w:val="both"/>
              <w:rPr>
                <w:rFonts w:ascii="Arial Narrow" w:hAnsi="Arial Narrow" w:cs="Times"/>
              </w:rPr>
            </w:pPr>
          </w:p>
        </w:tc>
        <w:tc>
          <w:tcPr>
            <w:tcW w:w="1276" w:type="dxa"/>
          </w:tcPr>
          <w:p w14:paraId="314F0D04" w14:textId="11C32601" w:rsidR="00EF287F" w:rsidRPr="00276AF6" w:rsidRDefault="00EF287F" w:rsidP="002D1352">
            <w:pPr>
              <w:jc w:val="both"/>
              <w:rPr>
                <w:rFonts w:ascii="Arial Narrow" w:hAnsi="Arial Narrow" w:cs="Times"/>
              </w:rPr>
            </w:pPr>
          </w:p>
        </w:tc>
      </w:tr>
      <w:tr w:rsidR="00F74483" w:rsidRPr="00276AF6" w14:paraId="58CFB4FE" w14:textId="40B323E7" w:rsidTr="00031617">
        <w:tc>
          <w:tcPr>
            <w:tcW w:w="6785" w:type="dxa"/>
          </w:tcPr>
          <w:p w14:paraId="42ADC6E5" w14:textId="7DAFFF70" w:rsidR="00EF287F" w:rsidRPr="00276AF6" w:rsidRDefault="00EF287F" w:rsidP="002D1352">
            <w:pPr>
              <w:jc w:val="both"/>
              <w:rPr>
                <w:rFonts w:ascii="Arial Narrow" w:hAnsi="Arial Narrow" w:cs="CourierPS"/>
                <w:iCs/>
              </w:rPr>
            </w:pPr>
            <w:r w:rsidRPr="00276AF6">
              <w:rPr>
                <w:rFonts w:ascii="Arial Narrow" w:hAnsi="Arial Narrow" w:cs="CourierPS"/>
                <w:iCs/>
              </w:rPr>
              <w:t>RISCHIO DI AFFATICAMENTO PER NON IDONEA POSTAZIONE DI LAVORO.</w:t>
            </w:r>
          </w:p>
        </w:tc>
        <w:tc>
          <w:tcPr>
            <w:tcW w:w="906" w:type="dxa"/>
          </w:tcPr>
          <w:p w14:paraId="6936567C" w14:textId="4E19D0CA" w:rsidR="00EF287F" w:rsidRPr="00276AF6" w:rsidRDefault="00EF287F" w:rsidP="002D1352">
            <w:pPr>
              <w:jc w:val="both"/>
              <w:rPr>
                <w:rFonts w:ascii="Arial Narrow" w:hAnsi="Arial Narrow" w:cs="Times"/>
              </w:rPr>
            </w:pPr>
            <w:r w:rsidRPr="00276AF6">
              <w:rPr>
                <w:rFonts w:ascii="Arial Narrow" w:hAnsi="Arial Narrow" w:cs="Times"/>
              </w:rPr>
              <w:t>2</w:t>
            </w:r>
          </w:p>
        </w:tc>
        <w:tc>
          <w:tcPr>
            <w:tcW w:w="1376" w:type="dxa"/>
          </w:tcPr>
          <w:p w14:paraId="1FB40926" w14:textId="63E75ABB" w:rsidR="00EF287F" w:rsidRPr="00276AF6" w:rsidRDefault="00EF287F" w:rsidP="002D1352">
            <w:pPr>
              <w:jc w:val="both"/>
              <w:rPr>
                <w:rFonts w:ascii="Arial Narrow" w:hAnsi="Arial Narrow" w:cs="Times"/>
              </w:rPr>
            </w:pPr>
          </w:p>
        </w:tc>
        <w:tc>
          <w:tcPr>
            <w:tcW w:w="1276" w:type="dxa"/>
          </w:tcPr>
          <w:p w14:paraId="33751967" w14:textId="3D909944" w:rsidR="00EF287F" w:rsidRPr="00276AF6" w:rsidRDefault="00EF287F" w:rsidP="002D1352">
            <w:pPr>
              <w:jc w:val="both"/>
              <w:rPr>
                <w:rFonts w:ascii="Arial Narrow" w:hAnsi="Arial Narrow" w:cs="Times"/>
              </w:rPr>
            </w:pPr>
          </w:p>
        </w:tc>
      </w:tr>
      <w:tr w:rsidR="00F74483" w:rsidRPr="00276AF6" w14:paraId="603C9C00" w14:textId="2E5C5F02" w:rsidTr="00031617">
        <w:tc>
          <w:tcPr>
            <w:tcW w:w="6785" w:type="dxa"/>
          </w:tcPr>
          <w:p w14:paraId="335F6B56" w14:textId="180CDDD9" w:rsidR="00EF287F" w:rsidRPr="00276AF6" w:rsidRDefault="00EF287F" w:rsidP="002D1352">
            <w:pPr>
              <w:jc w:val="both"/>
              <w:rPr>
                <w:rFonts w:ascii="Arial Narrow" w:hAnsi="Arial Narrow" w:cs="CourierPS"/>
                <w:iCs/>
              </w:rPr>
            </w:pPr>
            <w:r w:rsidRPr="00276AF6">
              <w:rPr>
                <w:rFonts w:ascii="Arial Narrow" w:hAnsi="Arial Narrow" w:cs="CourierPS"/>
                <w:iCs/>
              </w:rPr>
              <w:t>RISCHIO DI AFFATICAMENTO PER NON IDONEA O NON CORRETTA ILLUMINAZIONE DEL POSTO DI LAVORO</w:t>
            </w:r>
          </w:p>
        </w:tc>
        <w:tc>
          <w:tcPr>
            <w:tcW w:w="906" w:type="dxa"/>
          </w:tcPr>
          <w:p w14:paraId="070364E0" w14:textId="5098FC1E" w:rsidR="00EF287F" w:rsidRPr="00276AF6" w:rsidRDefault="00F71758" w:rsidP="002D1352">
            <w:pPr>
              <w:jc w:val="both"/>
              <w:rPr>
                <w:rFonts w:ascii="Arial Narrow" w:hAnsi="Arial Narrow" w:cs="Times"/>
              </w:rPr>
            </w:pPr>
            <w:r w:rsidRPr="00276AF6">
              <w:rPr>
                <w:rFonts w:ascii="Arial Narrow" w:hAnsi="Arial Narrow" w:cs="Times"/>
              </w:rPr>
              <w:t>1</w:t>
            </w:r>
          </w:p>
        </w:tc>
        <w:tc>
          <w:tcPr>
            <w:tcW w:w="1376" w:type="dxa"/>
          </w:tcPr>
          <w:p w14:paraId="6EA58DC4" w14:textId="6F549DAB" w:rsidR="00EF287F" w:rsidRPr="00276AF6" w:rsidRDefault="00EF287F" w:rsidP="002D1352">
            <w:pPr>
              <w:jc w:val="both"/>
              <w:rPr>
                <w:rFonts w:ascii="Arial Narrow" w:hAnsi="Arial Narrow" w:cs="Times"/>
              </w:rPr>
            </w:pPr>
          </w:p>
        </w:tc>
        <w:tc>
          <w:tcPr>
            <w:tcW w:w="1276" w:type="dxa"/>
          </w:tcPr>
          <w:p w14:paraId="28B59A5B" w14:textId="1C318C67" w:rsidR="00EF287F" w:rsidRPr="00276AF6" w:rsidRDefault="00EF287F" w:rsidP="002D1352">
            <w:pPr>
              <w:jc w:val="both"/>
              <w:rPr>
                <w:rFonts w:ascii="Arial Narrow" w:hAnsi="Arial Narrow" w:cs="Times"/>
              </w:rPr>
            </w:pPr>
          </w:p>
        </w:tc>
      </w:tr>
      <w:tr w:rsidR="00F74483" w:rsidRPr="00276AF6" w14:paraId="18BAE942" w14:textId="59EF6B99" w:rsidTr="00031617">
        <w:tc>
          <w:tcPr>
            <w:tcW w:w="6785" w:type="dxa"/>
          </w:tcPr>
          <w:p w14:paraId="10399953" w14:textId="157B88A4" w:rsidR="00EF287F" w:rsidRPr="00276AF6" w:rsidRDefault="00EF287F" w:rsidP="002D1352">
            <w:pPr>
              <w:jc w:val="both"/>
              <w:rPr>
                <w:rFonts w:ascii="Arial Narrow" w:hAnsi="Arial Narrow" w:cs="CourierPS"/>
                <w:iCs/>
              </w:rPr>
            </w:pPr>
            <w:r w:rsidRPr="00276AF6">
              <w:rPr>
                <w:rFonts w:ascii="Arial Narrow" w:hAnsi="Arial Narrow" w:cs="CourierPS"/>
                <w:iCs/>
              </w:rPr>
              <w:t>RISCHIO DI URTO/</w:t>
            </w:r>
            <w:r w:rsidR="00F71758" w:rsidRPr="00276AF6">
              <w:rPr>
                <w:rFonts w:ascii="Arial Narrow" w:hAnsi="Arial Narrow" w:cs="CourierPS"/>
                <w:iCs/>
              </w:rPr>
              <w:t>CADUTA PER SCARSA ILLUMINAZIONE</w:t>
            </w:r>
          </w:p>
        </w:tc>
        <w:tc>
          <w:tcPr>
            <w:tcW w:w="906" w:type="dxa"/>
          </w:tcPr>
          <w:p w14:paraId="79D09B00" w14:textId="72A67E6F" w:rsidR="00EF287F" w:rsidRPr="00276AF6" w:rsidRDefault="00EF287F" w:rsidP="002D1352">
            <w:pPr>
              <w:jc w:val="both"/>
              <w:rPr>
                <w:rFonts w:ascii="Arial Narrow" w:hAnsi="Arial Narrow" w:cs="Times"/>
              </w:rPr>
            </w:pPr>
            <w:r w:rsidRPr="00276AF6">
              <w:rPr>
                <w:rFonts w:ascii="Arial Narrow" w:hAnsi="Arial Narrow" w:cs="Times"/>
              </w:rPr>
              <w:t>2</w:t>
            </w:r>
          </w:p>
        </w:tc>
        <w:tc>
          <w:tcPr>
            <w:tcW w:w="1376" w:type="dxa"/>
          </w:tcPr>
          <w:p w14:paraId="0CBBB928" w14:textId="3F35B20D" w:rsidR="00EF287F" w:rsidRPr="00276AF6" w:rsidRDefault="00EF287F" w:rsidP="002D1352">
            <w:pPr>
              <w:jc w:val="both"/>
              <w:rPr>
                <w:rFonts w:ascii="Arial Narrow" w:hAnsi="Arial Narrow" w:cs="Times"/>
              </w:rPr>
            </w:pPr>
          </w:p>
        </w:tc>
        <w:tc>
          <w:tcPr>
            <w:tcW w:w="1276" w:type="dxa"/>
          </w:tcPr>
          <w:p w14:paraId="50FFC4EB" w14:textId="09FC7897" w:rsidR="00EF287F" w:rsidRPr="00276AF6" w:rsidRDefault="00EF287F" w:rsidP="002D1352">
            <w:pPr>
              <w:jc w:val="both"/>
              <w:rPr>
                <w:rFonts w:ascii="Arial Narrow" w:hAnsi="Arial Narrow" w:cs="Times"/>
              </w:rPr>
            </w:pPr>
          </w:p>
        </w:tc>
      </w:tr>
      <w:tr w:rsidR="00F74483" w:rsidRPr="00276AF6" w14:paraId="37E4B4B9" w14:textId="7F323A44" w:rsidTr="00031617">
        <w:tc>
          <w:tcPr>
            <w:tcW w:w="6785" w:type="dxa"/>
          </w:tcPr>
          <w:p w14:paraId="55934585" w14:textId="4BD366A9" w:rsidR="00EF287F" w:rsidRPr="00276AF6" w:rsidRDefault="00EF287F" w:rsidP="002D1352">
            <w:pPr>
              <w:jc w:val="both"/>
              <w:rPr>
                <w:rFonts w:ascii="Arial Narrow" w:hAnsi="Arial Narrow" w:cs="CourierPS"/>
                <w:iCs/>
              </w:rPr>
            </w:pPr>
            <w:r w:rsidRPr="00276AF6">
              <w:rPr>
                <w:rFonts w:ascii="Arial Narrow" w:hAnsi="Arial Narrow" w:cs="CourierPS"/>
                <w:iCs/>
              </w:rPr>
              <w:t>RISCHIO DI AFFATICAMENTO E STRESS PER ECCESSIVA CONCENTRAZIONE SUL LAVORO A VDT/PC</w:t>
            </w:r>
          </w:p>
        </w:tc>
        <w:tc>
          <w:tcPr>
            <w:tcW w:w="906" w:type="dxa"/>
          </w:tcPr>
          <w:p w14:paraId="262C307D" w14:textId="281BC14D" w:rsidR="00EF287F" w:rsidRPr="00276AF6" w:rsidRDefault="00F71758" w:rsidP="002D1352">
            <w:pPr>
              <w:jc w:val="both"/>
              <w:rPr>
                <w:rFonts w:ascii="Arial Narrow" w:hAnsi="Arial Narrow" w:cs="Times"/>
              </w:rPr>
            </w:pPr>
            <w:r w:rsidRPr="00276AF6">
              <w:rPr>
                <w:rFonts w:ascii="Arial Narrow" w:hAnsi="Arial Narrow" w:cs="Times"/>
              </w:rPr>
              <w:t>1</w:t>
            </w:r>
          </w:p>
        </w:tc>
        <w:tc>
          <w:tcPr>
            <w:tcW w:w="1376" w:type="dxa"/>
          </w:tcPr>
          <w:p w14:paraId="0DDED02B" w14:textId="35AAE07E" w:rsidR="00EF287F" w:rsidRPr="00276AF6" w:rsidRDefault="00EF287F" w:rsidP="002D1352">
            <w:pPr>
              <w:jc w:val="both"/>
              <w:rPr>
                <w:rFonts w:ascii="Arial Narrow" w:hAnsi="Arial Narrow" w:cs="Times"/>
              </w:rPr>
            </w:pPr>
          </w:p>
        </w:tc>
        <w:tc>
          <w:tcPr>
            <w:tcW w:w="1276" w:type="dxa"/>
          </w:tcPr>
          <w:p w14:paraId="44F24D2C" w14:textId="77731EFB" w:rsidR="00EF287F" w:rsidRPr="00276AF6" w:rsidRDefault="00EF287F" w:rsidP="002D1352">
            <w:pPr>
              <w:jc w:val="both"/>
              <w:rPr>
                <w:rFonts w:ascii="Arial Narrow" w:hAnsi="Arial Narrow" w:cs="Times"/>
              </w:rPr>
            </w:pPr>
          </w:p>
        </w:tc>
      </w:tr>
      <w:tr w:rsidR="00F74483" w:rsidRPr="00276AF6" w14:paraId="7A3DBC12" w14:textId="1E875E3D" w:rsidTr="00031617">
        <w:tc>
          <w:tcPr>
            <w:tcW w:w="6785" w:type="dxa"/>
          </w:tcPr>
          <w:p w14:paraId="5BF5F266" w14:textId="08164A5F" w:rsidR="00EF287F" w:rsidRPr="00276AF6" w:rsidRDefault="00EF287F" w:rsidP="002D1352">
            <w:pPr>
              <w:jc w:val="both"/>
              <w:rPr>
                <w:rFonts w:ascii="Arial Narrow" w:hAnsi="Arial Narrow" w:cs="CourierPS"/>
                <w:iCs/>
              </w:rPr>
            </w:pPr>
            <w:r w:rsidRPr="00276AF6">
              <w:rPr>
                <w:rFonts w:ascii="Arial Narrow" w:hAnsi="Arial Narrow" w:cs="CourierPS"/>
                <w:iCs/>
              </w:rPr>
              <w:t>RISCHIO DI AFFATICAMENTO E/O DISAGIO PER MICROCLIMA NON IDONEO.</w:t>
            </w:r>
          </w:p>
        </w:tc>
        <w:tc>
          <w:tcPr>
            <w:tcW w:w="906" w:type="dxa"/>
          </w:tcPr>
          <w:p w14:paraId="0AAD3E02" w14:textId="4C343A47" w:rsidR="00EF287F" w:rsidRPr="00276AF6" w:rsidRDefault="00EF287F" w:rsidP="002D1352">
            <w:pPr>
              <w:jc w:val="both"/>
              <w:rPr>
                <w:rFonts w:ascii="Arial Narrow" w:hAnsi="Arial Narrow" w:cs="Times"/>
              </w:rPr>
            </w:pPr>
            <w:r w:rsidRPr="00276AF6">
              <w:rPr>
                <w:rFonts w:ascii="Arial Narrow" w:hAnsi="Arial Narrow" w:cs="Times"/>
              </w:rPr>
              <w:t>2</w:t>
            </w:r>
          </w:p>
        </w:tc>
        <w:tc>
          <w:tcPr>
            <w:tcW w:w="1376" w:type="dxa"/>
          </w:tcPr>
          <w:p w14:paraId="0561210E" w14:textId="3C4945FF" w:rsidR="00EF287F" w:rsidRPr="00276AF6" w:rsidRDefault="00F71758" w:rsidP="002D1352">
            <w:pPr>
              <w:jc w:val="both"/>
              <w:rPr>
                <w:rFonts w:ascii="Arial Narrow" w:hAnsi="Arial Narrow" w:cs="Times"/>
              </w:rPr>
            </w:pPr>
            <w:r w:rsidRPr="00276AF6">
              <w:rPr>
                <w:rFonts w:ascii="Arial Narrow" w:hAnsi="Arial Narrow" w:cs="Times"/>
              </w:rPr>
              <w:t>Durante periodo estivo</w:t>
            </w:r>
          </w:p>
        </w:tc>
        <w:tc>
          <w:tcPr>
            <w:tcW w:w="1276" w:type="dxa"/>
          </w:tcPr>
          <w:p w14:paraId="4A37080D" w14:textId="7A57E8E5" w:rsidR="00EF287F" w:rsidRPr="00276AF6" w:rsidRDefault="00EF287F" w:rsidP="002D1352">
            <w:pPr>
              <w:jc w:val="both"/>
              <w:rPr>
                <w:rFonts w:ascii="Arial Narrow" w:hAnsi="Arial Narrow" w:cs="Times"/>
              </w:rPr>
            </w:pPr>
          </w:p>
        </w:tc>
      </w:tr>
      <w:tr w:rsidR="00F74483" w:rsidRPr="00276AF6" w14:paraId="0EE806A9" w14:textId="3C3CB5E9" w:rsidTr="00031617">
        <w:tc>
          <w:tcPr>
            <w:tcW w:w="6785" w:type="dxa"/>
          </w:tcPr>
          <w:p w14:paraId="2D650244" w14:textId="620F1AF5" w:rsidR="00EF287F" w:rsidRPr="00276AF6" w:rsidRDefault="00EF287F" w:rsidP="002D1352">
            <w:pPr>
              <w:jc w:val="both"/>
              <w:rPr>
                <w:rFonts w:ascii="Arial Narrow" w:hAnsi="Arial Narrow" w:cs="CourierPS"/>
                <w:iCs/>
              </w:rPr>
            </w:pPr>
            <w:r w:rsidRPr="00276AF6">
              <w:rPr>
                <w:rFonts w:ascii="Arial Narrow" w:hAnsi="Arial Narrow" w:cs="CourierPS"/>
                <w:iCs/>
              </w:rPr>
              <w:t>RISCHIO PER LA SALUTE DA STRESS TERMICO PER MICROCLIMA NON IDONEO: COLPO DI CALORE</w:t>
            </w:r>
          </w:p>
        </w:tc>
        <w:tc>
          <w:tcPr>
            <w:tcW w:w="906" w:type="dxa"/>
          </w:tcPr>
          <w:p w14:paraId="675CED47" w14:textId="0AAC80A6" w:rsidR="00EF287F" w:rsidRPr="00276AF6" w:rsidRDefault="00EF287F" w:rsidP="002D1352">
            <w:pPr>
              <w:jc w:val="both"/>
              <w:rPr>
                <w:rFonts w:ascii="Arial Narrow" w:hAnsi="Arial Narrow" w:cs="Times"/>
              </w:rPr>
            </w:pPr>
            <w:r w:rsidRPr="00276AF6">
              <w:rPr>
                <w:rFonts w:ascii="Arial Narrow" w:hAnsi="Arial Narrow" w:cs="Times"/>
              </w:rPr>
              <w:t>1</w:t>
            </w:r>
          </w:p>
        </w:tc>
        <w:tc>
          <w:tcPr>
            <w:tcW w:w="1376" w:type="dxa"/>
          </w:tcPr>
          <w:p w14:paraId="1714AAC5" w14:textId="788A023E" w:rsidR="00EF287F" w:rsidRPr="00276AF6" w:rsidRDefault="00EF287F" w:rsidP="002D1352">
            <w:pPr>
              <w:jc w:val="both"/>
              <w:rPr>
                <w:rFonts w:ascii="Arial Narrow" w:hAnsi="Arial Narrow" w:cs="Times"/>
              </w:rPr>
            </w:pPr>
          </w:p>
        </w:tc>
        <w:tc>
          <w:tcPr>
            <w:tcW w:w="1276" w:type="dxa"/>
          </w:tcPr>
          <w:p w14:paraId="001B87A9" w14:textId="6184EB2C" w:rsidR="00EF287F" w:rsidRPr="00276AF6" w:rsidRDefault="00EF287F" w:rsidP="002D1352">
            <w:pPr>
              <w:jc w:val="both"/>
              <w:rPr>
                <w:rFonts w:ascii="Arial Narrow" w:hAnsi="Arial Narrow" w:cs="Times"/>
              </w:rPr>
            </w:pPr>
          </w:p>
        </w:tc>
      </w:tr>
      <w:tr w:rsidR="00F74483" w:rsidRPr="00276AF6" w14:paraId="4A1B4A3E" w14:textId="3B3013F8" w:rsidTr="00031617">
        <w:tc>
          <w:tcPr>
            <w:tcW w:w="6785" w:type="dxa"/>
          </w:tcPr>
          <w:p w14:paraId="7654329F" w14:textId="596DC020" w:rsidR="00EF287F" w:rsidRPr="00276AF6" w:rsidRDefault="00EF287F" w:rsidP="002D1352">
            <w:pPr>
              <w:jc w:val="both"/>
              <w:rPr>
                <w:rFonts w:ascii="Arial Narrow" w:hAnsi="Arial Narrow" w:cs="CourierPS"/>
                <w:iCs/>
              </w:rPr>
            </w:pPr>
            <w:r w:rsidRPr="00276AF6">
              <w:rPr>
                <w:rFonts w:ascii="Arial Narrow" w:hAnsi="Arial Narrow" w:cs="CourierPS"/>
                <w:iCs/>
              </w:rPr>
              <w:t>RISCHIO PER LA SALUTE DA STRESS TE</w:t>
            </w:r>
            <w:r w:rsidR="006975FA" w:rsidRPr="00276AF6">
              <w:rPr>
                <w:rFonts w:ascii="Arial Narrow" w:hAnsi="Arial Narrow" w:cs="CourierPS"/>
                <w:iCs/>
              </w:rPr>
              <w:t>RMICO PER MICROCLIMA NON IDONEO</w:t>
            </w:r>
          </w:p>
        </w:tc>
        <w:tc>
          <w:tcPr>
            <w:tcW w:w="906" w:type="dxa"/>
          </w:tcPr>
          <w:p w14:paraId="0691E65D" w14:textId="16D02564" w:rsidR="00EF287F" w:rsidRPr="00276AF6" w:rsidRDefault="00EF287F" w:rsidP="002D1352">
            <w:pPr>
              <w:jc w:val="both"/>
              <w:rPr>
                <w:rFonts w:ascii="Arial Narrow" w:hAnsi="Arial Narrow" w:cs="Times"/>
              </w:rPr>
            </w:pPr>
            <w:r w:rsidRPr="00276AF6">
              <w:rPr>
                <w:rFonts w:ascii="Arial Narrow" w:hAnsi="Arial Narrow" w:cs="Times"/>
              </w:rPr>
              <w:t>2</w:t>
            </w:r>
          </w:p>
        </w:tc>
        <w:tc>
          <w:tcPr>
            <w:tcW w:w="1376" w:type="dxa"/>
          </w:tcPr>
          <w:p w14:paraId="1726E491" w14:textId="433EF17E" w:rsidR="00EF287F" w:rsidRPr="00276AF6" w:rsidRDefault="00EF287F" w:rsidP="002D1352">
            <w:pPr>
              <w:jc w:val="both"/>
              <w:rPr>
                <w:rFonts w:ascii="Arial Narrow" w:hAnsi="Arial Narrow" w:cs="Times"/>
              </w:rPr>
            </w:pPr>
          </w:p>
        </w:tc>
        <w:tc>
          <w:tcPr>
            <w:tcW w:w="1276" w:type="dxa"/>
          </w:tcPr>
          <w:p w14:paraId="3E7AE610" w14:textId="60C347F0" w:rsidR="00EF287F" w:rsidRPr="00276AF6" w:rsidRDefault="00EF287F" w:rsidP="002D1352">
            <w:pPr>
              <w:jc w:val="both"/>
              <w:rPr>
                <w:rFonts w:ascii="Arial Narrow" w:hAnsi="Arial Narrow" w:cs="Times"/>
              </w:rPr>
            </w:pPr>
          </w:p>
        </w:tc>
      </w:tr>
      <w:tr w:rsidR="00F74483" w:rsidRPr="00276AF6" w14:paraId="52BAD443" w14:textId="0BD8DB4B" w:rsidTr="00031617">
        <w:tc>
          <w:tcPr>
            <w:tcW w:w="6785" w:type="dxa"/>
            <w:tcBorders>
              <w:bottom w:val="single" w:sz="4" w:space="0" w:color="auto"/>
            </w:tcBorders>
          </w:tcPr>
          <w:p w14:paraId="13FC15E0" w14:textId="3EABA1DF" w:rsidR="00EF287F" w:rsidRPr="00276AF6" w:rsidRDefault="00EF287F" w:rsidP="002D1352">
            <w:pPr>
              <w:jc w:val="both"/>
              <w:rPr>
                <w:rFonts w:ascii="Arial Narrow" w:hAnsi="Arial Narrow" w:cs="CourierPS"/>
                <w:iCs/>
              </w:rPr>
            </w:pPr>
            <w:r w:rsidRPr="00276AF6">
              <w:rPr>
                <w:rFonts w:ascii="Arial Narrow" w:hAnsi="Arial Narrow" w:cs="Times"/>
              </w:rPr>
              <w:t xml:space="preserve"> </w:t>
            </w:r>
            <w:r w:rsidRPr="00276AF6">
              <w:rPr>
                <w:rFonts w:ascii="Arial Narrow" w:hAnsi="Arial Narrow" w:cs="CourierPS"/>
                <w:iCs/>
              </w:rPr>
              <w:t>RISCHIO DA ESPOSIZIONE A RUMORE.</w:t>
            </w:r>
          </w:p>
        </w:tc>
        <w:tc>
          <w:tcPr>
            <w:tcW w:w="906" w:type="dxa"/>
            <w:tcBorders>
              <w:bottom w:val="single" w:sz="4" w:space="0" w:color="auto"/>
            </w:tcBorders>
          </w:tcPr>
          <w:p w14:paraId="5ECDC5FB" w14:textId="4A3732F0" w:rsidR="00EF287F" w:rsidRPr="00276AF6" w:rsidRDefault="00EF287F" w:rsidP="002D1352">
            <w:pPr>
              <w:jc w:val="both"/>
              <w:rPr>
                <w:rFonts w:ascii="Arial Narrow" w:hAnsi="Arial Narrow" w:cs="Times"/>
              </w:rPr>
            </w:pPr>
            <w:r w:rsidRPr="00276AF6">
              <w:rPr>
                <w:rFonts w:ascii="Arial Narrow" w:hAnsi="Arial Narrow" w:cs="Times"/>
              </w:rPr>
              <w:t>1</w:t>
            </w:r>
          </w:p>
        </w:tc>
        <w:tc>
          <w:tcPr>
            <w:tcW w:w="1376" w:type="dxa"/>
            <w:tcBorders>
              <w:bottom w:val="single" w:sz="4" w:space="0" w:color="auto"/>
            </w:tcBorders>
          </w:tcPr>
          <w:p w14:paraId="48DFF4B0" w14:textId="62707CD7" w:rsidR="00EF287F" w:rsidRPr="00276AF6" w:rsidRDefault="00EF287F" w:rsidP="002D1352">
            <w:pPr>
              <w:jc w:val="both"/>
              <w:rPr>
                <w:rFonts w:ascii="Arial Narrow" w:hAnsi="Arial Narrow" w:cs="Times"/>
              </w:rPr>
            </w:pPr>
          </w:p>
        </w:tc>
        <w:tc>
          <w:tcPr>
            <w:tcW w:w="1276" w:type="dxa"/>
          </w:tcPr>
          <w:p w14:paraId="196179CE" w14:textId="10722F8E" w:rsidR="00EF287F" w:rsidRPr="00276AF6" w:rsidRDefault="00EF287F" w:rsidP="002D1352">
            <w:pPr>
              <w:jc w:val="both"/>
              <w:rPr>
                <w:rFonts w:ascii="Arial Narrow" w:hAnsi="Arial Narrow" w:cs="Times"/>
              </w:rPr>
            </w:pPr>
          </w:p>
        </w:tc>
      </w:tr>
      <w:tr w:rsidR="00F74483" w:rsidRPr="00276AF6" w14:paraId="6D403EBC" w14:textId="4B8A9818" w:rsidTr="00031617">
        <w:tc>
          <w:tcPr>
            <w:tcW w:w="6785" w:type="dxa"/>
            <w:shd w:val="clear" w:color="auto" w:fill="CCFFFF"/>
          </w:tcPr>
          <w:p w14:paraId="646DDD63" w14:textId="77777777" w:rsidR="00F74483" w:rsidRPr="00276AF6" w:rsidRDefault="00F74483" w:rsidP="002D1352">
            <w:pPr>
              <w:jc w:val="both"/>
              <w:rPr>
                <w:rFonts w:ascii="Arial Narrow" w:hAnsi="Arial Narrow" w:cs="CourierPS"/>
                <w:b/>
                <w:bCs/>
                <w:iCs/>
              </w:rPr>
            </w:pPr>
            <w:r w:rsidRPr="00276AF6">
              <w:rPr>
                <w:rFonts w:ascii="Arial Narrow" w:hAnsi="Arial Narrow" w:cs="CourierPS"/>
                <w:b/>
                <w:bCs/>
                <w:iCs/>
              </w:rPr>
              <w:t>GRUPPO N.06.</w:t>
            </w:r>
          </w:p>
        </w:tc>
        <w:tc>
          <w:tcPr>
            <w:tcW w:w="906" w:type="dxa"/>
            <w:shd w:val="clear" w:color="auto" w:fill="CCFFFF"/>
          </w:tcPr>
          <w:p w14:paraId="4F585C7D" w14:textId="356B5F59" w:rsidR="00F74483" w:rsidRPr="00276AF6" w:rsidRDefault="00F74483" w:rsidP="002D1352">
            <w:pPr>
              <w:jc w:val="both"/>
              <w:rPr>
                <w:rFonts w:ascii="Arial Narrow" w:hAnsi="Arial Narrow" w:cs="CourierPS"/>
                <w:b/>
                <w:bCs/>
                <w:iCs/>
              </w:rPr>
            </w:pPr>
            <w:r w:rsidRPr="00276AF6">
              <w:rPr>
                <w:rFonts w:ascii="Arial Narrow" w:hAnsi="Arial Narrow" w:cs="CourierPS"/>
                <w:b/>
                <w:bCs/>
                <w:iCs/>
              </w:rPr>
              <w:t>i.a.</w:t>
            </w:r>
          </w:p>
        </w:tc>
        <w:tc>
          <w:tcPr>
            <w:tcW w:w="1376" w:type="dxa"/>
            <w:shd w:val="clear" w:color="auto" w:fill="CCFFFF"/>
          </w:tcPr>
          <w:p w14:paraId="65D31101" w14:textId="7335A8C1" w:rsidR="00F74483" w:rsidRPr="00276AF6" w:rsidRDefault="00F74483" w:rsidP="002D1352">
            <w:pPr>
              <w:jc w:val="both"/>
              <w:rPr>
                <w:rFonts w:ascii="Arial Narrow" w:hAnsi="Arial Narrow" w:cs="CourierPS"/>
                <w:b/>
                <w:bCs/>
                <w:iCs/>
              </w:rPr>
            </w:pPr>
            <w:r w:rsidRPr="00276AF6">
              <w:rPr>
                <w:rFonts w:ascii="Arial Narrow" w:hAnsi="Arial Narrow" w:cs="CourierPS"/>
                <w:b/>
                <w:bCs/>
                <w:iCs/>
              </w:rPr>
              <w:t xml:space="preserve">Nota </w:t>
            </w:r>
          </w:p>
        </w:tc>
        <w:tc>
          <w:tcPr>
            <w:tcW w:w="1276" w:type="dxa"/>
          </w:tcPr>
          <w:p w14:paraId="1EF9BCC5" w14:textId="77777777" w:rsidR="00F74483" w:rsidRPr="00276AF6" w:rsidRDefault="00F74483" w:rsidP="002D1352">
            <w:pPr>
              <w:jc w:val="both"/>
              <w:rPr>
                <w:rFonts w:ascii="Arial Narrow" w:hAnsi="Arial Narrow" w:cs="CourierPS"/>
                <w:b/>
                <w:bCs/>
                <w:iCs/>
              </w:rPr>
            </w:pPr>
          </w:p>
        </w:tc>
      </w:tr>
      <w:tr w:rsidR="00F74483" w:rsidRPr="00D41B75" w14:paraId="515C0D10" w14:textId="6DCB8231" w:rsidTr="00031617">
        <w:trPr>
          <w:trHeight w:val="1167"/>
        </w:trPr>
        <w:tc>
          <w:tcPr>
            <w:tcW w:w="6785" w:type="dxa"/>
          </w:tcPr>
          <w:p w14:paraId="596A65E4" w14:textId="77777777" w:rsidR="00F74483" w:rsidRPr="00276AF6" w:rsidRDefault="00F74483" w:rsidP="002D1352">
            <w:pPr>
              <w:jc w:val="both"/>
              <w:rPr>
                <w:rFonts w:ascii="Arial Narrow" w:hAnsi="Arial Narrow" w:cs="CourierPS"/>
                <w:iCs/>
              </w:rPr>
            </w:pPr>
            <w:r w:rsidRPr="00276AF6">
              <w:rPr>
                <w:rFonts w:ascii="Arial Narrow" w:hAnsi="Arial Narrow" w:cs="Times"/>
              </w:rPr>
              <w:t xml:space="preserve">- </w:t>
            </w:r>
            <w:r w:rsidRPr="00276AF6">
              <w:rPr>
                <w:rFonts w:ascii="Arial Narrow" w:hAnsi="Arial Narrow" w:cs="CourierPS"/>
                <w:iCs/>
              </w:rPr>
              <w:t xml:space="preserve">ESPLOSIVI </w:t>
            </w:r>
          </w:p>
          <w:p w14:paraId="61D3BD02" w14:textId="77777777" w:rsidR="00F74483" w:rsidRPr="00276AF6" w:rsidRDefault="00F74483" w:rsidP="002D1352">
            <w:pPr>
              <w:jc w:val="both"/>
              <w:rPr>
                <w:rFonts w:ascii="Arial Narrow" w:hAnsi="Arial Narrow" w:cs="CourierPS"/>
                <w:iCs/>
              </w:rPr>
            </w:pPr>
            <w:r w:rsidRPr="00276AF6">
              <w:rPr>
                <w:rFonts w:ascii="Arial Narrow" w:hAnsi="Arial Narrow" w:cs="Times"/>
              </w:rPr>
              <w:t xml:space="preserve">- </w:t>
            </w:r>
            <w:r w:rsidRPr="00276AF6">
              <w:rPr>
                <w:rFonts w:ascii="Arial Narrow" w:hAnsi="Arial Narrow" w:cs="CourierPS"/>
                <w:iCs/>
              </w:rPr>
              <w:t xml:space="preserve">GAS (RETI E APPARECCHI DI DISTRIBUZIONE) </w:t>
            </w:r>
          </w:p>
          <w:p w14:paraId="1306E61F" w14:textId="77777777" w:rsidR="00F74483" w:rsidRPr="00276AF6" w:rsidRDefault="00F74483" w:rsidP="002D1352">
            <w:pPr>
              <w:jc w:val="both"/>
              <w:rPr>
                <w:rFonts w:ascii="Arial Narrow" w:hAnsi="Arial Narrow" w:cs="CourierPS"/>
                <w:iCs/>
              </w:rPr>
            </w:pPr>
            <w:r w:rsidRPr="00276AF6">
              <w:rPr>
                <w:rFonts w:ascii="Arial Narrow" w:hAnsi="Arial Narrow" w:cs="Times"/>
              </w:rPr>
              <w:t xml:space="preserve">- </w:t>
            </w:r>
            <w:r w:rsidRPr="00276AF6">
              <w:rPr>
                <w:rFonts w:ascii="Arial Narrow" w:hAnsi="Arial Narrow" w:cs="CourierPS"/>
                <w:iCs/>
              </w:rPr>
              <w:t xml:space="preserve">IMPIANTI ELETTRICI </w:t>
            </w:r>
          </w:p>
          <w:p w14:paraId="54B3974D" w14:textId="0AB6F86D" w:rsidR="00F74483" w:rsidRPr="00276AF6" w:rsidRDefault="00F74483" w:rsidP="002D1352">
            <w:pPr>
              <w:jc w:val="both"/>
              <w:rPr>
                <w:rFonts w:ascii="Arial Narrow" w:hAnsi="Arial Narrow" w:cs="CourierPS"/>
                <w:iCs/>
              </w:rPr>
            </w:pPr>
            <w:r w:rsidRPr="00276AF6">
              <w:rPr>
                <w:rFonts w:ascii="Arial Narrow" w:hAnsi="Arial Narrow" w:cs="Times"/>
              </w:rPr>
              <w:t xml:space="preserve">- </w:t>
            </w:r>
            <w:r w:rsidRPr="00276AF6">
              <w:rPr>
                <w:rFonts w:ascii="Arial Narrow" w:hAnsi="Arial Narrow" w:cs="CourierPS"/>
                <w:iCs/>
              </w:rPr>
              <w:t xml:space="preserve">INCENDIO ED ESPLOSIONE </w:t>
            </w:r>
          </w:p>
        </w:tc>
        <w:tc>
          <w:tcPr>
            <w:tcW w:w="906" w:type="dxa"/>
          </w:tcPr>
          <w:p w14:paraId="531938FD" w14:textId="77777777" w:rsidR="00F74483" w:rsidRPr="00276AF6" w:rsidRDefault="00F74483" w:rsidP="002D1352">
            <w:pPr>
              <w:jc w:val="both"/>
              <w:rPr>
                <w:rFonts w:ascii="Arial Narrow" w:hAnsi="Arial Narrow" w:cs="Times"/>
              </w:rPr>
            </w:pPr>
          </w:p>
        </w:tc>
        <w:tc>
          <w:tcPr>
            <w:tcW w:w="1376" w:type="dxa"/>
          </w:tcPr>
          <w:p w14:paraId="08C0391F" w14:textId="0BE108BF" w:rsidR="00F74483" w:rsidRPr="00276AF6" w:rsidRDefault="00F74483" w:rsidP="002D1352">
            <w:pPr>
              <w:jc w:val="both"/>
              <w:rPr>
                <w:rFonts w:ascii="Arial Narrow" w:hAnsi="Arial Narrow" w:cs="Times"/>
              </w:rPr>
            </w:pPr>
          </w:p>
        </w:tc>
        <w:tc>
          <w:tcPr>
            <w:tcW w:w="1276" w:type="dxa"/>
          </w:tcPr>
          <w:p w14:paraId="334E8D95" w14:textId="77777777" w:rsidR="00F74483" w:rsidRPr="00276AF6" w:rsidRDefault="00F74483" w:rsidP="002D1352">
            <w:pPr>
              <w:jc w:val="both"/>
              <w:rPr>
                <w:rFonts w:ascii="Arial Narrow" w:hAnsi="Arial Narrow" w:cs="Times"/>
              </w:rPr>
            </w:pPr>
          </w:p>
        </w:tc>
      </w:tr>
      <w:tr w:rsidR="00F74483" w:rsidRPr="00D41B75" w14:paraId="18829FB8" w14:textId="2B567BE6" w:rsidTr="00031617">
        <w:tc>
          <w:tcPr>
            <w:tcW w:w="6785" w:type="dxa"/>
          </w:tcPr>
          <w:p w14:paraId="7EDEF30A" w14:textId="77777777" w:rsidR="00EF287F" w:rsidRPr="00276AF6" w:rsidRDefault="00EF287F" w:rsidP="002D1352">
            <w:pPr>
              <w:jc w:val="both"/>
              <w:rPr>
                <w:rFonts w:ascii="Arial Narrow" w:hAnsi="Arial Narrow" w:cs="CourierPS"/>
                <w:iCs/>
              </w:rPr>
            </w:pPr>
            <w:r w:rsidRPr="00276AF6">
              <w:rPr>
                <w:rFonts w:ascii="Arial Narrow" w:hAnsi="Arial Narrow" w:cs="CourierPS"/>
                <w:iCs/>
              </w:rPr>
              <w:t>QUESTI FATTORI DI RISCHIO COMPORTANO I SEGUENTI “RISCHI PER LA SALUTE DEI LAVORATORI”:</w:t>
            </w:r>
          </w:p>
        </w:tc>
        <w:tc>
          <w:tcPr>
            <w:tcW w:w="906" w:type="dxa"/>
          </w:tcPr>
          <w:p w14:paraId="419C3A5C" w14:textId="77777777" w:rsidR="00EF287F" w:rsidRPr="00276AF6" w:rsidRDefault="00EF287F" w:rsidP="002D1352">
            <w:pPr>
              <w:jc w:val="both"/>
              <w:rPr>
                <w:rFonts w:ascii="Arial Narrow" w:hAnsi="Arial Narrow" w:cs="CourierPS"/>
                <w:iCs/>
              </w:rPr>
            </w:pPr>
          </w:p>
        </w:tc>
        <w:tc>
          <w:tcPr>
            <w:tcW w:w="1376" w:type="dxa"/>
          </w:tcPr>
          <w:p w14:paraId="4A1EBE98" w14:textId="73273153" w:rsidR="00EF287F" w:rsidRPr="00276AF6" w:rsidRDefault="00EF287F" w:rsidP="002D1352">
            <w:pPr>
              <w:jc w:val="both"/>
              <w:rPr>
                <w:rFonts w:ascii="Arial Narrow" w:hAnsi="Arial Narrow" w:cs="CourierPS"/>
                <w:iCs/>
              </w:rPr>
            </w:pPr>
          </w:p>
        </w:tc>
        <w:tc>
          <w:tcPr>
            <w:tcW w:w="1276" w:type="dxa"/>
          </w:tcPr>
          <w:p w14:paraId="2FDBE2E0" w14:textId="77777777" w:rsidR="00EF287F" w:rsidRPr="00276AF6" w:rsidRDefault="00EF287F" w:rsidP="002D1352">
            <w:pPr>
              <w:jc w:val="both"/>
              <w:rPr>
                <w:rFonts w:ascii="Arial Narrow" w:hAnsi="Arial Narrow" w:cs="CourierPS"/>
                <w:iCs/>
              </w:rPr>
            </w:pPr>
          </w:p>
        </w:tc>
      </w:tr>
      <w:tr w:rsidR="00F74483" w:rsidRPr="00276AF6" w14:paraId="05648307" w14:textId="219B6752" w:rsidTr="00031617">
        <w:tc>
          <w:tcPr>
            <w:tcW w:w="6785" w:type="dxa"/>
          </w:tcPr>
          <w:p w14:paraId="663608CB" w14:textId="7C61A5CA" w:rsidR="00EF287F" w:rsidRPr="00276AF6" w:rsidRDefault="00EF287F" w:rsidP="002D1352">
            <w:pPr>
              <w:jc w:val="both"/>
              <w:rPr>
                <w:rFonts w:ascii="Arial Narrow" w:hAnsi="Arial Narrow" w:cs="CourierPS"/>
                <w:iCs/>
              </w:rPr>
            </w:pPr>
            <w:r w:rsidRPr="00276AF6">
              <w:rPr>
                <w:rFonts w:ascii="Arial Narrow" w:hAnsi="Arial Narrow" w:cs="CourierPS"/>
                <w:iCs/>
              </w:rPr>
              <w:t>RISCHIO COMBINATO PER GESTIONE NON TEMPESTIVA E/O NON ORGANIZZATA IN CASO DI ALLARME INCENDIO OD EMERGENZE SUL LAVORO.</w:t>
            </w:r>
          </w:p>
        </w:tc>
        <w:tc>
          <w:tcPr>
            <w:tcW w:w="906" w:type="dxa"/>
          </w:tcPr>
          <w:p w14:paraId="05B43C92" w14:textId="115602CB" w:rsidR="00EF287F" w:rsidRPr="00276AF6" w:rsidRDefault="00B83625" w:rsidP="002D1352">
            <w:pPr>
              <w:jc w:val="both"/>
              <w:rPr>
                <w:rFonts w:ascii="Arial Narrow" w:hAnsi="Arial Narrow" w:cs="Times"/>
              </w:rPr>
            </w:pPr>
            <w:r w:rsidRPr="00276AF6">
              <w:rPr>
                <w:rFonts w:ascii="Arial Narrow" w:hAnsi="Arial Narrow" w:cs="Times"/>
              </w:rPr>
              <w:t>1</w:t>
            </w:r>
          </w:p>
        </w:tc>
        <w:tc>
          <w:tcPr>
            <w:tcW w:w="1376" w:type="dxa"/>
          </w:tcPr>
          <w:p w14:paraId="41FC415E" w14:textId="2BF7281B" w:rsidR="00EF287F" w:rsidRPr="00276AF6" w:rsidRDefault="00B83625" w:rsidP="002D1352">
            <w:pPr>
              <w:jc w:val="both"/>
              <w:rPr>
                <w:rFonts w:ascii="Arial Narrow" w:hAnsi="Arial Narrow" w:cs="Times"/>
              </w:rPr>
            </w:pPr>
            <w:r w:rsidRPr="00276AF6">
              <w:rPr>
                <w:rFonts w:ascii="Arial Narrow" w:hAnsi="Arial Narrow" w:cs="Times"/>
              </w:rPr>
              <w:t xml:space="preserve"> </w:t>
            </w:r>
          </w:p>
        </w:tc>
        <w:tc>
          <w:tcPr>
            <w:tcW w:w="1276" w:type="dxa"/>
          </w:tcPr>
          <w:p w14:paraId="61D77440" w14:textId="4398FC1F" w:rsidR="00EF287F" w:rsidRPr="00276AF6" w:rsidRDefault="00B83625" w:rsidP="002D1352">
            <w:pPr>
              <w:jc w:val="both"/>
              <w:rPr>
                <w:rFonts w:ascii="Arial Narrow" w:hAnsi="Arial Narrow" w:cs="Times"/>
              </w:rPr>
            </w:pPr>
            <w:r w:rsidRPr="00276AF6">
              <w:rPr>
                <w:rFonts w:ascii="Arial Narrow" w:hAnsi="Arial Narrow" w:cs="Times"/>
              </w:rPr>
              <w:t xml:space="preserve"> </w:t>
            </w:r>
          </w:p>
        </w:tc>
      </w:tr>
      <w:tr w:rsidR="00F74483" w:rsidRPr="00276AF6" w14:paraId="592AF993" w14:textId="2193B5AF" w:rsidTr="00031617">
        <w:tc>
          <w:tcPr>
            <w:tcW w:w="6785" w:type="dxa"/>
          </w:tcPr>
          <w:p w14:paraId="7C0348C7" w14:textId="3AFFDD8F" w:rsidR="00EF287F" w:rsidRPr="00276AF6" w:rsidRDefault="00EF287F" w:rsidP="002D1352">
            <w:pPr>
              <w:jc w:val="both"/>
              <w:rPr>
                <w:rFonts w:ascii="Arial Narrow" w:hAnsi="Arial Narrow" w:cs="CourierPS"/>
                <w:iCs/>
              </w:rPr>
            </w:pPr>
            <w:r w:rsidRPr="00276AF6">
              <w:rPr>
                <w:rFonts w:ascii="Arial Narrow" w:hAnsi="Arial Narrow" w:cs="CourierPS"/>
                <w:iCs/>
              </w:rPr>
              <w:t>RISCHIO DI INCENDIO/ESPLOSIONE CONNESSO ALLA MANUTENZIONE E/O PRONTO INTERVENTO SULL'IMPIANTO IDROSANITARIO.</w:t>
            </w:r>
          </w:p>
        </w:tc>
        <w:tc>
          <w:tcPr>
            <w:tcW w:w="906" w:type="dxa"/>
          </w:tcPr>
          <w:p w14:paraId="689CAC6E" w14:textId="2B167175" w:rsidR="00EF287F" w:rsidRPr="00276AF6" w:rsidRDefault="00F71758" w:rsidP="002D1352">
            <w:pPr>
              <w:jc w:val="both"/>
              <w:rPr>
                <w:rFonts w:ascii="Arial Narrow" w:hAnsi="Arial Narrow" w:cs="Times"/>
              </w:rPr>
            </w:pPr>
            <w:r w:rsidRPr="00276AF6">
              <w:rPr>
                <w:rFonts w:ascii="Arial Narrow" w:hAnsi="Arial Narrow" w:cs="Times"/>
              </w:rPr>
              <w:t>1</w:t>
            </w:r>
          </w:p>
        </w:tc>
        <w:tc>
          <w:tcPr>
            <w:tcW w:w="1376" w:type="dxa"/>
          </w:tcPr>
          <w:p w14:paraId="250C0510" w14:textId="170B7138" w:rsidR="00EF287F" w:rsidRPr="00276AF6" w:rsidRDefault="00EF287F" w:rsidP="002D1352">
            <w:pPr>
              <w:jc w:val="both"/>
              <w:rPr>
                <w:rFonts w:ascii="Arial Narrow" w:hAnsi="Arial Narrow" w:cs="Times"/>
              </w:rPr>
            </w:pPr>
          </w:p>
        </w:tc>
        <w:tc>
          <w:tcPr>
            <w:tcW w:w="1276" w:type="dxa"/>
          </w:tcPr>
          <w:p w14:paraId="3AADCCC5" w14:textId="2D033169" w:rsidR="00EF287F" w:rsidRPr="00276AF6" w:rsidRDefault="00EF287F" w:rsidP="002D1352">
            <w:pPr>
              <w:jc w:val="both"/>
              <w:rPr>
                <w:rFonts w:ascii="Arial Narrow" w:hAnsi="Arial Narrow" w:cs="Times"/>
              </w:rPr>
            </w:pPr>
          </w:p>
        </w:tc>
      </w:tr>
      <w:tr w:rsidR="00F74483" w:rsidRPr="00276AF6" w14:paraId="4EDB8869" w14:textId="3895855F" w:rsidTr="00031617">
        <w:tc>
          <w:tcPr>
            <w:tcW w:w="6785" w:type="dxa"/>
          </w:tcPr>
          <w:p w14:paraId="60B5502C" w14:textId="6E8B483B" w:rsidR="00EF287F" w:rsidRPr="00276AF6" w:rsidRDefault="00EF287F" w:rsidP="002D1352">
            <w:pPr>
              <w:jc w:val="both"/>
              <w:rPr>
                <w:rFonts w:ascii="Arial Narrow" w:hAnsi="Arial Narrow" w:cs="CourierPS"/>
                <w:iCs/>
              </w:rPr>
            </w:pPr>
            <w:r w:rsidRPr="00276AF6">
              <w:rPr>
                <w:rFonts w:ascii="Arial Narrow" w:hAnsi="Arial Narrow" w:cs="CourierPS"/>
                <w:iCs/>
              </w:rPr>
              <w:t>RISCHIO DI INCENDIO/ESPLOSIONE CONNESSO ALLA MANUTENZIONE E/O PRONTO INTERVENTO SULL'IMPIANTO TERMICO.</w:t>
            </w:r>
          </w:p>
        </w:tc>
        <w:tc>
          <w:tcPr>
            <w:tcW w:w="906" w:type="dxa"/>
          </w:tcPr>
          <w:p w14:paraId="775E32DB" w14:textId="072BA5D8" w:rsidR="00EF287F" w:rsidRPr="00276AF6" w:rsidRDefault="00F71758" w:rsidP="002D1352">
            <w:pPr>
              <w:jc w:val="both"/>
              <w:rPr>
                <w:rFonts w:ascii="Arial Narrow" w:hAnsi="Arial Narrow" w:cs="Times"/>
              </w:rPr>
            </w:pPr>
            <w:r w:rsidRPr="00276AF6">
              <w:rPr>
                <w:rFonts w:ascii="Arial Narrow" w:hAnsi="Arial Narrow" w:cs="Times"/>
              </w:rPr>
              <w:t>1</w:t>
            </w:r>
          </w:p>
        </w:tc>
        <w:tc>
          <w:tcPr>
            <w:tcW w:w="1376" w:type="dxa"/>
          </w:tcPr>
          <w:p w14:paraId="26D184AC" w14:textId="30861215" w:rsidR="00EF287F" w:rsidRPr="00276AF6" w:rsidRDefault="00EF287F" w:rsidP="002D1352">
            <w:pPr>
              <w:jc w:val="both"/>
              <w:rPr>
                <w:rFonts w:ascii="Arial Narrow" w:hAnsi="Arial Narrow" w:cs="Times"/>
              </w:rPr>
            </w:pPr>
          </w:p>
        </w:tc>
        <w:tc>
          <w:tcPr>
            <w:tcW w:w="1276" w:type="dxa"/>
          </w:tcPr>
          <w:p w14:paraId="5B2A6540" w14:textId="22707577" w:rsidR="00EF287F" w:rsidRPr="00276AF6" w:rsidRDefault="00EF287F" w:rsidP="002D1352">
            <w:pPr>
              <w:jc w:val="both"/>
              <w:rPr>
                <w:rFonts w:ascii="Arial Narrow" w:hAnsi="Arial Narrow" w:cs="Times"/>
              </w:rPr>
            </w:pPr>
          </w:p>
        </w:tc>
      </w:tr>
      <w:tr w:rsidR="00F74483" w:rsidRPr="00276AF6" w14:paraId="045B28FC" w14:textId="047B3CFE" w:rsidTr="00031617">
        <w:tc>
          <w:tcPr>
            <w:tcW w:w="6785" w:type="dxa"/>
          </w:tcPr>
          <w:p w14:paraId="570CFA63" w14:textId="7D520F3C" w:rsidR="00EF287F" w:rsidRPr="00276AF6" w:rsidRDefault="00B83625" w:rsidP="002D1352">
            <w:pPr>
              <w:jc w:val="both"/>
              <w:rPr>
                <w:rFonts w:ascii="Arial Narrow" w:hAnsi="Arial Narrow" w:cs="CourierPS"/>
                <w:iCs/>
              </w:rPr>
            </w:pPr>
            <w:r w:rsidRPr="00276AF6">
              <w:rPr>
                <w:rFonts w:ascii="Arial Narrow" w:hAnsi="Arial Narrow" w:cs="Times"/>
              </w:rPr>
              <w:t xml:space="preserve"> </w:t>
            </w:r>
            <w:r w:rsidR="00EF287F" w:rsidRPr="00276AF6">
              <w:rPr>
                <w:rFonts w:ascii="Arial Narrow" w:hAnsi="Arial Narrow" w:cs="CourierPS"/>
                <w:iCs/>
              </w:rPr>
              <w:t>RISCHIO DI INCENDIO/ESPLOSIONE CONNESSO ALLA MANUTENZIONE E/O PRONTO INTERVENTO SULL'IMPIANTO ELETTRICO.</w:t>
            </w:r>
          </w:p>
        </w:tc>
        <w:tc>
          <w:tcPr>
            <w:tcW w:w="906" w:type="dxa"/>
          </w:tcPr>
          <w:p w14:paraId="5B40E7BD" w14:textId="7A54902C" w:rsidR="00EF287F" w:rsidRPr="00276AF6" w:rsidRDefault="00EF287F" w:rsidP="002D1352">
            <w:pPr>
              <w:jc w:val="both"/>
              <w:rPr>
                <w:rFonts w:ascii="Arial Narrow" w:hAnsi="Arial Narrow" w:cs="Times"/>
              </w:rPr>
            </w:pPr>
            <w:r w:rsidRPr="00276AF6">
              <w:rPr>
                <w:rFonts w:ascii="Arial Narrow" w:hAnsi="Arial Narrow" w:cs="Times"/>
              </w:rPr>
              <w:t>2</w:t>
            </w:r>
          </w:p>
        </w:tc>
        <w:tc>
          <w:tcPr>
            <w:tcW w:w="1376" w:type="dxa"/>
          </w:tcPr>
          <w:p w14:paraId="27EE846E" w14:textId="0C160D9D" w:rsidR="00EF287F" w:rsidRPr="00276AF6" w:rsidRDefault="00EF287F" w:rsidP="002D1352">
            <w:pPr>
              <w:jc w:val="both"/>
              <w:rPr>
                <w:rFonts w:ascii="Arial Narrow" w:hAnsi="Arial Narrow" w:cs="Times"/>
              </w:rPr>
            </w:pPr>
          </w:p>
        </w:tc>
        <w:tc>
          <w:tcPr>
            <w:tcW w:w="1276" w:type="dxa"/>
          </w:tcPr>
          <w:p w14:paraId="06DF8F9A" w14:textId="5AC5A349" w:rsidR="00EF287F" w:rsidRPr="00276AF6" w:rsidRDefault="00EF287F" w:rsidP="002D1352">
            <w:pPr>
              <w:jc w:val="both"/>
              <w:rPr>
                <w:rFonts w:ascii="Arial Narrow" w:hAnsi="Arial Narrow" w:cs="Times"/>
              </w:rPr>
            </w:pPr>
          </w:p>
        </w:tc>
      </w:tr>
      <w:tr w:rsidR="00F74483" w:rsidRPr="00276AF6" w14:paraId="62B4099C" w14:textId="158069F3" w:rsidTr="00031617">
        <w:tc>
          <w:tcPr>
            <w:tcW w:w="6785" w:type="dxa"/>
          </w:tcPr>
          <w:p w14:paraId="6A7C8E70" w14:textId="771FAD82" w:rsidR="00EF287F" w:rsidRPr="00276AF6" w:rsidRDefault="00EF287F" w:rsidP="002D1352">
            <w:pPr>
              <w:jc w:val="both"/>
              <w:rPr>
                <w:rFonts w:ascii="Arial Narrow" w:hAnsi="Arial Narrow" w:cs="CourierPS"/>
                <w:iCs/>
              </w:rPr>
            </w:pPr>
            <w:r w:rsidRPr="00276AF6">
              <w:rPr>
                <w:rFonts w:ascii="Arial Narrow" w:hAnsi="Arial Narrow" w:cs="CourierPS"/>
                <w:iCs/>
              </w:rPr>
              <w:t>RISCHIO DI INCENDIO/ESPLOSIONE CONNESSO ALL’USO DI GAS-LIQUIDI-SOSTANZE INFIAMMABILI.</w:t>
            </w:r>
          </w:p>
        </w:tc>
        <w:tc>
          <w:tcPr>
            <w:tcW w:w="906" w:type="dxa"/>
          </w:tcPr>
          <w:p w14:paraId="7E3C7531" w14:textId="421DA734" w:rsidR="00EF287F" w:rsidRPr="00276AF6" w:rsidRDefault="00F71758" w:rsidP="002D1352">
            <w:pPr>
              <w:jc w:val="both"/>
              <w:rPr>
                <w:rFonts w:ascii="Arial Narrow" w:hAnsi="Arial Narrow" w:cs="Times"/>
              </w:rPr>
            </w:pPr>
            <w:r w:rsidRPr="00276AF6">
              <w:rPr>
                <w:rFonts w:ascii="Arial Narrow" w:hAnsi="Arial Narrow" w:cs="Times"/>
              </w:rPr>
              <w:t>1</w:t>
            </w:r>
          </w:p>
        </w:tc>
        <w:tc>
          <w:tcPr>
            <w:tcW w:w="1376" w:type="dxa"/>
          </w:tcPr>
          <w:p w14:paraId="47715AC5" w14:textId="06A44ADD" w:rsidR="00EF287F" w:rsidRPr="00276AF6" w:rsidRDefault="00EF287F" w:rsidP="002D1352">
            <w:pPr>
              <w:jc w:val="both"/>
              <w:rPr>
                <w:rFonts w:ascii="Arial Narrow" w:hAnsi="Arial Narrow" w:cs="Times"/>
              </w:rPr>
            </w:pPr>
          </w:p>
        </w:tc>
        <w:tc>
          <w:tcPr>
            <w:tcW w:w="1276" w:type="dxa"/>
          </w:tcPr>
          <w:p w14:paraId="7A6D3BDB" w14:textId="67D8B302" w:rsidR="00EF287F" w:rsidRPr="00276AF6" w:rsidRDefault="00EF287F" w:rsidP="002D1352">
            <w:pPr>
              <w:jc w:val="both"/>
              <w:rPr>
                <w:rFonts w:ascii="Arial Narrow" w:hAnsi="Arial Narrow" w:cs="Times"/>
              </w:rPr>
            </w:pPr>
          </w:p>
        </w:tc>
      </w:tr>
      <w:tr w:rsidR="00F74483" w:rsidRPr="00276AF6" w14:paraId="53023D8B" w14:textId="4B9E43AF" w:rsidTr="00031617">
        <w:tc>
          <w:tcPr>
            <w:tcW w:w="6785" w:type="dxa"/>
          </w:tcPr>
          <w:p w14:paraId="2FE1A1E7" w14:textId="501F62C3" w:rsidR="00EF287F" w:rsidRPr="00276AF6" w:rsidRDefault="00EF287F" w:rsidP="002D1352">
            <w:pPr>
              <w:jc w:val="both"/>
              <w:rPr>
                <w:rFonts w:ascii="Arial Narrow" w:hAnsi="Arial Narrow" w:cs="CourierPS"/>
                <w:iCs/>
              </w:rPr>
            </w:pPr>
            <w:r w:rsidRPr="00276AF6">
              <w:rPr>
                <w:rFonts w:ascii="Arial Narrow" w:hAnsi="Arial Narrow" w:cs="CourierPS"/>
                <w:iCs/>
              </w:rPr>
              <w:t>RISCHIO DI URTO/CADUTA PER NON IDONEA DISLOCAZIONE DEI CABLAGGI E/O DELLE DERIVAZIONI E/O DELLE PRESE (ELETTRICI, TELEFONICI, INFORMATICI) NEL LUOGO DI LAVORO.</w:t>
            </w:r>
          </w:p>
        </w:tc>
        <w:tc>
          <w:tcPr>
            <w:tcW w:w="906" w:type="dxa"/>
          </w:tcPr>
          <w:p w14:paraId="7F010836" w14:textId="6BB18E84" w:rsidR="00EF287F" w:rsidRPr="00276AF6" w:rsidRDefault="00B83625" w:rsidP="002D1352">
            <w:pPr>
              <w:jc w:val="both"/>
              <w:rPr>
                <w:rFonts w:ascii="Arial Narrow" w:hAnsi="Arial Narrow" w:cs="Times"/>
              </w:rPr>
            </w:pPr>
            <w:r w:rsidRPr="00276AF6">
              <w:rPr>
                <w:rFonts w:ascii="Arial Narrow" w:hAnsi="Arial Narrow" w:cs="Times"/>
              </w:rPr>
              <w:t>2</w:t>
            </w:r>
          </w:p>
        </w:tc>
        <w:tc>
          <w:tcPr>
            <w:tcW w:w="1376" w:type="dxa"/>
          </w:tcPr>
          <w:p w14:paraId="7E0CFAE6" w14:textId="5696F474" w:rsidR="00EF287F" w:rsidRPr="00276AF6" w:rsidRDefault="00EF287F" w:rsidP="002D1352">
            <w:pPr>
              <w:jc w:val="both"/>
              <w:rPr>
                <w:rFonts w:ascii="Arial Narrow" w:hAnsi="Arial Narrow" w:cs="Times"/>
              </w:rPr>
            </w:pPr>
          </w:p>
        </w:tc>
        <w:tc>
          <w:tcPr>
            <w:tcW w:w="1276" w:type="dxa"/>
          </w:tcPr>
          <w:p w14:paraId="1197659F" w14:textId="782CFC26" w:rsidR="00EF287F" w:rsidRPr="00276AF6" w:rsidRDefault="00EF287F" w:rsidP="002D1352">
            <w:pPr>
              <w:jc w:val="both"/>
              <w:rPr>
                <w:rFonts w:ascii="Arial Narrow" w:hAnsi="Arial Narrow" w:cs="Times"/>
              </w:rPr>
            </w:pPr>
          </w:p>
        </w:tc>
      </w:tr>
      <w:tr w:rsidR="00F74483" w:rsidRPr="00276AF6" w14:paraId="08272B58" w14:textId="78223E74" w:rsidTr="00031617">
        <w:tc>
          <w:tcPr>
            <w:tcW w:w="6785" w:type="dxa"/>
          </w:tcPr>
          <w:p w14:paraId="17FFDE3B" w14:textId="70D2413A" w:rsidR="00EF287F" w:rsidRPr="00276AF6" w:rsidRDefault="00EF287F" w:rsidP="002D1352">
            <w:pPr>
              <w:jc w:val="both"/>
              <w:rPr>
                <w:rFonts w:ascii="Arial Narrow" w:hAnsi="Arial Narrow" w:cs="CourierPS"/>
                <w:iCs/>
              </w:rPr>
            </w:pPr>
            <w:r w:rsidRPr="00276AF6">
              <w:rPr>
                <w:rFonts w:ascii="Arial Narrow" w:hAnsi="Arial Narrow" w:cs="CourierPS"/>
                <w:iCs/>
              </w:rPr>
              <w:t>RISCHIO ELETTRICO DA CONTATTO INDIRETTO CON MASSE/ELEMENTI IN TENSIONE.</w:t>
            </w:r>
          </w:p>
        </w:tc>
        <w:tc>
          <w:tcPr>
            <w:tcW w:w="906" w:type="dxa"/>
          </w:tcPr>
          <w:p w14:paraId="04D779F9" w14:textId="76063F8E" w:rsidR="00EF287F" w:rsidRPr="00276AF6" w:rsidRDefault="00F71758" w:rsidP="002D1352">
            <w:pPr>
              <w:jc w:val="both"/>
              <w:rPr>
                <w:rFonts w:ascii="Arial Narrow" w:hAnsi="Arial Narrow" w:cs="Times"/>
              </w:rPr>
            </w:pPr>
            <w:r w:rsidRPr="00276AF6">
              <w:rPr>
                <w:rFonts w:ascii="Arial Narrow" w:hAnsi="Arial Narrow" w:cs="Times"/>
              </w:rPr>
              <w:t>2</w:t>
            </w:r>
          </w:p>
        </w:tc>
        <w:tc>
          <w:tcPr>
            <w:tcW w:w="1376" w:type="dxa"/>
          </w:tcPr>
          <w:p w14:paraId="4DFD4404" w14:textId="68C12E02" w:rsidR="00EF287F" w:rsidRPr="00276AF6" w:rsidRDefault="00EF287F" w:rsidP="002D1352">
            <w:pPr>
              <w:jc w:val="both"/>
              <w:rPr>
                <w:rFonts w:ascii="Arial Narrow" w:hAnsi="Arial Narrow" w:cs="Times"/>
              </w:rPr>
            </w:pPr>
          </w:p>
        </w:tc>
        <w:tc>
          <w:tcPr>
            <w:tcW w:w="1276" w:type="dxa"/>
          </w:tcPr>
          <w:p w14:paraId="54C2E319" w14:textId="560EF3A4" w:rsidR="00EF287F" w:rsidRPr="00276AF6" w:rsidRDefault="00EF287F" w:rsidP="002D1352">
            <w:pPr>
              <w:jc w:val="both"/>
              <w:rPr>
                <w:rFonts w:ascii="Arial Narrow" w:hAnsi="Arial Narrow" w:cs="Times"/>
              </w:rPr>
            </w:pPr>
          </w:p>
        </w:tc>
      </w:tr>
      <w:tr w:rsidR="00F74483" w:rsidRPr="00D41B75" w14:paraId="2E8D8304" w14:textId="538F12C4" w:rsidTr="00031617">
        <w:tc>
          <w:tcPr>
            <w:tcW w:w="6785" w:type="dxa"/>
          </w:tcPr>
          <w:p w14:paraId="61B672EF" w14:textId="17C804E8" w:rsidR="00EF287F" w:rsidRPr="00276AF6" w:rsidRDefault="00EF287F" w:rsidP="002D1352">
            <w:pPr>
              <w:jc w:val="both"/>
              <w:rPr>
                <w:rFonts w:ascii="Arial Narrow" w:hAnsi="Arial Narrow" w:cs="CourierPS"/>
                <w:iCs/>
              </w:rPr>
            </w:pPr>
            <w:r w:rsidRPr="00276AF6">
              <w:rPr>
                <w:rFonts w:ascii="Arial Narrow" w:hAnsi="Arial Narrow" w:cs="CourierPS"/>
                <w:iCs/>
              </w:rPr>
              <w:t>RISCHIO ELETTRICO DA CONTATTO DIRETTO PER PRESE DI CORRENTE</w:t>
            </w:r>
            <w:r w:rsidR="00F71758" w:rsidRPr="00276AF6">
              <w:rPr>
                <w:rFonts w:ascii="Arial Narrow" w:hAnsi="Arial Narrow" w:cs="CourierPS"/>
                <w:iCs/>
              </w:rPr>
              <w:t xml:space="preserve"> MULTIPLE SPOSTABILI NON IDONEE</w:t>
            </w:r>
          </w:p>
        </w:tc>
        <w:tc>
          <w:tcPr>
            <w:tcW w:w="906" w:type="dxa"/>
          </w:tcPr>
          <w:p w14:paraId="10CF6052" w14:textId="6DA4F44F" w:rsidR="00EF287F" w:rsidRPr="00276AF6" w:rsidRDefault="00EF287F" w:rsidP="002D1352">
            <w:pPr>
              <w:jc w:val="both"/>
              <w:rPr>
                <w:rFonts w:ascii="Arial Narrow" w:hAnsi="Arial Narrow" w:cs="Times"/>
              </w:rPr>
            </w:pPr>
            <w:r w:rsidRPr="00276AF6">
              <w:rPr>
                <w:rFonts w:ascii="Arial Narrow" w:hAnsi="Arial Narrow" w:cs="Times"/>
              </w:rPr>
              <w:t>3</w:t>
            </w:r>
          </w:p>
        </w:tc>
        <w:tc>
          <w:tcPr>
            <w:tcW w:w="1376" w:type="dxa"/>
          </w:tcPr>
          <w:p w14:paraId="2F641BDC" w14:textId="0AF87B34" w:rsidR="00EF287F" w:rsidRPr="00276AF6" w:rsidRDefault="00F71758" w:rsidP="002D1352">
            <w:pPr>
              <w:jc w:val="both"/>
              <w:rPr>
                <w:rFonts w:ascii="Arial Narrow" w:hAnsi="Arial Narrow" w:cs="Times"/>
              </w:rPr>
            </w:pPr>
            <w:r w:rsidRPr="00276AF6">
              <w:rPr>
                <w:rFonts w:ascii="Arial Narrow" w:hAnsi="Arial Narrow" w:cs="Times"/>
              </w:rPr>
              <w:t>Da presidiare l’uso con corretto da parte del personale</w:t>
            </w:r>
          </w:p>
        </w:tc>
        <w:tc>
          <w:tcPr>
            <w:tcW w:w="1276" w:type="dxa"/>
          </w:tcPr>
          <w:p w14:paraId="32CFDD7E" w14:textId="16A5D085" w:rsidR="00EF287F" w:rsidRPr="00276AF6" w:rsidRDefault="00EF287F" w:rsidP="002D1352">
            <w:pPr>
              <w:jc w:val="both"/>
              <w:rPr>
                <w:rFonts w:ascii="Arial Narrow" w:hAnsi="Arial Narrow" w:cs="Times"/>
              </w:rPr>
            </w:pPr>
          </w:p>
        </w:tc>
      </w:tr>
      <w:tr w:rsidR="00F74483" w:rsidRPr="00276AF6" w14:paraId="6BEA56E8" w14:textId="6B710103" w:rsidTr="00031617">
        <w:tc>
          <w:tcPr>
            <w:tcW w:w="6785" w:type="dxa"/>
          </w:tcPr>
          <w:p w14:paraId="05E7FDDC" w14:textId="1DF81FCE" w:rsidR="00EF287F" w:rsidRPr="00276AF6" w:rsidRDefault="004D34F8" w:rsidP="002D1352">
            <w:pPr>
              <w:jc w:val="both"/>
              <w:rPr>
                <w:rFonts w:ascii="Arial Narrow" w:hAnsi="Arial Narrow" w:cs="CourierPS"/>
                <w:iCs/>
              </w:rPr>
            </w:pPr>
            <w:r>
              <w:rPr>
                <w:rFonts w:ascii="Arial Narrow" w:hAnsi="Arial Narrow" w:cs="CourierPS"/>
                <w:iCs/>
              </w:rPr>
              <w:lastRenderedPageBreak/>
              <w:t xml:space="preserve">VALUTAZIONE </w:t>
            </w:r>
            <w:r w:rsidR="00EF287F" w:rsidRPr="00276AF6">
              <w:rPr>
                <w:rFonts w:ascii="Arial Narrow" w:hAnsi="Arial Narrow" w:cs="CourierPS"/>
                <w:iCs/>
              </w:rPr>
              <w:t>RISCHIO DI INCENDIO.</w:t>
            </w:r>
          </w:p>
        </w:tc>
        <w:tc>
          <w:tcPr>
            <w:tcW w:w="906" w:type="dxa"/>
          </w:tcPr>
          <w:p w14:paraId="1465B726" w14:textId="666724B5" w:rsidR="00EF287F" w:rsidRPr="00276AF6" w:rsidRDefault="004D34F8" w:rsidP="002D1352">
            <w:pPr>
              <w:jc w:val="both"/>
              <w:rPr>
                <w:rFonts w:ascii="Arial Narrow" w:hAnsi="Arial Narrow" w:cs="Times"/>
              </w:rPr>
            </w:pPr>
            <w:r>
              <w:rPr>
                <w:rFonts w:ascii="Arial Narrow" w:hAnsi="Arial Narrow" w:cs="Times"/>
              </w:rPr>
              <w:t>basso</w:t>
            </w:r>
          </w:p>
        </w:tc>
        <w:tc>
          <w:tcPr>
            <w:tcW w:w="1376" w:type="dxa"/>
          </w:tcPr>
          <w:p w14:paraId="30028663" w14:textId="3A02ECC1" w:rsidR="00EF287F" w:rsidRPr="00276AF6" w:rsidRDefault="00EF287F" w:rsidP="002D1352">
            <w:pPr>
              <w:jc w:val="both"/>
              <w:rPr>
                <w:rFonts w:ascii="Arial Narrow" w:hAnsi="Arial Narrow" w:cs="Times"/>
              </w:rPr>
            </w:pPr>
          </w:p>
        </w:tc>
        <w:tc>
          <w:tcPr>
            <w:tcW w:w="1276" w:type="dxa"/>
          </w:tcPr>
          <w:p w14:paraId="6940D2EA" w14:textId="1D416DF3" w:rsidR="00EF287F" w:rsidRPr="00276AF6" w:rsidRDefault="00EF287F" w:rsidP="002D1352">
            <w:pPr>
              <w:jc w:val="both"/>
              <w:rPr>
                <w:rFonts w:ascii="Arial Narrow" w:hAnsi="Arial Narrow" w:cs="Times"/>
              </w:rPr>
            </w:pPr>
          </w:p>
        </w:tc>
      </w:tr>
    </w:tbl>
    <w:p w14:paraId="01733C1D" w14:textId="43E30559" w:rsidR="00EF287F" w:rsidRPr="00276AF6" w:rsidRDefault="00EF287F" w:rsidP="002D1352">
      <w:pPr>
        <w:rPr>
          <w:rFonts w:ascii="Arial Narrow" w:hAnsi="Arial Narrow"/>
        </w:rPr>
      </w:pPr>
    </w:p>
    <w:tbl>
      <w:tblPr>
        <w:tblW w:w="10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8"/>
        <w:gridCol w:w="982"/>
        <w:gridCol w:w="1508"/>
        <w:gridCol w:w="1266"/>
      </w:tblGrid>
      <w:tr w:rsidR="00F74483" w:rsidRPr="00276AF6" w14:paraId="546CEDB6" w14:textId="76E83A8A" w:rsidTr="00031617">
        <w:tc>
          <w:tcPr>
            <w:tcW w:w="6790" w:type="dxa"/>
            <w:shd w:val="clear" w:color="auto" w:fill="CCFFFF"/>
          </w:tcPr>
          <w:p w14:paraId="18150569" w14:textId="515D4029" w:rsidR="00F74483" w:rsidRPr="00276AF6" w:rsidRDefault="00F74483" w:rsidP="002D1352">
            <w:pPr>
              <w:jc w:val="both"/>
              <w:rPr>
                <w:rFonts w:ascii="Arial Narrow" w:hAnsi="Arial Narrow" w:cs="CourierPS"/>
                <w:b/>
                <w:bCs/>
                <w:iCs/>
              </w:rPr>
            </w:pPr>
            <w:r w:rsidRPr="00276AF6">
              <w:rPr>
                <w:rFonts w:ascii="Arial Narrow" w:hAnsi="Arial Narrow" w:cs="CourierPS"/>
                <w:b/>
                <w:bCs/>
                <w:iCs/>
              </w:rPr>
              <w:t>GRUPPO N.07.</w:t>
            </w:r>
          </w:p>
        </w:tc>
        <w:tc>
          <w:tcPr>
            <w:tcW w:w="1004" w:type="dxa"/>
            <w:shd w:val="clear" w:color="auto" w:fill="CCFFFF"/>
          </w:tcPr>
          <w:p w14:paraId="4F630B59" w14:textId="0B9B8AFE" w:rsidR="00F74483" w:rsidRPr="00276AF6" w:rsidRDefault="00F74483" w:rsidP="002D1352">
            <w:pPr>
              <w:jc w:val="both"/>
              <w:rPr>
                <w:rFonts w:ascii="Arial Narrow" w:hAnsi="Arial Narrow" w:cs="CourierPS"/>
                <w:b/>
                <w:bCs/>
                <w:iCs/>
              </w:rPr>
            </w:pPr>
            <w:r w:rsidRPr="00276AF6">
              <w:rPr>
                <w:rFonts w:ascii="Arial Narrow" w:hAnsi="Arial Narrow" w:cs="CourierPS"/>
                <w:b/>
                <w:bCs/>
                <w:iCs/>
              </w:rPr>
              <w:t>i.a.</w:t>
            </w:r>
          </w:p>
        </w:tc>
        <w:tc>
          <w:tcPr>
            <w:tcW w:w="1273" w:type="dxa"/>
            <w:shd w:val="clear" w:color="auto" w:fill="CCFFFF"/>
          </w:tcPr>
          <w:p w14:paraId="797D3BD2" w14:textId="692FD962" w:rsidR="00F74483" w:rsidRPr="00276AF6" w:rsidRDefault="00F74483" w:rsidP="002D1352">
            <w:pPr>
              <w:jc w:val="both"/>
              <w:rPr>
                <w:rFonts w:ascii="Arial Narrow" w:hAnsi="Arial Narrow" w:cs="CourierPS"/>
                <w:b/>
                <w:bCs/>
                <w:iCs/>
              </w:rPr>
            </w:pPr>
            <w:r w:rsidRPr="00276AF6">
              <w:rPr>
                <w:rFonts w:ascii="Arial Narrow" w:hAnsi="Arial Narrow" w:cs="CourierPS"/>
                <w:b/>
                <w:bCs/>
                <w:iCs/>
              </w:rPr>
              <w:t xml:space="preserve">Nota </w:t>
            </w:r>
          </w:p>
        </w:tc>
        <w:tc>
          <w:tcPr>
            <w:tcW w:w="1217" w:type="dxa"/>
            <w:shd w:val="clear" w:color="auto" w:fill="D99594" w:themeFill="accent2" w:themeFillTint="99"/>
          </w:tcPr>
          <w:p w14:paraId="461AB0AD" w14:textId="19AB6309" w:rsidR="00F74483" w:rsidRPr="00276AF6" w:rsidRDefault="00031617" w:rsidP="002D1352">
            <w:pPr>
              <w:jc w:val="both"/>
              <w:rPr>
                <w:rFonts w:ascii="Arial Narrow" w:hAnsi="Arial Narrow" w:cs="CourierPS"/>
                <w:b/>
                <w:bCs/>
                <w:iCs/>
              </w:rPr>
            </w:pPr>
            <w:r>
              <w:rPr>
                <w:rFonts w:ascii="Arial Narrow" w:hAnsi="Arial Narrow" w:cs="CourierPS"/>
                <w:b/>
                <w:bCs/>
                <w:iCs/>
              </w:rPr>
              <w:t>Barrare se inadeguato</w:t>
            </w:r>
          </w:p>
        </w:tc>
      </w:tr>
      <w:tr w:rsidR="00F74483" w:rsidRPr="00D41B75" w14:paraId="344D05D3" w14:textId="08F8B019" w:rsidTr="00031617">
        <w:trPr>
          <w:trHeight w:val="1169"/>
        </w:trPr>
        <w:tc>
          <w:tcPr>
            <w:tcW w:w="6790" w:type="dxa"/>
          </w:tcPr>
          <w:p w14:paraId="36F2A079" w14:textId="7A80BE89" w:rsidR="00F74483" w:rsidRPr="00276AF6" w:rsidRDefault="00F74483" w:rsidP="002D1352">
            <w:pPr>
              <w:jc w:val="both"/>
              <w:rPr>
                <w:rFonts w:ascii="Arial Narrow" w:hAnsi="Arial Narrow" w:cs="CourierPS"/>
                <w:iCs/>
              </w:rPr>
            </w:pPr>
            <w:r w:rsidRPr="00276AF6">
              <w:rPr>
                <w:rFonts w:ascii="Arial Narrow" w:hAnsi="Arial Narrow" w:cs="CourierPS"/>
                <w:iCs/>
              </w:rPr>
              <w:t xml:space="preserve">PARTI SRUTTURALI DELL’EDIFICIO </w:t>
            </w:r>
          </w:p>
          <w:p w14:paraId="06E7825C" w14:textId="77777777" w:rsidR="00F74483" w:rsidRPr="00276AF6" w:rsidRDefault="00F74483" w:rsidP="002D1352">
            <w:pPr>
              <w:jc w:val="both"/>
              <w:rPr>
                <w:rFonts w:ascii="Arial Narrow" w:hAnsi="Arial Narrow" w:cs="CourierPS"/>
                <w:iCs/>
              </w:rPr>
            </w:pPr>
            <w:r w:rsidRPr="00276AF6">
              <w:rPr>
                <w:rFonts w:ascii="Arial Narrow" w:hAnsi="Arial Narrow" w:cs="CourierPS"/>
                <w:iCs/>
              </w:rPr>
              <w:t>SCALE</w:t>
            </w:r>
          </w:p>
          <w:p w14:paraId="71E833DC" w14:textId="5F52CF4C" w:rsidR="00F74483" w:rsidRPr="00276AF6" w:rsidRDefault="00F74483" w:rsidP="002D1352">
            <w:pPr>
              <w:jc w:val="both"/>
              <w:rPr>
                <w:rFonts w:ascii="Arial Narrow" w:hAnsi="Arial Narrow" w:cs="Times"/>
              </w:rPr>
            </w:pPr>
            <w:r w:rsidRPr="00276AF6">
              <w:rPr>
                <w:rFonts w:ascii="Arial Narrow" w:hAnsi="Arial Narrow" w:cs="CourierPS"/>
                <w:iCs/>
              </w:rPr>
              <w:t xml:space="preserve">ARREDI </w:t>
            </w:r>
          </w:p>
        </w:tc>
        <w:tc>
          <w:tcPr>
            <w:tcW w:w="1004" w:type="dxa"/>
          </w:tcPr>
          <w:p w14:paraId="7EE744AC" w14:textId="77777777" w:rsidR="00F74483" w:rsidRPr="00276AF6" w:rsidRDefault="00F74483" w:rsidP="002D1352">
            <w:pPr>
              <w:jc w:val="both"/>
              <w:rPr>
                <w:rFonts w:ascii="Arial Narrow" w:hAnsi="Arial Narrow" w:cs="Times"/>
              </w:rPr>
            </w:pPr>
          </w:p>
        </w:tc>
        <w:tc>
          <w:tcPr>
            <w:tcW w:w="1273" w:type="dxa"/>
          </w:tcPr>
          <w:p w14:paraId="741A6978" w14:textId="25B72A87" w:rsidR="00F74483" w:rsidRPr="00276AF6" w:rsidRDefault="00F74483" w:rsidP="002D1352">
            <w:pPr>
              <w:jc w:val="both"/>
              <w:rPr>
                <w:rFonts w:ascii="Arial Narrow" w:hAnsi="Arial Narrow" w:cs="Times"/>
              </w:rPr>
            </w:pPr>
          </w:p>
        </w:tc>
        <w:tc>
          <w:tcPr>
            <w:tcW w:w="1217" w:type="dxa"/>
          </w:tcPr>
          <w:p w14:paraId="47885AFD" w14:textId="77777777" w:rsidR="00F74483" w:rsidRPr="00276AF6" w:rsidRDefault="00F74483" w:rsidP="002D1352">
            <w:pPr>
              <w:jc w:val="both"/>
              <w:rPr>
                <w:rFonts w:ascii="Arial Narrow" w:hAnsi="Arial Narrow" w:cs="Times"/>
              </w:rPr>
            </w:pPr>
          </w:p>
        </w:tc>
      </w:tr>
      <w:tr w:rsidR="00001CFE" w:rsidRPr="00D41B75" w14:paraId="1585F9DF" w14:textId="7AD9E8EA" w:rsidTr="00031617">
        <w:tc>
          <w:tcPr>
            <w:tcW w:w="6790" w:type="dxa"/>
          </w:tcPr>
          <w:p w14:paraId="72944D25" w14:textId="77777777" w:rsidR="00001CFE" w:rsidRPr="00276AF6" w:rsidRDefault="00001CFE" w:rsidP="002D1352">
            <w:pPr>
              <w:jc w:val="both"/>
              <w:rPr>
                <w:rFonts w:ascii="Arial Narrow" w:hAnsi="Arial Narrow" w:cs="CourierPS"/>
                <w:iCs/>
              </w:rPr>
            </w:pPr>
            <w:r w:rsidRPr="00276AF6">
              <w:rPr>
                <w:rFonts w:ascii="Arial Narrow" w:hAnsi="Arial Narrow" w:cs="CourierPS"/>
                <w:iCs/>
              </w:rPr>
              <w:t>QUESTI FATTORI DI RISCHIO COMPORTANO I SEGUENTI “RISCHI PER LA SALUTE DEI LAVORATORI”:</w:t>
            </w:r>
          </w:p>
        </w:tc>
        <w:tc>
          <w:tcPr>
            <w:tcW w:w="1004" w:type="dxa"/>
          </w:tcPr>
          <w:p w14:paraId="745A9626" w14:textId="77777777" w:rsidR="00001CFE" w:rsidRPr="00276AF6" w:rsidRDefault="00001CFE" w:rsidP="002D1352">
            <w:pPr>
              <w:jc w:val="both"/>
              <w:rPr>
                <w:rFonts w:ascii="Arial Narrow" w:hAnsi="Arial Narrow" w:cs="CourierPS"/>
                <w:iCs/>
              </w:rPr>
            </w:pPr>
          </w:p>
        </w:tc>
        <w:tc>
          <w:tcPr>
            <w:tcW w:w="1273" w:type="dxa"/>
          </w:tcPr>
          <w:p w14:paraId="3E60756F" w14:textId="772C2A2A" w:rsidR="00001CFE" w:rsidRPr="00276AF6" w:rsidRDefault="00001CFE" w:rsidP="002D1352">
            <w:pPr>
              <w:jc w:val="both"/>
              <w:rPr>
                <w:rFonts w:ascii="Arial Narrow" w:hAnsi="Arial Narrow" w:cs="CourierPS"/>
                <w:iCs/>
              </w:rPr>
            </w:pPr>
          </w:p>
        </w:tc>
        <w:tc>
          <w:tcPr>
            <w:tcW w:w="1217" w:type="dxa"/>
          </w:tcPr>
          <w:p w14:paraId="14C960C8" w14:textId="77777777" w:rsidR="00001CFE" w:rsidRPr="00276AF6" w:rsidRDefault="00001CFE" w:rsidP="002D1352">
            <w:pPr>
              <w:jc w:val="both"/>
              <w:rPr>
                <w:rFonts w:ascii="Arial Narrow" w:hAnsi="Arial Narrow" w:cs="CourierPS"/>
                <w:iCs/>
              </w:rPr>
            </w:pPr>
          </w:p>
        </w:tc>
      </w:tr>
      <w:tr w:rsidR="00EF287F" w:rsidRPr="00276AF6" w14:paraId="00143481" w14:textId="0C92913B" w:rsidTr="00031617">
        <w:tc>
          <w:tcPr>
            <w:tcW w:w="6790" w:type="dxa"/>
          </w:tcPr>
          <w:p w14:paraId="4FCF8B9F" w14:textId="317FBF61" w:rsidR="00EF287F" w:rsidRPr="00276AF6" w:rsidRDefault="00EF287F" w:rsidP="002D1352">
            <w:pPr>
              <w:jc w:val="both"/>
              <w:rPr>
                <w:rFonts w:ascii="Arial Narrow" w:hAnsi="Arial Narrow" w:cs="CourierPS"/>
                <w:iCs/>
              </w:rPr>
            </w:pPr>
            <w:r w:rsidRPr="00276AF6">
              <w:rPr>
                <w:rFonts w:ascii="Arial Narrow" w:hAnsi="Arial Narrow" w:cs="CourierPS"/>
                <w:iCs/>
              </w:rPr>
              <w:t>RISCHIO DI SCHIACCIAMENTO PER CADUTA SUPERFICI FINESTRATE NON ADEGUATAMENTE VINCOLATE</w:t>
            </w:r>
          </w:p>
        </w:tc>
        <w:tc>
          <w:tcPr>
            <w:tcW w:w="1004" w:type="dxa"/>
          </w:tcPr>
          <w:p w14:paraId="5C5297C9" w14:textId="3DDF1F60" w:rsidR="00EF287F" w:rsidRPr="00276AF6" w:rsidRDefault="00224CFD" w:rsidP="002D1352">
            <w:pPr>
              <w:jc w:val="both"/>
              <w:rPr>
                <w:rFonts w:ascii="Arial Narrow" w:hAnsi="Arial Narrow" w:cs="Times"/>
              </w:rPr>
            </w:pPr>
            <w:r w:rsidRPr="00276AF6">
              <w:rPr>
                <w:rFonts w:ascii="Arial Narrow" w:hAnsi="Arial Narrow" w:cs="Times"/>
              </w:rPr>
              <w:t>2</w:t>
            </w:r>
          </w:p>
        </w:tc>
        <w:tc>
          <w:tcPr>
            <w:tcW w:w="1273" w:type="dxa"/>
          </w:tcPr>
          <w:p w14:paraId="682C21A9" w14:textId="0CDDB320" w:rsidR="00EF287F" w:rsidRPr="00276AF6" w:rsidRDefault="00EF287F" w:rsidP="002D1352">
            <w:pPr>
              <w:jc w:val="both"/>
              <w:rPr>
                <w:rFonts w:ascii="Arial Narrow" w:hAnsi="Arial Narrow" w:cs="Times"/>
              </w:rPr>
            </w:pPr>
          </w:p>
        </w:tc>
        <w:tc>
          <w:tcPr>
            <w:tcW w:w="1217" w:type="dxa"/>
          </w:tcPr>
          <w:p w14:paraId="6DDA3D3A" w14:textId="302D7FA8" w:rsidR="00EF287F" w:rsidRPr="00276AF6" w:rsidRDefault="00EF287F" w:rsidP="002D1352">
            <w:pPr>
              <w:jc w:val="both"/>
              <w:rPr>
                <w:rFonts w:ascii="Arial Narrow" w:hAnsi="Arial Narrow" w:cs="Times"/>
              </w:rPr>
            </w:pPr>
          </w:p>
        </w:tc>
      </w:tr>
      <w:tr w:rsidR="00EF287F" w:rsidRPr="00276AF6" w14:paraId="7ADBE82F" w14:textId="686BCE22" w:rsidTr="00031617">
        <w:tc>
          <w:tcPr>
            <w:tcW w:w="6790" w:type="dxa"/>
          </w:tcPr>
          <w:p w14:paraId="222EDFC1" w14:textId="7BA038AB" w:rsidR="00EF287F" w:rsidRPr="00276AF6" w:rsidRDefault="00EF287F" w:rsidP="002D1352">
            <w:pPr>
              <w:jc w:val="both"/>
              <w:rPr>
                <w:rFonts w:ascii="Arial Narrow" w:hAnsi="Arial Narrow" w:cs="CourierPS"/>
                <w:iCs/>
              </w:rPr>
            </w:pPr>
            <w:r w:rsidRPr="00276AF6">
              <w:rPr>
                <w:rFonts w:ascii="Arial Narrow" w:hAnsi="Arial Narrow" w:cs="CourierPS"/>
                <w:iCs/>
              </w:rPr>
              <w:t>RISCHIO DI SCHIACCIAMENTO PER DISTACCO INTONACO DAL SOFFITTO, DALLE PARETI O DELLE TRAVATURE MALMESSE</w:t>
            </w:r>
          </w:p>
        </w:tc>
        <w:tc>
          <w:tcPr>
            <w:tcW w:w="1004" w:type="dxa"/>
          </w:tcPr>
          <w:p w14:paraId="796096ED" w14:textId="0D2C22FA" w:rsidR="00EF287F" w:rsidRPr="00276AF6" w:rsidRDefault="00EF287F" w:rsidP="002D1352">
            <w:pPr>
              <w:jc w:val="both"/>
              <w:rPr>
                <w:rFonts w:ascii="Arial Narrow" w:hAnsi="Arial Narrow" w:cs="Times"/>
              </w:rPr>
            </w:pPr>
            <w:r w:rsidRPr="00276AF6">
              <w:rPr>
                <w:rFonts w:ascii="Arial Narrow" w:hAnsi="Arial Narrow" w:cs="Times"/>
              </w:rPr>
              <w:t>2</w:t>
            </w:r>
          </w:p>
        </w:tc>
        <w:tc>
          <w:tcPr>
            <w:tcW w:w="1273" w:type="dxa"/>
          </w:tcPr>
          <w:p w14:paraId="7B4AAD01" w14:textId="495276B1" w:rsidR="00EF287F" w:rsidRPr="00276AF6" w:rsidRDefault="00EF287F" w:rsidP="002D1352">
            <w:pPr>
              <w:jc w:val="both"/>
              <w:rPr>
                <w:rFonts w:ascii="Arial Narrow" w:hAnsi="Arial Narrow" w:cs="Times"/>
              </w:rPr>
            </w:pPr>
          </w:p>
        </w:tc>
        <w:tc>
          <w:tcPr>
            <w:tcW w:w="1217" w:type="dxa"/>
          </w:tcPr>
          <w:p w14:paraId="0ACFD621" w14:textId="5C87303D" w:rsidR="00EF287F" w:rsidRPr="00276AF6" w:rsidRDefault="00EF287F" w:rsidP="002D1352">
            <w:pPr>
              <w:jc w:val="both"/>
              <w:rPr>
                <w:rFonts w:ascii="Arial Narrow" w:hAnsi="Arial Narrow" w:cs="Times"/>
              </w:rPr>
            </w:pPr>
          </w:p>
        </w:tc>
      </w:tr>
      <w:tr w:rsidR="00EF287F" w:rsidRPr="00D41B75" w14:paraId="75ED0BED" w14:textId="6256796B" w:rsidTr="00031617">
        <w:tc>
          <w:tcPr>
            <w:tcW w:w="6790" w:type="dxa"/>
          </w:tcPr>
          <w:p w14:paraId="616757C5" w14:textId="4CAAE631" w:rsidR="00EF287F" w:rsidRPr="00276AF6" w:rsidRDefault="00EF287F" w:rsidP="002D1352">
            <w:pPr>
              <w:jc w:val="both"/>
              <w:rPr>
                <w:rFonts w:ascii="Arial Narrow" w:hAnsi="Arial Narrow" w:cs="CourierPS"/>
                <w:iCs/>
              </w:rPr>
            </w:pPr>
            <w:r w:rsidRPr="00276AF6">
              <w:rPr>
                <w:rFonts w:ascii="Arial Narrow" w:hAnsi="Arial Narrow" w:cs="CourierPS"/>
                <w:iCs/>
              </w:rPr>
              <w:t>RISCHIO DI URTO/ CADUTA/ TAGLIO/ FERITA/ SCHIACCIAMENTO CAUSATO DA PORTE/ FINESTRE/ INFISSI CON SENSO DI APERTURA NON IDONEO.</w:t>
            </w:r>
          </w:p>
        </w:tc>
        <w:tc>
          <w:tcPr>
            <w:tcW w:w="1004" w:type="dxa"/>
          </w:tcPr>
          <w:p w14:paraId="3656E4F6" w14:textId="71468CFC" w:rsidR="00EF287F" w:rsidRPr="00276AF6" w:rsidRDefault="00EF287F" w:rsidP="002D1352">
            <w:pPr>
              <w:jc w:val="both"/>
              <w:rPr>
                <w:rFonts w:ascii="Arial Narrow" w:hAnsi="Arial Narrow" w:cs="Times"/>
              </w:rPr>
            </w:pPr>
            <w:r w:rsidRPr="00276AF6">
              <w:rPr>
                <w:rFonts w:ascii="Arial Narrow" w:hAnsi="Arial Narrow" w:cs="Times"/>
              </w:rPr>
              <w:t>3</w:t>
            </w:r>
          </w:p>
        </w:tc>
        <w:tc>
          <w:tcPr>
            <w:tcW w:w="1273" w:type="dxa"/>
          </w:tcPr>
          <w:p w14:paraId="549F14C7" w14:textId="15B553F8" w:rsidR="00EF287F" w:rsidRPr="00276AF6" w:rsidRDefault="00F71758" w:rsidP="002D1352">
            <w:pPr>
              <w:jc w:val="both"/>
              <w:rPr>
                <w:rFonts w:ascii="Arial Narrow" w:hAnsi="Arial Narrow" w:cs="Times"/>
              </w:rPr>
            </w:pPr>
            <w:r w:rsidRPr="00276AF6">
              <w:rPr>
                <w:rFonts w:ascii="Arial Narrow" w:hAnsi="Arial Narrow" w:cs="Times"/>
              </w:rPr>
              <w:t>Necessita attenta</w:t>
            </w:r>
            <w:r w:rsidR="00B83625" w:rsidRPr="00276AF6">
              <w:rPr>
                <w:rFonts w:ascii="Arial Narrow" w:hAnsi="Arial Narrow" w:cs="Times"/>
              </w:rPr>
              <w:t xml:space="preserve"> </w:t>
            </w:r>
            <w:r w:rsidRPr="00276AF6">
              <w:rPr>
                <w:rFonts w:ascii="Arial Narrow" w:hAnsi="Arial Narrow" w:cs="Times"/>
              </w:rPr>
              <w:t>sorvelgianza da parte dei docenti</w:t>
            </w:r>
          </w:p>
        </w:tc>
        <w:tc>
          <w:tcPr>
            <w:tcW w:w="1217" w:type="dxa"/>
          </w:tcPr>
          <w:p w14:paraId="2A7CD803" w14:textId="67C6935F" w:rsidR="00EF287F" w:rsidRPr="00276AF6" w:rsidRDefault="00EF287F" w:rsidP="002D1352">
            <w:pPr>
              <w:jc w:val="both"/>
              <w:rPr>
                <w:rFonts w:ascii="Arial Narrow" w:hAnsi="Arial Narrow" w:cs="Times"/>
              </w:rPr>
            </w:pPr>
          </w:p>
        </w:tc>
      </w:tr>
      <w:tr w:rsidR="00EF287F" w:rsidRPr="00D41B75" w14:paraId="0B09975D" w14:textId="1277B246" w:rsidTr="00031617">
        <w:tc>
          <w:tcPr>
            <w:tcW w:w="6790" w:type="dxa"/>
          </w:tcPr>
          <w:p w14:paraId="21EF8A0C" w14:textId="63324945" w:rsidR="00EF287F" w:rsidRPr="00276AF6" w:rsidRDefault="00EF287F" w:rsidP="002D1352">
            <w:pPr>
              <w:jc w:val="both"/>
              <w:rPr>
                <w:rFonts w:ascii="Arial Narrow" w:hAnsi="Arial Narrow" w:cs="CourierPS"/>
                <w:iCs/>
              </w:rPr>
            </w:pPr>
            <w:r w:rsidRPr="00276AF6">
              <w:rPr>
                <w:rFonts w:ascii="Arial Narrow" w:hAnsi="Arial Narrow" w:cs="CourierPS"/>
                <w:iCs/>
              </w:rPr>
              <w:t>RISCHIO DI TAGLIO/FERITA PER CONTATTO CON VETRI ROTTI.</w:t>
            </w:r>
          </w:p>
        </w:tc>
        <w:tc>
          <w:tcPr>
            <w:tcW w:w="1004" w:type="dxa"/>
          </w:tcPr>
          <w:p w14:paraId="4A9BD943" w14:textId="3A9B9A48" w:rsidR="00EF287F" w:rsidRPr="00276AF6" w:rsidRDefault="00EF287F" w:rsidP="002D1352">
            <w:pPr>
              <w:jc w:val="both"/>
              <w:rPr>
                <w:rFonts w:ascii="Arial Narrow" w:hAnsi="Arial Narrow" w:cs="Times"/>
              </w:rPr>
            </w:pPr>
            <w:r w:rsidRPr="00276AF6">
              <w:rPr>
                <w:rFonts w:ascii="Arial Narrow" w:hAnsi="Arial Narrow" w:cs="Times"/>
              </w:rPr>
              <w:t>3</w:t>
            </w:r>
          </w:p>
        </w:tc>
        <w:tc>
          <w:tcPr>
            <w:tcW w:w="1273" w:type="dxa"/>
          </w:tcPr>
          <w:p w14:paraId="7D8FA714" w14:textId="585C4103" w:rsidR="00EF287F" w:rsidRPr="00276AF6" w:rsidRDefault="00F71758" w:rsidP="002D1352">
            <w:pPr>
              <w:jc w:val="both"/>
              <w:rPr>
                <w:rFonts w:ascii="Arial Narrow" w:hAnsi="Arial Narrow" w:cs="Times"/>
              </w:rPr>
            </w:pPr>
            <w:r w:rsidRPr="00276AF6">
              <w:rPr>
                <w:rFonts w:ascii="Arial Narrow" w:hAnsi="Arial Narrow" w:cs="Times"/>
              </w:rPr>
              <w:t>Attivare precauzioni aggiuntive di sicurezza in caso di presenza vetri rotti</w:t>
            </w:r>
          </w:p>
        </w:tc>
        <w:tc>
          <w:tcPr>
            <w:tcW w:w="1217" w:type="dxa"/>
          </w:tcPr>
          <w:p w14:paraId="14FEF056" w14:textId="6166658D" w:rsidR="00EF287F" w:rsidRPr="00276AF6" w:rsidRDefault="00EF287F" w:rsidP="002D1352">
            <w:pPr>
              <w:jc w:val="both"/>
              <w:rPr>
                <w:rFonts w:ascii="Arial Narrow" w:hAnsi="Arial Narrow" w:cs="Times"/>
              </w:rPr>
            </w:pPr>
          </w:p>
        </w:tc>
      </w:tr>
      <w:tr w:rsidR="00EF287F" w:rsidRPr="00276AF6" w14:paraId="726F6C3C" w14:textId="1356E2F8" w:rsidTr="00031617">
        <w:tc>
          <w:tcPr>
            <w:tcW w:w="6790" w:type="dxa"/>
          </w:tcPr>
          <w:p w14:paraId="0A00903F" w14:textId="66370294" w:rsidR="00EF287F" w:rsidRPr="00276AF6" w:rsidRDefault="00EF287F" w:rsidP="002D1352">
            <w:pPr>
              <w:jc w:val="both"/>
              <w:rPr>
                <w:rFonts w:ascii="Arial Narrow" w:hAnsi="Arial Narrow" w:cs="CourierPS"/>
                <w:iCs/>
              </w:rPr>
            </w:pPr>
            <w:r w:rsidRPr="00276AF6">
              <w:rPr>
                <w:rFonts w:ascii="Arial Narrow" w:hAnsi="Arial Narrow" w:cs="CourierPS"/>
                <w:iCs/>
              </w:rPr>
              <w:t>RISCHIO DI URTO/ CADUTA/ TAGLIO/ FERITA/SCHIACCIAMENTO CAUSATO DA PORTA A VETRI/VETRATA NON SEGNALATA.</w:t>
            </w:r>
          </w:p>
        </w:tc>
        <w:tc>
          <w:tcPr>
            <w:tcW w:w="1004" w:type="dxa"/>
          </w:tcPr>
          <w:p w14:paraId="619B5938" w14:textId="3A31A105" w:rsidR="00EF287F" w:rsidRPr="00276AF6" w:rsidRDefault="00B83625" w:rsidP="002D1352">
            <w:pPr>
              <w:jc w:val="both"/>
              <w:rPr>
                <w:rFonts w:ascii="Arial Narrow" w:hAnsi="Arial Narrow" w:cs="Times"/>
              </w:rPr>
            </w:pPr>
            <w:r w:rsidRPr="00276AF6">
              <w:rPr>
                <w:rFonts w:ascii="Arial Narrow" w:hAnsi="Arial Narrow" w:cs="Times"/>
              </w:rPr>
              <w:t>1</w:t>
            </w:r>
          </w:p>
        </w:tc>
        <w:tc>
          <w:tcPr>
            <w:tcW w:w="1273" w:type="dxa"/>
          </w:tcPr>
          <w:p w14:paraId="52AA82F9" w14:textId="69222B5F" w:rsidR="00EF287F" w:rsidRPr="00276AF6" w:rsidRDefault="00B83625" w:rsidP="002D1352">
            <w:pPr>
              <w:jc w:val="both"/>
              <w:rPr>
                <w:rFonts w:ascii="Arial Narrow" w:hAnsi="Arial Narrow" w:cs="Times"/>
              </w:rPr>
            </w:pPr>
            <w:r w:rsidRPr="00276AF6">
              <w:rPr>
                <w:rFonts w:ascii="Arial Narrow" w:hAnsi="Arial Narrow" w:cs="Times"/>
              </w:rPr>
              <w:t xml:space="preserve"> </w:t>
            </w:r>
          </w:p>
        </w:tc>
        <w:tc>
          <w:tcPr>
            <w:tcW w:w="1217" w:type="dxa"/>
          </w:tcPr>
          <w:p w14:paraId="074E01C3" w14:textId="676AD695" w:rsidR="00EF287F" w:rsidRPr="00276AF6" w:rsidRDefault="00EF287F" w:rsidP="002D1352">
            <w:pPr>
              <w:jc w:val="both"/>
              <w:rPr>
                <w:rFonts w:ascii="Arial Narrow" w:hAnsi="Arial Narrow" w:cs="Times"/>
              </w:rPr>
            </w:pPr>
          </w:p>
        </w:tc>
      </w:tr>
      <w:tr w:rsidR="00EF287F" w:rsidRPr="00276AF6" w14:paraId="30F2C694" w14:textId="56A65C1F" w:rsidTr="00031617">
        <w:tc>
          <w:tcPr>
            <w:tcW w:w="6790" w:type="dxa"/>
          </w:tcPr>
          <w:p w14:paraId="37983B93" w14:textId="2392334E" w:rsidR="00EF287F" w:rsidRPr="00276AF6" w:rsidRDefault="00EF287F" w:rsidP="002D1352">
            <w:pPr>
              <w:jc w:val="both"/>
              <w:rPr>
                <w:rFonts w:ascii="Arial Narrow" w:hAnsi="Arial Narrow" w:cs="CourierPS"/>
                <w:iCs/>
              </w:rPr>
            </w:pPr>
            <w:r w:rsidRPr="00276AF6">
              <w:rPr>
                <w:rFonts w:ascii="Arial Narrow" w:hAnsi="Arial Narrow" w:cs="CourierPS"/>
                <w:iCs/>
              </w:rPr>
              <w:t>RISCHIO DI URTO/ CADUTA/ TAGLIO/ FERITA/SCHIACCIAMENTO PER SUPERFICI VETRATE NON ADEGUATAMENTE VINCOLATE.</w:t>
            </w:r>
          </w:p>
        </w:tc>
        <w:tc>
          <w:tcPr>
            <w:tcW w:w="1004" w:type="dxa"/>
          </w:tcPr>
          <w:p w14:paraId="567343CD" w14:textId="5731E80D" w:rsidR="00EF287F" w:rsidRPr="00276AF6" w:rsidRDefault="00B83625" w:rsidP="002D1352">
            <w:pPr>
              <w:jc w:val="both"/>
              <w:rPr>
                <w:rFonts w:ascii="Arial Narrow" w:hAnsi="Arial Narrow" w:cs="Times"/>
              </w:rPr>
            </w:pPr>
            <w:r w:rsidRPr="00276AF6">
              <w:rPr>
                <w:rFonts w:ascii="Arial Narrow" w:hAnsi="Arial Narrow" w:cs="Times"/>
              </w:rPr>
              <w:t>1</w:t>
            </w:r>
          </w:p>
        </w:tc>
        <w:tc>
          <w:tcPr>
            <w:tcW w:w="1273" w:type="dxa"/>
          </w:tcPr>
          <w:p w14:paraId="663240F4" w14:textId="4507A64C" w:rsidR="00EF287F" w:rsidRPr="00276AF6" w:rsidRDefault="00EF287F" w:rsidP="002D1352">
            <w:pPr>
              <w:jc w:val="both"/>
              <w:rPr>
                <w:rFonts w:ascii="Arial Narrow" w:hAnsi="Arial Narrow" w:cs="Times"/>
              </w:rPr>
            </w:pPr>
          </w:p>
        </w:tc>
        <w:tc>
          <w:tcPr>
            <w:tcW w:w="1217" w:type="dxa"/>
          </w:tcPr>
          <w:p w14:paraId="4728F9A3" w14:textId="51838A7A" w:rsidR="00EF287F" w:rsidRPr="00276AF6" w:rsidRDefault="00EF287F" w:rsidP="002D1352">
            <w:pPr>
              <w:jc w:val="both"/>
              <w:rPr>
                <w:rFonts w:ascii="Arial Narrow" w:hAnsi="Arial Narrow" w:cs="Times"/>
              </w:rPr>
            </w:pPr>
          </w:p>
        </w:tc>
      </w:tr>
      <w:tr w:rsidR="00EF287F" w:rsidRPr="00276AF6" w14:paraId="7C452409" w14:textId="09FDBD08" w:rsidTr="00031617">
        <w:tc>
          <w:tcPr>
            <w:tcW w:w="6790" w:type="dxa"/>
          </w:tcPr>
          <w:p w14:paraId="6CB8F1DB" w14:textId="3E643998" w:rsidR="00EF287F" w:rsidRPr="00276AF6" w:rsidRDefault="00EF287F" w:rsidP="002D1352">
            <w:pPr>
              <w:jc w:val="both"/>
              <w:rPr>
                <w:rFonts w:ascii="Arial Narrow" w:hAnsi="Arial Narrow" w:cs="CourierPS"/>
                <w:iCs/>
              </w:rPr>
            </w:pPr>
            <w:r w:rsidRPr="00276AF6">
              <w:rPr>
                <w:rFonts w:ascii="Arial Narrow" w:hAnsi="Arial Narrow" w:cs="CourierPS"/>
                <w:iCs/>
              </w:rPr>
              <w:t>RISCHIO DI TAGLIO/FERITA PER MANIGLIE DI INFISSI NON IDONEE.</w:t>
            </w:r>
          </w:p>
        </w:tc>
        <w:tc>
          <w:tcPr>
            <w:tcW w:w="1004" w:type="dxa"/>
          </w:tcPr>
          <w:p w14:paraId="6A2D3599" w14:textId="270F4F7B" w:rsidR="00EF287F" w:rsidRPr="00276AF6" w:rsidRDefault="00EF287F" w:rsidP="002D1352">
            <w:pPr>
              <w:jc w:val="both"/>
              <w:rPr>
                <w:rFonts w:ascii="Arial Narrow" w:hAnsi="Arial Narrow" w:cs="Times"/>
              </w:rPr>
            </w:pPr>
            <w:r w:rsidRPr="00276AF6">
              <w:rPr>
                <w:rFonts w:ascii="Arial Narrow" w:hAnsi="Arial Narrow" w:cs="Times"/>
              </w:rPr>
              <w:t>2</w:t>
            </w:r>
          </w:p>
        </w:tc>
        <w:tc>
          <w:tcPr>
            <w:tcW w:w="1273" w:type="dxa"/>
          </w:tcPr>
          <w:p w14:paraId="0E235373" w14:textId="26025CCE" w:rsidR="00EF287F" w:rsidRPr="00276AF6" w:rsidRDefault="00EF287F" w:rsidP="002D1352">
            <w:pPr>
              <w:jc w:val="both"/>
              <w:rPr>
                <w:rFonts w:ascii="Arial Narrow" w:hAnsi="Arial Narrow" w:cs="Times"/>
              </w:rPr>
            </w:pPr>
          </w:p>
        </w:tc>
        <w:tc>
          <w:tcPr>
            <w:tcW w:w="1217" w:type="dxa"/>
          </w:tcPr>
          <w:p w14:paraId="66499513" w14:textId="43AF037B" w:rsidR="00EF287F" w:rsidRPr="00276AF6" w:rsidRDefault="00EF287F" w:rsidP="002D1352">
            <w:pPr>
              <w:jc w:val="both"/>
              <w:rPr>
                <w:rFonts w:ascii="Arial Narrow" w:hAnsi="Arial Narrow" w:cs="Times"/>
              </w:rPr>
            </w:pPr>
          </w:p>
        </w:tc>
      </w:tr>
      <w:tr w:rsidR="00EF287F" w:rsidRPr="00276AF6" w14:paraId="7F5BD7EB" w14:textId="2FE8EA72" w:rsidTr="00031617">
        <w:tc>
          <w:tcPr>
            <w:tcW w:w="6790" w:type="dxa"/>
          </w:tcPr>
          <w:p w14:paraId="0384757E" w14:textId="2C256BD0" w:rsidR="00EF287F" w:rsidRPr="00276AF6" w:rsidRDefault="00EF287F" w:rsidP="002D1352">
            <w:pPr>
              <w:jc w:val="both"/>
              <w:rPr>
                <w:rFonts w:ascii="Arial Narrow" w:hAnsi="Arial Narrow" w:cs="CourierPS"/>
                <w:iCs/>
              </w:rPr>
            </w:pPr>
            <w:r w:rsidRPr="00276AF6">
              <w:rPr>
                <w:rFonts w:ascii="Arial Narrow" w:hAnsi="Arial Narrow" w:cs="CourierPS"/>
                <w:iCs/>
              </w:rPr>
              <w:t>RISCHIO DI TAGLIO/FERITA PER ELEMENTI IMPIANTO IDROSANITARIO MALMESSI.</w:t>
            </w:r>
          </w:p>
        </w:tc>
        <w:tc>
          <w:tcPr>
            <w:tcW w:w="1004" w:type="dxa"/>
          </w:tcPr>
          <w:p w14:paraId="14C94969" w14:textId="0A2A5401" w:rsidR="00EF287F" w:rsidRPr="00276AF6" w:rsidRDefault="00B83625" w:rsidP="002D1352">
            <w:pPr>
              <w:jc w:val="both"/>
              <w:rPr>
                <w:rFonts w:ascii="Arial Narrow" w:hAnsi="Arial Narrow" w:cs="Times"/>
              </w:rPr>
            </w:pPr>
            <w:r w:rsidRPr="00276AF6">
              <w:rPr>
                <w:rFonts w:ascii="Arial Narrow" w:hAnsi="Arial Narrow" w:cs="Times"/>
              </w:rPr>
              <w:t>2</w:t>
            </w:r>
          </w:p>
        </w:tc>
        <w:tc>
          <w:tcPr>
            <w:tcW w:w="1273" w:type="dxa"/>
          </w:tcPr>
          <w:p w14:paraId="0B9C1EF2" w14:textId="32A5D425" w:rsidR="00EF287F" w:rsidRPr="00276AF6" w:rsidRDefault="00EF287F" w:rsidP="002D1352">
            <w:pPr>
              <w:jc w:val="both"/>
              <w:rPr>
                <w:rFonts w:ascii="Arial Narrow" w:hAnsi="Arial Narrow" w:cs="Times"/>
              </w:rPr>
            </w:pPr>
          </w:p>
        </w:tc>
        <w:tc>
          <w:tcPr>
            <w:tcW w:w="1217" w:type="dxa"/>
          </w:tcPr>
          <w:p w14:paraId="1576EA83" w14:textId="1EC85128" w:rsidR="00EF287F" w:rsidRPr="00276AF6" w:rsidRDefault="00EF287F" w:rsidP="002D1352">
            <w:pPr>
              <w:jc w:val="both"/>
              <w:rPr>
                <w:rFonts w:ascii="Arial Narrow" w:hAnsi="Arial Narrow" w:cs="Times"/>
              </w:rPr>
            </w:pPr>
          </w:p>
        </w:tc>
      </w:tr>
      <w:tr w:rsidR="00EF287F" w:rsidRPr="00276AF6" w14:paraId="509AAF9F" w14:textId="0E0F67EE" w:rsidTr="00031617">
        <w:tc>
          <w:tcPr>
            <w:tcW w:w="6790" w:type="dxa"/>
          </w:tcPr>
          <w:p w14:paraId="01774072" w14:textId="05DE2A7A" w:rsidR="00EF287F" w:rsidRPr="00276AF6" w:rsidRDefault="00EF287F" w:rsidP="002D1352">
            <w:pPr>
              <w:jc w:val="both"/>
              <w:rPr>
                <w:rFonts w:ascii="Arial Narrow" w:hAnsi="Arial Narrow" w:cs="CourierPS"/>
                <w:iCs/>
              </w:rPr>
            </w:pPr>
            <w:r w:rsidRPr="00276AF6">
              <w:rPr>
                <w:rFonts w:ascii="Arial Narrow" w:hAnsi="Arial Narrow" w:cs="CourierPS"/>
                <w:iCs/>
              </w:rPr>
              <w:t>RISCHIO DI URTO/CADUTA PER PAVIMENTAZIONE SCIVOLOSA.</w:t>
            </w:r>
          </w:p>
        </w:tc>
        <w:tc>
          <w:tcPr>
            <w:tcW w:w="1004" w:type="dxa"/>
          </w:tcPr>
          <w:p w14:paraId="7E98FF5E" w14:textId="64A62B28" w:rsidR="00F71758" w:rsidRPr="00276AF6" w:rsidRDefault="00F71758" w:rsidP="002D1352">
            <w:pPr>
              <w:jc w:val="both"/>
              <w:rPr>
                <w:rFonts w:ascii="Arial Narrow" w:hAnsi="Arial Narrow" w:cs="Times"/>
              </w:rPr>
            </w:pPr>
            <w:r w:rsidRPr="00276AF6">
              <w:rPr>
                <w:rFonts w:ascii="Arial Narrow" w:hAnsi="Arial Narrow" w:cs="Times"/>
              </w:rPr>
              <w:t>3 (est</w:t>
            </w:r>
            <w:r w:rsidR="00031617">
              <w:rPr>
                <w:rFonts w:ascii="Arial Narrow" w:hAnsi="Arial Narrow" w:cs="Times"/>
              </w:rPr>
              <w:t>.</w:t>
            </w:r>
            <w:r w:rsidRPr="00276AF6">
              <w:rPr>
                <w:rFonts w:ascii="Arial Narrow" w:hAnsi="Arial Narrow" w:cs="Times"/>
              </w:rPr>
              <w:t>)</w:t>
            </w:r>
          </w:p>
          <w:p w14:paraId="12499945" w14:textId="0BA66AAE" w:rsidR="00EF287F" w:rsidRPr="00276AF6" w:rsidRDefault="00F71758" w:rsidP="002D1352">
            <w:pPr>
              <w:jc w:val="both"/>
              <w:rPr>
                <w:rFonts w:ascii="Arial Narrow" w:hAnsi="Arial Narrow" w:cs="Times"/>
              </w:rPr>
            </w:pPr>
            <w:r w:rsidRPr="00276AF6">
              <w:rPr>
                <w:rFonts w:ascii="Arial Narrow" w:hAnsi="Arial Narrow" w:cs="Times"/>
              </w:rPr>
              <w:t>2 (int</w:t>
            </w:r>
            <w:r w:rsidR="00031617">
              <w:rPr>
                <w:rFonts w:ascii="Arial Narrow" w:hAnsi="Arial Narrow" w:cs="Times"/>
              </w:rPr>
              <w:t>.</w:t>
            </w:r>
            <w:r w:rsidRPr="00276AF6">
              <w:rPr>
                <w:rFonts w:ascii="Arial Narrow" w:hAnsi="Arial Narrow" w:cs="Times"/>
              </w:rPr>
              <w:t>)</w:t>
            </w:r>
          </w:p>
        </w:tc>
        <w:tc>
          <w:tcPr>
            <w:tcW w:w="1273" w:type="dxa"/>
          </w:tcPr>
          <w:p w14:paraId="56F00272" w14:textId="37102D9D" w:rsidR="00EF287F" w:rsidRPr="00276AF6" w:rsidRDefault="00EF287F" w:rsidP="002D1352">
            <w:pPr>
              <w:jc w:val="both"/>
              <w:rPr>
                <w:rFonts w:ascii="Arial Narrow" w:hAnsi="Arial Narrow" w:cs="Times"/>
              </w:rPr>
            </w:pPr>
          </w:p>
        </w:tc>
        <w:tc>
          <w:tcPr>
            <w:tcW w:w="1217" w:type="dxa"/>
          </w:tcPr>
          <w:p w14:paraId="0012BBC1" w14:textId="12A17A01" w:rsidR="00224CFD" w:rsidRPr="00276AF6" w:rsidRDefault="00224CFD" w:rsidP="002D1352">
            <w:pPr>
              <w:jc w:val="both"/>
              <w:rPr>
                <w:rFonts w:ascii="Arial Narrow" w:hAnsi="Arial Narrow" w:cs="Times"/>
              </w:rPr>
            </w:pPr>
          </w:p>
        </w:tc>
      </w:tr>
      <w:tr w:rsidR="00EF287F" w:rsidRPr="00276AF6" w14:paraId="4A6C3C60" w14:textId="69B9879E" w:rsidTr="00031617">
        <w:tc>
          <w:tcPr>
            <w:tcW w:w="6790" w:type="dxa"/>
          </w:tcPr>
          <w:p w14:paraId="595054C1" w14:textId="35D52F68" w:rsidR="00EF287F" w:rsidRPr="00276AF6" w:rsidRDefault="00EF287F" w:rsidP="002D1352">
            <w:pPr>
              <w:jc w:val="both"/>
              <w:rPr>
                <w:rFonts w:ascii="Arial Narrow" w:hAnsi="Arial Narrow" w:cs="CourierPS"/>
                <w:iCs/>
              </w:rPr>
            </w:pPr>
            <w:r w:rsidRPr="00276AF6">
              <w:rPr>
                <w:rFonts w:ascii="Arial Narrow" w:hAnsi="Arial Narrow" w:cs="CourierPS"/>
                <w:iCs/>
              </w:rPr>
              <w:t>RISCHIO DI URTO/CADUTA PER APERTURA NELLE PARETI NON PROTETTE</w:t>
            </w:r>
            <w:r w:rsidR="00F71758" w:rsidRPr="00276AF6">
              <w:rPr>
                <w:rFonts w:ascii="Arial Narrow" w:hAnsi="Arial Narrow" w:cs="CourierPS"/>
                <w:iCs/>
              </w:rPr>
              <w:t xml:space="preserve"> NÉ SEGNALATE</w:t>
            </w:r>
            <w:r w:rsidRPr="00276AF6">
              <w:rPr>
                <w:rFonts w:ascii="Arial Narrow" w:hAnsi="Arial Narrow" w:cs="CourierPS"/>
                <w:iCs/>
              </w:rPr>
              <w:t>.</w:t>
            </w:r>
          </w:p>
        </w:tc>
        <w:tc>
          <w:tcPr>
            <w:tcW w:w="1004" w:type="dxa"/>
          </w:tcPr>
          <w:p w14:paraId="39F3640D" w14:textId="540BFCF0" w:rsidR="00EF287F" w:rsidRPr="00276AF6" w:rsidRDefault="00EF287F" w:rsidP="002D1352">
            <w:pPr>
              <w:jc w:val="both"/>
              <w:rPr>
                <w:rFonts w:ascii="Arial Narrow" w:hAnsi="Arial Narrow" w:cs="Times"/>
              </w:rPr>
            </w:pPr>
            <w:r w:rsidRPr="00276AF6">
              <w:rPr>
                <w:rFonts w:ascii="Arial Narrow" w:hAnsi="Arial Narrow" w:cs="Times"/>
              </w:rPr>
              <w:t>1</w:t>
            </w:r>
          </w:p>
        </w:tc>
        <w:tc>
          <w:tcPr>
            <w:tcW w:w="1273" w:type="dxa"/>
          </w:tcPr>
          <w:p w14:paraId="79D062D3" w14:textId="33AF56E0" w:rsidR="00EF287F" w:rsidRPr="00276AF6" w:rsidRDefault="00EF287F" w:rsidP="002D1352">
            <w:pPr>
              <w:jc w:val="both"/>
              <w:rPr>
                <w:rFonts w:ascii="Arial Narrow" w:hAnsi="Arial Narrow" w:cs="Times"/>
              </w:rPr>
            </w:pPr>
          </w:p>
        </w:tc>
        <w:tc>
          <w:tcPr>
            <w:tcW w:w="1217" w:type="dxa"/>
          </w:tcPr>
          <w:p w14:paraId="0D94B48F" w14:textId="68A49D99" w:rsidR="00EF287F" w:rsidRPr="00276AF6" w:rsidRDefault="00EF287F" w:rsidP="002D1352">
            <w:pPr>
              <w:jc w:val="both"/>
              <w:rPr>
                <w:rFonts w:ascii="Arial Narrow" w:hAnsi="Arial Narrow" w:cs="Times"/>
              </w:rPr>
            </w:pPr>
          </w:p>
        </w:tc>
      </w:tr>
      <w:tr w:rsidR="00EF287F" w:rsidRPr="00276AF6" w14:paraId="15F952B5" w14:textId="5D3183C2" w:rsidTr="00031617">
        <w:tc>
          <w:tcPr>
            <w:tcW w:w="6790" w:type="dxa"/>
          </w:tcPr>
          <w:p w14:paraId="3C8F013D" w14:textId="14E5535A" w:rsidR="00EF287F" w:rsidRPr="00276AF6" w:rsidRDefault="00EF287F" w:rsidP="002D1352">
            <w:pPr>
              <w:jc w:val="both"/>
              <w:rPr>
                <w:rFonts w:ascii="Arial Narrow" w:hAnsi="Arial Narrow" w:cs="CourierPS"/>
                <w:iCs/>
              </w:rPr>
            </w:pPr>
            <w:r w:rsidRPr="00276AF6">
              <w:rPr>
                <w:rFonts w:ascii="Arial Narrow" w:hAnsi="Arial Narrow" w:cs="CourierPS"/>
                <w:iCs/>
              </w:rPr>
              <w:t>RISCHIO DI URTO/CADUTA PER SCALA NON IDONEA (SCALA TROPPO RIPIDA O CON ALZATA ECCESSIVA - SCALA CON PEDATA STRETTA - SCALA SENZA CORRIMANO O CON CORRIMANO MALMESSI</w:t>
            </w:r>
            <w:r w:rsidR="00B83625" w:rsidRPr="00276AF6">
              <w:rPr>
                <w:rFonts w:ascii="Arial Narrow" w:hAnsi="Arial Narrow" w:cs="CourierPS"/>
                <w:iCs/>
              </w:rPr>
              <w:t>)</w:t>
            </w:r>
            <w:r w:rsidRPr="00276AF6">
              <w:rPr>
                <w:rFonts w:ascii="Arial Narrow" w:hAnsi="Arial Narrow" w:cs="CourierPS"/>
                <w:iCs/>
              </w:rPr>
              <w:t>.</w:t>
            </w:r>
          </w:p>
        </w:tc>
        <w:tc>
          <w:tcPr>
            <w:tcW w:w="1004" w:type="dxa"/>
          </w:tcPr>
          <w:p w14:paraId="100DBEFD" w14:textId="16E2AB99" w:rsidR="00EF287F" w:rsidRPr="00276AF6" w:rsidRDefault="00EF287F" w:rsidP="002D1352">
            <w:pPr>
              <w:jc w:val="both"/>
              <w:rPr>
                <w:rFonts w:ascii="Arial Narrow" w:hAnsi="Arial Narrow" w:cs="Times"/>
              </w:rPr>
            </w:pPr>
            <w:r w:rsidRPr="00276AF6">
              <w:rPr>
                <w:rFonts w:ascii="Arial Narrow" w:hAnsi="Arial Narrow" w:cs="Times"/>
              </w:rPr>
              <w:t>1</w:t>
            </w:r>
          </w:p>
        </w:tc>
        <w:tc>
          <w:tcPr>
            <w:tcW w:w="1273" w:type="dxa"/>
          </w:tcPr>
          <w:p w14:paraId="552F6317" w14:textId="6566E6AD" w:rsidR="00EF287F" w:rsidRPr="00276AF6" w:rsidRDefault="00EF287F" w:rsidP="002D1352">
            <w:pPr>
              <w:jc w:val="both"/>
              <w:rPr>
                <w:rFonts w:ascii="Arial Narrow" w:hAnsi="Arial Narrow" w:cs="Times"/>
              </w:rPr>
            </w:pPr>
          </w:p>
        </w:tc>
        <w:tc>
          <w:tcPr>
            <w:tcW w:w="1217" w:type="dxa"/>
          </w:tcPr>
          <w:p w14:paraId="4F989167" w14:textId="37AC54D6" w:rsidR="00EF287F" w:rsidRPr="00276AF6" w:rsidRDefault="00EF287F" w:rsidP="002D1352">
            <w:pPr>
              <w:jc w:val="both"/>
              <w:rPr>
                <w:rFonts w:ascii="Arial Narrow" w:hAnsi="Arial Narrow" w:cs="Times"/>
              </w:rPr>
            </w:pPr>
          </w:p>
        </w:tc>
      </w:tr>
      <w:tr w:rsidR="00EF287F" w:rsidRPr="00276AF6" w14:paraId="6575758C" w14:textId="2B0EF3C9" w:rsidTr="00031617">
        <w:tc>
          <w:tcPr>
            <w:tcW w:w="6790" w:type="dxa"/>
          </w:tcPr>
          <w:p w14:paraId="18E6AC11" w14:textId="225D0372" w:rsidR="00EF287F" w:rsidRPr="00276AF6" w:rsidRDefault="00EF287F" w:rsidP="002D1352">
            <w:pPr>
              <w:jc w:val="both"/>
              <w:rPr>
                <w:rFonts w:ascii="Arial Narrow" w:hAnsi="Arial Narrow" w:cs="CourierPS"/>
                <w:iCs/>
              </w:rPr>
            </w:pPr>
            <w:r w:rsidRPr="00276AF6">
              <w:rPr>
                <w:rFonts w:ascii="Arial Narrow" w:hAnsi="Arial Narrow" w:cs="CourierPS"/>
                <w:iCs/>
              </w:rPr>
              <w:t xml:space="preserve">RISCHIO DI </w:t>
            </w:r>
            <w:r w:rsidR="00F71758" w:rsidRPr="00276AF6">
              <w:rPr>
                <w:rFonts w:ascii="Arial Narrow" w:hAnsi="Arial Narrow" w:cs="CourierPS"/>
                <w:iCs/>
              </w:rPr>
              <w:t>URTO/CADUTA PER SCALE SCIVOLOSE</w:t>
            </w:r>
          </w:p>
        </w:tc>
        <w:tc>
          <w:tcPr>
            <w:tcW w:w="1004" w:type="dxa"/>
          </w:tcPr>
          <w:p w14:paraId="0515D986" w14:textId="10DDCB00" w:rsidR="00EF287F" w:rsidRPr="00276AF6" w:rsidRDefault="00EF287F" w:rsidP="002D1352">
            <w:pPr>
              <w:jc w:val="both"/>
              <w:rPr>
                <w:rFonts w:ascii="Arial Narrow" w:hAnsi="Arial Narrow" w:cs="Times"/>
              </w:rPr>
            </w:pPr>
            <w:r w:rsidRPr="00276AF6">
              <w:rPr>
                <w:rFonts w:ascii="Arial Narrow" w:hAnsi="Arial Narrow" w:cs="Times"/>
              </w:rPr>
              <w:t>2</w:t>
            </w:r>
          </w:p>
        </w:tc>
        <w:tc>
          <w:tcPr>
            <w:tcW w:w="1273" w:type="dxa"/>
          </w:tcPr>
          <w:p w14:paraId="6463D87F" w14:textId="6559F11F" w:rsidR="00EF287F" w:rsidRPr="00276AF6" w:rsidRDefault="00EF287F" w:rsidP="002D1352">
            <w:pPr>
              <w:jc w:val="both"/>
              <w:rPr>
                <w:rFonts w:ascii="Arial Narrow" w:hAnsi="Arial Narrow" w:cs="Times"/>
              </w:rPr>
            </w:pPr>
          </w:p>
        </w:tc>
        <w:tc>
          <w:tcPr>
            <w:tcW w:w="1217" w:type="dxa"/>
          </w:tcPr>
          <w:p w14:paraId="77AB37EA" w14:textId="468421C1" w:rsidR="00EF287F" w:rsidRPr="00276AF6" w:rsidRDefault="00EF287F" w:rsidP="002D1352">
            <w:pPr>
              <w:jc w:val="both"/>
              <w:rPr>
                <w:rFonts w:ascii="Arial Narrow" w:hAnsi="Arial Narrow" w:cs="Times"/>
              </w:rPr>
            </w:pPr>
          </w:p>
        </w:tc>
      </w:tr>
      <w:tr w:rsidR="00EF287F" w:rsidRPr="00D41B75" w14:paraId="521A2A80" w14:textId="0B24257B" w:rsidTr="00031617">
        <w:tc>
          <w:tcPr>
            <w:tcW w:w="6790" w:type="dxa"/>
          </w:tcPr>
          <w:p w14:paraId="5FCBF197" w14:textId="560FCDBE" w:rsidR="00EF287F" w:rsidRPr="00276AF6" w:rsidRDefault="00EF287F" w:rsidP="002D1352">
            <w:pPr>
              <w:jc w:val="both"/>
              <w:rPr>
                <w:rFonts w:ascii="Arial Narrow" w:hAnsi="Arial Narrow" w:cs="CourierPS"/>
                <w:iCs/>
              </w:rPr>
            </w:pPr>
            <w:r w:rsidRPr="00276AF6">
              <w:rPr>
                <w:rFonts w:ascii="Arial Narrow" w:hAnsi="Arial Narrow" w:cs="CourierPS"/>
                <w:iCs/>
              </w:rPr>
              <w:t>RISCHIO DI URTO/CADUTA PER USO NON CORRETTO DELLA SCALA SPOSTABILE.</w:t>
            </w:r>
          </w:p>
        </w:tc>
        <w:tc>
          <w:tcPr>
            <w:tcW w:w="1004" w:type="dxa"/>
          </w:tcPr>
          <w:p w14:paraId="72BF3E01" w14:textId="4514CFB0" w:rsidR="00EF287F" w:rsidRPr="00276AF6" w:rsidRDefault="00EF287F" w:rsidP="002D1352">
            <w:pPr>
              <w:jc w:val="both"/>
              <w:rPr>
                <w:rFonts w:ascii="Arial Narrow" w:hAnsi="Arial Narrow" w:cs="Times"/>
              </w:rPr>
            </w:pPr>
            <w:r w:rsidRPr="00276AF6">
              <w:rPr>
                <w:rFonts w:ascii="Arial Narrow" w:hAnsi="Arial Narrow" w:cs="Times"/>
              </w:rPr>
              <w:t>3</w:t>
            </w:r>
          </w:p>
        </w:tc>
        <w:tc>
          <w:tcPr>
            <w:tcW w:w="1273" w:type="dxa"/>
          </w:tcPr>
          <w:p w14:paraId="2E000706" w14:textId="56336851" w:rsidR="00EF287F" w:rsidRPr="00276AF6" w:rsidRDefault="00F71758" w:rsidP="002D1352">
            <w:pPr>
              <w:jc w:val="both"/>
              <w:rPr>
                <w:rFonts w:ascii="Arial Narrow" w:hAnsi="Arial Narrow" w:cs="Times"/>
              </w:rPr>
            </w:pPr>
            <w:r w:rsidRPr="00276AF6">
              <w:rPr>
                <w:rFonts w:ascii="Arial Narrow" w:hAnsi="Arial Narrow" w:cs="Times"/>
              </w:rPr>
              <w:t>Sensibilizzare il personale al corretto uso</w:t>
            </w:r>
          </w:p>
        </w:tc>
        <w:tc>
          <w:tcPr>
            <w:tcW w:w="1217" w:type="dxa"/>
          </w:tcPr>
          <w:p w14:paraId="04BEA812" w14:textId="4ACA52B5" w:rsidR="00EF287F" w:rsidRPr="00276AF6" w:rsidRDefault="00EF287F" w:rsidP="002D1352">
            <w:pPr>
              <w:jc w:val="both"/>
              <w:rPr>
                <w:rFonts w:ascii="Arial Narrow" w:hAnsi="Arial Narrow" w:cs="Times"/>
              </w:rPr>
            </w:pPr>
          </w:p>
        </w:tc>
      </w:tr>
      <w:tr w:rsidR="00EF287F" w:rsidRPr="00D41B75" w14:paraId="750BA2B2" w14:textId="214264FD" w:rsidTr="00031617">
        <w:trPr>
          <w:trHeight w:val="266"/>
        </w:trPr>
        <w:tc>
          <w:tcPr>
            <w:tcW w:w="6790" w:type="dxa"/>
          </w:tcPr>
          <w:p w14:paraId="50DD489D" w14:textId="0D35BC5A" w:rsidR="00EF287F" w:rsidRPr="00276AF6" w:rsidRDefault="00EF287F" w:rsidP="002D1352">
            <w:pPr>
              <w:jc w:val="both"/>
              <w:rPr>
                <w:rFonts w:ascii="Arial Narrow" w:hAnsi="Arial Narrow" w:cs="CourierPS"/>
                <w:iCs/>
              </w:rPr>
            </w:pPr>
            <w:r w:rsidRPr="00276AF6">
              <w:rPr>
                <w:rFonts w:ascii="Arial Narrow" w:hAnsi="Arial Narrow" w:cs="CourierPS"/>
                <w:iCs/>
              </w:rPr>
              <w:t>RISCHIO DI SCHIACCIAMENTO PER CADUTA DI SCAFFALATURE/ARREDI NON VINCOLATI O DI ARMADI/ARREDI INSTABILI.</w:t>
            </w:r>
          </w:p>
        </w:tc>
        <w:tc>
          <w:tcPr>
            <w:tcW w:w="1004" w:type="dxa"/>
          </w:tcPr>
          <w:p w14:paraId="6E164170" w14:textId="1C093982" w:rsidR="00EF287F" w:rsidRPr="00276AF6" w:rsidRDefault="00F71758" w:rsidP="002D1352">
            <w:pPr>
              <w:jc w:val="both"/>
              <w:rPr>
                <w:rFonts w:ascii="Arial Narrow" w:hAnsi="Arial Narrow" w:cs="Times"/>
              </w:rPr>
            </w:pPr>
            <w:r w:rsidRPr="00276AF6">
              <w:rPr>
                <w:rFonts w:ascii="Arial Narrow" w:hAnsi="Arial Narrow" w:cs="Times"/>
              </w:rPr>
              <w:t>2</w:t>
            </w:r>
          </w:p>
        </w:tc>
        <w:tc>
          <w:tcPr>
            <w:tcW w:w="1273" w:type="dxa"/>
          </w:tcPr>
          <w:p w14:paraId="5437A040" w14:textId="60618CC1" w:rsidR="00EF287F" w:rsidRPr="00276AF6" w:rsidRDefault="00114515" w:rsidP="002D1352">
            <w:pPr>
              <w:jc w:val="both"/>
              <w:rPr>
                <w:rFonts w:ascii="Arial Narrow" w:hAnsi="Arial Narrow" w:cs="Times"/>
              </w:rPr>
            </w:pPr>
            <w:r w:rsidRPr="00276AF6">
              <w:rPr>
                <w:rFonts w:ascii="Arial Narrow" w:hAnsi="Arial Narrow" w:cs="Times"/>
              </w:rPr>
              <w:t>Verificare costant</w:t>
            </w:r>
            <w:r w:rsidR="00F71758" w:rsidRPr="00276AF6">
              <w:rPr>
                <w:rFonts w:ascii="Arial Narrow" w:hAnsi="Arial Narrow" w:cs="Times"/>
              </w:rPr>
              <w:t>e</w:t>
            </w:r>
            <w:r w:rsidRPr="00276AF6">
              <w:rPr>
                <w:rFonts w:ascii="Arial Narrow" w:hAnsi="Arial Narrow" w:cs="Times"/>
              </w:rPr>
              <w:t>m</w:t>
            </w:r>
            <w:r w:rsidR="00F71758" w:rsidRPr="00276AF6">
              <w:rPr>
                <w:rFonts w:ascii="Arial Narrow" w:hAnsi="Arial Narrow" w:cs="Times"/>
              </w:rPr>
              <w:t>ente il corretto fissaggio alle pareti degli arredi</w:t>
            </w:r>
          </w:p>
        </w:tc>
        <w:tc>
          <w:tcPr>
            <w:tcW w:w="1217" w:type="dxa"/>
          </w:tcPr>
          <w:p w14:paraId="0B2900B6" w14:textId="21549A4E" w:rsidR="00EF287F" w:rsidRPr="00276AF6" w:rsidRDefault="00EF287F" w:rsidP="002D1352">
            <w:pPr>
              <w:jc w:val="both"/>
              <w:rPr>
                <w:rFonts w:ascii="Arial Narrow" w:hAnsi="Arial Narrow" w:cs="Times"/>
              </w:rPr>
            </w:pPr>
          </w:p>
        </w:tc>
      </w:tr>
    </w:tbl>
    <w:p w14:paraId="365D3856" w14:textId="77777777" w:rsidR="004B7343" w:rsidRPr="00276AF6" w:rsidRDefault="004B7343" w:rsidP="002D1352">
      <w:pPr>
        <w:jc w:val="both"/>
        <w:rPr>
          <w:rFonts w:ascii="Arial Narrow" w:hAnsi="Arial Narrow"/>
        </w:rPr>
      </w:pPr>
    </w:p>
    <w:p w14:paraId="0D378CDE" w14:textId="77777777" w:rsidR="004B7343" w:rsidRPr="00276AF6" w:rsidRDefault="004B7343" w:rsidP="002D1352">
      <w:pPr>
        <w:rPr>
          <w:rFonts w:ascii="Arial Narrow" w:hAnsi="Arial Narrow"/>
        </w:rPr>
      </w:pPr>
      <w:r w:rsidRPr="00276AF6">
        <w:rPr>
          <w:rFonts w:ascii="Arial Narrow" w:hAnsi="Arial Narrow"/>
        </w:rPr>
        <w:lastRenderedPageBreak/>
        <w:br w:type="page"/>
      </w:r>
    </w:p>
    <w:p w14:paraId="2723D6C0" w14:textId="77777777" w:rsidR="004B7343" w:rsidRPr="00276AF6" w:rsidRDefault="004B7343" w:rsidP="002D1352">
      <w:pPr>
        <w:jc w:val="both"/>
        <w:rPr>
          <w:rFonts w:ascii="Arial Narrow" w:hAnsi="Arial Narrow"/>
        </w:rPr>
      </w:pPr>
    </w:p>
    <w:p w14:paraId="1D0CDC3A" w14:textId="77777777" w:rsidR="004B7343" w:rsidRPr="00276AF6" w:rsidRDefault="004B7343" w:rsidP="002D1352">
      <w:pPr>
        <w:pStyle w:val="NormaleWeb"/>
        <w:shd w:val="clear" w:color="auto" w:fill="FFFFFF"/>
        <w:spacing w:before="0" w:beforeAutospacing="0" w:after="0" w:afterAutospacing="0"/>
        <w:rPr>
          <w:rFonts w:ascii="Arial Narrow" w:eastAsia="Times New Roman" w:hAnsi="Arial Narrow" w:cs="Lucida Grande"/>
          <w:b/>
          <w:bCs/>
          <w:color w:val="000000" w:themeColor="text1"/>
          <w:lang w:val="it-IT" w:eastAsia="it-IT" w:bidi="ar-SA"/>
        </w:rPr>
      </w:pPr>
    </w:p>
    <w:p w14:paraId="297D594A" w14:textId="6223EA00" w:rsidR="007E05FA" w:rsidRPr="00276AF6" w:rsidRDefault="007E05FA" w:rsidP="002D1352">
      <w:pPr>
        <w:jc w:val="both"/>
        <w:rPr>
          <w:rFonts w:ascii="Arial Narrow" w:hAnsi="Arial Narrow" w:cs="Lucida Grande"/>
          <w:color w:val="000000" w:themeColor="text1"/>
        </w:rPr>
      </w:pPr>
      <w:r w:rsidRPr="00276AF6">
        <w:rPr>
          <w:rFonts w:ascii="Arial Narrow" w:hAnsi="Arial Narrow" w:cs="Lucida Grande"/>
          <w:color w:val="000000" w:themeColor="text1"/>
        </w:rPr>
        <w:br/>
      </w:r>
    </w:p>
    <w:p w14:paraId="0463692E" w14:textId="1776A2E4" w:rsidR="005419B3" w:rsidRPr="00276AF6" w:rsidRDefault="002F7C5B" w:rsidP="002D1352">
      <w:pPr>
        <w:pStyle w:val="Titolo"/>
      </w:pPr>
      <w:bookmarkStart w:id="663" w:name="_Toc22018229"/>
      <w:r w:rsidRPr="00276AF6">
        <w:t>Allegati</w:t>
      </w:r>
      <w:bookmarkEnd w:id="663"/>
    </w:p>
    <w:p w14:paraId="74C6C859" w14:textId="77777777" w:rsidR="002F7C5B" w:rsidRPr="00276AF6" w:rsidRDefault="002F7C5B" w:rsidP="002D1352">
      <w:pPr>
        <w:rPr>
          <w:rFonts w:ascii="Arial Narrow" w:hAnsi="Arial Narrow"/>
        </w:rPr>
      </w:pPr>
    </w:p>
    <w:p w14:paraId="7634B48F" w14:textId="35D17A7B" w:rsidR="00C879A2" w:rsidRDefault="00C879A2" w:rsidP="002D1352">
      <w:pPr>
        <w:rPr>
          <w:rFonts w:ascii="Arial Narrow" w:hAnsi="Arial Narrow"/>
        </w:rPr>
      </w:pPr>
      <w:r w:rsidRPr="00276AF6">
        <w:rPr>
          <w:rFonts w:ascii="Arial Narrow" w:hAnsi="Arial Narrow"/>
        </w:rPr>
        <w:t xml:space="preserve">All.1- </w:t>
      </w:r>
      <w:r>
        <w:rPr>
          <w:rFonts w:ascii="Arial Narrow" w:hAnsi="Arial Narrow"/>
        </w:rPr>
        <w:t>figure responsabili</w:t>
      </w:r>
      <w:r w:rsidR="0088402F">
        <w:rPr>
          <w:rFonts w:ascii="Arial Narrow" w:hAnsi="Arial Narrow"/>
        </w:rPr>
        <w:t xml:space="preserve"> (da compilare ad inizio anno scolastico)</w:t>
      </w:r>
    </w:p>
    <w:p w14:paraId="0900F8D8" w14:textId="5A26C696" w:rsidR="002F7C5B" w:rsidRPr="00276AF6" w:rsidRDefault="002F7C5B" w:rsidP="002D1352">
      <w:pPr>
        <w:rPr>
          <w:rFonts w:ascii="Arial Narrow" w:hAnsi="Arial Narrow"/>
        </w:rPr>
      </w:pPr>
      <w:bookmarkStart w:id="664" w:name="_Hlk499914837"/>
      <w:r w:rsidRPr="00276AF6">
        <w:rPr>
          <w:rFonts w:ascii="Arial Narrow" w:hAnsi="Arial Narrow"/>
        </w:rPr>
        <w:t>All.</w:t>
      </w:r>
      <w:r w:rsidR="00C879A2">
        <w:rPr>
          <w:rFonts w:ascii="Arial Narrow" w:hAnsi="Arial Narrow"/>
        </w:rPr>
        <w:t>2</w:t>
      </w:r>
      <w:r w:rsidRPr="00276AF6">
        <w:rPr>
          <w:rFonts w:ascii="Arial Narrow" w:hAnsi="Arial Narrow"/>
        </w:rPr>
        <w:t>- questionario valutazione VDT</w:t>
      </w:r>
    </w:p>
    <w:bookmarkEnd w:id="664"/>
    <w:p w14:paraId="52BC3EFF" w14:textId="4968E555" w:rsidR="00D2432A" w:rsidRPr="00276AF6" w:rsidRDefault="00D2432A" w:rsidP="002D1352">
      <w:pPr>
        <w:rPr>
          <w:rFonts w:ascii="Arial Narrow" w:hAnsi="Arial Narrow"/>
        </w:rPr>
      </w:pPr>
      <w:r w:rsidRPr="00276AF6">
        <w:rPr>
          <w:rFonts w:ascii="Arial Narrow" w:hAnsi="Arial Narrow"/>
        </w:rPr>
        <w:t>All.</w:t>
      </w:r>
      <w:r w:rsidR="00C879A2">
        <w:rPr>
          <w:rFonts w:ascii="Arial Narrow" w:hAnsi="Arial Narrow"/>
        </w:rPr>
        <w:t>3</w:t>
      </w:r>
      <w:r w:rsidRPr="00276AF6">
        <w:rPr>
          <w:rFonts w:ascii="Arial Narrow" w:hAnsi="Arial Narrow"/>
        </w:rPr>
        <w:t>-valutazione rischio incendio</w:t>
      </w:r>
    </w:p>
    <w:p w14:paraId="7BD9FB9E" w14:textId="240CF1D3" w:rsidR="002F7C5B" w:rsidRPr="00276AF6" w:rsidRDefault="004A0717" w:rsidP="002D1352">
      <w:pPr>
        <w:rPr>
          <w:rFonts w:ascii="Arial Narrow" w:hAnsi="Arial Narrow"/>
        </w:rPr>
      </w:pPr>
      <w:r w:rsidRPr="00276AF6">
        <w:rPr>
          <w:rFonts w:ascii="Arial Narrow" w:hAnsi="Arial Narrow"/>
        </w:rPr>
        <w:t>All.</w:t>
      </w:r>
      <w:r w:rsidR="00C879A2">
        <w:rPr>
          <w:rFonts w:ascii="Arial Narrow" w:hAnsi="Arial Narrow"/>
        </w:rPr>
        <w:t>4</w:t>
      </w:r>
      <w:r w:rsidRPr="00276AF6">
        <w:rPr>
          <w:rFonts w:ascii="Arial Narrow" w:hAnsi="Arial Narrow"/>
        </w:rPr>
        <w:t>-</w:t>
      </w:r>
      <w:r w:rsidR="00D85C1A">
        <w:rPr>
          <w:rFonts w:ascii="Arial Narrow" w:hAnsi="Arial Narrow"/>
        </w:rPr>
        <w:t xml:space="preserve"> s</w:t>
      </w:r>
      <w:r w:rsidR="00224CFD" w:rsidRPr="00276AF6">
        <w:rPr>
          <w:rFonts w:ascii="Arial Narrow" w:hAnsi="Arial Narrow"/>
        </w:rPr>
        <w:t xml:space="preserve">cadenzario </w:t>
      </w:r>
    </w:p>
    <w:p w14:paraId="7496D6C1" w14:textId="756022B3" w:rsidR="004A0717" w:rsidRPr="00276AF6" w:rsidRDefault="004A0717" w:rsidP="002D1352">
      <w:pPr>
        <w:rPr>
          <w:rFonts w:ascii="Arial Narrow" w:hAnsi="Arial Narrow"/>
        </w:rPr>
      </w:pPr>
      <w:r w:rsidRPr="00276AF6">
        <w:rPr>
          <w:rFonts w:ascii="Arial Narrow" w:hAnsi="Arial Narrow"/>
        </w:rPr>
        <w:t>All.</w:t>
      </w:r>
      <w:r w:rsidR="00C879A2">
        <w:rPr>
          <w:rFonts w:ascii="Arial Narrow" w:hAnsi="Arial Narrow"/>
        </w:rPr>
        <w:t>5</w:t>
      </w:r>
      <w:r w:rsidRPr="00276AF6">
        <w:rPr>
          <w:rFonts w:ascii="Arial Narrow" w:hAnsi="Arial Narrow"/>
        </w:rPr>
        <w:t xml:space="preserve">-piano </w:t>
      </w:r>
      <w:r w:rsidR="00DD268E" w:rsidRPr="00276AF6">
        <w:rPr>
          <w:rFonts w:ascii="Arial Narrow" w:hAnsi="Arial Narrow"/>
        </w:rPr>
        <w:t xml:space="preserve">generale </w:t>
      </w:r>
      <w:r w:rsidRPr="00276AF6">
        <w:rPr>
          <w:rFonts w:ascii="Arial Narrow" w:hAnsi="Arial Narrow"/>
        </w:rPr>
        <w:t>gestione emergenza</w:t>
      </w:r>
    </w:p>
    <w:p w14:paraId="59B99BC7" w14:textId="37BF0368" w:rsidR="004A0717" w:rsidRPr="00276AF6" w:rsidRDefault="004A0717" w:rsidP="002D1352">
      <w:pPr>
        <w:rPr>
          <w:rFonts w:ascii="Arial Narrow" w:hAnsi="Arial Narrow"/>
        </w:rPr>
      </w:pPr>
      <w:r w:rsidRPr="00276AF6">
        <w:rPr>
          <w:rFonts w:ascii="Arial Narrow" w:hAnsi="Arial Narrow"/>
        </w:rPr>
        <w:t>All.</w:t>
      </w:r>
      <w:r w:rsidR="00C879A2">
        <w:rPr>
          <w:rFonts w:ascii="Arial Narrow" w:hAnsi="Arial Narrow"/>
        </w:rPr>
        <w:t>6</w:t>
      </w:r>
      <w:r w:rsidRPr="00276AF6">
        <w:rPr>
          <w:rFonts w:ascii="Arial Narrow" w:hAnsi="Arial Narrow"/>
        </w:rPr>
        <w:t xml:space="preserve">-piano </w:t>
      </w:r>
      <w:r w:rsidR="00DD268E" w:rsidRPr="00276AF6">
        <w:rPr>
          <w:rFonts w:ascii="Arial Narrow" w:hAnsi="Arial Narrow"/>
        </w:rPr>
        <w:t>oper</w:t>
      </w:r>
      <w:r w:rsidR="00C95CF9" w:rsidRPr="00276AF6">
        <w:rPr>
          <w:rFonts w:ascii="Arial Narrow" w:hAnsi="Arial Narrow"/>
        </w:rPr>
        <w:t>a</w:t>
      </w:r>
      <w:r w:rsidR="00DD268E" w:rsidRPr="00276AF6">
        <w:rPr>
          <w:rFonts w:ascii="Arial Narrow" w:hAnsi="Arial Narrow"/>
        </w:rPr>
        <w:t>tivo</w:t>
      </w:r>
      <w:r w:rsidRPr="00276AF6">
        <w:rPr>
          <w:rFonts w:ascii="Arial Narrow" w:hAnsi="Arial Narrow"/>
        </w:rPr>
        <w:t xml:space="preserve"> gestione emergenza</w:t>
      </w:r>
    </w:p>
    <w:p w14:paraId="409A1043" w14:textId="5D281EA5" w:rsidR="004A0717" w:rsidRPr="00276AF6" w:rsidRDefault="004A0717" w:rsidP="002D1352">
      <w:pPr>
        <w:rPr>
          <w:rFonts w:ascii="Arial Narrow" w:hAnsi="Arial Narrow"/>
        </w:rPr>
      </w:pPr>
      <w:r w:rsidRPr="00276AF6">
        <w:rPr>
          <w:rFonts w:ascii="Arial Narrow" w:hAnsi="Arial Narrow"/>
        </w:rPr>
        <w:t>All.</w:t>
      </w:r>
      <w:r w:rsidR="00C879A2">
        <w:rPr>
          <w:rFonts w:ascii="Arial Narrow" w:hAnsi="Arial Narrow"/>
        </w:rPr>
        <w:t>7</w:t>
      </w:r>
      <w:r w:rsidRPr="00276AF6">
        <w:rPr>
          <w:rFonts w:ascii="Arial Narrow" w:hAnsi="Arial Narrow"/>
        </w:rPr>
        <w:t xml:space="preserve">-registro </w:t>
      </w:r>
      <w:r w:rsidR="00EB4B9E">
        <w:rPr>
          <w:rFonts w:ascii="Arial Narrow" w:hAnsi="Arial Narrow"/>
        </w:rPr>
        <w:t xml:space="preserve">giornaliero </w:t>
      </w:r>
      <w:r w:rsidRPr="00276AF6">
        <w:rPr>
          <w:rFonts w:ascii="Arial Narrow" w:hAnsi="Arial Narrow"/>
        </w:rPr>
        <w:t>antincendio</w:t>
      </w:r>
    </w:p>
    <w:p w14:paraId="716EB48D" w14:textId="7BC75A75" w:rsidR="004A0717" w:rsidRPr="00276AF6" w:rsidRDefault="004A0717" w:rsidP="002D1352">
      <w:pPr>
        <w:rPr>
          <w:rFonts w:ascii="Arial Narrow" w:hAnsi="Arial Narrow"/>
        </w:rPr>
      </w:pPr>
      <w:r w:rsidRPr="00276AF6">
        <w:rPr>
          <w:rFonts w:ascii="Arial Narrow" w:hAnsi="Arial Narrow"/>
        </w:rPr>
        <w:t>All.</w:t>
      </w:r>
      <w:r w:rsidR="00C879A2">
        <w:rPr>
          <w:rFonts w:ascii="Arial Narrow" w:hAnsi="Arial Narrow"/>
        </w:rPr>
        <w:t>8</w:t>
      </w:r>
      <w:r w:rsidRPr="00276AF6">
        <w:rPr>
          <w:rFonts w:ascii="Arial Narrow" w:hAnsi="Arial Narrow"/>
        </w:rPr>
        <w:t xml:space="preserve">-scheda informativa </w:t>
      </w:r>
      <w:r w:rsidR="00EB4B9E">
        <w:rPr>
          <w:rFonts w:ascii="Arial Narrow" w:hAnsi="Arial Narrow"/>
        </w:rPr>
        <w:t xml:space="preserve">sui rischi e sulle emergenze </w:t>
      </w:r>
      <w:r w:rsidRPr="00276AF6">
        <w:rPr>
          <w:rFonts w:ascii="Arial Narrow" w:hAnsi="Arial Narrow"/>
        </w:rPr>
        <w:t>per il personale</w:t>
      </w:r>
    </w:p>
    <w:p w14:paraId="3F1179BD" w14:textId="400A63BA" w:rsidR="004A0717" w:rsidRPr="00276AF6" w:rsidRDefault="004A0717" w:rsidP="002D1352">
      <w:pPr>
        <w:rPr>
          <w:rFonts w:ascii="Arial Narrow" w:hAnsi="Arial Narrow"/>
        </w:rPr>
      </w:pPr>
      <w:r w:rsidRPr="00276AF6">
        <w:rPr>
          <w:rFonts w:ascii="Arial Narrow" w:hAnsi="Arial Narrow"/>
        </w:rPr>
        <w:t>All.</w:t>
      </w:r>
      <w:r w:rsidR="00C879A2">
        <w:rPr>
          <w:rFonts w:ascii="Arial Narrow" w:hAnsi="Arial Narrow"/>
        </w:rPr>
        <w:t>9</w:t>
      </w:r>
      <w:r w:rsidRPr="00276AF6">
        <w:rPr>
          <w:rFonts w:ascii="Arial Narrow" w:hAnsi="Arial Narrow"/>
        </w:rPr>
        <w:t>-DUVRI fac simile</w:t>
      </w:r>
    </w:p>
    <w:p w14:paraId="092DAFCF" w14:textId="62C35974" w:rsidR="00A24159" w:rsidRPr="00276AF6" w:rsidRDefault="00A24159" w:rsidP="002D1352">
      <w:pPr>
        <w:rPr>
          <w:rFonts w:ascii="Arial Narrow" w:hAnsi="Arial Narrow"/>
        </w:rPr>
      </w:pPr>
      <w:r w:rsidRPr="00276AF6">
        <w:rPr>
          <w:rFonts w:ascii="Arial Narrow" w:hAnsi="Arial Narrow"/>
        </w:rPr>
        <w:t>All.</w:t>
      </w:r>
      <w:r w:rsidR="00C879A2">
        <w:rPr>
          <w:rFonts w:ascii="Arial Narrow" w:hAnsi="Arial Narrow"/>
        </w:rPr>
        <w:t>10</w:t>
      </w:r>
      <w:r w:rsidRPr="00276AF6">
        <w:rPr>
          <w:rFonts w:ascii="Arial Narrow" w:hAnsi="Arial Narrow"/>
        </w:rPr>
        <w:t>-valutazione rischi gravidanza</w:t>
      </w:r>
    </w:p>
    <w:p w14:paraId="79302915" w14:textId="31399212" w:rsidR="00A24159" w:rsidRPr="00276AF6" w:rsidRDefault="00A24159" w:rsidP="002D1352">
      <w:pPr>
        <w:rPr>
          <w:rFonts w:ascii="Arial Narrow" w:hAnsi="Arial Narrow"/>
        </w:rPr>
      </w:pPr>
      <w:r w:rsidRPr="00276AF6">
        <w:rPr>
          <w:rFonts w:ascii="Arial Narrow" w:hAnsi="Arial Narrow"/>
        </w:rPr>
        <w:t>All.1</w:t>
      </w:r>
      <w:r w:rsidR="00C879A2">
        <w:rPr>
          <w:rFonts w:ascii="Arial Narrow" w:hAnsi="Arial Narrow"/>
        </w:rPr>
        <w:t>1</w:t>
      </w:r>
      <w:r w:rsidRPr="00276AF6">
        <w:rPr>
          <w:rFonts w:ascii="Arial Narrow" w:hAnsi="Arial Narrow"/>
        </w:rPr>
        <w:t>-istruzioni per collaborator</w:t>
      </w:r>
      <w:r w:rsidR="00D2432A" w:rsidRPr="00276AF6">
        <w:rPr>
          <w:rFonts w:ascii="Arial Narrow" w:hAnsi="Arial Narrow"/>
        </w:rPr>
        <w:t>i</w:t>
      </w:r>
      <w:r w:rsidRPr="00276AF6">
        <w:rPr>
          <w:rFonts w:ascii="Arial Narrow" w:hAnsi="Arial Narrow"/>
        </w:rPr>
        <w:t xml:space="preserve"> scolastici</w:t>
      </w:r>
    </w:p>
    <w:p w14:paraId="06CAF6BD" w14:textId="3B4196E3" w:rsidR="00D2432A" w:rsidRPr="00276AF6" w:rsidRDefault="00D2432A" w:rsidP="002D1352">
      <w:pPr>
        <w:rPr>
          <w:rFonts w:ascii="Arial Narrow" w:hAnsi="Arial Narrow"/>
        </w:rPr>
      </w:pPr>
      <w:r w:rsidRPr="00276AF6">
        <w:rPr>
          <w:rFonts w:ascii="Arial Narrow" w:hAnsi="Arial Narrow"/>
        </w:rPr>
        <w:t>All.1</w:t>
      </w:r>
      <w:r w:rsidR="00C879A2">
        <w:rPr>
          <w:rFonts w:ascii="Arial Narrow" w:hAnsi="Arial Narrow"/>
        </w:rPr>
        <w:t>2</w:t>
      </w:r>
      <w:r w:rsidRPr="00276AF6">
        <w:rPr>
          <w:rFonts w:ascii="Arial Narrow" w:hAnsi="Arial Narrow"/>
        </w:rPr>
        <w:t>- Procedura evacuazione disabili</w:t>
      </w:r>
    </w:p>
    <w:p w14:paraId="6ACE58B3" w14:textId="17F16D01" w:rsidR="00A24159" w:rsidRDefault="00C34744" w:rsidP="002D1352">
      <w:pPr>
        <w:rPr>
          <w:rFonts w:ascii="Arial Narrow" w:hAnsi="Arial Narrow"/>
        </w:rPr>
      </w:pPr>
      <w:r>
        <w:rPr>
          <w:rFonts w:ascii="Arial Narrow" w:hAnsi="Arial Narrow"/>
        </w:rPr>
        <w:t>All.13-</w:t>
      </w:r>
      <w:r w:rsidR="00EB4B9E">
        <w:rPr>
          <w:rFonts w:ascii="Arial Narrow" w:hAnsi="Arial Narrow"/>
        </w:rPr>
        <w:t>Modello verbale esecuzione prova di evacuazione</w:t>
      </w:r>
    </w:p>
    <w:p w14:paraId="23EF8161" w14:textId="534E5468" w:rsidR="00EB4B9E" w:rsidRDefault="00EB4B9E" w:rsidP="002D1352">
      <w:pPr>
        <w:rPr>
          <w:rFonts w:ascii="Arial Narrow" w:hAnsi="Arial Narrow"/>
        </w:rPr>
      </w:pPr>
      <w:r>
        <w:rPr>
          <w:rFonts w:ascii="Arial Narrow" w:hAnsi="Arial Narrow"/>
        </w:rPr>
        <w:t>All.14-informativa personale ATA</w:t>
      </w:r>
    </w:p>
    <w:p w14:paraId="7F090EF7" w14:textId="2C159C40" w:rsidR="00EB4B9E" w:rsidRDefault="00EB4B9E" w:rsidP="002D1352">
      <w:pPr>
        <w:rPr>
          <w:rFonts w:ascii="Arial Narrow" w:hAnsi="Arial Narrow"/>
        </w:rPr>
      </w:pPr>
      <w:r>
        <w:rPr>
          <w:rFonts w:ascii="Arial Narrow" w:hAnsi="Arial Narrow"/>
        </w:rPr>
        <w:t>All.15-</w:t>
      </w:r>
      <w:r w:rsidR="0088402F">
        <w:rPr>
          <w:rFonts w:ascii="Arial Narrow" w:hAnsi="Arial Narrow"/>
        </w:rPr>
        <w:t>documentazione da richiedere all’Ente Proprietario</w:t>
      </w:r>
    </w:p>
    <w:p w14:paraId="0F46B77B" w14:textId="26F9AB06" w:rsidR="0088402F" w:rsidRPr="00276AF6" w:rsidRDefault="00EB4B9E" w:rsidP="0088402F">
      <w:pPr>
        <w:rPr>
          <w:rFonts w:ascii="Arial Narrow" w:hAnsi="Arial Narrow"/>
        </w:rPr>
      </w:pPr>
      <w:r>
        <w:rPr>
          <w:rFonts w:ascii="Arial Narrow" w:hAnsi="Arial Narrow"/>
        </w:rPr>
        <w:t>All.16-</w:t>
      </w:r>
      <w:r w:rsidR="0088402F" w:rsidRPr="0088402F">
        <w:rPr>
          <w:rFonts w:ascii="Arial Narrow" w:hAnsi="Arial Narrow"/>
        </w:rPr>
        <w:t xml:space="preserve"> </w:t>
      </w:r>
      <w:r w:rsidR="0088402F">
        <w:rPr>
          <w:rFonts w:ascii="Arial Narrow" w:hAnsi="Arial Narrow"/>
        </w:rPr>
        <w:t>schede di valutazione sicurezza da redigere periodicamente da RSPP</w:t>
      </w:r>
    </w:p>
    <w:p w14:paraId="3840425F" w14:textId="2209550E" w:rsidR="00EB4B9E" w:rsidRDefault="00EB4B9E" w:rsidP="002D1352">
      <w:pPr>
        <w:rPr>
          <w:rFonts w:ascii="Arial Narrow" w:hAnsi="Arial Narrow"/>
        </w:rPr>
      </w:pPr>
      <w:r>
        <w:rPr>
          <w:rFonts w:ascii="Arial Narrow" w:hAnsi="Arial Narrow"/>
        </w:rPr>
        <w:t>All.17-istruzioni per squadra di primo soccorso</w:t>
      </w:r>
    </w:p>
    <w:p w14:paraId="5B10B1C2" w14:textId="78A15917" w:rsidR="00BF1C2A" w:rsidRDefault="00BF1C2A" w:rsidP="002D1352">
      <w:pPr>
        <w:rPr>
          <w:rFonts w:ascii="Arial Narrow" w:hAnsi="Arial Narrow"/>
        </w:rPr>
      </w:pPr>
      <w:r>
        <w:rPr>
          <w:rFonts w:ascii="Arial Narrow" w:hAnsi="Arial Narrow"/>
        </w:rPr>
        <w:t>All.18-</w:t>
      </w:r>
      <w:r w:rsidR="007A3720">
        <w:rPr>
          <w:rFonts w:ascii="Arial Narrow" w:hAnsi="Arial Narrow"/>
        </w:rPr>
        <w:t>scheda</w:t>
      </w:r>
      <w:r>
        <w:rPr>
          <w:rFonts w:ascii="Arial Narrow" w:hAnsi="Arial Narrow"/>
        </w:rPr>
        <w:t xml:space="preserve"> verifica del DS sulle criticità segnalate ad Ente Propritario</w:t>
      </w:r>
    </w:p>
    <w:p w14:paraId="548B7F32" w14:textId="1C7DD2B6" w:rsidR="00EB4B9E" w:rsidRDefault="00EB4B9E" w:rsidP="002D1352">
      <w:pPr>
        <w:rPr>
          <w:rFonts w:ascii="Arial Narrow" w:hAnsi="Arial Narrow"/>
        </w:rPr>
      </w:pPr>
      <w:r>
        <w:rPr>
          <w:rFonts w:ascii="Arial Narrow" w:hAnsi="Arial Narrow"/>
        </w:rPr>
        <w:t>All.1</w:t>
      </w:r>
      <w:r w:rsidR="00BF1C2A">
        <w:rPr>
          <w:rFonts w:ascii="Arial Narrow" w:hAnsi="Arial Narrow"/>
        </w:rPr>
        <w:t>9</w:t>
      </w:r>
      <w:r>
        <w:rPr>
          <w:rFonts w:ascii="Arial Narrow" w:hAnsi="Arial Narrow"/>
        </w:rPr>
        <w:t>-scheda individuazione e valutazi</w:t>
      </w:r>
      <w:r w:rsidR="00BF1C2A">
        <w:rPr>
          <w:rFonts w:ascii="Arial Narrow" w:hAnsi="Arial Narrow"/>
        </w:rPr>
        <w:t>o</w:t>
      </w:r>
      <w:r>
        <w:rPr>
          <w:rFonts w:ascii="Arial Narrow" w:hAnsi="Arial Narrow"/>
        </w:rPr>
        <w:t>ne criticità per alternanza scuola lavoro</w:t>
      </w:r>
    </w:p>
    <w:p w14:paraId="1532EFEB" w14:textId="5322C7A4" w:rsidR="00A24159" w:rsidRPr="00276AF6" w:rsidRDefault="00A24159" w:rsidP="002D1352">
      <w:pPr>
        <w:rPr>
          <w:rFonts w:ascii="Arial Narrow" w:hAnsi="Arial Narrow"/>
        </w:rPr>
      </w:pPr>
    </w:p>
    <w:sectPr w:rsidR="00A24159" w:rsidRPr="00276AF6">
      <w:footerReference w:type="first" r:id="rId41"/>
      <w:type w:val="continuous"/>
      <w:pgSz w:w="11907" w:h="16840" w:code="9"/>
      <w:pgMar w:top="851" w:right="851" w:bottom="1134"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37444C" w14:textId="77777777" w:rsidR="009D7E01" w:rsidRDefault="009D7E01">
      <w:r>
        <w:separator/>
      </w:r>
    </w:p>
  </w:endnote>
  <w:endnote w:type="continuationSeparator" w:id="0">
    <w:p w14:paraId="7DBD617C" w14:textId="77777777" w:rsidR="009D7E01" w:rsidRDefault="009D7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imes-Bold">
    <w:panose1 w:val="00000800000000020000"/>
    <w:charset w:val="00"/>
    <w:family w:val="auto"/>
    <w:pitch w:val="variable"/>
    <w:sig w:usb0="00000003" w:usb1="00000000" w:usb2="00000000" w:usb3="00000000" w:csb0="00000001" w:csb1="00000000"/>
  </w:font>
  <w:font w:name="Times-Roman">
    <w:altName w:val="Times"/>
    <w:panose1 w:val="00000500000000020000"/>
    <w:charset w:val="00"/>
    <w:family w:val="auto"/>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PS">
    <w:altName w:val="Arial"/>
    <w:panose1 w:val="020B0604020202020204"/>
    <w:charset w:val="00"/>
    <w:family w:val="modern"/>
    <w:pitch w:val="fixed"/>
    <w:sig w:usb0="00000007" w:usb1="00000000" w:usb2="00000000" w:usb3="00000000" w:csb0="00000093" w:csb1="00000000"/>
  </w:font>
  <w:font w:name="Lucida Grande">
    <w:panose1 w:val="020B0600040502020204"/>
    <w:charset w:val="00"/>
    <w:family w:val="swiss"/>
    <w:pitch w:val="variable"/>
    <w:sig w:usb0="E1000AEF" w:usb1="5000A1FF" w:usb2="00000000" w:usb3="00000000" w:csb0="000001BF" w:csb1="00000000"/>
  </w:font>
  <w:font w:name="Times">
    <w:panose1 w:val="00000500000000020000"/>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56C0F2" w14:textId="77777777" w:rsidR="00D41B75" w:rsidRDefault="00D41B75" w:rsidP="007939AD">
    <w:pPr>
      <w:pStyle w:val="Pidipagina"/>
      <w:framePr w:wrap="none"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14:paraId="6A009B67" w14:textId="77777777" w:rsidR="00D41B75" w:rsidRDefault="00D41B75" w:rsidP="00CA7444">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1FFF19" w14:textId="3FDDD9C8" w:rsidR="00D41B75" w:rsidRDefault="00D41B75" w:rsidP="009D37EB">
    <w:pPr>
      <w:pStyle w:val="Pidipagina"/>
      <w:framePr w:wrap="none"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123</w:t>
    </w:r>
    <w:r>
      <w:rPr>
        <w:rStyle w:val="Numeropagina"/>
      </w:rPr>
      <w:fldChar w:fldCharType="end"/>
    </w:r>
  </w:p>
  <w:p w14:paraId="1250C19A" w14:textId="77777777" w:rsidR="00D41B75" w:rsidRDefault="00D41B75">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32C0FF" w14:textId="70D37A19" w:rsidR="00D41B75" w:rsidRDefault="00D41B75" w:rsidP="009D37EB">
    <w:pPr>
      <w:pStyle w:val="Pidipagina"/>
      <w:framePr w:wrap="none"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63292993" w14:textId="77777777" w:rsidR="00D41B75" w:rsidRPr="009A3D52" w:rsidRDefault="00D41B75" w:rsidP="00CA7444">
    <w:pPr>
      <w:pStyle w:val="Testonormale"/>
      <w:ind w:right="360"/>
      <w:rPr>
        <w:rFonts w:cs="Arial"/>
        <w:b/>
        <w:color w:val="1F497D"/>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70" w:type="dxa"/>
        <w:right w:w="70" w:type="dxa"/>
      </w:tblCellMar>
      <w:tblLook w:val="0000" w:firstRow="0" w:lastRow="0" w:firstColumn="0" w:lastColumn="0" w:noHBand="0" w:noVBand="0"/>
    </w:tblPr>
    <w:tblGrid>
      <w:gridCol w:w="4406"/>
      <w:gridCol w:w="5232"/>
    </w:tblGrid>
    <w:tr w:rsidR="00D41B75" w:rsidRPr="006117B8" w14:paraId="346ABD6F" w14:textId="77777777">
      <w:tc>
        <w:tcPr>
          <w:tcW w:w="2286" w:type="pct"/>
        </w:tcPr>
        <w:p w14:paraId="089CCA4A" w14:textId="36094378" w:rsidR="00D41B75" w:rsidRPr="006117B8" w:rsidRDefault="00D41B75">
          <w:pPr>
            <w:pStyle w:val="Pidipagina"/>
            <w:spacing w:line="240" w:lineRule="auto"/>
            <w:rPr>
              <w:i/>
              <w:sz w:val="16"/>
            </w:rPr>
          </w:pPr>
        </w:p>
      </w:tc>
      <w:tc>
        <w:tcPr>
          <w:tcW w:w="2714" w:type="pct"/>
        </w:tcPr>
        <w:p w14:paraId="020928B1" w14:textId="77777777" w:rsidR="00D41B75" w:rsidRPr="006117B8" w:rsidRDefault="00D41B75">
          <w:pPr>
            <w:pStyle w:val="Pidipagina"/>
            <w:spacing w:line="240" w:lineRule="auto"/>
            <w:jc w:val="right"/>
            <w:rPr>
              <w:i/>
              <w:sz w:val="16"/>
            </w:rPr>
          </w:pPr>
        </w:p>
      </w:tc>
    </w:tr>
  </w:tbl>
  <w:p w14:paraId="7DF20877" w14:textId="77777777" w:rsidR="00D41B75" w:rsidRDefault="00D41B75">
    <w:pPr>
      <w:pStyle w:val="Pidipagina"/>
      <w:spacing w:line="240" w:lineRule="auto"/>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C2BD57" w14:textId="77777777" w:rsidR="009D7E01" w:rsidRDefault="009D7E01">
      <w:r>
        <w:separator/>
      </w:r>
    </w:p>
  </w:footnote>
  <w:footnote w:type="continuationSeparator" w:id="0">
    <w:p w14:paraId="6DE29DD6" w14:textId="77777777" w:rsidR="009D7E01" w:rsidRDefault="009D7E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A4FC1"/>
    <w:multiLevelType w:val="hybridMultilevel"/>
    <w:tmpl w:val="E62CA386"/>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020F35A4"/>
    <w:multiLevelType w:val="hybridMultilevel"/>
    <w:tmpl w:val="1C80C1C4"/>
    <w:lvl w:ilvl="0" w:tplc="E5BE3710">
      <w:start w:val="1"/>
      <w:numFmt w:val="bullet"/>
      <w:lvlText w:val=""/>
      <w:lvlJc w:val="left"/>
      <w:pPr>
        <w:ind w:left="720" w:hanging="360"/>
      </w:pPr>
      <w:rPr>
        <w:rFonts w:ascii="Symbol" w:hAnsi="Symbol" w:hint="default"/>
        <w:color w:val="4F6228"/>
      </w:rPr>
    </w:lvl>
    <w:lvl w:ilvl="1" w:tplc="058E5FEC">
      <w:numFmt w:val="bullet"/>
      <w:lvlText w:val="-"/>
      <w:lvlJc w:val="left"/>
      <w:pPr>
        <w:ind w:left="1440" w:hanging="360"/>
      </w:pPr>
      <w:rPr>
        <w:rFonts w:ascii="Calibri" w:eastAsia="Times New Roman" w:hAnsi="Calibri"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2872325"/>
    <w:multiLevelType w:val="hybridMultilevel"/>
    <w:tmpl w:val="EECCBC42"/>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02BF7CDD"/>
    <w:multiLevelType w:val="hybridMultilevel"/>
    <w:tmpl w:val="F4A064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4846F95"/>
    <w:multiLevelType w:val="hybridMultilevel"/>
    <w:tmpl w:val="0EC4C1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49D31A8"/>
    <w:multiLevelType w:val="hybridMultilevel"/>
    <w:tmpl w:val="5BB4A21A"/>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05AA7407"/>
    <w:multiLevelType w:val="hybridMultilevel"/>
    <w:tmpl w:val="1ADCB556"/>
    <w:lvl w:ilvl="0" w:tplc="0410000D">
      <w:start w:val="1"/>
      <w:numFmt w:val="bullet"/>
      <w:lvlText w:val=""/>
      <w:lvlJc w:val="left"/>
      <w:pPr>
        <w:tabs>
          <w:tab w:val="num" w:pos="360"/>
        </w:tabs>
        <w:ind w:left="360" w:hanging="360"/>
      </w:pPr>
      <w:rPr>
        <w:rFonts w:ascii="Wingdings" w:hAnsi="Wingdings" w:hint="default"/>
        <w:b w:val="0"/>
        <w:color w:val="auto"/>
      </w:rPr>
    </w:lvl>
    <w:lvl w:ilvl="1" w:tplc="04100003">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7CA1179"/>
    <w:multiLevelType w:val="hybridMultilevel"/>
    <w:tmpl w:val="1B028392"/>
    <w:lvl w:ilvl="0" w:tplc="E5BE3710">
      <w:start w:val="1"/>
      <w:numFmt w:val="bullet"/>
      <w:lvlText w:val=""/>
      <w:lvlJc w:val="left"/>
      <w:pPr>
        <w:ind w:left="360" w:hanging="360"/>
      </w:pPr>
      <w:rPr>
        <w:rFonts w:ascii="Symbol" w:hAnsi="Symbol" w:hint="default"/>
        <w:color w:val="4F6228"/>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09AF2824"/>
    <w:multiLevelType w:val="hybridMultilevel"/>
    <w:tmpl w:val="686A0D3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0B421425"/>
    <w:multiLevelType w:val="hybridMultilevel"/>
    <w:tmpl w:val="09BE216E"/>
    <w:lvl w:ilvl="0" w:tplc="04100001">
      <w:start w:val="1"/>
      <w:numFmt w:val="bullet"/>
      <w:lvlText w:val=""/>
      <w:lvlJc w:val="left"/>
      <w:pPr>
        <w:tabs>
          <w:tab w:val="num" w:pos="1260"/>
        </w:tabs>
        <w:ind w:left="1260" w:hanging="360"/>
      </w:pPr>
      <w:rPr>
        <w:rFonts w:ascii="Symbol" w:hAnsi="Symbol" w:hint="default"/>
      </w:rPr>
    </w:lvl>
    <w:lvl w:ilvl="1" w:tplc="04100003" w:tentative="1">
      <w:start w:val="1"/>
      <w:numFmt w:val="bullet"/>
      <w:lvlText w:val="o"/>
      <w:lvlJc w:val="left"/>
      <w:pPr>
        <w:tabs>
          <w:tab w:val="num" w:pos="1980"/>
        </w:tabs>
        <w:ind w:left="1980" w:hanging="360"/>
      </w:pPr>
      <w:rPr>
        <w:rFonts w:ascii="Courier New" w:hAnsi="Courier New" w:cs="Courier New" w:hint="default"/>
      </w:rPr>
    </w:lvl>
    <w:lvl w:ilvl="2" w:tplc="04100005" w:tentative="1">
      <w:start w:val="1"/>
      <w:numFmt w:val="bullet"/>
      <w:lvlText w:val=""/>
      <w:lvlJc w:val="left"/>
      <w:pPr>
        <w:tabs>
          <w:tab w:val="num" w:pos="2700"/>
        </w:tabs>
        <w:ind w:left="2700" w:hanging="360"/>
      </w:pPr>
      <w:rPr>
        <w:rFonts w:ascii="Wingdings" w:hAnsi="Wingdings" w:hint="default"/>
      </w:rPr>
    </w:lvl>
    <w:lvl w:ilvl="3" w:tplc="04100001" w:tentative="1">
      <w:start w:val="1"/>
      <w:numFmt w:val="bullet"/>
      <w:lvlText w:val=""/>
      <w:lvlJc w:val="left"/>
      <w:pPr>
        <w:tabs>
          <w:tab w:val="num" w:pos="3420"/>
        </w:tabs>
        <w:ind w:left="3420" w:hanging="360"/>
      </w:pPr>
      <w:rPr>
        <w:rFonts w:ascii="Symbol" w:hAnsi="Symbol" w:hint="default"/>
      </w:rPr>
    </w:lvl>
    <w:lvl w:ilvl="4" w:tplc="04100003" w:tentative="1">
      <w:start w:val="1"/>
      <w:numFmt w:val="bullet"/>
      <w:lvlText w:val="o"/>
      <w:lvlJc w:val="left"/>
      <w:pPr>
        <w:tabs>
          <w:tab w:val="num" w:pos="4140"/>
        </w:tabs>
        <w:ind w:left="4140" w:hanging="360"/>
      </w:pPr>
      <w:rPr>
        <w:rFonts w:ascii="Courier New" w:hAnsi="Courier New" w:cs="Courier New" w:hint="default"/>
      </w:rPr>
    </w:lvl>
    <w:lvl w:ilvl="5" w:tplc="04100005" w:tentative="1">
      <w:start w:val="1"/>
      <w:numFmt w:val="bullet"/>
      <w:lvlText w:val=""/>
      <w:lvlJc w:val="left"/>
      <w:pPr>
        <w:tabs>
          <w:tab w:val="num" w:pos="4860"/>
        </w:tabs>
        <w:ind w:left="4860" w:hanging="360"/>
      </w:pPr>
      <w:rPr>
        <w:rFonts w:ascii="Wingdings" w:hAnsi="Wingdings" w:hint="default"/>
      </w:rPr>
    </w:lvl>
    <w:lvl w:ilvl="6" w:tplc="04100001" w:tentative="1">
      <w:start w:val="1"/>
      <w:numFmt w:val="bullet"/>
      <w:lvlText w:val=""/>
      <w:lvlJc w:val="left"/>
      <w:pPr>
        <w:tabs>
          <w:tab w:val="num" w:pos="5580"/>
        </w:tabs>
        <w:ind w:left="5580" w:hanging="360"/>
      </w:pPr>
      <w:rPr>
        <w:rFonts w:ascii="Symbol" w:hAnsi="Symbol" w:hint="default"/>
      </w:rPr>
    </w:lvl>
    <w:lvl w:ilvl="7" w:tplc="04100003" w:tentative="1">
      <w:start w:val="1"/>
      <w:numFmt w:val="bullet"/>
      <w:lvlText w:val="o"/>
      <w:lvlJc w:val="left"/>
      <w:pPr>
        <w:tabs>
          <w:tab w:val="num" w:pos="6300"/>
        </w:tabs>
        <w:ind w:left="6300" w:hanging="360"/>
      </w:pPr>
      <w:rPr>
        <w:rFonts w:ascii="Courier New" w:hAnsi="Courier New" w:cs="Courier New" w:hint="default"/>
      </w:rPr>
    </w:lvl>
    <w:lvl w:ilvl="8" w:tplc="04100005" w:tentative="1">
      <w:start w:val="1"/>
      <w:numFmt w:val="bullet"/>
      <w:lvlText w:val=""/>
      <w:lvlJc w:val="left"/>
      <w:pPr>
        <w:tabs>
          <w:tab w:val="num" w:pos="7020"/>
        </w:tabs>
        <w:ind w:left="7020" w:hanging="360"/>
      </w:pPr>
      <w:rPr>
        <w:rFonts w:ascii="Wingdings" w:hAnsi="Wingdings" w:hint="default"/>
      </w:rPr>
    </w:lvl>
  </w:abstractNum>
  <w:abstractNum w:abstractNumId="10" w15:restartNumberingAfterBreak="0">
    <w:nsid w:val="0BDC2E9E"/>
    <w:multiLevelType w:val="hybridMultilevel"/>
    <w:tmpl w:val="60507530"/>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0CB521AC"/>
    <w:multiLevelType w:val="hybridMultilevel"/>
    <w:tmpl w:val="FA320DF6"/>
    <w:lvl w:ilvl="0" w:tplc="0410000D">
      <w:start w:val="1"/>
      <w:numFmt w:val="bullet"/>
      <w:lvlText w:val=""/>
      <w:lvlJc w:val="left"/>
      <w:pPr>
        <w:tabs>
          <w:tab w:val="num" w:pos="360"/>
        </w:tabs>
        <w:ind w:left="360" w:hanging="360"/>
      </w:pPr>
      <w:rPr>
        <w:rFonts w:ascii="Wingdings" w:hAnsi="Wingdings" w:hint="default"/>
        <w:color w:val="auto"/>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0E4C33CF"/>
    <w:multiLevelType w:val="hybridMultilevel"/>
    <w:tmpl w:val="FC004ECE"/>
    <w:lvl w:ilvl="0" w:tplc="0410000D">
      <w:start w:val="1"/>
      <w:numFmt w:val="bullet"/>
      <w:lvlText w:val=""/>
      <w:lvlJc w:val="left"/>
      <w:pPr>
        <w:tabs>
          <w:tab w:val="num" w:pos="397"/>
        </w:tabs>
        <w:ind w:left="397" w:hanging="397"/>
      </w:pPr>
      <w:rPr>
        <w:rFonts w:ascii="Wingdings" w:hAnsi="Wingdings"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0E574982"/>
    <w:multiLevelType w:val="hybridMultilevel"/>
    <w:tmpl w:val="3F2C02E0"/>
    <w:lvl w:ilvl="0" w:tplc="C7C8ED96">
      <w:start w:val="1"/>
      <w:numFmt w:val="bullet"/>
      <w:lvlText w:val=""/>
      <w:lvlJc w:val="left"/>
      <w:pPr>
        <w:tabs>
          <w:tab w:val="num" w:pos="1260"/>
        </w:tabs>
        <w:ind w:left="1260" w:hanging="360"/>
      </w:pPr>
      <w:rPr>
        <w:rFonts w:ascii="Symbol" w:hAnsi="Symbol" w:hint="default"/>
        <w:color w:val="auto"/>
      </w:rPr>
    </w:lvl>
    <w:lvl w:ilvl="1" w:tplc="04100001">
      <w:start w:val="1"/>
      <w:numFmt w:val="bullet"/>
      <w:lvlText w:val=""/>
      <w:lvlJc w:val="left"/>
      <w:pPr>
        <w:tabs>
          <w:tab w:val="num" w:pos="1440"/>
        </w:tabs>
        <w:ind w:left="1440" w:hanging="360"/>
      </w:pPr>
      <w:rPr>
        <w:rFonts w:ascii="Symbol" w:hAnsi="Symbol" w:hint="default"/>
        <w:color w:val="auto"/>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ED5217F"/>
    <w:multiLevelType w:val="hybridMultilevel"/>
    <w:tmpl w:val="644C48E8"/>
    <w:lvl w:ilvl="0" w:tplc="0410000D">
      <w:start w:val="1"/>
      <w:numFmt w:val="bullet"/>
      <w:lvlText w:val=""/>
      <w:lvlJc w:val="left"/>
      <w:pPr>
        <w:tabs>
          <w:tab w:val="num" w:pos="360"/>
        </w:tabs>
        <w:ind w:left="360" w:hanging="360"/>
      </w:pPr>
      <w:rPr>
        <w:rFonts w:ascii="Wingdings" w:hAnsi="Wingdings" w:hint="default"/>
        <w:color w:val="auto"/>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0F143793"/>
    <w:multiLevelType w:val="hybridMultilevel"/>
    <w:tmpl w:val="D55CCA9E"/>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 w15:restartNumberingAfterBreak="0">
    <w:nsid w:val="11C30B30"/>
    <w:multiLevelType w:val="hybridMultilevel"/>
    <w:tmpl w:val="BB2C0F8C"/>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 w15:restartNumberingAfterBreak="0">
    <w:nsid w:val="164E61BF"/>
    <w:multiLevelType w:val="hybridMultilevel"/>
    <w:tmpl w:val="5AD659EC"/>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8" w15:restartNumberingAfterBreak="0">
    <w:nsid w:val="17F66498"/>
    <w:multiLevelType w:val="hybridMultilevel"/>
    <w:tmpl w:val="DC1EF952"/>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9DA7D27"/>
    <w:multiLevelType w:val="hybridMultilevel"/>
    <w:tmpl w:val="24F646B4"/>
    <w:lvl w:ilvl="0" w:tplc="0410000D">
      <w:start w:val="1"/>
      <w:numFmt w:val="bullet"/>
      <w:lvlText w:val=""/>
      <w:lvlJc w:val="left"/>
      <w:pPr>
        <w:tabs>
          <w:tab w:val="num" w:pos="397"/>
        </w:tabs>
        <w:ind w:left="397" w:hanging="397"/>
      </w:pPr>
      <w:rPr>
        <w:rFonts w:ascii="Wingdings" w:hAnsi="Wingdings"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1B316D32"/>
    <w:multiLevelType w:val="hybridMultilevel"/>
    <w:tmpl w:val="EE32A684"/>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1B566422"/>
    <w:multiLevelType w:val="hybridMultilevel"/>
    <w:tmpl w:val="61A6962A"/>
    <w:lvl w:ilvl="0" w:tplc="0410000D">
      <w:start w:val="1"/>
      <w:numFmt w:val="bullet"/>
      <w:lvlText w:val=""/>
      <w:lvlJc w:val="left"/>
      <w:pPr>
        <w:tabs>
          <w:tab w:val="num" w:pos="360"/>
        </w:tabs>
        <w:ind w:left="360" w:hanging="360"/>
      </w:pPr>
      <w:rPr>
        <w:rFonts w:ascii="Wingdings" w:hAnsi="Wingdings" w:hint="default"/>
        <w:color w:val="auto"/>
      </w:rPr>
    </w:lvl>
    <w:lvl w:ilvl="1" w:tplc="7FC8AFC8">
      <w:start w:val="1"/>
      <w:numFmt w:val="bullet"/>
      <w:lvlText w:val="."/>
      <w:lvlJc w:val="left"/>
      <w:pPr>
        <w:tabs>
          <w:tab w:val="num" w:pos="1080"/>
        </w:tabs>
        <w:ind w:left="1080" w:hanging="360"/>
      </w:pPr>
      <w:rPr>
        <w:rFonts w:ascii="Courier New" w:hAnsi="Courier New" w:hint="default"/>
        <w:sz w:val="22"/>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1C2B60DC"/>
    <w:multiLevelType w:val="hybridMultilevel"/>
    <w:tmpl w:val="15EA2B20"/>
    <w:lvl w:ilvl="0" w:tplc="4D8203E8">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1CDF4EB0"/>
    <w:multiLevelType w:val="hybridMultilevel"/>
    <w:tmpl w:val="E034B6DC"/>
    <w:lvl w:ilvl="0" w:tplc="04100005">
      <w:start w:val="1"/>
      <w:numFmt w:val="bullet"/>
      <w:lvlText w:val=""/>
      <w:lvlJc w:val="left"/>
      <w:pPr>
        <w:tabs>
          <w:tab w:val="num" w:pos="360"/>
        </w:tabs>
        <w:ind w:left="360" w:hanging="360"/>
      </w:pPr>
      <w:rPr>
        <w:rFonts w:ascii="Wingdings" w:hAnsi="Wingding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1D1C685E"/>
    <w:multiLevelType w:val="hybridMultilevel"/>
    <w:tmpl w:val="37A085EC"/>
    <w:lvl w:ilvl="0" w:tplc="0410000D">
      <w:start w:val="1"/>
      <w:numFmt w:val="bullet"/>
      <w:lvlText w:val=""/>
      <w:lvlJc w:val="left"/>
      <w:pPr>
        <w:tabs>
          <w:tab w:val="num" w:pos="397"/>
        </w:tabs>
        <w:ind w:left="397" w:hanging="397"/>
      </w:pPr>
      <w:rPr>
        <w:rFonts w:ascii="Wingdings" w:hAnsi="Wingdings"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21991808"/>
    <w:multiLevelType w:val="hybridMultilevel"/>
    <w:tmpl w:val="66460F9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37919C4"/>
    <w:multiLevelType w:val="hybridMultilevel"/>
    <w:tmpl w:val="608436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25392486"/>
    <w:multiLevelType w:val="hybridMultilevel"/>
    <w:tmpl w:val="9F5E7B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253D4AF3"/>
    <w:multiLevelType w:val="hybridMultilevel"/>
    <w:tmpl w:val="4790E84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26A8363D"/>
    <w:multiLevelType w:val="hybridMultilevel"/>
    <w:tmpl w:val="20801B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28370067"/>
    <w:multiLevelType w:val="hybridMultilevel"/>
    <w:tmpl w:val="1876EE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299F7276"/>
    <w:multiLevelType w:val="hybridMultilevel"/>
    <w:tmpl w:val="B57E2244"/>
    <w:lvl w:ilvl="0" w:tplc="FFFFFFFF">
      <w:start w:val="1"/>
      <w:numFmt w:val="bullet"/>
      <w:lvlText w:val=""/>
      <w:lvlJc w:val="left"/>
      <w:pPr>
        <w:ind w:left="360" w:hanging="360"/>
      </w:pPr>
      <w:rPr>
        <w:rFonts w:ascii="Symbol" w:hAnsi="Symbol" w:hint="default"/>
        <w:color w:val="4F6228"/>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2B161690"/>
    <w:multiLevelType w:val="hybridMultilevel"/>
    <w:tmpl w:val="85B869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2B870B43"/>
    <w:multiLevelType w:val="hybridMultilevel"/>
    <w:tmpl w:val="6FC68870"/>
    <w:lvl w:ilvl="0" w:tplc="04100001">
      <w:start w:val="1"/>
      <w:numFmt w:val="bullet"/>
      <w:lvlText w:val=""/>
      <w:lvlJc w:val="left"/>
      <w:pPr>
        <w:ind w:left="795" w:hanging="795"/>
      </w:pPr>
      <w:rPr>
        <w:rFonts w:ascii="Symbol" w:hAnsi="Symbol" w:hint="default"/>
        <w:color w:val="4F6228"/>
      </w:rPr>
    </w:lvl>
    <w:lvl w:ilvl="1" w:tplc="04100003">
      <w:start w:val="1"/>
      <w:numFmt w:val="bullet"/>
      <w:lvlText w:val="o"/>
      <w:lvlJc w:val="left"/>
      <w:pPr>
        <w:ind w:left="502" w:hanging="360"/>
      </w:pPr>
      <w:rPr>
        <w:rFonts w:ascii="Courier New" w:hAnsi="Courier New" w:cs="Courier New" w:hint="default"/>
      </w:rPr>
    </w:lvl>
    <w:lvl w:ilvl="2" w:tplc="04100005" w:tentative="1">
      <w:start w:val="1"/>
      <w:numFmt w:val="bullet"/>
      <w:lvlText w:val=""/>
      <w:lvlJc w:val="left"/>
      <w:pPr>
        <w:ind w:left="1222" w:hanging="360"/>
      </w:pPr>
      <w:rPr>
        <w:rFonts w:ascii="Wingdings" w:hAnsi="Wingdings" w:hint="default"/>
      </w:rPr>
    </w:lvl>
    <w:lvl w:ilvl="3" w:tplc="04100001" w:tentative="1">
      <w:start w:val="1"/>
      <w:numFmt w:val="bullet"/>
      <w:lvlText w:val=""/>
      <w:lvlJc w:val="left"/>
      <w:pPr>
        <w:ind w:left="1942" w:hanging="360"/>
      </w:pPr>
      <w:rPr>
        <w:rFonts w:ascii="Symbol" w:hAnsi="Symbol" w:hint="default"/>
      </w:rPr>
    </w:lvl>
    <w:lvl w:ilvl="4" w:tplc="04100003" w:tentative="1">
      <w:start w:val="1"/>
      <w:numFmt w:val="bullet"/>
      <w:lvlText w:val="o"/>
      <w:lvlJc w:val="left"/>
      <w:pPr>
        <w:ind w:left="2662" w:hanging="360"/>
      </w:pPr>
      <w:rPr>
        <w:rFonts w:ascii="Courier New" w:hAnsi="Courier New" w:cs="Courier New" w:hint="default"/>
      </w:rPr>
    </w:lvl>
    <w:lvl w:ilvl="5" w:tplc="04100005" w:tentative="1">
      <w:start w:val="1"/>
      <w:numFmt w:val="bullet"/>
      <w:lvlText w:val=""/>
      <w:lvlJc w:val="left"/>
      <w:pPr>
        <w:ind w:left="3382" w:hanging="360"/>
      </w:pPr>
      <w:rPr>
        <w:rFonts w:ascii="Wingdings" w:hAnsi="Wingdings" w:hint="default"/>
      </w:rPr>
    </w:lvl>
    <w:lvl w:ilvl="6" w:tplc="04100001" w:tentative="1">
      <w:start w:val="1"/>
      <w:numFmt w:val="bullet"/>
      <w:lvlText w:val=""/>
      <w:lvlJc w:val="left"/>
      <w:pPr>
        <w:ind w:left="4102" w:hanging="360"/>
      </w:pPr>
      <w:rPr>
        <w:rFonts w:ascii="Symbol" w:hAnsi="Symbol" w:hint="default"/>
      </w:rPr>
    </w:lvl>
    <w:lvl w:ilvl="7" w:tplc="04100003" w:tentative="1">
      <w:start w:val="1"/>
      <w:numFmt w:val="bullet"/>
      <w:lvlText w:val="o"/>
      <w:lvlJc w:val="left"/>
      <w:pPr>
        <w:ind w:left="4822" w:hanging="360"/>
      </w:pPr>
      <w:rPr>
        <w:rFonts w:ascii="Courier New" w:hAnsi="Courier New" w:cs="Courier New" w:hint="default"/>
      </w:rPr>
    </w:lvl>
    <w:lvl w:ilvl="8" w:tplc="04100005" w:tentative="1">
      <w:start w:val="1"/>
      <w:numFmt w:val="bullet"/>
      <w:lvlText w:val=""/>
      <w:lvlJc w:val="left"/>
      <w:pPr>
        <w:ind w:left="5542" w:hanging="360"/>
      </w:pPr>
      <w:rPr>
        <w:rFonts w:ascii="Wingdings" w:hAnsi="Wingdings" w:hint="default"/>
      </w:rPr>
    </w:lvl>
  </w:abstractNum>
  <w:abstractNum w:abstractNumId="34" w15:restartNumberingAfterBreak="0">
    <w:nsid w:val="2D2063F4"/>
    <w:multiLevelType w:val="hybridMultilevel"/>
    <w:tmpl w:val="B4C45294"/>
    <w:lvl w:ilvl="0" w:tplc="04100001">
      <w:start w:val="1"/>
      <w:numFmt w:val="bullet"/>
      <w:lvlText w:val=""/>
      <w:lvlJc w:val="left"/>
      <w:pPr>
        <w:tabs>
          <w:tab w:val="num" w:pos="360"/>
        </w:tabs>
        <w:ind w:left="360" w:hanging="360"/>
      </w:pPr>
      <w:rPr>
        <w:rFonts w:ascii="Wingdings" w:hAnsi="Wingdings" w:hint="default"/>
        <w:color w:val="auto"/>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2E7913BB"/>
    <w:multiLevelType w:val="hybridMultilevel"/>
    <w:tmpl w:val="775C82C0"/>
    <w:lvl w:ilvl="0" w:tplc="E5BE3710">
      <w:start w:val="1"/>
      <w:numFmt w:val="bullet"/>
      <w:lvlText w:val=""/>
      <w:lvlJc w:val="left"/>
      <w:pPr>
        <w:ind w:left="360" w:hanging="360"/>
      </w:pPr>
      <w:rPr>
        <w:rFonts w:ascii="Wingdings" w:hAnsi="Wingdings" w:hint="default"/>
        <w:color w:val="auto"/>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6" w15:restartNumberingAfterBreak="0">
    <w:nsid w:val="320A6151"/>
    <w:multiLevelType w:val="hybridMultilevel"/>
    <w:tmpl w:val="452033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32B92BCA"/>
    <w:multiLevelType w:val="multilevel"/>
    <w:tmpl w:val="0AA81ACC"/>
    <w:lvl w:ilvl="0">
      <w:start w:val="1"/>
      <w:numFmt w:val="decimal"/>
      <w:pStyle w:val="Titolo1"/>
      <w:lvlText w:val="%1."/>
      <w:lvlJc w:val="left"/>
      <w:pPr>
        <w:ind w:left="720" w:hanging="360"/>
      </w:pPr>
      <w:rPr>
        <w:rFonts w:ascii="Verdana" w:hAnsi="Verdana" w:hint="default"/>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364C4939"/>
    <w:multiLevelType w:val="hybridMultilevel"/>
    <w:tmpl w:val="BCA0E6C2"/>
    <w:lvl w:ilvl="0" w:tplc="37DE96BA">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9" w15:restartNumberingAfterBreak="0">
    <w:nsid w:val="398F6FA0"/>
    <w:multiLevelType w:val="hybridMultilevel"/>
    <w:tmpl w:val="2B84EB1C"/>
    <w:lvl w:ilvl="0" w:tplc="0410000D">
      <w:start w:val="1"/>
      <w:numFmt w:val="bullet"/>
      <w:lvlText w:val=""/>
      <w:lvlJc w:val="left"/>
      <w:pPr>
        <w:ind w:left="360" w:hanging="360"/>
      </w:pPr>
      <w:rPr>
        <w:rFonts w:ascii="Wingdings" w:hAnsi="Wingdings" w:hint="default"/>
      </w:rPr>
    </w:lvl>
    <w:lvl w:ilvl="1" w:tplc="04100003">
      <w:numFmt w:val="bullet"/>
      <w:lvlText w:val="-"/>
      <w:lvlJc w:val="left"/>
      <w:pPr>
        <w:ind w:left="1080" w:hanging="360"/>
      </w:pPr>
      <w:rPr>
        <w:rFonts w:ascii="Calibri" w:eastAsia="Times New Roman" w:hAnsi="Calibri" w:cs="Times New Roman"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0" w15:restartNumberingAfterBreak="0">
    <w:nsid w:val="3BE92371"/>
    <w:multiLevelType w:val="hybridMultilevel"/>
    <w:tmpl w:val="CEDEBC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3E8B0F98"/>
    <w:multiLevelType w:val="hybridMultilevel"/>
    <w:tmpl w:val="BF0CAF76"/>
    <w:lvl w:ilvl="0" w:tplc="EBC47960">
      <w:numFmt w:val="decimal"/>
      <w:lvlText w:val="%1."/>
      <w:lvlJc w:val="left"/>
      <w:pPr>
        <w:tabs>
          <w:tab w:val="num" w:pos="720"/>
        </w:tabs>
        <w:ind w:left="720" w:hanging="360"/>
      </w:pPr>
      <w:rPr>
        <w:rFonts w:hint="default"/>
      </w:rPr>
    </w:lvl>
    <w:lvl w:ilvl="1" w:tplc="04100003" w:tentative="1">
      <w:start w:val="1"/>
      <w:numFmt w:val="lowerLetter"/>
      <w:lvlText w:val="%2."/>
      <w:lvlJc w:val="left"/>
      <w:pPr>
        <w:tabs>
          <w:tab w:val="num" w:pos="1440"/>
        </w:tabs>
        <w:ind w:left="1440" w:hanging="360"/>
      </w:pPr>
    </w:lvl>
    <w:lvl w:ilvl="2" w:tplc="04100005" w:tentative="1">
      <w:start w:val="1"/>
      <w:numFmt w:val="lowerRoman"/>
      <w:lvlText w:val="%3."/>
      <w:lvlJc w:val="right"/>
      <w:pPr>
        <w:tabs>
          <w:tab w:val="num" w:pos="2160"/>
        </w:tabs>
        <w:ind w:left="2160" w:hanging="180"/>
      </w:pPr>
    </w:lvl>
    <w:lvl w:ilvl="3" w:tplc="04100001" w:tentative="1">
      <w:start w:val="1"/>
      <w:numFmt w:val="decimal"/>
      <w:lvlText w:val="%4."/>
      <w:lvlJc w:val="left"/>
      <w:pPr>
        <w:tabs>
          <w:tab w:val="num" w:pos="2880"/>
        </w:tabs>
        <w:ind w:left="2880" w:hanging="360"/>
      </w:pPr>
    </w:lvl>
    <w:lvl w:ilvl="4" w:tplc="04100003" w:tentative="1">
      <w:start w:val="1"/>
      <w:numFmt w:val="lowerLetter"/>
      <w:lvlText w:val="%5."/>
      <w:lvlJc w:val="left"/>
      <w:pPr>
        <w:tabs>
          <w:tab w:val="num" w:pos="3600"/>
        </w:tabs>
        <w:ind w:left="3600" w:hanging="360"/>
      </w:pPr>
    </w:lvl>
    <w:lvl w:ilvl="5" w:tplc="04100005" w:tentative="1">
      <w:start w:val="1"/>
      <w:numFmt w:val="lowerRoman"/>
      <w:lvlText w:val="%6."/>
      <w:lvlJc w:val="right"/>
      <w:pPr>
        <w:tabs>
          <w:tab w:val="num" w:pos="4320"/>
        </w:tabs>
        <w:ind w:left="4320" w:hanging="180"/>
      </w:pPr>
    </w:lvl>
    <w:lvl w:ilvl="6" w:tplc="04100001" w:tentative="1">
      <w:start w:val="1"/>
      <w:numFmt w:val="decimal"/>
      <w:lvlText w:val="%7."/>
      <w:lvlJc w:val="left"/>
      <w:pPr>
        <w:tabs>
          <w:tab w:val="num" w:pos="5040"/>
        </w:tabs>
        <w:ind w:left="5040" w:hanging="360"/>
      </w:pPr>
    </w:lvl>
    <w:lvl w:ilvl="7" w:tplc="04100003" w:tentative="1">
      <w:start w:val="1"/>
      <w:numFmt w:val="lowerLetter"/>
      <w:lvlText w:val="%8."/>
      <w:lvlJc w:val="left"/>
      <w:pPr>
        <w:tabs>
          <w:tab w:val="num" w:pos="5760"/>
        </w:tabs>
        <w:ind w:left="5760" w:hanging="360"/>
      </w:pPr>
    </w:lvl>
    <w:lvl w:ilvl="8" w:tplc="04100005" w:tentative="1">
      <w:start w:val="1"/>
      <w:numFmt w:val="lowerRoman"/>
      <w:lvlText w:val="%9."/>
      <w:lvlJc w:val="right"/>
      <w:pPr>
        <w:tabs>
          <w:tab w:val="num" w:pos="6480"/>
        </w:tabs>
        <w:ind w:left="6480" w:hanging="180"/>
      </w:pPr>
    </w:lvl>
  </w:abstractNum>
  <w:abstractNum w:abstractNumId="42" w15:restartNumberingAfterBreak="0">
    <w:nsid w:val="40D570BF"/>
    <w:multiLevelType w:val="hybridMultilevel"/>
    <w:tmpl w:val="4F5AA14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3" w15:restartNumberingAfterBreak="0">
    <w:nsid w:val="46352D8B"/>
    <w:multiLevelType w:val="hybridMultilevel"/>
    <w:tmpl w:val="C862E7E6"/>
    <w:lvl w:ilvl="0" w:tplc="0410000D">
      <w:start w:val="1"/>
      <w:numFmt w:val="decimal"/>
      <w:lvlText w:val="%1."/>
      <w:lvlJc w:val="left"/>
      <w:pPr>
        <w:tabs>
          <w:tab w:val="num" w:pos="360"/>
        </w:tabs>
        <w:ind w:left="360" w:hanging="360"/>
      </w:p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46B83C69"/>
    <w:multiLevelType w:val="hybridMultilevel"/>
    <w:tmpl w:val="AFF6F73E"/>
    <w:lvl w:ilvl="0" w:tplc="751E9062">
      <w:start w:val="1"/>
      <w:numFmt w:val="bullet"/>
      <w:lvlText w:val=""/>
      <w:lvlJc w:val="left"/>
      <w:pPr>
        <w:tabs>
          <w:tab w:val="num" w:pos="360"/>
        </w:tabs>
        <w:ind w:left="360" w:hanging="360"/>
      </w:pPr>
      <w:rPr>
        <w:rFonts w:ascii="Wingdings" w:hAnsi="Wingdings" w:hint="default"/>
        <w:color w:val="auto"/>
      </w:rPr>
    </w:lvl>
    <w:lvl w:ilvl="1" w:tplc="3BE677AC"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4A88144A"/>
    <w:multiLevelType w:val="hybridMultilevel"/>
    <w:tmpl w:val="CBD43EF6"/>
    <w:lvl w:ilvl="0" w:tplc="66F2BD9C">
      <w:start w:val="1"/>
      <w:numFmt w:val="lowerLetter"/>
      <w:lvlText w:val="%1)"/>
      <w:lvlJc w:val="left"/>
      <w:pPr>
        <w:tabs>
          <w:tab w:val="num" w:pos="907"/>
        </w:tabs>
        <w:ind w:left="907" w:hanging="510"/>
      </w:pPr>
      <w:rPr>
        <w:rFonts w:hint="default"/>
      </w:rPr>
    </w:lvl>
    <w:lvl w:ilvl="1" w:tplc="04100019" w:tentative="1">
      <w:start w:val="1"/>
      <w:numFmt w:val="lowerLetter"/>
      <w:lvlText w:val="%2."/>
      <w:lvlJc w:val="left"/>
      <w:pPr>
        <w:tabs>
          <w:tab w:val="num" w:pos="1477"/>
        </w:tabs>
        <w:ind w:left="1477" w:hanging="360"/>
      </w:pPr>
    </w:lvl>
    <w:lvl w:ilvl="2" w:tplc="0410001B" w:tentative="1">
      <w:start w:val="1"/>
      <w:numFmt w:val="lowerRoman"/>
      <w:lvlText w:val="%3."/>
      <w:lvlJc w:val="right"/>
      <w:pPr>
        <w:tabs>
          <w:tab w:val="num" w:pos="2197"/>
        </w:tabs>
        <w:ind w:left="2197" w:hanging="180"/>
      </w:pPr>
    </w:lvl>
    <w:lvl w:ilvl="3" w:tplc="0410000F" w:tentative="1">
      <w:start w:val="1"/>
      <w:numFmt w:val="decimal"/>
      <w:lvlText w:val="%4."/>
      <w:lvlJc w:val="left"/>
      <w:pPr>
        <w:tabs>
          <w:tab w:val="num" w:pos="2917"/>
        </w:tabs>
        <w:ind w:left="2917" w:hanging="360"/>
      </w:pPr>
    </w:lvl>
    <w:lvl w:ilvl="4" w:tplc="04100019" w:tentative="1">
      <w:start w:val="1"/>
      <w:numFmt w:val="lowerLetter"/>
      <w:lvlText w:val="%5."/>
      <w:lvlJc w:val="left"/>
      <w:pPr>
        <w:tabs>
          <w:tab w:val="num" w:pos="3637"/>
        </w:tabs>
        <w:ind w:left="3637" w:hanging="360"/>
      </w:pPr>
    </w:lvl>
    <w:lvl w:ilvl="5" w:tplc="0410001B" w:tentative="1">
      <w:start w:val="1"/>
      <w:numFmt w:val="lowerRoman"/>
      <w:lvlText w:val="%6."/>
      <w:lvlJc w:val="right"/>
      <w:pPr>
        <w:tabs>
          <w:tab w:val="num" w:pos="4357"/>
        </w:tabs>
        <w:ind w:left="4357" w:hanging="180"/>
      </w:pPr>
    </w:lvl>
    <w:lvl w:ilvl="6" w:tplc="0410000F" w:tentative="1">
      <w:start w:val="1"/>
      <w:numFmt w:val="decimal"/>
      <w:lvlText w:val="%7."/>
      <w:lvlJc w:val="left"/>
      <w:pPr>
        <w:tabs>
          <w:tab w:val="num" w:pos="5077"/>
        </w:tabs>
        <w:ind w:left="5077" w:hanging="360"/>
      </w:pPr>
    </w:lvl>
    <w:lvl w:ilvl="7" w:tplc="04100019" w:tentative="1">
      <w:start w:val="1"/>
      <w:numFmt w:val="lowerLetter"/>
      <w:lvlText w:val="%8."/>
      <w:lvlJc w:val="left"/>
      <w:pPr>
        <w:tabs>
          <w:tab w:val="num" w:pos="5797"/>
        </w:tabs>
        <w:ind w:left="5797" w:hanging="360"/>
      </w:pPr>
    </w:lvl>
    <w:lvl w:ilvl="8" w:tplc="0410001B" w:tentative="1">
      <w:start w:val="1"/>
      <w:numFmt w:val="lowerRoman"/>
      <w:lvlText w:val="%9."/>
      <w:lvlJc w:val="right"/>
      <w:pPr>
        <w:tabs>
          <w:tab w:val="num" w:pos="6517"/>
        </w:tabs>
        <w:ind w:left="6517" w:hanging="180"/>
      </w:pPr>
    </w:lvl>
  </w:abstractNum>
  <w:abstractNum w:abstractNumId="46" w15:restartNumberingAfterBreak="0">
    <w:nsid w:val="4DE339C1"/>
    <w:multiLevelType w:val="hybridMultilevel"/>
    <w:tmpl w:val="DC02F52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4E351B35"/>
    <w:multiLevelType w:val="hybridMultilevel"/>
    <w:tmpl w:val="04628316"/>
    <w:lvl w:ilvl="0" w:tplc="0AA8409A">
      <w:start w:val="1"/>
      <w:numFmt w:val="bullet"/>
      <w:lvlText w:val=""/>
      <w:lvlJc w:val="left"/>
      <w:pPr>
        <w:tabs>
          <w:tab w:val="num" w:pos="1259"/>
        </w:tabs>
        <w:ind w:left="1259" w:hanging="360"/>
      </w:pPr>
      <w:rPr>
        <w:rFonts w:ascii="Symbol" w:hAnsi="Symbol" w:hint="default"/>
      </w:rPr>
    </w:lvl>
    <w:lvl w:ilvl="1" w:tplc="04100019" w:tentative="1">
      <w:start w:val="1"/>
      <w:numFmt w:val="bullet"/>
      <w:lvlText w:val="o"/>
      <w:lvlJc w:val="left"/>
      <w:pPr>
        <w:tabs>
          <w:tab w:val="num" w:pos="1979"/>
        </w:tabs>
        <w:ind w:left="1979" w:hanging="360"/>
      </w:pPr>
      <w:rPr>
        <w:rFonts w:ascii="Courier New" w:hAnsi="Courier New" w:cs="Courier New" w:hint="default"/>
      </w:rPr>
    </w:lvl>
    <w:lvl w:ilvl="2" w:tplc="0410001B" w:tentative="1">
      <w:start w:val="1"/>
      <w:numFmt w:val="bullet"/>
      <w:lvlText w:val=""/>
      <w:lvlJc w:val="left"/>
      <w:pPr>
        <w:tabs>
          <w:tab w:val="num" w:pos="2699"/>
        </w:tabs>
        <w:ind w:left="2699" w:hanging="360"/>
      </w:pPr>
      <w:rPr>
        <w:rFonts w:ascii="Wingdings" w:hAnsi="Wingdings" w:hint="default"/>
      </w:rPr>
    </w:lvl>
    <w:lvl w:ilvl="3" w:tplc="0410000F" w:tentative="1">
      <w:start w:val="1"/>
      <w:numFmt w:val="bullet"/>
      <w:lvlText w:val=""/>
      <w:lvlJc w:val="left"/>
      <w:pPr>
        <w:tabs>
          <w:tab w:val="num" w:pos="3419"/>
        </w:tabs>
        <w:ind w:left="3419" w:hanging="360"/>
      </w:pPr>
      <w:rPr>
        <w:rFonts w:ascii="Symbol" w:hAnsi="Symbol" w:hint="default"/>
      </w:rPr>
    </w:lvl>
    <w:lvl w:ilvl="4" w:tplc="04100019" w:tentative="1">
      <w:start w:val="1"/>
      <w:numFmt w:val="bullet"/>
      <w:lvlText w:val="o"/>
      <w:lvlJc w:val="left"/>
      <w:pPr>
        <w:tabs>
          <w:tab w:val="num" w:pos="4139"/>
        </w:tabs>
        <w:ind w:left="4139" w:hanging="360"/>
      </w:pPr>
      <w:rPr>
        <w:rFonts w:ascii="Courier New" w:hAnsi="Courier New" w:cs="Courier New" w:hint="default"/>
      </w:rPr>
    </w:lvl>
    <w:lvl w:ilvl="5" w:tplc="0410001B" w:tentative="1">
      <w:start w:val="1"/>
      <w:numFmt w:val="bullet"/>
      <w:lvlText w:val=""/>
      <w:lvlJc w:val="left"/>
      <w:pPr>
        <w:tabs>
          <w:tab w:val="num" w:pos="4859"/>
        </w:tabs>
        <w:ind w:left="4859" w:hanging="360"/>
      </w:pPr>
      <w:rPr>
        <w:rFonts w:ascii="Wingdings" w:hAnsi="Wingdings" w:hint="default"/>
      </w:rPr>
    </w:lvl>
    <w:lvl w:ilvl="6" w:tplc="0410000F" w:tentative="1">
      <w:start w:val="1"/>
      <w:numFmt w:val="bullet"/>
      <w:lvlText w:val=""/>
      <w:lvlJc w:val="left"/>
      <w:pPr>
        <w:tabs>
          <w:tab w:val="num" w:pos="5579"/>
        </w:tabs>
        <w:ind w:left="5579" w:hanging="360"/>
      </w:pPr>
      <w:rPr>
        <w:rFonts w:ascii="Symbol" w:hAnsi="Symbol" w:hint="default"/>
      </w:rPr>
    </w:lvl>
    <w:lvl w:ilvl="7" w:tplc="04100019" w:tentative="1">
      <w:start w:val="1"/>
      <w:numFmt w:val="bullet"/>
      <w:lvlText w:val="o"/>
      <w:lvlJc w:val="left"/>
      <w:pPr>
        <w:tabs>
          <w:tab w:val="num" w:pos="6299"/>
        </w:tabs>
        <w:ind w:left="6299" w:hanging="360"/>
      </w:pPr>
      <w:rPr>
        <w:rFonts w:ascii="Courier New" w:hAnsi="Courier New" w:cs="Courier New" w:hint="default"/>
      </w:rPr>
    </w:lvl>
    <w:lvl w:ilvl="8" w:tplc="0410001B" w:tentative="1">
      <w:start w:val="1"/>
      <w:numFmt w:val="bullet"/>
      <w:lvlText w:val=""/>
      <w:lvlJc w:val="left"/>
      <w:pPr>
        <w:tabs>
          <w:tab w:val="num" w:pos="7019"/>
        </w:tabs>
        <w:ind w:left="7019" w:hanging="360"/>
      </w:pPr>
      <w:rPr>
        <w:rFonts w:ascii="Wingdings" w:hAnsi="Wingdings" w:hint="default"/>
      </w:rPr>
    </w:lvl>
  </w:abstractNum>
  <w:abstractNum w:abstractNumId="48" w15:restartNumberingAfterBreak="0">
    <w:nsid w:val="4FD85BFB"/>
    <w:multiLevelType w:val="hybridMultilevel"/>
    <w:tmpl w:val="C11852B0"/>
    <w:lvl w:ilvl="0" w:tplc="04100001">
      <w:start w:val="1"/>
      <w:numFmt w:val="bullet"/>
      <w:lvlText w:val=""/>
      <w:lvlJc w:val="left"/>
      <w:pPr>
        <w:ind w:left="1260" w:hanging="360"/>
      </w:pPr>
      <w:rPr>
        <w:rFonts w:ascii="Symbol" w:hAnsi="Symbol" w:hint="default"/>
      </w:rPr>
    </w:lvl>
    <w:lvl w:ilvl="1" w:tplc="04100003">
      <w:numFmt w:val="none"/>
      <w:lvlText w:val=""/>
      <w:lvlJc w:val="left"/>
      <w:pPr>
        <w:tabs>
          <w:tab w:val="num" w:pos="360"/>
        </w:tabs>
      </w:pPr>
    </w:lvl>
    <w:lvl w:ilvl="2" w:tplc="04100005">
      <w:numFmt w:val="none"/>
      <w:lvlText w:val=""/>
      <w:lvlJc w:val="left"/>
      <w:pPr>
        <w:tabs>
          <w:tab w:val="num" w:pos="360"/>
        </w:tabs>
      </w:pPr>
    </w:lvl>
    <w:lvl w:ilvl="3" w:tplc="04100001">
      <w:numFmt w:val="none"/>
      <w:lvlText w:val=""/>
      <w:lvlJc w:val="left"/>
      <w:pPr>
        <w:tabs>
          <w:tab w:val="num" w:pos="360"/>
        </w:tabs>
      </w:pPr>
    </w:lvl>
    <w:lvl w:ilvl="4" w:tplc="04100003">
      <w:numFmt w:val="none"/>
      <w:lvlText w:val=""/>
      <w:lvlJc w:val="left"/>
      <w:pPr>
        <w:tabs>
          <w:tab w:val="num" w:pos="360"/>
        </w:tabs>
      </w:pPr>
    </w:lvl>
    <w:lvl w:ilvl="5" w:tplc="04100005">
      <w:numFmt w:val="none"/>
      <w:lvlText w:val=""/>
      <w:lvlJc w:val="left"/>
      <w:pPr>
        <w:tabs>
          <w:tab w:val="num" w:pos="360"/>
        </w:tabs>
      </w:pPr>
    </w:lvl>
    <w:lvl w:ilvl="6" w:tplc="04100001">
      <w:numFmt w:val="none"/>
      <w:lvlText w:val=""/>
      <w:lvlJc w:val="left"/>
      <w:pPr>
        <w:tabs>
          <w:tab w:val="num" w:pos="360"/>
        </w:tabs>
      </w:pPr>
    </w:lvl>
    <w:lvl w:ilvl="7" w:tplc="04100003">
      <w:numFmt w:val="none"/>
      <w:lvlText w:val=""/>
      <w:lvlJc w:val="left"/>
      <w:pPr>
        <w:tabs>
          <w:tab w:val="num" w:pos="360"/>
        </w:tabs>
      </w:pPr>
    </w:lvl>
    <w:lvl w:ilvl="8" w:tplc="04100005">
      <w:numFmt w:val="none"/>
      <w:lvlText w:val=""/>
      <w:lvlJc w:val="left"/>
      <w:pPr>
        <w:tabs>
          <w:tab w:val="num" w:pos="360"/>
        </w:tabs>
      </w:pPr>
    </w:lvl>
  </w:abstractNum>
  <w:abstractNum w:abstractNumId="49" w15:restartNumberingAfterBreak="0">
    <w:nsid w:val="506B5637"/>
    <w:multiLevelType w:val="hybridMultilevel"/>
    <w:tmpl w:val="947CE8F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0" w15:restartNumberingAfterBreak="0">
    <w:nsid w:val="52B067BC"/>
    <w:multiLevelType w:val="hybridMultilevel"/>
    <w:tmpl w:val="B4AC971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1" w15:restartNumberingAfterBreak="0">
    <w:nsid w:val="52EA10C2"/>
    <w:multiLevelType w:val="hybridMultilevel"/>
    <w:tmpl w:val="0E2AE472"/>
    <w:lvl w:ilvl="0" w:tplc="0410000D">
      <w:start w:val="1"/>
      <w:numFmt w:val="bullet"/>
      <w:lvlText w:val=""/>
      <w:lvlJc w:val="left"/>
      <w:pPr>
        <w:tabs>
          <w:tab w:val="num" w:pos="360"/>
        </w:tabs>
        <w:ind w:left="360" w:hanging="360"/>
      </w:pPr>
      <w:rPr>
        <w:rFonts w:ascii="Wingdings" w:hAnsi="Wingdings" w:hint="default"/>
        <w:color w:val="auto"/>
      </w:rPr>
    </w:lvl>
    <w:lvl w:ilvl="1" w:tplc="04100003" w:tentative="1">
      <w:start w:val="1"/>
      <w:numFmt w:val="bullet"/>
      <w:pStyle w:val="Stile2"/>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start w:val="1"/>
      <w:numFmt w:val="bullet"/>
      <w:pStyle w:val="titolo31"/>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52" w15:restartNumberingAfterBreak="0">
    <w:nsid w:val="56CD45E1"/>
    <w:multiLevelType w:val="hybridMultilevel"/>
    <w:tmpl w:val="F190E9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3" w15:restartNumberingAfterBreak="0">
    <w:nsid w:val="581F690A"/>
    <w:multiLevelType w:val="hybridMultilevel"/>
    <w:tmpl w:val="EB141A8E"/>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4" w15:restartNumberingAfterBreak="0">
    <w:nsid w:val="5A0C4DAB"/>
    <w:multiLevelType w:val="hybridMultilevel"/>
    <w:tmpl w:val="9CB094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5" w15:restartNumberingAfterBreak="0">
    <w:nsid w:val="5A4A11F5"/>
    <w:multiLevelType w:val="hybridMultilevel"/>
    <w:tmpl w:val="417C91F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6" w15:restartNumberingAfterBreak="0">
    <w:nsid w:val="5A886B33"/>
    <w:multiLevelType w:val="hybridMultilevel"/>
    <w:tmpl w:val="85C8C306"/>
    <w:lvl w:ilvl="0" w:tplc="E5BE3710">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7" w15:restartNumberingAfterBreak="0">
    <w:nsid w:val="5C1A1E18"/>
    <w:multiLevelType w:val="hybridMultilevel"/>
    <w:tmpl w:val="5CB2A31C"/>
    <w:lvl w:ilvl="0" w:tplc="81528AE8">
      <w:start w:val="1"/>
      <w:numFmt w:val="bullet"/>
      <w:lvlText w:val=""/>
      <w:lvlJc w:val="left"/>
      <w:pPr>
        <w:ind w:left="360" w:hanging="360"/>
      </w:pPr>
      <w:rPr>
        <w:rFonts w:ascii="Symbol" w:hAnsi="Symbol" w:hint="default"/>
        <w:color w:val="4F6228"/>
      </w:rPr>
    </w:lvl>
    <w:lvl w:ilvl="1" w:tplc="04100003">
      <w:numFmt w:val="bullet"/>
      <w:lvlText w:val="-"/>
      <w:lvlJc w:val="left"/>
      <w:pPr>
        <w:ind w:left="1080" w:hanging="360"/>
      </w:pPr>
      <w:rPr>
        <w:rFonts w:ascii="Calibri" w:eastAsia="Times New Roman" w:hAnsi="Calibri" w:cs="Times New Roman" w:hint="default"/>
      </w:rPr>
    </w:lvl>
    <w:lvl w:ilvl="2" w:tplc="04100005">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8" w15:restartNumberingAfterBreak="0">
    <w:nsid w:val="5C9C2275"/>
    <w:multiLevelType w:val="hybridMultilevel"/>
    <w:tmpl w:val="4C26B1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9" w15:restartNumberingAfterBreak="0">
    <w:nsid w:val="5CE20F91"/>
    <w:multiLevelType w:val="hybridMultilevel"/>
    <w:tmpl w:val="CD4A4828"/>
    <w:lvl w:ilvl="0" w:tplc="0410000D">
      <w:start w:val="1"/>
      <w:numFmt w:val="bullet"/>
      <w:lvlText w:val=""/>
      <w:lvlJc w:val="left"/>
      <w:pPr>
        <w:tabs>
          <w:tab w:val="num" w:pos="397"/>
        </w:tabs>
        <w:ind w:left="397" w:hanging="397"/>
      </w:pPr>
      <w:rPr>
        <w:rFonts w:ascii="Wingdings" w:hAnsi="Wingdings" w:hint="default"/>
        <w:color w:val="auto"/>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5F116CC2"/>
    <w:multiLevelType w:val="hybridMultilevel"/>
    <w:tmpl w:val="3B8AA49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5F731A49"/>
    <w:multiLevelType w:val="hybridMultilevel"/>
    <w:tmpl w:val="4620AA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2" w15:restartNumberingAfterBreak="0">
    <w:nsid w:val="6620329C"/>
    <w:multiLevelType w:val="hybridMultilevel"/>
    <w:tmpl w:val="AE7AFF8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3" w15:restartNumberingAfterBreak="0">
    <w:nsid w:val="67114CCB"/>
    <w:multiLevelType w:val="hybridMultilevel"/>
    <w:tmpl w:val="3844E762"/>
    <w:lvl w:ilvl="0" w:tplc="0410000D">
      <w:start w:val="1"/>
      <w:numFmt w:val="bullet"/>
      <w:lvlText w:val=""/>
      <w:lvlJc w:val="left"/>
      <w:pPr>
        <w:ind w:left="360" w:hanging="360"/>
      </w:pPr>
      <w:rPr>
        <w:rFonts w:ascii="Wingdings" w:hAnsi="Wingdings" w:hint="default"/>
        <w:color w:val="auto"/>
      </w:rPr>
    </w:lvl>
    <w:lvl w:ilvl="1" w:tplc="058E5FEC">
      <w:numFmt w:val="bullet"/>
      <w:lvlText w:val="-"/>
      <w:lvlJc w:val="left"/>
      <w:pPr>
        <w:ind w:left="1080" w:hanging="360"/>
      </w:pPr>
      <w:rPr>
        <w:rFonts w:ascii="Calibri" w:eastAsia="Times New Roman" w:hAnsi="Calibri" w:cs="Times New Roman" w:hint="default"/>
        <w:sz w:val="22"/>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4" w15:restartNumberingAfterBreak="0">
    <w:nsid w:val="68CE7D2C"/>
    <w:multiLevelType w:val="hybridMultilevel"/>
    <w:tmpl w:val="C5D05BA2"/>
    <w:lvl w:ilvl="0" w:tplc="0410000F">
      <w:start w:val="1"/>
      <w:numFmt w:val="bullet"/>
      <w:lvlText w:val=""/>
      <w:lvlJc w:val="left"/>
      <w:pPr>
        <w:tabs>
          <w:tab w:val="num" w:pos="1259"/>
        </w:tabs>
        <w:ind w:left="1259" w:hanging="360"/>
      </w:pPr>
      <w:rPr>
        <w:rFonts w:ascii="Symbol" w:hAnsi="Symbol" w:hint="default"/>
      </w:rPr>
    </w:lvl>
    <w:lvl w:ilvl="1" w:tplc="04100019" w:tentative="1">
      <w:start w:val="1"/>
      <w:numFmt w:val="bullet"/>
      <w:lvlText w:val="o"/>
      <w:lvlJc w:val="left"/>
      <w:pPr>
        <w:tabs>
          <w:tab w:val="num" w:pos="1979"/>
        </w:tabs>
        <w:ind w:left="1979" w:hanging="360"/>
      </w:pPr>
      <w:rPr>
        <w:rFonts w:ascii="Courier New" w:hAnsi="Courier New" w:cs="Courier New" w:hint="default"/>
      </w:rPr>
    </w:lvl>
    <w:lvl w:ilvl="2" w:tplc="0410001B" w:tentative="1">
      <w:start w:val="1"/>
      <w:numFmt w:val="bullet"/>
      <w:lvlText w:val=""/>
      <w:lvlJc w:val="left"/>
      <w:pPr>
        <w:tabs>
          <w:tab w:val="num" w:pos="2699"/>
        </w:tabs>
        <w:ind w:left="2699" w:hanging="360"/>
      </w:pPr>
      <w:rPr>
        <w:rFonts w:ascii="Wingdings" w:hAnsi="Wingdings" w:hint="default"/>
      </w:rPr>
    </w:lvl>
    <w:lvl w:ilvl="3" w:tplc="0410000F" w:tentative="1">
      <w:start w:val="1"/>
      <w:numFmt w:val="bullet"/>
      <w:lvlText w:val=""/>
      <w:lvlJc w:val="left"/>
      <w:pPr>
        <w:tabs>
          <w:tab w:val="num" w:pos="3419"/>
        </w:tabs>
        <w:ind w:left="3419" w:hanging="360"/>
      </w:pPr>
      <w:rPr>
        <w:rFonts w:ascii="Symbol" w:hAnsi="Symbol" w:hint="default"/>
      </w:rPr>
    </w:lvl>
    <w:lvl w:ilvl="4" w:tplc="04100019" w:tentative="1">
      <w:start w:val="1"/>
      <w:numFmt w:val="bullet"/>
      <w:lvlText w:val="o"/>
      <w:lvlJc w:val="left"/>
      <w:pPr>
        <w:tabs>
          <w:tab w:val="num" w:pos="4139"/>
        </w:tabs>
        <w:ind w:left="4139" w:hanging="360"/>
      </w:pPr>
      <w:rPr>
        <w:rFonts w:ascii="Courier New" w:hAnsi="Courier New" w:cs="Courier New" w:hint="default"/>
      </w:rPr>
    </w:lvl>
    <w:lvl w:ilvl="5" w:tplc="0410001B" w:tentative="1">
      <w:start w:val="1"/>
      <w:numFmt w:val="bullet"/>
      <w:lvlText w:val=""/>
      <w:lvlJc w:val="left"/>
      <w:pPr>
        <w:tabs>
          <w:tab w:val="num" w:pos="4859"/>
        </w:tabs>
        <w:ind w:left="4859" w:hanging="360"/>
      </w:pPr>
      <w:rPr>
        <w:rFonts w:ascii="Wingdings" w:hAnsi="Wingdings" w:hint="default"/>
      </w:rPr>
    </w:lvl>
    <w:lvl w:ilvl="6" w:tplc="0410000F" w:tentative="1">
      <w:start w:val="1"/>
      <w:numFmt w:val="bullet"/>
      <w:lvlText w:val=""/>
      <w:lvlJc w:val="left"/>
      <w:pPr>
        <w:tabs>
          <w:tab w:val="num" w:pos="5579"/>
        </w:tabs>
        <w:ind w:left="5579" w:hanging="360"/>
      </w:pPr>
      <w:rPr>
        <w:rFonts w:ascii="Symbol" w:hAnsi="Symbol" w:hint="default"/>
      </w:rPr>
    </w:lvl>
    <w:lvl w:ilvl="7" w:tplc="04100019" w:tentative="1">
      <w:start w:val="1"/>
      <w:numFmt w:val="bullet"/>
      <w:lvlText w:val="o"/>
      <w:lvlJc w:val="left"/>
      <w:pPr>
        <w:tabs>
          <w:tab w:val="num" w:pos="6299"/>
        </w:tabs>
        <w:ind w:left="6299" w:hanging="360"/>
      </w:pPr>
      <w:rPr>
        <w:rFonts w:ascii="Courier New" w:hAnsi="Courier New" w:cs="Courier New" w:hint="default"/>
      </w:rPr>
    </w:lvl>
    <w:lvl w:ilvl="8" w:tplc="0410001B" w:tentative="1">
      <w:start w:val="1"/>
      <w:numFmt w:val="bullet"/>
      <w:lvlText w:val=""/>
      <w:lvlJc w:val="left"/>
      <w:pPr>
        <w:tabs>
          <w:tab w:val="num" w:pos="7019"/>
        </w:tabs>
        <w:ind w:left="7019" w:hanging="360"/>
      </w:pPr>
      <w:rPr>
        <w:rFonts w:ascii="Wingdings" w:hAnsi="Wingdings" w:hint="default"/>
      </w:rPr>
    </w:lvl>
  </w:abstractNum>
  <w:abstractNum w:abstractNumId="65" w15:restartNumberingAfterBreak="0">
    <w:nsid w:val="69750E60"/>
    <w:multiLevelType w:val="hybridMultilevel"/>
    <w:tmpl w:val="4030FDD8"/>
    <w:lvl w:ilvl="0" w:tplc="04100005">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1080"/>
        </w:tabs>
        <w:ind w:left="1080" w:hanging="360"/>
      </w:pPr>
      <w:rPr>
        <w:rFonts w:ascii="Courier New" w:hAnsi="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66" w15:restartNumberingAfterBreak="0">
    <w:nsid w:val="698B4B50"/>
    <w:multiLevelType w:val="hybridMultilevel"/>
    <w:tmpl w:val="15244CEE"/>
    <w:lvl w:ilvl="0" w:tplc="0410000D">
      <w:start w:val="1"/>
      <w:numFmt w:val="bullet"/>
      <w:lvlText w:val=""/>
      <w:lvlJc w:val="left"/>
      <w:pPr>
        <w:ind w:left="720" w:hanging="360"/>
      </w:pPr>
      <w:rPr>
        <w:rFonts w:ascii="Symbol" w:hAnsi="Symbol" w:hint="default"/>
        <w:color w:val="4F6228"/>
      </w:rPr>
    </w:lvl>
    <w:lvl w:ilvl="1" w:tplc="7FC8AFC8"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7" w15:restartNumberingAfterBreak="0">
    <w:nsid w:val="6A477407"/>
    <w:multiLevelType w:val="hybridMultilevel"/>
    <w:tmpl w:val="10A882D0"/>
    <w:lvl w:ilvl="0" w:tplc="FFFFFFFF">
      <w:start w:val="1"/>
      <w:numFmt w:val="bullet"/>
      <w:lvlText w:val=""/>
      <w:lvlJc w:val="left"/>
      <w:pPr>
        <w:ind w:left="360" w:hanging="360"/>
      </w:pPr>
      <w:rPr>
        <w:rFonts w:ascii="Symbol" w:hAnsi="Symbol" w:hint="default"/>
        <w:color w:val="4F6228"/>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8" w15:restartNumberingAfterBreak="0">
    <w:nsid w:val="6A700C12"/>
    <w:multiLevelType w:val="hybridMultilevel"/>
    <w:tmpl w:val="65D8925A"/>
    <w:lvl w:ilvl="0" w:tplc="0410000D">
      <w:start w:val="1"/>
      <w:numFmt w:val="bullet"/>
      <w:lvlText w:val=""/>
      <w:lvlJc w:val="left"/>
      <w:pPr>
        <w:tabs>
          <w:tab w:val="num" w:pos="360"/>
        </w:tabs>
        <w:ind w:left="360" w:hanging="360"/>
      </w:pPr>
      <w:rPr>
        <w:rFonts w:ascii="Wingdings" w:hAnsi="Wingdings" w:hint="default"/>
        <w:b w:val="0"/>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9" w15:restartNumberingAfterBreak="0">
    <w:nsid w:val="6B8051AB"/>
    <w:multiLevelType w:val="hybridMultilevel"/>
    <w:tmpl w:val="AD287CC2"/>
    <w:lvl w:ilvl="0" w:tplc="FFFFFFFF">
      <w:start w:val="1"/>
      <w:numFmt w:val="bullet"/>
      <w:lvlText w:val=""/>
      <w:lvlJc w:val="left"/>
      <w:pPr>
        <w:tabs>
          <w:tab w:val="num" w:pos="360"/>
        </w:tabs>
        <w:ind w:left="360" w:hanging="360"/>
      </w:pPr>
      <w:rPr>
        <w:rFonts w:ascii="Wingdings" w:hAnsi="Wingdings" w:hint="default"/>
        <w:color w:val="auto"/>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0" w15:restartNumberingAfterBreak="0">
    <w:nsid w:val="6CBD5929"/>
    <w:multiLevelType w:val="hybridMultilevel"/>
    <w:tmpl w:val="776E5304"/>
    <w:lvl w:ilvl="0" w:tplc="E5BE3710">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1080"/>
        </w:tabs>
        <w:ind w:left="1080" w:hanging="360"/>
      </w:pPr>
      <w:rPr>
        <w:rFonts w:ascii="Courier New" w:hAnsi="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71" w15:restartNumberingAfterBreak="0">
    <w:nsid w:val="6E1C6FC6"/>
    <w:multiLevelType w:val="hybridMultilevel"/>
    <w:tmpl w:val="80F83A7A"/>
    <w:lvl w:ilvl="0" w:tplc="E5BE3710">
      <w:start w:val="1"/>
      <w:numFmt w:val="bullet"/>
      <w:lvlText w:val=""/>
      <w:lvlJc w:val="left"/>
      <w:pPr>
        <w:tabs>
          <w:tab w:val="num" w:pos="360"/>
        </w:tabs>
        <w:ind w:left="360" w:hanging="360"/>
      </w:pPr>
      <w:rPr>
        <w:rFonts w:ascii="Wingdings" w:hAnsi="Wingdings" w:hint="default"/>
        <w:color w:val="auto"/>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72" w15:restartNumberingAfterBreak="0">
    <w:nsid w:val="6EA632E9"/>
    <w:multiLevelType w:val="hybridMultilevel"/>
    <w:tmpl w:val="C8D41CEE"/>
    <w:lvl w:ilvl="0" w:tplc="0410000D">
      <w:start w:val="1"/>
      <w:numFmt w:val="bullet"/>
      <w:lvlText w:val=""/>
      <w:lvlJc w:val="left"/>
      <w:pPr>
        <w:tabs>
          <w:tab w:val="num" w:pos="397"/>
        </w:tabs>
        <w:ind w:left="397" w:hanging="397"/>
      </w:pPr>
      <w:rPr>
        <w:rFonts w:ascii="Wingdings" w:hAnsi="Wingdings"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3" w15:restartNumberingAfterBreak="0">
    <w:nsid w:val="70A8322A"/>
    <w:multiLevelType w:val="hybridMultilevel"/>
    <w:tmpl w:val="54F0F364"/>
    <w:lvl w:ilvl="0" w:tplc="04100001">
      <w:start w:val="1"/>
      <w:numFmt w:val="bullet"/>
      <w:lvlText w:val=""/>
      <w:lvlJc w:val="left"/>
      <w:pPr>
        <w:ind w:left="720" w:hanging="360"/>
      </w:pPr>
      <w:rPr>
        <w:rFonts w:ascii="Symbol" w:hAnsi="Symbol" w:hint="default"/>
        <w:color w:val="4F6228"/>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4" w15:restartNumberingAfterBreak="0">
    <w:nsid w:val="71994F95"/>
    <w:multiLevelType w:val="hybridMultilevel"/>
    <w:tmpl w:val="B22245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5" w15:restartNumberingAfterBreak="0">
    <w:nsid w:val="71E655F2"/>
    <w:multiLevelType w:val="hybridMultilevel"/>
    <w:tmpl w:val="FFE22D48"/>
    <w:lvl w:ilvl="0" w:tplc="0410000D">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735A15A5"/>
    <w:multiLevelType w:val="hybridMultilevel"/>
    <w:tmpl w:val="FEBC0C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7" w15:restartNumberingAfterBreak="0">
    <w:nsid w:val="738F0BF9"/>
    <w:multiLevelType w:val="hybridMultilevel"/>
    <w:tmpl w:val="DF1A7914"/>
    <w:lvl w:ilvl="0" w:tplc="AC20F798">
      <w:start w:val="1"/>
      <w:numFmt w:val="bullet"/>
      <w:lvlText w:val=""/>
      <w:lvlJc w:val="left"/>
      <w:pPr>
        <w:tabs>
          <w:tab w:val="num" w:pos="360"/>
        </w:tabs>
        <w:ind w:left="360" w:hanging="360"/>
      </w:pPr>
      <w:rPr>
        <w:rFonts w:ascii="Wingdings" w:hAnsi="Wingdings" w:hint="default"/>
        <w:color w:val="auto"/>
      </w:rPr>
    </w:lvl>
    <w:lvl w:ilvl="1" w:tplc="04100019" w:tentative="1">
      <w:start w:val="1"/>
      <w:numFmt w:val="bullet"/>
      <w:lvlText w:val="o"/>
      <w:lvlJc w:val="left"/>
      <w:pPr>
        <w:tabs>
          <w:tab w:val="num" w:pos="1080"/>
        </w:tabs>
        <w:ind w:left="1080" w:hanging="360"/>
      </w:pPr>
      <w:rPr>
        <w:rFonts w:ascii="Courier New" w:hAnsi="Courier New" w:cs="Courier New" w:hint="default"/>
      </w:rPr>
    </w:lvl>
    <w:lvl w:ilvl="2" w:tplc="0410001B" w:tentative="1">
      <w:start w:val="1"/>
      <w:numFmt w:val="bullet"/>
      <w:lvlText w:val=""/>
      <w:lvlJc w:val="left"/>
      <w:pPr>
        <w:tabs>
          <w:tab w:val="num" w:pos="1800"/>
        </w:tabs>
        <w:ind w:left="1800" w:hanging="360"/>
      </w:pPr>
      <w:rPr>
        <w:rFonts w:ascii="Wingdings" w:hAnsi="Wingdings" w:hint="default"/>
      </w:rPr>
    </w:lvl>
    <w:lvl w:ilvl="3" w:tplc="0410000F" w:tentative="1">
      <w:start w:val="1"/>
      <w:numFmt w:val="bullet"/>
      <w:lvlText w:val=""/>
      <w:lvlJc w:val="left"/>
      <w:pPr>
        <w:tabs>
          <w:tab w:val="num" w:pos="2520"/>
        </w:tabs>
        <w:ind w:left="2520" w:hanging="360"/>
      </w:pPr>
      <w:rPr>
        <w:rFonts w:ascii="Symbol" w:hAnsi="Symbol" w:hint="default"/>
      </w:rPr>
    </w:lvl>
    <w:lvl w:ilvl="4" w:tplc="04100019" w:tentative="1">
      <w:start w:val="1"/>
      <w:numFmt w:val="bullet"/>
      <w:lvlText w:val="o"/>
      <w:lvlJc w:val="left"/>
      <w:pPr>
        <w:tabs>
          <w:tab w:val="num" w:pos="3240"/>
        </w:tabs>
        <w:ind w:left="3240" w:hanging="360"/>
      </w:pPr>
      <w:rPr>
        <w:rFonts w:ascii="Courier New" w:hAnsi="Courier New" w:cs="Courier New" w:hint="default"/>
      </w:rPr>
    </w:lvl>
    <w:lvl w:ilvl="5" w:tplc="0410001B" w:tentative="1">
      <w:start w:val="1"/>
      <w:numFmt w:val="bullet"/>
      <w:lvlText w:val=""/>
      <w:lvlJc w:val="left"/>
      <w:pPr>
        <w:tabs>
          <w:tab w:val="num" w:pos="3960"/>
        </w:tabs>
        <w:ind w:left="3960" w:hanging="360"/>
      </w:pPr>
      <w:rPr>
        <w:rFonts w:ascii="Wingdings" w:hAnsi="Wingdings" w:hint="default"/>
      </w:rPr>
    </w:lvl>
    <w:lvl w:ilvl="6" w:tplc="0410000F" w:tentative="1">
      <w:start w:val="1"/>
      <w:numFmt w:val="bullet"/>
      <w:lvlText w:val=""/>
      <w:lvlJc w:val="left"/>
      <w:pPr>
        <w:tabs>
          <w:tab w:val="num" w:pos="4680"/>
        </w:tabs>
        <w:ind w:left="4680" w:hanging="360"/>
      </w:pPr>
      <w:rPr>
        <w:rFonts w:ascii="Symbol" w:hAnsi="Symbol" w:hint="default"/>
      </w:rPr>
    </w:lvl>
    <w:lvl w:ilvl="7" w:tplc="04100019" w:tentative="1">
      <w:start w:val="1"/>
      <w:numFmt w:val="bullet"/>
      <w:lvlText w:val="o"/>
      <w:lvlJc w:val="left"/>
      <w:pPr>
        <w:tabs>
          <w:tab w:val="num" w:pos="5400"/>
        </w:tabs>
        <w:ind w:left="5400" w:hanging="360"/>
      </w:pPr>
      <w:rPr>
        <w:rFonts w:ascii="Courier New" w:hAnsi="Courier New" w:cs="Courier New" w:hint="default"/>
      </w:rPr>
    </w:lvl>
    <w:lvl w:ilvl="8" w:tplc="0410001B" w:tentative="1">
      <w:start w:val="1"/>
      <w:numFmt w:val="bullet"/>
      <w:lvlText w:val=""/>
      <w:lvlJc w:val="left"/>
      <w:pPr>
        <w:tabs>
          <w:tab w:val="num" w:pos="6120"/>
        </w:tabs>
        <w:ind w:left="6120" w:hanging="360"/>
      </w:pPr>
      <w:rPr>
        <w:rFonts w:ascii="Wingdings" w:hAnsi="Wingdings" w:hint="default"/>
      </w:rPr>
    </w:lvl>
  </w:abstractNum>
  <w:abstractNum w:abstractNumId="78" w15:restartNumberingAfterBreak="0">
    <w:nsid w:val="794D5A0A"/>
    <w:multiLevelType w:val="hybridMultilevel"/>
    <w:tmpl w:val="DBB2F8C2"/>
    <w:lvl w:ilvl="0" w:tplc="E5BE3710">
      <w:start w:val="1"/>
      <w:numFmt w:val="bullet"/>
      <w:lvlText w:val=""/>
      <w:lvlJc w:val="left"/>
      <w:pPr>
        <w:tabs>
          <w:tab w:val="num" w:pos="397"/>
        </w:tabs>
        <w:ind w:left="397" w:hanging="397"/>
      </w:pPr>
      <w:rPr>
        <w:rFonts w:ascii="Wingdings" w:hAnsi="Wingdings"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9" w15:restartNumberingAfterBreak="0">
    <w:nsid w:val="797A2280"/>
    <w:multiLevelType w:val="hybridMultilevel"/>
    <w:tmpl w:val="755A88EA"/>
    <w:lvl w:ilvl="0" w:tplc="81528AE8">
      <w:start w:val="1"/>
      <w:numFmt w:val="bullet"/>
      <w:lvlText w:val=""/>
      <w:lvlJc w:val="left"/>
      <w:pPr>
        <w:tabs>
          <w:tab w:val="num" w:pos="360"/>
        </w:tabs>
        <w:ind w:left="360" w:hanging="360"/>
      </w:pPr>
      <w:rPr>
        <w:rFonts w:ascii="Wingdings" w:hAnsi="Wingding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0" w15:restartNumberingAfterBreak="0">
    <w:nsid w:val="7A2E1222"/>
    <w:multiLevelType w:val="hybridMultilevel"/>
    <w:tmpl w:val="9B42C5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1" w15:restartNumberingAfterBreak="0">
    <w:nsid w:val="7B4D1047"/>
    <w:multiLevelType w:val="hybridMultilevel"/>
    <w:tmpl w:val="3EBAB024"/>
    <w:lvl w:ilvl="0" w:tplc="04100001">
      <w:start w:val="1"/>
      <w:numFmt w:val="bullet"/>
      <w:lvlText w:val=""/>
      <w:lvlJc w:val="left"/>
      <w:pPr>
        <w:tabs>
          <w:tab w:val="num" w:pos="1259"/>
        </w:tabs>
        <w:ind w:left="1259" w:hanging="360"/>
      </w:pPr>
      <w:rPr>
        <w:rFonts w:ascii="Symbol" w:hAnsi="Symbol" w:hint="default"/>
      </w:rPr>
    </w:lvl>
    <w:lvl w:ilvl="1" w:tplc="04100003" w:tentative="1">
      <w:start w:val="1"/>
      <w:numFmt w:val="bullet"/>
      <w:lvlText w:val="o"/>
      <w:lvlJc w:val="left"/>
      <w:pPr>
        <w:tabs>
          <w:tab w:val="num" w:pos="1979"/>
        </w:tabs>
        <w:ind w:left="1979" w:hanging="360"/>
      </w:pPr>
      <w:rPr>
        <w:rFonts w:ascii="Courier New" w:hAnsi="Courier New" w:cs="Courier New" w:hint="default"/>
      </w:rPr>
    </w:lvl>
    <w:lvl w:ilvl="2" w:tplc="04100005" w:tentative="1">
      <w:start w:val="1"/>
      <w:numFmt w:val="bullet"/>
      <w:lvlText w:val=""/>
      <w:lvlJc w:val="left"/>
      <w:pPr>
        <w:tabs>
          <w:tab w:val="num" w:pos="2699"/>
        </w:tabs>
        <w:ind w:left="2699" w:hanging="360"/>
      </w:pPr>
      <w:rPr>
        <w:rFonts w:ascii="Wingdings" w:hAnsi="Wingdings" w:hint="default"/>
      </w:rPr>
    </w:lvl>
    <w:lvl w:ilvl="3" w:tplc="04100001" w:tentative="1">
      <w:start w:val="1"/>
      <w:numFmt w:val="bullet"/>
      <w:lvlText w:val=""/>
      <w:lvlJc w:val="left"/>
      <w:pPr>
        <w:tabs>
          <w:tab w:val="num" w:pos="3419"/>
        </w:tabs>
        <w:ind w:left="3419" w:hanging="360"/>
      </w:pPr>
      <w:rPr>
        <w:rFonts w:ascii="Symbol" w:hAnsi="Symbol" w:hint="default"/>
      </w:rPr>
    </w:lvl>
    <w:lvl w:ilvl="4" w:tplc="04100003" w:tentative="1">
      <w:start w:val="1"/>
      <w:numFmt w:val="bullet"/>
      <w:lvlText w:val="o"/>
      <w:lvlJc w:val="left"/>
      <w:pPr>
        <w:tabs>
          <w:tab w:val="num" w:pos="4139"/>
        </w:tabs>
        <w:ind w:left="4139" w:hanging="360"/>
      </w:pPr>
      <w:rPr>
        <w:rFonts w:ascii="Courier New" w:hAnsi="Courier New" w:cs="Courier New" w:hint="default"/>
      </w:rPr>
    </w:lvl>
    <w:lvl w:ilvl="5" w:tplc="04100005" w:tentative="1">
      <w:start w:val="1"/>
      <w:numFmt w:val="bullet"/>
      <w:lvlText w:val=""/>
      <w:lvlJc w:val="left"/>
      <w:pPr>
        <w:tabs>
          <w:tab w:val="num" w:pos="4859"/>
        </w:tabs>
        <w:ind w:left="4859" w:hanging="360"/>
      </w:pPr>
      <w:rPr>
        <w:rFonts w:ascii="Wingdings" w:hAnsi="Wingdings" w:hint="default"/>
      </w:rPr>
    </w:lvl>
    <w:lvl w:ilvl="6" w:tplc="04100001" w:tentative="1">
      <w:start w:val="1"/>
      <w:numFmt w:val="bullet"/>
      <w:lvlText w:val=""/>
      <w:lvlJc w:val="left"/>
      <w:pPr>
        <w:tabs>
          <w:tab w:val="num" w:pos="5579"/>
        </w:tabs>
        <w:ind w:left="5579" w:hanging="360"/>
      </w:pPr>
      <w:rPr>
        <w:rFonts w:ascii="Symbol" w:hAnsi="Symbol" w:hint="default"/>
      </w:rPr>
    </w:lvl>
    <w:lvl w:ilvl="7" w:tplc="04100003" w:tentative="1">
      <w:start w:val="1"/>
      <w:numFmt w:val="bullet"/>
      <w:lvlText w:val="o"/>
      <w:lvlJc w:val="left"/>
      <w:pPr>
        <w:tabs>
          <w:tab w:val="num" w:pos="6299"/>
        </w:tabs>
        <w:ind w:left="6299" w:hanging="360"/>
      </w:pPr>
      <w:rPr>
        <w:rFonts w:ascii="Courier New" w:hAnsi="Courier New" w:cs="Courier New" w:hint="default"/>
      </w:rPr>
    </w:lvl>
    <w:lvl w:ilvl="8" w:tplc="04100005" w:tentative="1">
      <w:start w:val="1"/>
      <w:numFmt w:val="bullet"/>
      <w:lvlText w:val=""/>
      <w:lvlJc w:val="left"/>
      <w:pPr>
        <w:tabs>
          <w:tab w:val="num" w:pos="7019"/>
        </w:tabs>
        <w:ind w:left="7019" w:hanging="360"/>
      </w:pPr>
      <w:rPr>
        <w:rFonts w:ascii="Wingdings" w:hAnsi="Wingdings" w:hint="default"/>
      </w:rPr>
    </w:lvl>
  </w:abstractNum>
  <w:abstractNum w:abstractNumId="82" w15:restartNumberingAfterBreak="0">
    <w:nsid w:val="7C703049"/>
    <w:multiLevelType w:val="hybridMultilevel"/>
    <w:tmpl w:val="56A42F64"/>
    <w:lvl w:ilvl="0" w:tplc="0410000D">
      <w:start w:val="1"/>
      <w:numFmt w:val="bullet"/>
      <w:lvlText w:val=""/>
      <w:lvlJc w:val="left"/>
      <w:pPr>
        <w:ind w:left="360" w:hanging="360"/>
      </w:pPr>
      <w:rPr>
        <w:rFonts w:ascii="Symbol" w:hAnsi="Symbol" w:hint="default"/>
        <w:color w:val="4F6228"/>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3" w15:restartNumberingAfterBreak="0">
    <w:nsid w:val="7D557F8F"/>
    <w:multiLevelType w:val="hybridMultilevel"/>
    <w:tmpl w:val="D0CA92B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4" w15:restartNumberingAfterBreak="0">
    <w:nsid w:val="7D6D03DD"/>
    <w:multiLevelType w:val="hybridMultilevel"/>
    <w:tmpl w:val="E3F6D890"/>
    <w:lvl w:ilvl="0" w:tplc="0410000D">
      <w:start w:val="1"/>
      <w:numFmt w:val="lowerLetter"/>
      <w:lvlText w:val="%1)"/>
      <w:lvlJc w:val="left"/>
      <w:pPr>
        <w:tabs>
          <w:tab w:val="num" w:pos="720"/>
        </w:tabs>
        <w:ind w:left="720" w:hanging="360"/>
      </w:pPr>
    </w:lvl>
    <w:lvl w:ilvl="1" w:tplc="04100003" w:tentative="1">
      <w:start w:val="1"/>
      <w:numFmt w:val="lowerLetter"/>
      <w:lvlText w:val="%2."/>
      <w:lvlJc w:val="left"/>
      <w:pPr>
        <w:tabs>
          <w:tab w:val="num" w:pos="1440"/>
        </w:tabs>
        <w:ind w:left="1440" w:hanging="360"/>
      </w:pPr>
    </w:lvl>
    <w:lvl w:ilvl="2" w:tplc="04100005" w:tentative="1">
      <w:start w:val="1"/>
      <w:numFmt w:val="lowerRoman"/>
      <w:lvlText w:val="%3."/>
      <w:lvlJc w:val="right"/>
      <w:pPr>
        <w:tabs>
          <w:tab w:val="num" w:pos="2160"/>
        </w:tabs>
        <w:ind w:left="2160" w:hanging="180"/>
      </w:pPr>
    </w:lvl>
    <w:lvl w:ilvl="3" w:tplc="04100001" w:tentative="1">
      <w:start w:val="1"/>
      <w:numFmt w:val="decimal"/>
      <w:lvlText w:val="%4."/>
      <w:lvlJc w:val="left"/>
      <w:pPr>
        <w:tabs>
          <w:tab w:val="num" w:pos="2880"/>
        </w:tabs>
        <w:ind w:left="2880" w:hanging="360"/>
      </w:pPr>
    </w:lvl>
    <w:lvl w:ilvl="4" w:tplc="04100003" w:tentative="1">
      <w:start w:val="1"/>
      <w:numFmt w:val="lowerLetter"/>
      <w:lvlText w:val="%5."/>
      <w:lvlJc w:val="left"/>
      <w:pPr>
        <w:tabs>
          <w:tab w:val="num" w:pos="3600"/>
        </w:tabs>
        <w:ind w:left="3600" w:hanging="360"/>
      </w:pPr>
    </w:lvl>
    <w:lvl w:ilvl="5" w:tplc="04100005" w:tentative="1">
      <w:start w:val="1"/>
      <w:numFmt w:val="lowerRoman"/>
      <w:lvlText w:val="%6."/>
      <w:lvlJc w:val="right"/>
      <w:pPr>
        <w:tabs>
          <w:tab w:val="num" w:pos="4320"/>
        </w:tabs>
        <w:ind w:left="4320" w:hanging="180"/>
      </w:pPr>
    </w:lvl>
    <w:lvl w:ilvl="6" w:tplc="04100001" w:tentative="1">
      <w:start w:val="1"/>
      <w:numFmt w:val="decimal"/>
      <w:lvlText w:val="%7."/>
      <w:lvlJc w:val="left"/>
      <w:pPr>
        <w:tabs>
          <w:tab w:val="num" w:pos="5040"/>
        </w:tabs>
        <w:ind w:left="5040" w:hanging="360"/>
      </w:pPr>
    </w:lvl>
    <w:lvl w:ilvl="7" w:tplc="04100003" w:tentative="1">
      <w:start w:val="1"/>
      <w:numFmt w:val="lowerLetter"/>
      <w:lvlText w:val="%8."/>
      <w:lvlJc w:val="left"/>
      <w:pPr>
        <w:tabs>
          <w:tab w:val="num" w:pos="5760"/>
        </w:tabs>
        <w:ind w:left="5760" w:hanging="360"/>
      </w:pPr>
    </w:lvl>
    <w:lvl w:ilvl="8" w:tplc="04100005" w:tentative="1">
      <w:start w:val="1"/>
      <w:numFmt w:val="lowerRoman"/>
      <w:lvlText w:val="%9."/>
      <w:lvlJc w:val="right"/>
      <w:pPr>
        <w:tabs>
          <w:tab w:val="num" w:pos="6480"/>
        </w:tabs>
        <w:ind w:left="6480" w:hanging="180"/>
      </w:pPr>
    </w:lvl>
  </w:abstractNum>
  <w:num w:numId="1">
    <w:abstractNumId w:val="9"/>
  </w:num>
  <w:num w:numId="2">
    <w:abstractNumId w:val="13"/>
  </w:num>
  <w:num w:numId="3">
    <w:abstractNumId w:val="48"/>
  </w:num>
  <w:num w:numId="4">
    <w:abstractNumId w:val="60"/>
  </w:num>
  <w:num w:numId="5">
    <w:abstractNumId w:val="47"/>
  </w:num>
  <w:num w:numId="6">
    <w:abstractNumId w:val="81"/>
  </w:num>
  <w:num w:numId="7">
    <w:abstractNumId w:val="64"/>
  </w:num>
  <w:num w:numId="8">
    <w:abstractNumId w:val="45"/>
  </w:num>
  <w:num w:numId="9">
    <w:abstractNumId w:val="74"/>
  </w:num>
  <w:num w:numId="10">
    <w:abstractNumId w:val="41"/>
  </w:num>
  <w:num w:numId="11">
    <w:abstractNumId w:val="80"/>
  </w:num>
  <w:num w:numId="12">
    <w:abstractNumId w:val="29"/>
  </w:num>
  <w:num w:numId="13">
    <w:abstractNumId w:val="37"/>
  </w:num>
  <w:num w:numId="14">
    <w:abstractNumId w:val="36"/>
  </w:num>
  <w:num w:numId="15">
    <w:abstractNumId w:val="50"/>
  </w:num>
  <w:num w:numId="16">
    <w:abstractNumId w:val="26"/>
  </w:num>
  <w:num w:numId="17">
    <w:abstractNumId w:val="55"/>
  </w:num>
  <w:num w:numId="18">
    <w:abstractNumId w:val="46"/>
  </w:num>
  <w:num w:numId="19">
    <w:abstractNumId w:val="84"/>
  </w:num>
  <w:num w:numId="20">
    <w:abstractNumId w:val="31"/>
  </w:num>
  <w:num w:numId="21">
    <w:abstractNumId w:val="73"/>
  </w:num>
  <w:num w:numId="22">
    <w:abstractNumId w:val="1"/>
  </w:num>
  <w:num w:numId="23">
    <w:abstractNumId w:val="33"/>
  </w:num>
  <w:num w:numId="24">
    <w:abstractNumId w:val="7"/>
  </w:num>
  <w:num w:numId="25">
    <w:abstractNumId w:val="39"/>
  </w:num>
  <w:num w:numId="26">
    <w:abstractNumId w:val="57"/>
  </w:num>
  <w:num w:numId="27">
    <w:abstractNumId w:val="66"/>
  </w:num>
  <w:num w:numId="28">
    <w:abstractNumId w:val="59"/>
  </w:num>
  <w:num w:numId="29">
    <w:abstractNumId w:val="82"/>
  </w:num>
  <w:num w:numId="30">
    <w:abstractNumId w:val="51"/>
  </w:num>
  <w:num w:numId="31">
    <w:abstractNumId w:val="6"/>
  </w:num>
  <w:num w:numId="32">
    <w:abstractNumId w:val="11"/>
  </w:num>
  <w:num w:numId="33">
    <w:abstractNumId w:val="14"/>
  </w:num>
  <w:num w:numId="34">
    <w:abstractNumId w:val="69"/>
  </w:num>
  <w:num w:numId="35">
    <w:abstractNumId w:val="18"/>
  </w:num>
  <w:num w:numId="36">
    <w:abstractNumId w:val="25"/>
  </w:num>
  <w:num w:numId="37">
    <w:abstractNumId w:val="75"/>
  </w:num>
  <w:num w:numId="38">
    <w:abstractNumId w:val="71"/>
  </w:num>
  <w:num w:numId="39">
    <w:abstractNumId w:val="6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0"/>
  </w:num>
  <w:num w:numId="43">
    <w:abstractNumId w:val="24"/>
  </w:num>
  <w:num w:numId="44">
    <w:abstractNumId w:val="19"/>
  </w:num>
  <w:num w:numId="45">
    <w:abstractNumId w:val="78"/>
  </w:num>
  <w:num w:numId="46">
    <w:abstractNumId w:val="72"/>
  </w:num>
  <w:num w:numId="47">
    <w:abstractNumId w:val="15"/>
  </w:num>
  <w:num w:numId="48">
    <w:abstractNumId w:val="0"/>
  </w:num>
  <w:num w:numId="49">
    <w:abstractNumId w:val="56"/>
  </w:num>
  <w:num w:numId="50">
    <w:abstractNumId w:val="17"/>
  </w:num>
  <w:num w:numId="51">
    <w:abstractNumId w:val="5"/>
  </w:num>
  <w:num w:numId="52">
    <w:abstractNumId w:val="7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53"/>
  </w:num>
  <w:num w:numId="54">
    <w:abstractNumId w:val="20"/>
  </w:num>
  <w:num w:numId="55">
    <w:abstractNumId w:val="12"/>
  </w:num>
  <w:num w:numId="56">
    <w:abstractNumId w:val="16"/>
  </w:num>
  <w:num w:numId="57">
    <w:abstractNumId w:val="38"/>
  </w:num>
  <w:num w:numId="58">
    <w:abstractNumId w:val="44"/>
  </w:num>
  <w:num w:numId="59">
    <w:abstractNumId w:val="10"/>
  </w:num>
  <w:num w:numId="60">
    <w:abstractNumId w:val="77"/>
  </w:num>
  <w:num w:numId="61">
    <w:abstractNumId w:val="34"/>
  </w:num>
  <w:num w:numId="62">
    <w:abstractNumId w:val="21"/>
  </w:num>
  <w:num w:numId="63">
    <w:abstractNumId w:val="67"/>
  </w:num>
  <w:num w:numId="64">
    <w:abstractNumId w:val="2"/>
  </w:num>
  <w:num w:numId="65">
    <w:abstractNumId w:val="35"/>
  </w:num>
  <w:num w:numId="66">
    <w:abstractNumId w:val="63"/>
  </w:num>
  <w:num w:numId="67">
    <w:abstractNumId w:val="68"/>
  </w:num>
  <w:num w:numId="68">
    <w:abstractNumId w:val="42"/>
  </w:num>
  <w:num w:numId="69">
    <w:abstractNumId w:val="40"/>
  </w:num>
  <w:num w:numId="70">
    <w:abstractNumId w:val="58"/>
  </w:num>
  <w:num w:numId="71">
    <w:abstractNumId w:val="54"/>
  </w:num>
  <w:num w:numId="72">
    <w:abstractNumId w:val="61"/>
  </w:num>
  <w:num w:numId="73">
    <w:abstractNumId w:val="32"/>
  </w:num>
  <w:num w:numId="74">
    <w:abstractNumId w:val="8"/>
  </w:num>
  <w:num w:numId="75">
    <w:abstractNumId w:val="62"/>
  </w:num>
  <w:num w:numId="76">
    <w:abstractNumId w:val="52"/>
  </w:num>
  <w:num w:numId="77">
    <w:abstractNumId w:val="49"/>
  </w:num>
  <w:num w:numId="78">
    <w:abstractNumId w:val="4"/>
  </w:num>
  <w:num w:numId="79">
    <w:abstractNumId w:val="27"/>
  </w:num>
  <w:num w:numId="80">
    <w:abstractNumId w:val="76"/>
  </w:num>
  <w:num w:numId="81">
    <w:abstractNumId w:val="3"/>
  </w:num>
  <w:num w:numId="82">
    <w:abstractNumId w:val="30"/>
  </w:num>
  <w:num w:numId="83">
    <w:abstractNumId w:val="28"/>
  </w:num>
  <w:num w:numId="84">
    <w:abstractNumId w:val="83"/>
  </w:num>
  <w:num w:numId="85">
    <w:abstractNumId w:val="22"/>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3"/>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2"/>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56E"/>
    <w:rsid w:val="00001CFE"/>
    <w:rsid w:val="00011648"/>
    <w:rsid w:val="000250C5"/>
    <w:rsid w:val="0002568B"/>
    <w:rsid w:val="00025B1B"/>
    <w:rsid w:val="00026433"/>
    <w:rsid w:val="00026AE3"/>
    <w:rsid w:val="00031617"/>
    <w:rsid w:val="00032DCC"/>
    <w:rsid w:val="00036DEB"/>
    <w:rsid w:val="0004342F"/>
    <w:rsid w:val="00043CEC"/>
    <w:rsid w:val="00044EA9"/>
    <w:rsid w:val="000454C9"/>
    <w:rsid w:val="00047BE3"/>
    <w:rsid w:val="00062F4A"/>
    <w:rsid w:val="00065BE5"/>
    <w:rsid w:val="000663AF"/>
    <w:rsid w:val="000679A8"/>
    <w:rsid w:val="000709DA"/>
    <w:rsid w:val="00072825"/>
    <w:rsid w:val="000738D3"/>
    <w:rsid w:val="00076BD7"/>
    <w:rsid w:val="00076C8A"/>
    <w:rsid w:val="000817AE"/>
    <w:rsid w:val="0008186D"/>
    <w:rsid w:val="00090472"/>
    <w:rsid w:val="00090875"/>
    <w:rsid w:val="00090C0C"/>
    <w:rsid w:val="0009179B"/>
    <w:rsid w:val="0009197A"/>
    <w:rsid w:val="0009325A"/>
    <w:rsid w:val="000A3D0B"/>
    <w:rsid w:val="000A61CE"/>
    <w:rsid w:val="000A67B6"/>
    <w:rsid w:val="000C0A01"/>
    <w:rsid w:val="000C2B3E"/>
    <w:rsid w:val="000C57B0"/>
    <w:rsid w:val="000C7461"/>
    <w:rsid w:val="000D2171"/>
    <w:rsid w:val="000D297E"/>
    <w:rsid w:val="000D4CB1"/>
    <w:rsid w:val="000E14A3"/>
    <w:rsid w:val="000E1CBC"/>
    <w:rsid w:val="000E341D"/>
    <w:rsid w:val="000E3458"/>
    <w:rsid w:val="000E70A6"/>
    <w:rsid w:val="000F05FC"/>
    <w:rsid w:val="000F776B"/>
    <w:rsid w:val="00101FC4"/>
    <w:rsid w:val="00114515"/>
    <w:rsid w:val="001159AE"/>
    <w:rsid w:val="001204F3"/>
    <w:rsid w:val="001266AE"/>
    <w:rsid w:val="00131035"/>
    <w:rsid w:val="00144ED6"/>
    <w:rsid w:val="00146132"/>
    <w:rsid w:val="00154925"/>
    <w:rsid w:val="00154B20"/>
    <w:rsid w:val="001579C7"/>
    <w:rsid w:val="001606F9"/>
    <w:rsid w:val="001609EA"/>
    <w:rsid w:val="001647D3"/>
    <w:rsid w:val="00167831"/>
    <w:rsid w:val="00167B6B"/>
    <w:rsid w:val="0017050C"/>
    <w:rsid w:val="001762C7"/>
    <w:rsid w:val="00176F43"/>
    <w:rsid w:val="00180F72"/>
    <w:rsid w:val="00181B68"/>
    <w:rsid w:val="00185A10"/>
    <w:rsid w:val="00194D60"/>
    <w:rsid w:val="001960C6"/>
    <w:rsid w:val="001968A7"/>
    <w:rsid w:val="00197EE9"/>
    <w:rsid w:val="001A26E8"/>
    <w:rsid w:val="001A4278"/>
    <w:rsid w:val="001A4CF4"/>
    <w:rsid w:val="001B0C4C"/>
    <w:rsid w:val="001B1905"/>
    <w:rsid w:val="001B2899"/>
    <w:rsid w:val="001B34BF"/>
    <w:rsid w:val="001B398A"/>
    <w:rsid w:val="001B5812"/>
    <w:rsid w:val="001C0B32"/>
    <w:rsid w:val="001C6726"/>
    <w:rsid w:val="001D04B4"/>
    <w:rsid w:val="001E5EFC"/>
    <w:rsid w:val="001E70FC"/>
    <w:rsid w:val="001F163D"/>
    <w:rsid w:val="001F4F8A"/>
    <w:rsid w:val="001F6D44"/>
    <w:rsid w:val="001F6E62"/>
    <w:rsid w:val="00200CE3"/>
    <w:rsid w:val="00201471"/>
    <w:rsid w:val="00210830"/>
    <w:rsid w:val="002161F1"/>
    <w:rsid w:val="00222D52"/>
    <w:rsid w:val="00224CFD"/>
    <w:rsid w:val="00225959"/>
    <w:rsid w:val="00230A6C"/>
    <w:rsid w:val="00234125"/>
    <w:rsid w:val="002430DE"/>
    <w:rsid w:val="00245AB6"/>
    <w:rsid w:val="00246701"/>
    <w:rsid w:val="00250FB0"/>
    <w:rsid w:val="00253D0D"/>
    <w:rsid w:val="00254855"/>
    <w:rsid w:val="0025664E"/>
    <w:rsid w:val="0026290F"/>
    <w:rsid w:val="00264062"/>
    <w:rsid w:val="00264A19"/>
    <w:rsid w:val="00271FFD"/>
    <w:rsid w:val="00274630"/>
    <w:rsid w:val="002755B1"/>
    <w:rsid w:val="00276AF6"/>
    <w:rsid w:val="00281EE3"/>
    <w:rsid w:val="00284570"/>
    <w:rsid w:val="0028587B"/>
    <w:rsid w:val="002865B9"/>
    <w:rsid w:val="00295A96"/>
    <w:rsid w:val="002A1C59"/>
    <w:rsid w:val="002A6F5F"/>
    <w:rsid w:val="002C00F1"/>
    <w:rsid w:val="002C18F1"/>
    <w:rsid w:val="002C2AAA"/>
    <w:rsid w:val="002D1352"/>
    <w:rsid w:val="002D2809"/>
    <w:rsid w:val="002D3429"/>
    <w:rsid w:val="002D4AAB"/>
    <w:rsid w:val="002D575A"/>
    <w:rsid w:val="002D7E16"/>
    <w:rsid w:val="002E3FDE"/>
    <w:rsid w:val="002E6338"/>
    <w:rsid w:val="002F222C"/>
    <w:rsid w:val="002F2A57"/>
    <w:rsid w:val="002F430B"/>
    <w:rsid w:val="002F6EA3"/>
    <w:rsid w:val="002F7C5B"/>
    <w:rsid w:val="00304053"/>
    <w:rsid w:val="00305002"/>
    <w:rsid w:val="00305C32"/>
    <w:rsid w:val="003079AB"/>
    <w:rsid w:val="00313747"/>
    <w:rsid w:val="0031393A"/>
    <w:rsid w:val="00314424"/>
    <w:rsid w:val="003161F2"/>
    <w:rsid w:val="00316EB5"/>
    <w:rsid w:val="0032451E"/>
    <w:rsid w:val="00324F23"/>
    <w:rsid w:val="003313EE"/>
    <w:rsid w:val="003349BE"/>
    <w:rsid w:val="00340CE2"/>
    <w:rsid w:val="00340F0E"/>
    <w:rsid w:val="003420C3"/>
    <w:rsid w:val="00344B41"/>
    <w:rsid w:val="00354431"/>
    <w:rsid w:val="00354FCE"/>
    <w:rsid w:val="003574DC"/>
    <w:rsid w:val="003602A3"/>
    <w:rsid w:val="00373BCC"/>
    <w:rsid w:val="003746CC"/>
    <w:rsid w:val="00376629"/>
    <w:rsid w:val="00377B84"/>
    <w:rsid w:val="00383633"/>
    <w:rsid w:val="00384F6C"/>
    <w:rsid w:val="00391DD1"/>
    <w:rsid w:val="00391F25"/>
    <w:rsid w:val="003957FB"/>
    <w:rsid w:val="00395E3C"/>
    <w:rsid w:val="003976BC"/>
    <w:rsid w:val="003A494F"/>
    <w:rsid w:val="003A60C6"/>
    <w:rsid w:val="003C1148"/>
    <w:rsid w:val="003C18A5"/>
    <w:rsid w:val="003C2749"/>
    <w:rsid w:val="003C5CD8"/>
    <w:rsid w:val="003C7861"/>
    <w:rsid w:val="003D0B4D"/>
    <w:rsid w:val="003D33EC"/>
    <w:rsid w:val="003D7052"/>
    <w:rsid w:val="003E064F"/>
    <w:rsid w:val="003E20A9"/>
    <w:rsid w:val="003E35FD"/>
    <w:rsid w:val="003F33DF"/>
    <w:rsid w:val="003F55D8"/>
    <w:rsid w:val="00401D8F"/>
    <w:rsid w:val="004123A9"/>
    <w:rsid w:val="00424677"/>
    <w:rsid w:val="0042618C"/>
    <w:rsid w:val="00426A38"/>
    <w:rsid w:val="00427DAF"/>
    <w:rsid w:val="004321AC"/>
    <w:rsid w:val="00433146"/>
    <w:rsid w:val="00434BF0"/>
    <w:rsid w:val="00434DC0"/>
    <w:rsid w:val="004350AF"/>
    <w:rsid w:val="00440951"/>
    <w:rsid w:val="00442FAA"/>
    <w:rsid w:val="004465D0"/>
    <w:rsid w:val="004600B1"/>
    <w:rsid w:val="00467BC6"/>
    <w:rsid w:val="00476CCB"/>
    <w:rsid w:val="00481831"/>
    <w:rsid w:val="00481CB9"/>
    <w:rsid w:val="0048630B"/>
    <w:rsid w:val="00486436"/>
    <w:rsid w:val="0049509D"/>
    <w:rsid w:val="004A0717"/>
    <w:rsid w:val="004A3238"/>
    <w:rsid w:val="004B387A"/>
    <w:rsid w:val="004B7343"/>
    <w:rsid w:val="004B7351"/>
    <w:rsid w:val="004B7FB1"/>
    <w:rsid w:val="004C67CF"/>
    <w:rsid w:val="004D07D7"/>
    <w:rsid w:val="004D1CB6"/>
    <w:rsid w:val="004D34F8"/>
    <w:rsid w:val="004D54FC"/>
    <w:rsid w:val="004E010E"/>
    <w:rsid w:val="004E038A"/>
    <w:rsid w:val="004E0588"/>
    <w:rsid w:val="004E122B"/>
    <w:rsid w:val="004E3239"/>
    <w:rsid w:val="004E6233"/>
    <w:rsid w:val="004E6385"/>
    <w:rsid w:val="004F0ECD"/>
    <w:rsid w:val="004F7C74"/>
    <w:rsid w:val="005032D6"/>
    <w:rsid w:val="005046BC"/>
    <w:rsid w:val="00506C5C"/>
    <w:rsid w:val="00507D5A"/>
    <w:rsid w:val="00512BF3"/>
    <w:rsid w:val="00530DFC"/>
    <w:rsid w:val="005370F7"/>
    <w:rsid w:val="005419B3"/>
    <w:rsid w:val="00545E51"/>
    <w:rsid w:val="00550786"/>
    <w:rsid w:val="00550D64"/>
    <w:rsid w:val="0055191F"/>
    <w:rsid w:val="0055308D"/>
    <w:rsid w:val="00553B56"/>
    <w:rsid w:val="0055442B"/>
    <w:rsid w:val="00556EE3"/>
    <w:rsid w:val="00557BEB"/>
    <w:rsid w:val="00561FD8"/>
    <w:rsid w:val="00562C30"/>
    <w:rsid w:val="00564434"/>
    <w:rsid w:val="0056460E"/>
    <w:rsid w:val="005654F3"/>
    <w:rsid w:val="005660E9"/>
    <w:rsid w:val="00570839"/>
    <w:rsid w:val="00571030"/>
    <w:rsid w:val="005725B2"/>
    <w:rsid w:val="005761E8"/>
    <w:rsid w:val="00580C97"/>
    <w:rsid w:val="005851A2"/>
    <w:rsid w:val="00586039"/>
    <w:rsid w:val="0058769F"/>
    <w:rsid w:val="005902CD"/>
    <w:rsid w:val="005A1A6B"/>
    <w:rsid w:val="005A2D32"/>
    <w:rsid w:val="005B2E5A"/>
    <w:rsid w:val="005B4059"/>
    <w:rsid w:val="005B4ECA"/>
    <w:rsid w:val="005B727F"/>
    <w:rsid w:val="005C3A73"/>
    <w:rsid w:val="005D5FD9"/>
    <w:rsid w:val="005E2641"/>
    <w:rsid w:val="00601FBC"/>
    <w:rsid w:val="0060445F"/>
    <w:rsid w:val="006055FB"/>
    <w:rsid w:val="006117B8"/>
    <w:rsid w:val="00612C97"/>
    <w:rsid w:val="006133DE"/>
    <w:rsid w:val="0061446C"/>
    <w:rsid w:val="00617A00"/>
    <w:rsid w:val="00623CA1"/>
    <w:rsid w:val="00623F51"/>
    <w:rsid w:val="00630764"/>
    <w:rsid w:val="00630B1E"/>
    <w:rsid w:val="00631429"/>
    <w:rsid w:val="006329CA"/>
    <w:rsid w:val="00637A2B"/>
    <w:rsid w:val="00652EB0"/>
    <w:rsid w:val="006541AD"/>
    <w:rsid w:val="00655789"/>
    <w:rsid w:val="00655B87"/>
    <w:rsid w:val="0065655E"/>
    <w:rsid w:val="006575D2"/>
    <w:rsid w:val="00662180"/>
    <w:rsid w:val="00663632"/>
    <w:rsid w:val="0067668B"/>
    <w:rsid w:val="00681D96"/>
    <w:rsid w:val="00684998"/>
    <w:rsid w:val="00686C8B"/>
    <w:rsid w:val="00692761"/>
    <w:rsid w:val="006975FA"/>
    <w:rsid w:val="00697A5C"/>
    <w:rsid w:val="006A09D3"/>
    <w:rsid w:val="006A0D26"/>
    <w:rsid w:val="006A647A"/>
    <w:rsid w:val="006B0DB9"/>
    <w:rsid w:val="006B1164"/>
    <w:rsid w:val="006B1FA9"/>
    <w:rsid w:val="006B4D26"/>
    <w:rsid w:val="006C066D"/>
    <w:rsid w:val="006C21C0"/>
    <w:rsid w:val="006C3568"/>
    <w:rsid w:val="006C3767"/>
    <w:rsid w:val="006C6EAE"/>
    <w:rsid w:val="006D2D9B"/>
    <w:rsid w:val="006D46C3"/>
    <w:rsid w:val="006D4965"/>
    <w:rsid w:val="006D4E4F"/>
    <w:rsid w:val="006E2CE6"/>
    <w:rsid w:val="006E2F45"/>
    <w:rsid w:val="006E54F9"/>
    <w:rsid w:val="006F0335"/>
    <w:rsid w:val="006F20DA"/>
    <w:rsid w:val="006F31AF"/>
    <w:rsid w:val="00700A35"/>
    <w:rsid w:val="00703CFA"/>
    <w:rsid w:val="0070715B"/>
    <w:rsid w:val="007135D3"/>
    <w:rsid w:val="007170AB"/>
    <w:rsid w:val="0072056F"/>
    <w:rsid w:val="007211F3"/>
    <w:rsid w:val="007235B7"/>
    <w:rsid w:val="00724264"/>
    <w:rsid w:val="0072469D"/>
    <w:rsid w:val="007247CD"/>
    <w:rsid w:val="00730062"/>
    <w:rsid w:val="007332C5"/>
    <w:rsid w:val="007339D1"/>
    <w:rsid w:val="00734B54"/>
    <w:rsid w:val="00742DEC"/>
    <w:rsid w:val="007442B5"/>
    <w:rsid w:val="007544E9"/>
    <w:rsid w:val="00763C09"/>
    <w:rsid w:val="007642CE"/>
    <w:rsid w:val="007659EA"/>
    <w:rsid w:val="0077484C"/>
    <w:rsid w:val="007803EA"/>
    <w:rsid w:val="00781540"/>
    <w:rsid w:val="00786F45"/>
    <w:rsid w:val="007939AD"/>
    <w:rsid w:val="007957E9"/>
    <w:rsid w:val="00797383"/>
    <w:rsid w:val="007A107B"/>
    <w:rsid w:val="007A134D"/>
    <w:rsid w:val="007A1CBC"/>
    <w:rsid w:val="007A3720"/>
    <w:rsid w:val="007A3A9E"/>
    <w:rsid w:val="007A3C11"/>
    <w:rsid w:val="007A45B4"/>
    <w:rsid w:val="007A5E40"/>
    <w:rsid w:val="007B13F3"/>
    <w:rsid w:val="007B43B0"/>
    <w:rsid w:val="007C1A6A"/>
    <w:rsid w:val="007C20A3"/>
    <w:rsid w:val="007D220D"/>
    <w:rsid w:val="007D61C0"/>
    <w:rsid w:val="007E05FA"/>
    <w:rsid w:val="007F099A"/>
    <w:rsid w:val="007F17E9"/>
    <w:rsid w:val="007F2348"/>
    <w:rsid w:val="00811BAE"/>
    <w:rsid w:val="00813826"/>
    <w:rsid w:val="0081565A"/>
    <w:rsid w:val="008164B6"/>
    <w:rsid w:val="00820AA3"/>
    <w:rsid w:val="00821660"/>
    <w:rsid w:val="00822AF0"/>
    <w:rsid w:val="0082409D"/>
    <w:rsid w:val="00831085"/>
    <w:rsid w:val="00832F19"/>
    <w:rsid w:val="008335A3"/>
    <w:rsid w:val="00836524"/>
    <w:rsid w:val="00840102"/>
    <w:rsid w:val="00844E99"/>
    <w:rsid w:val="00845070"/>
    <w:rsid w:val="008459F3"/>
    <w:rsid w:val="00846729"/>
    <w:rsid w:val="008533C3"/>
    <w:rsid w:val="00855F0A"/>
    <w:rsid w:val="00861309"/>
    <w:rsid w:val="00861851"/>
    <w:rsid w:val="008618D3"/>
    <w:rsid w:val="0086386D"/>
    <w:rsid w:val="00866E82"/>
    <w:rsid w:val="00871756"/>
    <w:rsid w:val="00874705"/>
    <w:rsid w:val="008753EC"/>
    <w:rsid w:val="00875A85"/>
    <w:rsid w:val="00875CF3"/>
    <w:rsid w:val="0087649E"/>
    <w:rsid w:val="00880496"/>
    <w:rsid w:val="0088402F"/>
    <w:rsid w:val="00896DB3"/>
    <w:rsid w:val="008A042E"/>
    <w:rsid w:val="008A0F93"/>
    <w:rsid w:val="008B6238"/>
    <w:rsid w:val="008C2E12"/>
    <w:rsid w:val="008C3D93"/>
    <w:rsid w:val="008D3D4E"/>
    <w:rsid w:val="008E0268"/>
    <w:rsid w:val="008E1CB4"/>
    <w:rsid w:val="009009B6"/>
    <w:rsid w:val="009040D2"/>
    <w:rsid w:val="009062B0"/>
    <w:rsid w:val="009102C1"/>
    <w:rsid w:val="0091271B"/>
    <w:rsid w:val="0091315C"/>
    <w:rsid w:val="00916981"/>
    <w:rsid w:val="00917607"/>
    <w:rsid w:val="00924795"/>
    <w:rsid w:val="00926A73"/>
    <w:rsid w:val="00934926"/>
    <w:rsid w:val="00936951"/>
    <w:rsid w:val="00945D48"/>
    <w:rsid w:val="0094798A"/>
    <w:rsid w:val="00961A8F"/>
    <w:rsid w:val="009665AF"/>
    <w:rsid w:val="00967245"/>
    <w:rsid w:val="0097153C"/>
    <w:rsid w:val="00974A87"/>
    <w:rsid w:val="009779BD"/>
    <w:rsid w:val="00977A4A"/>
    <w:rsid w:val="00982034"/>
    <w:rsid w:val="00983018"/>
    <w:rsid w:val="009961F3"/>
    <w:rsid w:val="00996E3B"/>
    <w:rsid w:val="009A057E"/>
    <w:rsid w:val="009A06D2"/>
    <w:rsid w:val="009A1631"/>
    <w:rsid w:val="009A1CDE"/>
    <w:rsid w:val="009A325E"/>
    <w:rsid w:val="009A46C4"/>
    <w:rsid w:val="009A69AC"/>
    <w:rsid w:val="009B0ABB"/>
    <w:rsid w:val="009B6949"/>
    <w:rsid w:val="009C0E36"/>
    <w:rsid w:val="009C46B1"/>
    <w:rsid w:val="009C4A71"/>
    <w:rsid w:val="009C60A1"/>
    <w:rsid w:val="009C6E09"/>
    <w:rsid w:val="009C7D2C"/>
    <w:rsid w:val="009D37EB"/>
    <w:rsid w:val="009D4ECC"/>
    <w:rsid w:val="009D7287"/>
    <w:rsid w:val="009D7E01"/>
    <w:rsid w:val="009E0B79"/>
    <w:rsid w:val="009E16C7"/>
    <w:rsid w:val="009E20AE"/>
    <w:rsid w:val="009E2D54"/>
    <w:rsid w:val="009E5BF8"/>
    <w:rsid w:val="009F1499"/>
    <w:rsid w:val="009F66DA"/>
    <w:rsid w:val="00A05457"/>
    <w:rsid w:val="00A0628B"/>
    <w:rsid w:val="00A06891"/>
    <w:rsid w:val="00A10DC0"/>
    <w:rsid w:val="00A1491B"/>
    <w:rsid w:val="00A14BB1"/>
    <w:rsid w:val="00A167E6"/>
    <w:rsid w:val="00A171B3"/>
    <w:rsid w:val="00A202A9"/>
    <w:rsid w:val="00A20C83"/>
    <w:rsid w:val="00A21DDA"/>
    <w:rsid w:val="00A24159"/>
    <w:rsid w:val="00A25205"/>
    <w:rsid w:val="00A26BD6"/>
    <w:rsid w:val="00A27746"/>
    <w:rsid w:val="00A277B7"/>
    <w:rsid w:val="00A30E6F"/>
    <w:rsid w:val="00A426D0"/>
    <w:rsid w:val="00A525E6"/>
    <w:rsid w:val="00A56CF7"/>
    <w:rsid w:val="00A576EE"/>
    <w:rsid w:val="00A60495"/>
    <w:rsid w:val="00A60B7E"/>
    <w:rsid w:val="00A614BF"/>
    <w:rsid w:val="00A626D4"/>
    <w:rsid w:val="00A65B57"/>
    <w:rsid w:val="00A72E36"/>
    <w:rsid w:val="00A77A67"/>
    <w:rsid w:val="00A85A1D"/>
    <w:rsid w:val="00A85FC8"/>
    <w:rsid w:val="00A9733A"/>
    <w:rsid w:val="00AA435E"/>
    <w:rsid w:val="00AB3D01"/>
    <w:rsid w:val="00AC330B"/>
    <w:rsid w:val="00AC60CD"/>
    <w:rsid w:val="00AC60F9"/>
    <w:rsid w:val="00AC712B"/>
    <w:rsid w:val="00AD08DC"/>
    <w:rsid w:val="00AD6D36"/>
    <w:rsid w:val="00AD6DF2"/>
    <w:rsid w:val="00AD7668"/>
    <w:rsid w:val="00AE6D41"/>
    <w:rsid w:val="00AF0025"/>
    <w:rsid w:val="00B0225D"/>
    <w:rsid w:val="00B07CA3"/>
    <w:rsid w:val="00B141D5"/>
    <w:rsid w:val="00B2073D"/>
    <w:rsid w:val="00B23BAC"/>
    <w:rsid w:val="00B27437"/>
    <w:rsid w:val="00B30BC6"/>
    <w:rsid w:val="00B36AE7"/>
    <w:rsid w:val="00B37DEE"/>
    <w:rsid w:val="00B40189"/>
    <w:rsid w:val="00B45889"/>
    <w:rsid w:val="00B50405"/>
    <w:rsid w:val="00B52D80"/>
    <w:rsid w:val="00B61A2B"/>
    <w:rsid w:val="00B6514C"/>
    <w:rsid w:val="00B65BB8"/>
    <w:rsid w:val="00B6616E"/>
    <w:rsid w:val="00B6793B"/>
    <w:rsid w:val="00B71B51"/>
    <w:rsid w:val="00B763A1"/>
    <w:rsid w:val="00B82F78"/>
    <w:rsid w:val="00B83625"/>
    <w:rsid w:val="00B838E9"/>
    <w:rsid w:val="00B85C7A"/>
    <w:rsid w:val="00B865C4"/>
    <w:rsid w:val="00B8756E"/>
    <w:rsid w:val="00BA0D1F"/>
    <w:rsid w:val="00BA4317"/>
    <w:rsid w:val="00BA4348"/>
    <w:rsid w:val="00BA593A"/>
    <w:rsid w:val="00BB0C92"/>
    <w:rsid w:val="00BB1329"/>
    <w:rsid w:val="00BB21EA"/>
    <w:rsid w:val="00BB2433"/>
    <w:rsid w:val="00BB7E5B"/>
    <w:rsid w:val="00BC0E6F"/>
    <w:rsid w:val="00BC15E1"/>
    <w:rsid w:val="00BC63B8"/>
    <w:rsid w:val="00BC663C"/>
    <w:rsid w:val="00BC6976"/>
    <w:rsid w:val="00BD19AC"/>
    <w:rsid w:val="00BD2A4E"/>
    <w:rsid w:val="00BD2E73"/>
    <w:rsid w:val="00BD5070"/>
    <w:rsid w:val="00BD71E7"/>
    <w:rsid w:val="00BD7AA8"/>
    <w:rsid w:val="00BE3705"/>
    <w:rsid w:val="00BE3796"/>
    <w:rsid w:val="00BE6658"/>
    <w:rsid w:val="00BF1C2A"/>
    <w:rsid w:val="00BF2FBE"/>
    <w:rsid w:val="00C0008B"/>
    <w:rsid w:val="00C01CFF"/>
    <w:rsid w:val="00C04FF9"/>
    <w:rsid w:val="00C0514E"/>
    <w:rsid w:val="00C0611F"/>
    <w:rsid w:val="00C1356E"/>
    <w:rsid w:val="00C13E44"/>
    <w:rsid w:val="00C16538"/>
    <w:rsid w:val="00C169A5"/>
    <w:rsid w:val="00C22504"/>
    <w:rsid w:val="00C23030"/>
    <w:rsid w:val="00C23166"/>
    <w:rsid w:val="00C26270"/>
    <w:rsid w:val="00C272A1"/>
    <w:rsid w:val="00C344D0"/>
    <w:rsid w:val="00C34744"/>
    <w:rsid w:val="00C34B35"/>
    <w:rsid w:val="00C36CCA"/>
    <w:rsid w:val="00C40BBC"/>
    <w:rsid w:val="00C5054B"/>
    <w:rsid w:val="00C52C9E"/>
    <w:rsid w:val="00C52F19"/>
    <w:rsid w:val="00C530C9"/>
    <w:rsid w:val="00C57BA6"/>
    <w:rsid w:val="00C6026E"/>
    <w:rsid w:val="00C65AC7"/>
    <w:rsid w:val="00C67D2D"/>
    <w:rsid w:val="00C71C4D"/>
    <w:rsid w:val="00C71CCB"/>
    <w:rsid w:val="00C7361D"/>
    <w:rsid w:val="00C761DB"/>
    <w:rsid w:val="00C802D7"/>
    <w:rsid w:val="00C83695"/>
    <w:rsid w:val="00C86C68"/>
    <w:rsid w:val="00C879A2"/>
    <w:rsid w:val="00C931B9"/>
    <w:rsid w:val="00C939D3"/>
    <w:rsid w:val="00C95CF9"/>
    <w:rsid w:val="00C973BF"/>
    <w:rsid w:val="00CA1C55"/>
    <w:rsid w:val="00CA2D0A"/>
    <w:rsid w:val="00CA5797"/>
    <w:rsid w:val="00CA5E68"/>
    <w:rsid w:val="00CA69D3"/>
    <w:rsid w:val="00CA7444"/>
    <w:rsid w:val="00CB2544"/>
    <w:rsid w:val="00CB2D43"/>
    <w:rsid w:val="00CB7C6F"/>
    <w:rsid w:val="00CC1853"/>
    <w:rsid w:val="00CC2177"/>
    <w:rsid w:val="00CD3173"/>
    <w:rsid w:val="00CD50F3"/>
    <w:rsid w:val="00CD7CC8"/>
    <w:rsid w:val="00CE5EB7"/>
    <w:rsid w:val="00CF26C0"/>
    <w:rsid w:val="00CF5D1A"/>
    <w:rsid w:val="00CF7E94"/>
    <w:rsid w:val="00D024B9"/>
    <w:rsid w:val="00D051B1"/>
    <w:rsid w:val="00D2432A"/>
    <w:rsid w:val="00D301B9"/>
    <w:rsid w:val="00D304EE"/>
    <w:rsid w:val="00D30655"/>
    <w:rsid w:val="00D30C97"/>
    <w:rsid w:val="00D31B0C"/>
    <w:rsid w:val="00D361F7"/>
    <w:rsid w:val="00D370AB"/>
    <w:rsid w:val="00D40310"/>
    <w:rsid w:val="00D40FC1"/>
    <w:rsid w:val="00D41B75"/>
    <w:rsid w:val="00D41CBF"/>
    <w:rsid w:val="00D43D3E"/>
    <w:rsid w:val="00D4432E"/>
    <w:rsid w:val="00D47DCD"/>
    <w:rsid w:val="00D532D2"/>
    <w:rsid w:val="00D536FC"/>
    <w:rsid w:val="00D541D0"/>
    <w:rsid w:val="00D564DE"/>
    <w:rsid w:val="00D568FB"/>
    <w:rsid w:val="00D5777E"/>
    <w:rsid w:val="00D616F3"/>
    <w:rsid w:val="00D6463E"/>
    <w:rsid w:val="00D667EF"/>
    <w:rsid w:val="00D72BA5"/>
    <w:rsid w:val="00D7331B"/>
    <w:rsid w:val="00D73562"/>
    <w:rsid w:val="00D74029"/>
    <w:rsid w:val="00D77993"/>
    <w:rsid w:val="00D843A3"/>
    <w:rsid w:val="00D85C1A"/>
    <w:rsid w:val="00D87E89"/>
    <w:rsid w:val="00D9041B"/>
    <w:rsid w:val="00D91620"/>
    <w:rsid w:val="00D92170"/>
    <w:rsid w:val="00D97E32"/>
    <w:rsid w:val="00DB55A1"/>
    <w:rsid w:val="00DB73F7"/>
    <w:rsid w:val="00DC0F01"/>
    <w:rsid w:val="00DC5566"/>
    <w:rsid w:val="00DD268E"/>
    <w:rsid w:val="00DD40F7"/>
    <w:rsid w:val="00DD49A8"/>
    <w:rsid w:val="00DD6B7C"/>
    <w:rsid w:val="00DE1BAF"/>
    <w:rsid w:val="00DE3ECC"/>
    <w:rsid w:val="00DE4190"/>
    <w:rsid w:val="00DE5C3D"/>
    <w:rsid w:val="00DE7259"/>
    <w:rsid w:val="00DF1170"/>
    <w:rsid w:val="00DF2E66"/>
    <w:rsid w:val="00DF78DA"/>
    <w:rsid w:val="00E02E28"/>
    <w:rsid w:val="00E0539F"/>
    <w:rsid w:val="00E068D5"/>
    <w:rsid w:val="00E07779"/>
    <w:rsid w:val="00E16B16"/>
    <w:rsid w:val="00E16E87"/>
    <w:rsid w:val="00E212EC"/>
    <w:rsid w:val="00E21FE6"/>
    <w:rsid w:val="00E2303A"/>
    <w:rsid w:val="00E23E5F"/>
    <w:rsid w:val="00E258AC"/>
    <w:rsid w:val="00E26368"/>
    <w:rsid w:val="00E35D00"/>
    <w:rsid w:val="00E35F5C"/>
    <w:rsid w:val="00E45EB8"/>
    <w:rsid w:val="00E5052A"/>
    <w:rsid w:val="00E50A7B"/>
    <w:rsid w:val="00E550AA"/>
    <w:rsid w:val="00E61D7B"/>
    <w:rsid w:val="00E6238E"/>
    <w:rsid w:val="00E644C3"/>
    <w:rsid w:val="00E66992"/>
    <w:rsid w:val="00E7137D"/>
    <w:rsid w:val="00E724A4"/>
    <w:rsid w:val="00E72781"/>
    <w:rsid w:val="00E80C83"/>
    <w:rsid w:val="00E8239F"/>
    <w:rsid w:val="00E8463F"/>
    <w:rsid w:val="00E85093"/>
    <w:rsid w:val="00E904BA"/>
    <w:rsid w:val="00E92FDE"/>
    <w:rsid w:val="00EA1F37"/>
    <w:rsid w:val="00EA44C3"/>
    <w:rsid w:val="00EB1C39"/>
    <w:rsid w:val="00EB44A5"/>
    <w:rsid w:val="00EB4B9E"/>
    <w:rsid w:val="00EB5B97"/>
    <w:rsid w:val="00EB784B"/>
    <w:rsid w:val="00EC0078"/>
    <w:rsid w:val="00EC43D8"/>
    <w:rsid w:val="00EC62BB"/>
    <w:rsid w:val="00EC7E3F"/>
    <w:rsid w:val="00ED093D"/>
    <w:rsid w:val="00ED10E8"/>
    <w:rsid w:val="00ED280C"/>
    <w:rsid w:val="00ED5B8A"/>
    <w:rsid w:val="00ED76C4"/>
    <w:rsid w:val="00EE08BE"/>
    <w:rsid w:val="00EF26A3"/>
    <w:rsid w:val="00EF287F"/>
    <w:rsid w:val="00EF697A"/>
    <w:rsid w:val="00F00D4A"/>
    <w:rsid w:val="00F03C7A"/>
    <w:rsid w:val="00F12516"/>
    <w:rsid w:val="00F12857"/>
    <w:rsid w:val="00F14764"/>
    <w:rsid w:val="00F21288"/>
    <w:rsid w:val="00F22C19"/>
    <w:rsid w:val="00F2355F"/>
    <w:rsid w:val="00F25F58"/>
    <w:rsid w:val="00F27D89"/>
    <w:rsid w:val="00F31E8A"/>
    <w:rsid w:val="00F35B66"/>
    <w:rsid w:val="00F426E4"/>
    <w:rsid w:val="00F44D46"/>
    <w:rsid w:val="00F44E5F"/>
    <w:rsid w:val="00F462C7"/>
    <w:rsid w:val="00F50451"/>
    <w:rsid w:val="00F60CAB"/>
    <w:rsid w:val="00F614AA"/>
    <w:rsid w:val="00F6298E"/>
    <w:rsid w:val="00F638C9"/>
    <w:rsid w:val="00F64044"/>
    <w:rsid w:val="00F65D9E"/>
    <w:rsid w:val="00F65FDB"/>
    <w:rsid w:val="00F7024B"/>
    <w:rsid w:val="00F70D3F"/>
    <w:rsid w:val="00F70F85"/>
    <w:rsid w:val="00F71758"/>
    <w:rsid w:val="00F719E8"/>
    <w:rsid w:val="00F73914"/>
    <w:rsid w:val="00F74483"/>
    <w:rsid w:val="00F74DF6"/>
    <w:rsid w:val="00F75A36"/>
    <w:rsid w:val="00F8196B"/>
    <w:rsid w:val="00F909BA"/>
    <w:rsid w:val="00F90CAE"/>
    <w:rsid w:val="00F96931"/>
    <w:rsid w:val="00F96A96"/>
    <w:rsid w:val="00F97012"/>
    <w:rsid w:val="00F977F4"/>
    <w:rsid w:val="00FA242F"/>
    <w:rsid w:val="00FA2D27"/>
    <w:rsid w:val="00FA3571"/>
    <w:rsid w:val="00FA35D1"/>
    <w:rsid w:val="00FA3B26"/>
    <w:rsid w:val="00FA47D7"/>
    <w:rsid w:val="00FA5076"/>
    <w:rsid w:val="00FB0247"/>
    <w:rsid w:val="00FB0FDB"/>
    <w:rsid w:val="00FB45E8"/>
    <w:rsid w:val="00FB4707"/>
    <w:rsid w:val="00FB6363"/>
    <w:rsid w:val="00FB791F"/>
    <w:rsid w:val="00FC31D3"/>
    <w:rsid w:val="00FC41C3"/>
    <w:rsid w:val="00FC6452"/>
    <w:rsid w:val="00FC7CD0"/>
    <w:rsid w:val="00FC7E31"/>
    <w:rsid w:val="00FD02C9"/>
    <w:rsid w:val="00FD397D"/>
    <w:rsid w:val="00FD5AE5"/>
    <w:rsid w:val="00FF1530"/>
    <w:rsid w:val="00FF3C10"/>
    <w:rsid w:val="00FF3CBB"/>
    <w:rsid w:val="00FF7E72"/>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D696DE1"/>
  <w14:defaultImageDpi w14:val="300"/>
  <w15:docId w15:val="{0FBAF67A-5FEF-4F9D-B46D-2019F31D5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7">
    <w:lsdException w:name="Normal" w:uiPriority="0" w:qFormat="1"/>
    <w:lsdException w:name="heading 1" w:uiPriority="1"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0"/>
    <w:lsdException w:name="List Paragraph" w:uiPriority="1"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sdException w:name="Smart Link Error" w:semiHidden="1" w:unhideWhenUsed="1"/>
  </w:latentStyles>
  <w:style w:type="paragraph" w:default="1" w:styleId="Normale">
    <w:name w:val="Normal"/>
    <w:qFormat/>
    <w:rsid w:val="00C1356E"/>
    <w:rPr>
      <w:rFonts w:ascii="Times New Roman" w:hAnsi="Times New Roman"/>
      <w:sz w:val="24"/>
      <w:szCs w:val="24"/>
    </w:rPr>
  </w:style>
  <w:style w:type="paragraph" w:styleId="Titolo1">
    <w:name w:val="heading 1"/>
    <w:aliases w:val="Titolo old"/>
    <w:basedOn w:val="Titolo2"/>
    <w:next w:val="Normale"/>
    <w:link w:val="Titolo1Carattere"/>
    <w:uiPriority w:val="1"/>
    <w:qFormat/>
    <w:rsid w:val="008E0268"/>
    <w:pPr>
      <w:numPr>
        <w:numId w:val="13"/>
      </w:numPr>
      <w:outlineLvl w:val="0"/>
    </w:pPr>
    <w:rPr>
      <w:b/>
      <w:sz w:val="28"/>
      <w:szCs w:val="28"/>
    </w:rPr>
  </w:style>
  <w:style w:type="paragraph" w:styleId="Titolo2">
    <w:name w:val="heading 2"/>
    <w:basedOn w:val="Normale"/>
    <w:next w:val="Normale"/>
    <w:link w:val="Titolo2Carattere"/>
    <w:autoRedefine/>
    <w:unhideWhenUsed/>
    <w:qFormat/>
    <w:rsid w:val="005B4059"/>
    <w:pPr>
      <w:pBdr>
        <w:top w:val="single" w:sz="24" w:space="0" w:color="DBE5F1"/>
        <w:left w:val="single" w:sz="24" w:space="1" w:color="DBE5F1"/>
        <w:bottom w:val="single" w:sz="24" w:space="0" w:color="DBE5F1"/>
        <w:right w:val="single" w:sz="24" w:space="0" w:color="DBE5F1"/>
      </w:pBdr>
      <w:shd w:val="clear" w:color="auto" w:fill="DBE5F1"/>
      <w:jc w:val="both"/>
      <w:outlineLvl w:val="1"/>
    </w:pPr>
    <w:rPr>
      <w:rFonts w:ascii="Arial Narrow" w:hAnsi="Arial Narrow"/>
      <w:caps/>
      <w:spacing w:val="15"/>
      <w:lang w:eastAsia="en-US" w:bidi="en-US"/>
    </w:rPr>
  </w:style>
  <w:style w:type="paragraph" w:styleId="Titolo3">
    <w:name w:val="heading 3"/>
    <w:basedOn w:val="Normale"/>
    <w:next w:val="Normale"/>
    <w:link w:val="Titolo3Carattere"/>
    <w:unhideWhenUsed/>
    <w:qFormat/>
    <w:rsid w:val="00F22C19"/>
    <w:pPr>
      <w:spacing w:before="300" w:line="276" w:lineRule="auto"/>
      <w:outlineLvl w:val="2"/>
    </w:pPr>
    <w:rPr>
      <w:rFonts w:ascii="Calibri" w:hAnsi="Calibri"/>
      <w:caps/>
      <w:color w:val="243F60"/>
      <w:spacing w:val="15"/>
      <w:sz w:val="22"/>
      <w:szCs w:val="22"/>
      <w:lang w:val="en-US" w:eastAsia="en-US" w:bidi="en-US"/>
    </w:rPr>
  </w:style>
  <w:style w:type="paragraph" w:styleId="Titolo4">
    <w:name w:val="heading 4"/>
    <w:basedOn w:val="Normale"/>
    <w:next w:val="Normale"/>
    <w:link w:val="Titolo4Carattere"/>
    <w:unhideWhenUsed/>
    <w:qFormat/>
    <w:rsid w:val="008E0268"/>
    <w:pPr>
      <w:pBdr>
        <w:top w:val="dotted" w:sz="6" w:space="2" w:color="4F81BD"/>
        <w:left w:val="dotted" w:sz="6" w:space="2" w:color="4F81BD"/>
      </w:pBdr>
      <w:spacing w:before="300" w:line="276" w:lineRule="auto"/>
      <w:outlineLvl w:val="3"/>
    </w:pPr>
    <w:rPr>
      <w:rFonts w:ascii="Calibri" w:hAnsi="Calibri"/>
      <w:caps/>
      <w:color w:val="365F91"/>
      <w:spacing w:val="10"/>
      <w:sz w:val="22"/>
      <w:szCs w:val="22"/>
      <w:lang w:val="en-US" w:eastAsia="en-US" w:bidi="en-US"/>
    </w:rPr>
  </w:style>
  <w:style w:type="paragraph" w:styleId="Titolo5">
    <w:name w:val="heading 5"/>
    <w:basedOn w:val="Normale"/>
    <w:next w:val="Normale"/>
    <w:link w:val="Titolo5Carattere"/>
    <w:unhideWhenUsed/>
    <w:qFormat/>
    <w:rsid w:val="008E0268"/>
    <w:pPr>
      <w:pBdr>
        <w:bottom w:val="single" w:sz="6" w:space="1" w:color="4F81BD"/>
      </w:pBdr>
      <w:spacing w:before="300" w:line="276" w:lineRule="auto"/>
      <w:outlineLvl w:val="4"/>
    </w:pPr>
    <w:rPr>
      <w:rFonts w:ascii="Calibri" w:hAnsi="Calibri"/>
      <w:caps/>
      <w:color w:val="365F91"/>
      <w:spacing w:val="10"/>
      <w:sz w:val="22"/>
      <w:szCs w:val="22"/>
      <w:lang w:val="en-US" w:eastAsia="en-US" w:bidi="en-US"/>
    </w:rPr>
  </w:style>
  <w:style w:type="paragraph" w:styleId="Titolo6">
    <w:name w:val="heading 6"/>
    <w:basedOn w:val="Normale"/>
    <w:next w:val="Normale"/>
    <w:link w:val="Titolo6Carattere"/>
    <w:unhideWhenUsed/>
    <w:qFormat/>
    <w:rsid w:val="008E0268"/>
    <w:pPr>
      <w:pBdr>
        <w:bottom w:val="dotted" w:sz="6" w:space="1" w:color="4F81BD"/>
      </w:pBdr>
      <w:spacing w:before="300" w:line="276" w:lineRule="auto"/>
      <w:outlineLvl w:val="5"/>
    </w:pPr>
    <w:rPr>
      <w:rFonts w:ascii="Calibri" w:hAnsi="Calibri"/>
      <w:caps/>
      <w:color w:val="365F91"/>
      <w:spacing w:val="10"/>
      <w:sz w:val="22"/>
      <w:szCs w:val="22"/>
      <w:lang w:val="en-US" w:eastAsia="en-US" w:bidi="en-US"/>
    </w:rPr>
  </w:style>
  <w:style w:type="paragraph" w:styleId="Titolo7">
    <w:name w:val="heading 7"/>
    <w:basedOn w:val="Normale"/>
    <w:next w:val="Normale"/>
    <w:link w:val="Titolo7Carattere"/>
    <w:unhideWhenUsed/>
    <w:qFormat/>
    <w:rsid w:val="008E0268"/>
    <w:pPr>
      <w:spacing w:before="300" w:line="276" w:lineRule="auto"/>
      <w:outlineLvl w:val="6"/>
    </w:pPr>
    <w:rPr>
      <w:rFonts w:ascii="Calibri" w:hAnsi="Calibri"/>
      <w:caps/>
      <w:color w:val="365F91"/>
      <w:spacing w:val="10"/>
      <w:sz w:val="22"/>
      <w:szCs w:val="22"/>
      <w:lang w:val="en-US" w:eastAsia="en-US" w:bidi="en-US"/>
    </w:rPr>
  </w:style>
  <w:style w:type="paragraph" w:styleId="Titolo8">
    <w:name w:val="heading 8"/>
    <w:basedOn w:val="Normale"/>
    <w:next w:val="Normale"/>
    <w:link w:val="Titolo8Carattere"/>
    <w:unhideWhenUsed/>
    <w:qFormat/>
    <w:rsid w:val="008E0268"/>
    <w:pPr>
      <w:spacing w:before="300" w:line="276" w:lineRule="auto"/>
      <w:outlineLvl w:val="7"/>
    </w:pPr>
    <w:rPr>
      <w:rFonts w:ascii="Calibri" w:hAnsi="Calibri"/>
      <w:caps/>
      <w:spacing w:val="10"/>
      <w:sz w:val="18"/>
      <w:szCs w:val="18"/>
      <w:lang w:val="en-US" w:eastAsia="en-US" w:bidi="en-US"/>
    </w:rPr>
  </w:style>
  <w:style w:type="paragraph" w:styleId="Titolo9">
    <w:name w:val="heading 9"/>
    <w:basedOn w:val="Normale"/>
    <w:next w:val="Normale"/>
    <w:link w:val="Titolo9Carattere"/>
    <w:unhideWhenUsed/>
    <w:qFormat/>
    <w:rsid w:val="008E0268"/>
    <w:pPr>
      <w:spacing w:before="300" w:line="276" w:lineRule="auto"/>
      <w:outlineLvl w:val="8"/>
    </w:pPr>
    <w:rPr>
      <w:rFonts w:ascii="Calibri" w:hAnsi="Calibri"/>
      <w:i/>
      <w:caps/>
      <w:spacing w:val="10"/>
      <w:sz w:val="18"/>
      <w:szCs w:val="18"/>
      <w:lang w:val="en-US" w:eastAsia="en-US" w:bidi="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rsid w:val="005B4059"/>
    <w:rPr>
      <w:rFonts w:ascii="Arial Narrow" w:hAnsi="Arial Narrow"/>
      <w:caps/>
      <w:spacing w:val="15"/>
      <w:sz w:val="24"/>
      <w:szCs w:val="24"/>
      <w:shd w:val="clear" w:color="auto" w:fill="DBE5F1"/>
      <w:lang w:eastAsia="en-US" w:bidi="en-US"/>
    </w:rPr>
  </w:style>
  <w:style w:type="character" w:customStyle="1" w:styleId="Titolo1Carattere">
    <w:name w:val="Titolo 1 Carattere"/>
    <w:aliases w:val="Titolo old Carattere"/>
    <w:link w:val="Titolo1"/>
    <w:uiPriority w:val="1"/>
    <w:rsid w:val="008E0268"/>
    <w:rPr>
      <w:rFonts w:ascii="Arial Narrow" w:hAnsi="Arial Narrow"/>
      <w:b/>
      <w:caps/>
      <w:spacing w:val="15"/>
      <w:sz w:val="28"/>
      <w:szCs w:val="28"/>
      <w:shd w:val="clear" w:color="auto" w:fill="DBE5F1"/>
      <w:lang w:eastAsia="en-US" w:bidi="en-US"/>
    </w:rPr>
  </w:style>
  <w:style w:type="character" w:customStyle="1" w:styleId="Titolo3Carattere">
    <w:name w:val="Titolo 3 Carattere"/>
    <w:link w:val="Titolo3"/>
    <w:rsid w:val="00F22C19"/>
    <w:rPr>
      <w:caps/>
      <w:color w:val="243F60"/>
      <w:spacing w:val="15"/>
      <w:sz w:val="22"/>
      <w:szCs w:val="22"/>
      <w:lang w:val="en-US" w:eastAsia="en-US" w:bidi="en-US"/>
    </w:rPr>
  </w:style>
  <w:style w:type="character" w:customStyle="1" w:styleId="Titolo4Carattere">
    <w:name w:val="Titolo 4 Carattere"/>
    <w:link w:val="Titolo4"/>
    <w:rsid w:val="008E0268"/>
    <w:rPr>
      <w:caps/>
      <w:color w:val="365F91"/>
      <w:spacing w:val="10"/>
    </w:rPr>
  </w:style>
  <w:style w:type="character" w:customStyle="1" w:styleId="Titolo5Carattere">
    <w:name w:val="Titolo 5 Carattere"/>
    <w:link w:val="Titolo5"/>
    <w:rsid w:val="008E0268"/>
    <w:rPr>
      <w:caps/>
      <w:color w:val="365F91"/>
      <w:spacing w:val="10"/>
    </w:rPr>
  </w:style>
  <w:style w:type="character" w:customStyle="1" w:styleId="Titolo6Carattere">
    <w:name w:val="Titolo 6 Carattere"/>
    <w:link w:val="Titolo6"/>
    <w:rsid w:val="008E0268"/>
    <w:rPr>
      <w:caps/>
      <w:color w:val="365F91"/>
      <w:spacing w:val="10"/>
    </w:rPr>
  </w:style>
  <w:style w:type="character" w:customStyle="1" w:styleId="Titolo7Carattere">
    <w:name w:val="Titolo 7 Carattere"/>
    <w:link w:val="Titolo7"/>
    <w:rsid w:val="008E0268"/>
    <w:rPr>
      <w:caps/>
      <w:color w:val="365F91"/>
      <w:spacing w:val="10"/>
    </w:rPr>
  </w:style>
  <w:style w:type="character" w:customStyle="1" w:styleId="Titolo8Carattere">
    <w:name w:val="Titolo 8 Carattere"/>
    <w:link w:val="Titolo8"/>
    <w:rsid w:val="008E0268"/>
    <w:rPr>
      <w:caps/>
      <w:spacing w:val="10"/>
      <w:sz w:val="18"/>
      <w:szCs w:val="18"/>
    </w:rPr>
  </w:style>
  <w:style w:type="character" w:customStyle="1" w:styleId="Titolo9Carattere">
    <w:name w:val="Titolo 9 Carattere"/>
    <w:link w:val="Titolo9"/>
    <w:rsid w:val="008E0268"/>
    <w:rPr>
      <w:i/>
      <w:caps/>
      <w:spacing w:val="10"/>
      <w:sz w:val="18"/>
      <w:szCs w:val="18"/>
    </w:rPr>
  </w:style>
  <w:style w:type="paragraph" w:styleId="Intestazione">
    <w:name w:val="header"/>
    <w:basedOn w:val="Normale"/>
    <w:link w:val="IntestazioneCarattere"/>
    <w:uiPriority w:val="99"/>
    <w:pPr>
      <w:tabs>
        <w:tab w:val="center" w:pos="4819"/>
        <w:tab w:val="right" w:pos="9638"/>
      </w:tabs>
      <w:spacing w:before="200" w:after="200" w:line="276" w:lineRule="auto"/>
    </w:pPr>
    <w:rPr>
      <w:rFonts w:ascii="Calibri" w:hAnsi="Calibri"/>
      <w:sz w:val="20"/>
      <w:szCs w:val="20"/>
      <w:lang w:val="en-US" w:eastAsia="en-US" w:bidi="en-US"/>
    </w:rPr>
  </w:style>
  <w:style w:type="character" w:customStyle="1" w:styleId="IntestazioneCarattere">
    <w:name w:val="Intestazione Carattere"/>
    <w:link w:val="Intestazione"/>
    <w:uiPriority w:val="99"/>
    <w:rsid w:val="003746CC"/>
    <w:rPr>
      <w:lang w:val="en-US" w:eastAsia="en-US" w:bidi="en-US"/>
    </w:rPr>
  </w:style>
  <w:style w:type="paragraph" w:styleId="Pidipagina">
    <w:name w:val="footer"/>
    <w:basedOn w:val="Normale"/>
    <w:link w:val="PidipaginaCarattere"/>
    <w:uiPriority w:val="99"/>
    <w:pPr>
      <w:tabs>
        <w:tab w:val="center" w:pos="4819"/>
        <w:tab w:val="right" w:pos="9638"/>
      </w:tabs>
      <w:spacing w:before="200" w:after="200" w:line="276" w:lineRule="auto"/>
    </w:pPr>
    <w:rPr>
      <w:rFonts w:ascii="Calibri" w:hAnsi="Calibri"/>
      <w:sz w:val="20"/>
      <w:szCs w:val="20"/>
      <w:lang w:val="en-US" w:eastAsia="en-US" w:bidi="en-US"/>
    </w:rPr>
  </w:style>
  <w:style w:type="character" w:customStyle="1" w:styleId="PidipaginaCarattere">
    <w:name w:val="Piè di pagina Carattere"/>
    <w:link w:val="Pidipagina"/>
    <w:uiPriority w:val="99"/>
    <w:rsid w:val="003746CC"/>
    <w:rPr>
      <w:lang w:val="en-US" w:eastAsia="en-US" w:bidi="en-US"/>
    </w:rPr>
  </w:style>
  <w:style w:type="character" w:styleId="Numeropagina">
    <w:name w:val="page number"/>
    <w:basedOn w:val="Carpredefinitoparagrafo"/>
  </w:style>
  <w:style w:type="paragraph" w:styleId="Sommario1">
    <w:name w:val="toc 1"/>
    <w:basedOn w:val="Normale"/>
    <w:next w:val="Normale"/>
    <w:autoRedefine/>
    <w:uiPriority w:val="39"/>
    <w:rsid w:val="00D667EF"/>
    <w:pPr>
      <w:spacing w:before="240" w:after="120" w:line="276" w:lineRule="auto"/>
    </w:pPr>
    <w:rPr>
      <w:rFonts w:asciiTheme="minorHAnsi" w:hAnsiTheme="minorHAnsi"/>
      <w:b/>
      <w:bCs/>
      <w:caps/>
      <w:sz w:val="22"/>
      <w:szCs w:val="22"/>
      <w:u w:val="single"/>
      <w:lang w:val="en-US" w:eastAsia="en-US" w:bidi="en-US"/>
    </w:rPr>
  </w:style>
  <w:style w:type="paragraph" w:styleId="Sommario2">
    <w:name w:val="toc 2"/>
    <w:basedOn w:val="Normale"/>
    <w:next w:val="Normale"/>
    <w:autoRedefine/>
    <w:uiPriority w:val="39"/>
    <w:qFormat/>
    <w:rsid w:val="00811BAE"/>
    <w:pPr>
      <w:tabs>
        <w:tab w:val="right" w:pos="9628"/>
      </w:tabs>
      <w:spacing w:line="276" w:lineRule="auto"/>
    </w:pPr>
    <w:rPr>
      <w:rFonts w:asciiTheme="minorHAnsi" w:hAnsiTheme="minorHAnsi"/>
      <w:bCs/>
      <w:smallCaps/>
      <w:noProof/>
      <w:sz w:val="22"/>
      <w:szCs w:val="22"/>
      <w:lang w:eastAsia="en-US" w:bidi="en-US"/>
    </w:rPr>
  </w:style>
  <w:style w:type="paragraph" w:styleId="Sommario3">
    <w:name w:val="toc 3"/>
    <w:basedOn w:val="Normale"/>
    <w:next w:val="Normale"/>
    <w:autoRedefine/>
    <w:uiPriority w:val="39"/>
    <w:rsid w:val="00043CEC"/>
    <w:pPr>
      <w:spacing w:line="276" w:lineRule="auto"/>
    </w:pPr>
    <w:rPr>
      <w:rFonts w:asciiTheme="minorHAnsi" w:hAnsiTheme="minorHAnsi"/>
      <w:smallCaps/>
      <w:sz w:val="22"/>
      <w:szCs w:val="22"/>
      <w:lang w:val="en-US" w:eastAsia="en-US" w:bidi="en-US"/>
    </w:rPr>
  </w:style>
  <w:style w:type="paragraph" w:customStyle="1" w:styleId="BodyTextIndent31">
    <w:name w:val="Body Text Indent 31"/>
    <w:basedOn w:val="Normale"/>
    <w:pPr>
      <w:spacing w:before="200" w:after="200" w:line="276" w:lineRule="auto"/>
      <w:ind w:left="142" w:hanging="142"/>
      <w:jc w:val="both"/>
    </w:pPr>
    <w:rPr>
      <w:rFonts w:ascii="Calibri" w:hAnsi="Calibri"/>
      <w:szCs w:val="20"/>
      <w:lang w:val="en-US" w:eastAsia="en-US" w:bidi="en-US"/>
    </w:rPr>
  </w:style>
  <w:style w:type="paragraph" w:customStyle="1" w:styleId="BodyText21">
    <w:name w:val="Body Text 21"/>
    <w:basedOn w:val="Normale"/>
    <w:pPr>
      <w:spacing w:before="200" w:after="200" w:line="276" w:lineRule="auto"/>
      <w:ind w:left="426" w:hanging="426"/>
      <w:jc w:val="both"/>
    </w:pPr>
    <w:rPr>
      <w:rFonts w:ascii="Calibri" w:hAnsi="Calibri"/>
      <w:szCs w:val="20"/>
      <w:lang w:val="en-US" w:eastAsia="en-US" w:bidi="en-US"/>
    </w:rPr>
  </w:style>
  <w:style w:type="paragraph" w:styleId="Sommario4">
    <w:name w:val="toc 4"/>
    <w:basedOn w:val="Normale"/>
    <w:next w:val="Normale"/>
    <w:autoRedefine/>
    <w:uiPriority w:val="39"/>
    <w:pPr>
      <w:spacing w:line="276" w:lineRule="auto"/>
    </w:pPr>
    <w:rPr>
      <w:rFonts w:asciiTheme="minorHAnsi" w:hAnsiTheme="minorHAnsi"/>
      <w:sz w:val="22"/>
      <w:szCs w:val="22"/>
      <w:lang w:val="en-US" w:eastAsia="en-US" w:bidi="en-US"/>
    </w:rPr>
  </w:style>
  <w:style w:type="paragraph" w:styleId="Sommario5">
    <w:name w:val="toc 5"/>
    <w:basedOn w:val="Normale"/>
    <w:next w:val="Normale"/>
    <w:autoRedefine/>
    <w:uiPriority w:val="39"/>
    <w:pPr>
      <w:spacing w:line="276" w:lineRule="auto"/>
    </w:pPr>
    <w:rPr>
      <w:rFonts w:asciiTheme="minorHAnsi" w:hAnsiTheme="minorHAnsi"/>
      <w:sz w:val="22"/>
      <w:szCs w:val="22"/>
      <w:lang w:val="en-US" w:eastAsia="en-US" w:bidi="en-US"/>
    </w:rPr>
  </w:style>
  <w:style w:type="paragraph" w:styleId="Sommario6">
    <w:name w:val="toc 6"/>
    <w:basedOn w:val="Normale"/>
    <w:next w:val="Normale"/>
    <w:autoRedefine/>
    <w:uiPriority w:val="39"/>
    <w:pPr>
      <w:spacing w:line="276" w:lineRule="auto"/>
    </w:pPr>
    <w:rPr>
      <w:rFonts w:asciiTheme="minorHAnsi" w:hAnsiTheme="minorHAnsi"/>
      <w:sz w:val="22"/>
      <w:szCs w:val="22"/>
      <w:lang w:val="en-US" w:eastAsia="en-US" w:bidi="en-US"/>
    </w:rPr>
  </w:style>
  <w:style w:type="paragraph" w:styleId="Sommario7">
    <w:name w:val="toc 7"/>
    <w:basedOn w:val="Normale"/>
    <w:next w:val="Normale"/>
    <w:autoRedefine/>
    <w:uiPriority w:val="39"/>
    <w:pPr>
      <w:spacing w:line="276" w:lineRule="auto"/>
    </w:pPr>
    <w:rPr>
      <w:rFonts w:asciiTheme="minorHAnsi" w:hAnsiTheme="minorHAnsi"/>
      <w:sz w:val="22"/>
      <w:szCs w:val="22"/>
      <w:lang w:val="en-US" w:eastAsia="en-US" w:bidi="en-US"/>
    </w:rPr>
  </w:style>
  <w:style w:type="paragraph" w:styleId="Sommario8">
    <w:name w:val="toc 8"/>
    <w:basedOn w:val="Normale"/>
    <w:next w:val="Normale"/>
    <w:autoRedefine/>
    <w:uiPriority w:val="39"/>
    <w:pPr>
      <w:spacing w:line="276" w:lineRule="auto"/>
    </w:pPr>
    <w:rPr>
      <w:rFonts w:asciiTheme="minorHAnsi" w:hAnsiTheme="minorHAnsi"/>
      <w:sz w:val="22"/>
      <w:szCs w:val="22"/>
      <w:lang w:val="en-US" w:eastAsia="en-US" w:bidi="en-US"/>
    </w:rPr>
  </w:style>
  <w:style w:type="paragraph" w:styleId="Sommario9">
    <w:name w:val="toc 9"/>
    <w:basedOn w:val="Normale"/>
    <w:next w:val="Normale"/>
    <w:autoRedefine/>
    <w:uiPriority w:val="39"/>
    <w:pPr>
      <w:spacing w:line="276" w:lineRule="auto"/>
    </w:pPr>
    <w:rPr>
      <w:rFonts w:asciiTheme="minorHAnsi" w:hAnsiTheme="minorHAnsi"/>
      <w:sz w:val="22"/>
      <w:szCs w:val="22"/>
      <w:lang w:val="en-US" w:eastAsia="en-US" w:bidi="en-US"/>
    </w:rPr>
  </w:style>
  <w:style w:type="paragraph" w:styleId="Corpotesto">
    <w:name w:val="Body Text"/>
    <w:basedOn w:val="Normale"/>
    <w:link w:val="CorpotestoCarattere"/>
    <w:pPr>
      <w:spacing w:before="200" w:after="200" w:line="276" w:lineRule="auto"/>
    </w:pPr>
    <w:rPr>
      <w:rFonts w:ascii="Calibri" w:hAnsi="Calibri"/>
      <w:i/>
      <w:sz w:val="20"/>
      <w:szCs w:val="20"/>
      <w:lang w:val="en-US" w:eastAsia="en-US" w:bidi="en-US"/>
    </w:rPr>
  </w:style>
  <w:style w:type="character" w:customStyle="1" w:styleId="CorpotestoCarattere">
    <w:name w:val="Corpo testo Carattere"/>
    <w:link w:val="Corpotesto"/>
    <w:rsid w:val="003746CC"/>
    <w:rPr>
      <w:i/>
      <w:lang w:val="en-US" w:eastAsia="en-US" w:bidi="en-US"/>
    </w:rPr>
  </w:style>
  <w:style w:type="paragraph" w:styleId="Didascalia">
    <w:name w:val="caption"/>
    <w:aliases w:val="sottotitolo"/>
    <w:basedOn w:val="Normale"/>
    <w:next w:val="Normale"/>
    <w:unhideWhenUsed/>
    <w:qFormat/>
    <w:rsid w:val="008E0268"/>
    <w:pPr>
      <w:spacing w:before="200" w:after="200" w:line="276" w:lineRule="auto"/>
    </w:pPr>
    <w:rPr>
      <w:rFonts w:ascii="Calibri" w:hAnsi="Calibri"/>
      <w:b/>
      <w:bCs/>
      <w:color w:val="365F91"/>
      <w:sz w:val="16"/>
      <w:szCs w:val="16"/>
      <w:lang w:val="en-US" w:eastAsia="en-US" w:bidi="en-US"/>
    </w:rPr>
  </w:style>
  <w:style w:type="paragraph" w:customStyle="1" w:styleId="p0">
    <w:name w:val="p0"/>
    <w:basedOn w:val="Normale"/>
    <w:pPr>
      <w:widowControl w:val="0"/>
      <w:tabs>
        <w:tab w:val="left" w:pos="720"/>
      </w:tabs>
      <w:spacing w:before="200" w:after="200" w:line="240" w:lineRule="atLeast"/>
    </w:pPr>
    <w:rPr>
      <w:snapToGrid w:val="0"/>
      <w:szCs w:val="20"/>
      <w:lang w:val="en-US" w:eastAsia="en-US" w:bidi="en-US"/>
    </w:rPr>
  </w:style>
  <w:style w:type="paragraph" w:styleId="Corpodeltesto2">
    <w:name w:val="Body Text 2"/>
    <w:basedOn w:val="Normale"/>
    <w:link w:val="Corpodeltesto2Carattere"/>
    <w:pPr>
      <w:spacing w:before="200" w:after="200" w:line="276" w:lineRule="auto"/>
    </w:pPr>
    <w:rPr>
      <w:rFonts w:ascii="Calibri" w:hAnsi="Calibri"/>
      <w:sz w:val="16"/>
      <w:szCs w:val="20"/>
      <w:lang w:val="en-US" w:eastAsia="en-US" w:bidi="en-US"/>
    </w:rPr>
  </w:style>
  <w:style w:type="character" w:customStyle="1" w:styleId="Corpodeltesto2Carattere">
    <w:name w:val="Corpo del testo 2 Carattere"/>
    <w:link w:val="Corpodeltesto2"/>
    <w:rsid w:val="003746CC"/>
    <w:rPr>
      <w:sz w:val="16"/>
      <w:lang w:val="en-US" w:eastAsia="en-US" w:bidi="en-US"/>
    </w:rPr>
  </w:style>
  <w:style w:type="paragraph" w:styleId="Corpodeltesto3">
    <w:name w:val="Body Text 3"/>
    <w:basedOn w:val="Normale"/>
    <w:link w:val="Corpodeltesto3Carattere"/>
    <w:pPr>
      <w:spacing w:before="200" w:after="200"/>
    </w:pPr>
    <w:rPr>
      <w:i/>
      <w:sz w:val="16"/>
      <w:szCs w:val="20"/>
      <w:lang w:val="en-US" w:eastAsia="en-US" w:bidi="en-US"/>
    </w:rPr>
  </w:style>
  <w:style w:type="character" w:customStyle="1" w:styleId="Corpodeltesto3Carattere">
    <w:name w:val="Corpo del testo 3 Carattere"/>
    <w:link w:val="Corpodeltesto3"/>
    <w:rsid w:val="003746CC"/>
    <w:rPr>
      <w:rFonts w:ascii="Times New Roman" w:hAnsi="Times New Roman"/>
      <w:i/>
      <w:sz w:val="16"/>
      <w:lang w:val="en-US" w:eastAsia="en-US" w:bidi="en-US"/>
    </w:rPr>
  </w:style>
  <w:style w:type="paragraph" w:styleId="Rientrocorpodeltesto">
    <w:name w:val="Body Text Indent"/>
    <w:basedOn w:val="Normale"/>
    <w:link w:val="RientrocorpodeltestoCarattere"/>
    <w:pPr>
      <w:spacing w:before="200" w:after="120" w:line="276" w:lineRule="auto"/>
      <w:ind w:left="283"/>
    </w:pPr>
    <w:rPr>
      <w:rFonts w:ascii="Calibri" w:hAnsi="Calibri"/>
      <w:sz w:val="20"/>
      <w:szCs w:val="20"/>
      <w:lang w:val="en-US" w:eastAsia="en-US" w:bidi="en-US"/>
    </w:rPr>
  </w:style>
  <w:style w:type="character" w:customStyle="1" w:styleId="RientrocorpodeltestoCarattere">
    <w:name w:val="Rientro corpo del testo Carattere"/>
    <w:link w:val="Rientrocorpodeltesto"/>
    <w:rsid w:val="003746CC"/>
    <w:rPr>
      <w:lang w:val="en-US" w:eastAsia="en-US" w:bidi="en-US"/>
    </w:rPr>
  </w:style>
  <w:style w:type="character" w:customStyle="1" w:styleId="testoverde12">
    <w:name w:val="testoverde12"/>
    <w:rsid w:val="00530DFC"/>
    <w:rPr>
      <w:rFonts w:ascii="Verdana" w:hAnsi="Verdana" w:hint="default"/>
      <w:strike w:val="0"/>
      <w:dstrike w:val="0"/>
      <w:color w:val="009900"/>
      <w:sz w:val="20"/>
      <w:szCs w:val="20"/>
      <w:u w:val="none"/>
      <w:effect w:val="none"/>
    </w:rPr>
  </w:style>
  <w:style w:type="paragraph" w:customStyle="1" w:styleId="egnoL">
    <w:name w:val="egnoL"/>
    <w:basedOn w:val="Normale"/>
    <w:rsid w:val="002430DE"/>
    <w:pPr>
      <w:spacing w:before="200" w:after="200" w:line="276" w:lineRule="auto"/>
    </w:pPr>
    <w:rPr>
      <w:rFonts w:ascii="Calibri" w:hAnsi="Calibri"/>
      <w:sz w:val="20"/>
      <w:szCs w:val="20"/>
      <w:lang w:val="en-GB" w:eastAsia="en-US" w:bidi="en-US"/>
    </w:rPr>
  </w:style>
  <w:style w:type="paragraph" w:styleId="Testofumetto">
    <w:name w:val="Balloon Text"/>
    <w:basedOn w:val="Normale"/>
    <w:link w:val="TestofumettoCarattere"/>
    <w:rsid w:val="005A2D32"/>
    <w:pPr>
      <w:spacing w:before="200" w:after="200" w:line="276" w:lineRule="auto"/>
    </w:pPr>
    <w:rPr>
      <w:rFonts w:ascii="Tahoma" w:hAnsi="Tahoma" w:cs="Tahoma"/>
      <w:sz w:val="16"/>
      <w:szCs w:val="16"/>
      <w:lang w:val="en-US" w:eastAsia="en-US" w:bidi="en-US"/>
    </w:rPr>
  </w:style>
  <w:style w:type="character" w:customStyle="1" w:styleId="TestofumettoCarattere">
    <w:name w:val="Testo fumetto Carattere"/>
    <w:link w:val="Testofumetto"/>
    <w:rsid w:val="003746CC"/>
    <w:rPr>
      <w:rFonts w:ascii="Tahoma" w:hAnsi="Tahoma" w:cs="Tahoma"/>
      <w:sz w:val="16"/>
      <w:szCs w:val="16"/>
      <w:lang w:val="en-US" w:eastAsia="en-US" w:bidi="en-US"/>
    </w:rPr>
  </w:style>
  <w:style w:type="paragraph" w:styleId="Nessunaspaziatura">
    <w:name w:val="No Spacing"/>
    <w:basedOn w:val="Normale"/>
    <w:link w:val="NessunaspaziaturaCarattere"/>
    <w:uiPriority w:val="1"/>
    <w:qFormat/>
    <w:rsid w:val="008E0268"/>
    <w:rPr>
      <w:rFonts w:ascii="Calibri" w:hAnsi="Calibri"/>
      <w:sz w:val="20"/>
      <w:szCs w:val="20"/>
      <w:lang w:val="en-US" w:eastAsia="en-US" w:bidi="en-US"/>
    </w:rPr>
  </w:style>
  <w:style w:type="character" w:customStyle="1" w:styleId="NessunaspaziaturaCarattere">
    <w:name w:val="Nessuna spaziatura Carattere"/>
    <w:link w:val="Nessunaspaziatura"/>
    <w:uiPriority w:val="1"/>
    <w:rsid w:val="008E0268"/>
    <w:rPr>
      <w:sz w:val="20"/>
      <w:szCs w:val="20"/>
    </w:rPr>
  </w:style>
  <w:style w:type="paragraph" w:styleId="NormaleWeb">
    <w:name w:val="Normal (Web)"/>
    <w:basedOn w:val="Normale"/>
    <w:uiPriority w:val="99"/>
    <w:rsid w:val="00506C5C"/>
    <w:pPr>
      <w:spacing w:before="100" w:beforeAutospacing="1" w:after="100" w:afterAutospacing="1"/>
    </w:pPr>
    <w:rPr>
      <w:rFonts w:ascii="Arial Unicode MS" w:eastAsia="Arial Unicode MS" w:hAnsi="Arial Unicode MS" w:cs="Arial Unicode MS"/>
      <w:color w:val="000000"/>
      <w:lang w:val="en-US" w:eastAsia="en-US" w:bidi="en-US"/>
    </w:rPr>
  </w:style>
  <w:style w:type="table" w:styleId="Grigliatabella">
    <w:name w:val="Table Grid"/>
    <w:basedOn w:val="Tabellanormale"/>
    <w:rsid w:val="004350AF"/>
    <w:pPr>
      <w:overflowPunct w:val="0"/>
      <w:autoSpaceDE w:val="0"/>
      <w:autoSpaceDN w:val="0"/>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semiHidden/>
    <w:rsid w:val="00D370AB"/>
    <w:pPr>
      <w:spacing w:before="200" w:after="200"/>
    </w:pPr>
    <w:rPr>
      <w:rFonts w:ascii="Calibri" w:hAnsi="Calibri"/>
      <w:sz w:val="20"/>
      <w:szCs w:val="20"/>
      <w:lang w:val="en-US" w:eastAsia="en-US" w:bidi="en-US"/>
    </w:rPr>
  </w:style>
  <w:style w:type="character" w:customStyle="1" w:styleId="TestonotaapidipaginaCarattere">
    <w:name w:val="Testo nota a piè di pagina Carattere"/>
    <w:link w:val="Testonotaapidipagina"/>
    <w:semiHidden/>
    <w:rsid w:val="00D370AB"/>
    <w:rPr>
      <w:rFonts w:ascii="Calibri" w:hAnsi="Calibri"/>
    </w:rPr>
  </w:style>
  <w:style w:type="paragraph" w:styleId="Testocommento">
    <w:name w:val="annotation text"/>
    <w:basedOn w:val="Normale"/>
    <w:link w:val="TestocommentoCarattere"/>
    <w:semiHidden/>
    <w:rsid w:val="00D370AB"/>
    <w:pPr>
      <w:spacing w:before="200" w:after="200"/>
    </w:pPr>
    <w:rPr>
      <w:rFonts w:ascii="Calibri" w:hAnsi="Calibri"/>
      <w:sz w:val="20"/>
      <w:szCs w:val="20"/>
      <w:lang w:val="en-US" w:eastAsia="en-US" w:bidi="en-US"/>
    </w:rPr>
  </w:style>
  <w:style w:type="character" w:customStyle="1" w:styleId="TestocommentoCarattere">
    <w:name w:val="Testo commento Carattere"/>
    <w:link w:val="Testocommento"/>
    <w:semiHidden/>
    <w:rsid w:val="00D370AB"/>
    <w:rPr>
      <w:rFonts w:ascii="Calibri" w:hAnsi="Calibri"/>
    </w:rPr>
  </w:style>
  <w:style w:type="paragraph" w:styleId="Titolo">
    <w:name w:val="Title"/>
    <w:basedOn w:val="Normale"/>
    <w:next w:val="Normale"/>
    <w:link w:val="TitoloCarattere"/>
    <w:qFormat/>
    <w:rsid w:val="00D843A3"/>
    <w:pPr>
      <w:shd w:val="clear" w:color="auto" w:fill="C6D9F1" w:themeFill="text2" w:themeFillTint="33"/>
      <w:ind w:right="66"/>
      <w:jc w:val="both"/>
      <w:outlineLvl w:val="0"/>
    </w:pPr>
    <w:rPr>
      <w:rFonts w:ascii="Arial Narrow" w:hAnsi="Arial Narrow"/>
      <w:caps/>
      <w:color w:val="4F81BD"/>
      <w:spacing w:val="10"/>
      <w:kern w:val="28"/>
      <w:sz w:val="32"/>
      <w:szCs w:val="32"/>
      <w:lang w:eastAsia="en-US" w:bidi="en-US"/>
    </w:rPr>
  </w:style>
  <w:style w:type="character" w:customStyle="1" w:styleId="TitoloCarattere">
    <w:name w:val="Titolo Carattere"/>
    <w:link w:val="Titolo"/>
    <w:rsid w:val="00D843A3"/>
    <w:rPr>
      <w:rFonts w:ascii="Arial Narrow" w:hAnsi="Arial Narrow"/>
      <w:caps/>
      <w:color w:val="4F81BD"/>
      <w:spacing w:val="10"/>
      <w:kern w:val="28"/>
      <w:sz w:val="32"/>
      <w:szCs w:val="32"/>
      <w:shd w:val="clear" w:color="auto" w:fill="C6D9F1" w:themeFill="text2" w:themeFillTint="33"/>
      <w:lang w:eastAsia="en-US" w:bidi="en-US"/>
    </w:rPr>
  </w:style>
  <w:style w:type="paragraph" w:styleId="Sottotitolo">
    <w:name w:val="Subtitle"/>
    <w:basedOn w:val="Normale"/>
    <w:next w:val="Normale"/>
    <w:link w:val="SottotitoloCarattere"/>
    <w:qFormat/>
    <w:rsid w:val="008E0268"/>
    <w:pPr>
      <w:spacing w:before="200" w:after="1000"/>
    </w:pPr>
    <w:rPr>
      <w:rFonts w:ascii="Calibri" w:hAnsi="Calibri"/>
      <w:caps/>
      <w:color w:val="595959"/>
      <w:spacing w:val="10"/>
      <w:lang w:val="en-US" w:eastAsia="en-US" w:bidi="en-US"/>
    </w:rPr>
  </w:style>
  <w:style w:type="character" w:customStyle="1" w:styleId="SottotitoloCarattere">
    <w:name w:val="Sottotitolo Carattere"/>
    <w:link w:val="Sottotitolo"/>
    <w:rsid w:val="008E0268"/>
    <w:rPr>
      <w:caps/>
      <w:color w:val="595959"/>
      <w:spacing w:val="10"/>
      <w:sz w:val="24"/>
      <w:szCs w:val="24"/>
    </w:rPr>
  </w:style>
  <w:style w:type="character" w:styleId="Enfasigrassetto">
    <w:name w:val="Strong"/>
    <w:aliases w:val="sottotit. 1"/>
    <w:qFormat/>
    <w:rsid w:val="008E0268"/>
    <w:rPr>
      <w:b/>
      <w:bCs/>
    </w:rPr>
  </w:style>
  <w:style w:type="character" w:styleId="Enfasicorsivo">
    <w:name w:val="Emphasis"/>
    <w:qFormat/>
    <w:rsid w:val="008E0268"/>
    <w:rPr>
      <w:caps/>
      <w:color w:val="243F60"/>
      <w:spacing w:val="5"/>
    </w:rPr>
  </w:style>
  <w:style w:type="paragraph" w:styleId="Paragrafoelenco">
    <w:name w:val="List Paragraph"/>
    <w:basedOn w:val="Normale"/>
    <w:uiPriority w:val="1"/>
    <w:qFormat/>
    <w:rsid w:val="008E0268"/>
    <w:pPr>
      <w:spacing w:before="200" w:after="200" w:line="276" w:lineRule="auto"/>
      <w:ind w:left="720"/>
      <w:contextualSpacing/>
    </w:pPr>
    <w:rPr>
      <w:rFonts w:ascii="Calibri" w:hAnsi="Calibri"/>
      <w:sz w:val="20"/>
      <w:szCs w:val="20"/>
      <w:lang w:val="en-US" w:eastAsia="en-US" w:bidi="en-US"/>
    </w:rPr>
  </w:style>
  <w:style w:type="paragraph" w:styleId="Citazione">
    <w:name w:val="Quote"/>
    <w:basedOn w:val="Normale"/>
    <w:next w:val="Normale"/>
    <w:link w:val="CitazioneCarattere"/>
    <w:uiPriority w:val="29"/>
    <w:qFormat/>
    <w:rsid w:val="008E0268"/>
    <w:pPr>
      <w:spacing w:before="200" w:after="200" w:line="276" w:lineRule="auto"/>
    </w:pPr>
    <w:rPr>
      <w:rFonts w:ascii="Calibri" w:hAnsi="Calibri"/>
      <w:i/>
      <w:iCs/>
      <w:sz w:val="20"/>
      <w:szCs w:val="20"/>
      <w:lang w:val="en-US" w:eastAsia="en-US" w:bidi="en-US"/>
    </w:rPr>
  </w:style>
  <w:style w:type="character" w:customStyle="1" w:styleId="CitazioneCarattere">
    <w:name w:val="Citazione Carattere"/>
    <w:link w:val="Citazione"/>
    <w:uiPriority w:val="29"/>
    <w:rsid w:val="008E0268"/>
    <w:rPr>
      <w:i/>
      <w:iCs/>
      <w:sz w:val="20"/>
      <w:szCs w:val="20"/>
    </w:rPr>
  </w:style>
  <w:style w:type="paragraph" w:styleId="Citazioneintensa">
    <w:name w:val="Intense Quote"/>
    <w:basedOn w:val="Normale"/>
    <w:next w:val="Normale"/>
    <w:link w:val="CitazioneintensaCarattere"/>
    <w:uiPriority w:val="30"/>
    <w:qFormat/>
    <w:rsid w:val="008E0268"/>
    <w:pPr>
      <w:pBdr>
        <w:top w:val="single" w:sz="4" w:space="10" w:color="4F81BD"/>
        <w:left w:val="single" w:sz="4" w:space="10" w:color="4F81BD"/>
      </w:pBdr>
      <w:spacing w:before="200" w:line="276" w:lineRule="auto"/>
      <w:ind w:left="1296" w:right="1152"/>
      <w:jc w:val="both"/>
    </w:pPr>
    <w:rPr>
      <w:rFonts w:ascii="Calibri" w:hAnsi="Calibri"/>
      <w:i/>
      <w:iCs/>
      <w:color w:val="4F81BD"/>
      <w:sz w:val="20"/>
      <w:szCs w:val="20"/>
      <w:lang w:val="en-US" w:eastAsia="en-US" w:bidi="en-US"/>
    </w:rPr>
  </w:style>
  <w:style w:type="character" w:customStyle="1" w:styleId="CitazioneintensaCarattere">
    <w:name w:val="Citazione intensa Carattere"/>
    <w:link w:val="Citazioneintensa"/>
    <w:uiPriority w:val="30"/>
    <w:rsid w:val="008E0268"/>
    <w:rPr>
      <w:i/>
      <w:iCs/>
      <w:color w:val="4F81BD"/>
      <w:sz w:val="20"/>
      <w:szCs w:val="20"/>
    </w:rPr>
  </w:style>
  <w:style w:type="character" w:styleId="Enfasidelicata">
    <w:name w:val="Subtle Emphasis"/>
    <w:uiPriority w:val="19"/>
    <w:qFormat/>
    <w:rsid w:val="008E0268"/>
    <w:rPr>
      <w:i/>
      <w:iCs/>
      <w:color w:val="243F60"/>
    </w:rPr>
  </w:style>
  <w:style w:type="character" w:styleId="Enfasiintensa">
    <w:name w:val="Intense Emphasis"/>
    <w:uiPriority w:val="21"/>
    <w:qFormat/>
    <w:rsid w:val="008E0268"/>
    <w:rPr>
      <w:b/>
      <w:bCs/>
      <w:caps/>
      <w:color w:val="243F60"/>
      <w:spacing w:val="10"/>
    </w:rPr>
  </w:style>
  <w:style w:type="character" w:styleId="Riferimentodelicato">
    <w:name w:val="Subtle Reference"/>
    <w:uiPriority w:val="31"/>
    <w:qFormat/>
    <w:rsid w:val="008E0268"/>
    <w:rPr>
      <w:b/>
      <w:bCs/>
      <w:color w:val="4F81BD"/>
    </w:rPr>
  </w:style>
  <w:style w:type="character" w:styleId="Riferimentointenso">
    <w:name w:val="Intense Reference"/>
    <w:uiPriority w:val="32"/>
    <w:qFormat/>
    <w:rsid w:val="008E0268"/>
    <w:rPr>
      <w:b/>
      <w:bCs/>
      <w:i/>
      <w:iCs/>
      <w:caps/>
      <w:color w:val="4F81BD"/>
    </w:rPr>
  </w:style>
  <w:style w:type="character" w:styleId="Titolodellibro">
    <w:name w:val="Book Title"/>
    <w:uiPriority w:val="33"/>
    <w:qFormat/>
    <w:rsid w:val="008E0268"/>
    <w:rPr>
      <w:b/>
      <w:bCs/>
      <w:i/>
      <w:iCs/>
      <w:spacing w:val="9"/>
    </w:rPr>
  </w:style>
  <w:style w:type="paragraph" w:styleId="Titolosommario">
    <w:name w:val="TOC Heading"/>
    <w:basedOn w:val="Titolo1"/>
    <w:next w:val="Normale"/>
    <w:unhideWhenUsed/>
    <w:qFormat/>
    <w:rsid w:val="008E0268"/>
    <w:pPr>
      <w:outlineLvl w:val="9"/>
    </w:pPr>
  </w:style>
  <w:style w:type="character" w:styleId="Collegamentoipertestuale">
    <w:name w:val="Hyperlink"/>
    <w:uiPriority w:val="99"/>
    <w:unhideWhenUsed/>
    <w:rsid w:val="006117B8"/>
    <w:rPr>
      <w:color w:val="0000FF"/>
      <w:u w:val="single"/>
    </w:rPr>
  </w:style>
  <w:style w:type="paragraph" w:styleId="Testonormale">
    <w:name w:val="Plain Text"/>
    <w:basedOn w:val="Normale"/>
    <w:link w:val="TestonormaleCarattere"/>
    <w:rsid w:val="007803EA"/>
    <w:rPr>
      <w:rFonts w:ascii="Courier New" w:hAnsi="Courier New"/>
      <w:sz w:val="20"/>
      <w:szCs w:val="20"/>
    </w:rPr>
  </w:style>
  <w:style w:type="character" w:customStyle="1" w:styleId="TestonormaleCarattere">
    <w:name w:val="Testo normale Carattere"/>
    <w:basedOn w:val="Carpredefinitoparagrafo"/>
    <w:link w:val="Testonormale"/>
    <w:rsid w:val="007803EA"/>
    <w:rPr>
      <w:rFonts w:ascii="Courier New" w:hAnsi="Courier New"/>
    </w:rPr>
  </w:style>
  <w:style w:type="character" w:customStyle="1" w:styleId="apple-converted-space">
    <w:name w:val="apple-converted-space"/>
    <w:basedOn w:val="Carpredefinitoparagrafo"/>
    <w:rsid w:val="00B40189"/>
  </w:style>
  <w:style w:type="paragraph" w:customStyle="1" w:styleId="StileTitolo41">
    <w:name w:val="Stile Titolo 4_1"/>
    <w:basedOn w:val="Titolo4"/>
    <w:rsid w:val="006E2F45"/>
    <w:pPr>
      <w:keepNext/>
      <w:pBdr>
        <w:top w:val="single" w:sz="4" w:space="1" w:color="7FC3C3"/>
        <w:left w:val="none" w:sz="0" w:space="0" w:color="auto"/>
        <w:bottom w:val="single" w:sz="4" w:space="1" w:color="7FC3C3"/>
      </w:pBdr>
      <w:tabs>
        <w:tab w:val="num" w:pos="864"/>
      </w:tabs>
      <w:spacing w:before="0" w:line="240" w:lineRule="auto"/>
      <w:ind w:left="864" w:firstLine="780"/>
    </w:pPr>
    <w:rPr>
      <w:rFonts w:eastAsia="Calibri"/>
      <w:bCs/>
      <w:caps w:val="0"/>
      <w:snapToGrid w:val="0"/>
      <w:color w:val="auto"/>
      <w:spacing w:val="0"/>
      <w:szCs w:val="20"/>
      <w:lang w:val="x-none" w:bidi="ar-SA"/>
    </w:rPr>
  </w:style>
  <w:style w:type="paragraph" w:customStyle="1" w:styleId="TITOLO41">
    <w:name w:val="TITOLO4_1"/>
    <w:basedOn w:val="Titolo4"/>
    <w:rsid w:val="006E2F45"/>
    <w:pPr>
      <w:keepNext/>
      <w:pBdr>
        <w:top w:val="single" w:sz="4" w:space="1" w:color="DBE5F1"/>
        <w:left w:val="none" w:sz="0" w:space="0" w:color="auto"/>
        <w:bottom w:val="single" w:sz="4" w:space="1" w:color="DBE5F1"/>
      </w:pBdr>
      <w:tabs>
        <w:tab w:val="num" w:pos="864"/>
      </w:tabs>
      <w:spacing w:before="0" w:line="240" w:lineRule="auto"/>
      <w:ind w:left="864" w:firstLine="780"/>
    </w:pPr>
    <w:rPr>
      <w:rFonts w:eastAsia="Calibri"/>
      <w:caps w:val="0"/>
      <w:snapToGrid w:val="0"/>
      <w:color w:val="auto"/>
      <w:spacing w:val="0"/>
      <w:szCs w:val="20"/>
      <w:lang w:val="x-none" w:bidi="ar-SA"/>
    </w:rPr>
  </w:style>
  <w:style w:type="paragraph" w:customStyle="1" w:styleId="Stile2">
    <w:name w:val="Stile2"/>
    <w:basedOn w:val="Normale"/>
    <w:link w:val="Stile2Carattere"/>
    <w:autoRedefine/>
    <w:qFormat/>
    <w:rsid w:val="006E2F45"/>
    <w:pPr>
      <w:numPr>
        <w:ilvl w:val="1"/>
        <w:numId w:val="30"/>
      </w:numPr>
      <w:pBdr>
        <w:top w:val="single" w:sz="4" w:space="1" w:color="76923C"/>
        <w:bottom w:val="single" w:sz="4" w:space="1" w:color="76923C"/>
      </w:pBdr>
      <w:shd w:val="clear" w:color="auto" w:fill="C2D69B"/>
      <w:tabs>
        <w:tab w:val="num" w:pos="851"/>
      </w:tabs>
      <w:ind w:left="125" w:hanging="125"/>
      <w:jc w:val="center"/>
      <w:outlineLvl w:val="1"/>
    </w:pPr>
    <w:rPr>
      <w:rFonts w:ascii="Calibri" w:hAnsi="Calibri"/>
      <w:b/>
      <w:caps/>
      <w:snapToGrid w:val="0"/>
      <w:kern w:val="28"/>
      <w:sz w:val="22"/>
      <w:szCs w:val="22"/>
      <w:lang w:val="x-none" w:eastAsia="x-none"/>
    </w:rPr>
  </w:style>
  <w:style w:type="character" w:customStyle="1" w:styleId="Stile2Carattere">
    <w:name w:val="Stile2 Carattere"/>
    <w:link w:val="Stile2"/>
    <w:rsid w:val="006E2F45"/>
    <w:rPr>
      <w:b/>
      <w:caps/>
      <w:snapToGrid w:val="0"/>
      <w:kern w:val="28"/>
      <w:sz w:val="22"/>
      <w:szCs w:val="22"/>
      <w:shd w:val="clear" w:color="auto" w:fill="C2D69B"/>
      <w:lang w:val="x-none" w:eastAsia="x-none"/>
    </w:rPr>
  </w:style>
  <w:style w:type="paragraph" w:customStyle="1" w:styleId="Titolo1new">
    <w:name w:val="Titolo1new"/>
    <w:basedOn w:val="Normale"/>
    <w:link w:val="Titolo1newCarattere"/>
    <w:qFormat/>
    <w:rsid w:val="006E2F45"/>
    <w:pPr>
      <w:shd w:val="clear" w:color="auto" w:fill="C2D69B"/>
      <w:jc w:val="center"/>
      <w:outlineLvl w:val="2"/>
    </w:pPr>
    <w:rPr>
      <w:rFonts w:ascii="Calibri" w:eastAsia="Calibri" w:hAnsi="Calibri"/>
      <w:b/>
      <w:snapToGrid w:val="0"/>
      <w:spacing w:val="-1"/>
      <w:sz w:val="22"/>
      <w:szCs w:val="22"/>
      <w:lang w:val="x-none" w:eastAsia="x-none"/>
    </w:rPr>
  </w:style>
  <w:style w:type="character" w:customStyle="1" w:styleId="Titolo1newCarattere">
    <w:name w:val="Titolo1new Carattere"/>
    <w:link w:val="Titolo1new"/>
    <w:rsid w:val="006E2F45"/>
    <w:rPr>
      <w:rFonts w:eastAsia="Calibri"/>
      <w:b/>
      <w:snapToGrid w:val="0"/>
      <w:spacing w:val="-1"/>
      <w:sz w:val="22"/>
      <w:szCs w:val="22"/>
      <w:shd w:val="clear" w:color="auto" w:fill="C2D69B"/>
      <w:lang w:val="x-none" w:eastAsia="x-none"/>
    </w:rPr>
  </w:style>
  <w:style w:type="paragraph" w:styleId="Rientrocorpodeltesto2">
    <w:name w:val="Body Text Indent 2"/>
    <w:basedOn w:val="Normale"/>
    <w:link w:val="Rientrocorpodeltesto2Carattere"/>
    <w:rsid w:val="003746CC"/>
    <w:pPr>
      <w:spacing w:after="120" w:line="480" w:lineRule="auto"/>
      <w:ind w:left="283"/>
      <w:jc w:val="both"/>
    </w:pPr>
    <w:rPr>
      <w:rFonts w:ascii="Verdana" w:hAnsi="Verdana"/>
      <w:sz w:val="22"/>
      <w:lang w:val="x-none"/>
    </w:rPr>
  </w:style>
  <w:style w:type="character" w:customStyle="1" w:styleId="Rientrocorpodeltesto2Carattere">
    <w:name w:val="Rientro corpo del testo 2 Carattere"/>
    <w:basedOn w:val="Carpredefinitoparagrafo"/>
    <w:link w:val="Rientrocorpodeltesto2"/>
    <w:rsid w:val="003746CC"/>
    <w:rPr>
      <w:rFonts w:ascii="Verdana" w:hAnsi="Verdana"/>
      <w:sz w:val="22"/>
      <w:szCs w:val="24"/>
      <w:lang w:val="x-none"/>
    </w:rPr>
  </w:style>
  <w:style w:type="paragraph" w:styleId="Rientronormale">
    <w:name w:val="Normal Indent"/>
    <w:basedOn w:val="Normale"/>
    <w:rsid w:val="003746CC"/>
    <w:pPr>
      <w:overflowPunct w:val="0"/>
      <w:autoSpaceDE w:val="0"/>
      <w:autoSpaceDN w:val="0"/>
      <w:adjustRightInd w:val="0"/>
      <w:ind w:left="708"/>
      <w:jc w:val="both"/>
      <w:textAlignment w:val="baseline"/>
    </w:pPr>
    <w:rPr>
      <w:sz w:val="20"/>
      <w:szCs w:val="20"/>
    </w:rPr>
  </w:style>
  <w:style w:type="paragraph" w:customStyle="1" w:styleId="Pallino">
    <w:name w:val="Pallino"/>
    <w:basedOn w:val="Normale"/>
    <w:rsid w:val="003746CC"/>
    <w:pPr>
      <w:widowControl w:val="0"/>
      <w:pBdr>
        <w:bottom w:val="single" w:sz="6" w:space="3" w:color="auto"/>
        <w:between w:val="single" w:sz="6" w:space="0" w:color="auto"/>
      </w:pBdr>
      <w:tabs>
        <w:tab w:val="left" w:pos="227"/>
      </w:tabs>
      <w:overflowPunct w:val="0"/>
      <w:autoSpaceDE w:val="0"/>
      <w:autoSpaceDN w:val="0"/>
      <w:adjustRightInd w:val="0"/>
      <w:spacing w:after="100" w:line="-200" w:lineRule="auto"/>
      <w:ind w:left="227" w:hanging="227"/>
      <w:jc w:val="both"/>
      <w:textAlignment w:val="baseline"/>
    </w:pPr>
    <w:rPr>
      <w:color w:val="000000"/>
      <w:sz w:val="18"/>
      <w:szCs w:val="20"/>
      <w:lang w:val="en-US"/>
    </w:rPr>
  </w:style>
  <w:style w:type="paragraph" w:customStyle="1" w:styleId="Corpodeltesto21">
    <w:name w:val="Corpo del testo 21"/>
    <w:basedOn w:val="Normale"/>
    <w:rsid w:val="003746CC"/>
    <w:pPr>
      <w:jc w:val="both"/>
    </w:pPr>
    <w:rPr>
      <w:rFonts w:ascii="Calibri" w:hAnsi="Calibri"/>
      <w:noProof/>
      <w:szCs w:val="20"/>
      <w14:shadow w14:blurRad="50800" w14:dist="38100" w14:dir="2700000" w14:sx="100000" w14:sy="100000" w14:kx="0" w14:ky="0" w14:algn="tl">
        <w14:srgbClr w14:val="000000">
          <w14:alpha w14:val="60000"/>
        </w14:srgbClr>
      </w14:shadow>
    </w:rPr>
  </w:style>
  <w:style w:type="character" w:styleId="Collegamentovisitato">
    <w:name w:val="FollowedHyperlink"/>
    <w:rsid w:val="003746CC"/>
    <w:rPr>
      <w:color w:val="800080"/>
      <w:u w:val="single"/>
    </w:rPr>
  </w:style>
  <w:style w:type="paragraph" w:styleId="Testodelblocco">
    <w:name w:val="Block Text"/>
    <w:basedOn w:val="Normale"/>
    <w:rsid w:val="003746CC"/>
    <w:pPr>
      <w:ind w:left="-27" w:right="-1"/>
      <w:jc w:val="both"/>
    </w:pPr>
    <w:rPr>
      <w:rFonts w:ascii="Calibri" w:hAnsi="Calibri"/>
      <w:sz w:val="20"/>
      <w:szCs w:val="20"/>
    </w:rPr>
  </w:style>
  <w:style w:type="paragraph" w:customStyle="1" w:styleId="Testonormale1">
    <w:name w:val="Testo normale1"/>
    <w:basedOn w:val="Normale"/>
    <w:rsid w:val="003746CC"/>
    <w:pPr>
      <w:overflowPunct w:val="0"/>
      <w:autoSpaceDE w:val="0"/>
      <w:autoSpaceDN w:val="0"/>
      <w:adjustRightInd w:val="0"/>
      <w:jc w:val="both"/>
      <w:textAlignment w:val="baseline"/>
    </w:pPr>
    <w:rPr>
      <w:rFonts w:ascii="Courier New" w:hAnsi="Courier New"/>
      <w:sz w:val="20"/>
      <w:szCs w:val="20"/>
    </w:rPr>
  </w:style>
  <w:style w:type="paragraph" w:customStyle="1" w:styleId="Testopredefinito">
    <w:name w:val="Testo predefinito"/>
    <w:basedOn w:val="Normale"/>
    <w:rsid w:val="003746CC"/>
    <w:pPr>
      <w:autoSpaceDE w:val="0"/>
      <w:autoSpaceDN w:val="0"/>
      <w:adjustRightInd w:val="0"/>
      <w:jc w:val="both"/>
    </w:pPr>
  </w:style>
  <w:style w:type="paragraph" w:customStyle="1" w:styleId="Nessunaspaziatura1">
    <w:name w:val="Nessuna spaziatura1"/>
    <w:aliases w:val="sottotitolo2"/>
    <w:uiPriority w:val="1"/>
    <w:rsid w:val="003746CC"/>
    <w:pPr>
      <w:jc w:val="both"/>
    </w:pPr>
    <w:rPr>
      <w:rFonts w:ascii="Verdana" w:hAnsi="Verdana"/>
      <w:sz w:val="22"/>
      <w:szCs w:val="24"/>
    </w:rPr>
  </w:style>
  <w:style w:type="paragraph" w:customStyle="1" w:styleId="Sottotitolo1">
    <w:name w:val="Sottotitolo1"/>
    <w:basedOn w:val="Sottotitolo"/>
    <w:autoRedefine/>
    <w:qFormat/>
    <w:rsid w:val="003746CC"/>
    <w:pPr>
      <w:pBdr>
        <w:top w:val="single" w:sz="4" w:space="1" w:color="76923C"/>
        <w:bottom w:val="single" w:sz="4" w:space="1" w:color="76923C"/>
      </w:pBdr>
      <w:spacing w:before="0" w:after="60"/>
      <w:outlineLvl w:val="1"/>
    </w:pPr>
    <w:rPr>
      <w:rFonts w:ascii="Verdana" w:hAnsi="Verdana"/>
      <w:b/>
      <w:caps w:val="0"/>
      <w:snapToGrid w:val="0"/>
      <w:color w:val="auto"/>
      <w:spacing w:val="0"/>
      <w:sz w:val="20"/>
      <w:szCs w:val="20"/>
      <w:lang w:val="x-none" w:eastAsia="x-none" w:bidi="ar-SA"/>
    </w:rPr>
  </w:style>
  <w:style w:type="paragraph" w:styleId="Mappadocumento">
    <w:name w:val="Document Map"/>
    <w:basedOn w:val="Normale"/>
    <w:link w:val="MappadocumentoCarattere"/>
    <w:rsid w:val="003746CC"/>
    <w:pPr>
      <w:shd w:val="clear" w:color="auto" w:fill="000080"/>
    </w:pPr>
    <w:rPr>
      <w:rFonts w:ascii="Tahoma" w:hAnsi="Tahoma"/>
      <w:sz w:val="20"/>
      <w:szCs w:val="20"/>
      <w:lang w:val="x-none" w:eastAsia="x-none"/>
    </w:rPr>
  </w:style>
  <w:style w:type="character" w:customStyle="1" w:styleId="MappadocumentoCarattere">
    <w:name w:val="Mappa documento Carattere"/>
    <w:basedOn w:val="Carpredefinitoparagrafo"/>
    <w:link w:val="Mappadocumento"/>
    <w:rsid w:val="003746CC"/>
    <w:rPr>
      <w:rFonts w:ascii="Tahoma" w:hAnsi="Tahoma"/>
      <w:shd w:val="clear" w:color="auto" w:fill="000080"/>
      <w:lang w:val="x-none" w:eastAsia="x-none"/>
    </w:rPr>
  </w:style>
  <w:style w:type="paragraph" w:styleId="PreformattatoHTML">
    <w:name w:val="HTML Preformatted"/>
    <w:basedOn w:val="Normale"/>
    <w:link w:val="PreformattatoHTMLCarattere"/>
    <w:rsid w:val="00374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PreformattatoHTMLCarattere">
    <w:name w:val="Preformattato HTML Carattere"/>
    <w:basedOn w:val="Carpredefinitoparagrafo"/>
    <w:link w:val="PreformattatoHTML"/>
    <w:rsid w:val="003746CC"/>
    <w:rPr>
      <w:rFonts w:ascii="Courier New" w:hAnsi="Courier New"/>
      <w:lang w:val="x-none" w:eastAsia="x-none"/>
    </w:rPr>
  </w:style>
  <w:style w:type="paragraph" w:customStyle="1" w:styleId="Corpodeltesto211">
    <w:name w:val="Corpo del testo 211"/>
    <w:basedOn w:val="Normale"/>
    <w:rsid w:val="003746CC"/>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ind w:firstLine="709"/>
    </w:pPr>
    <w:rPr>
      <w:sz w:val="28"/>
    </w:rPr>
  </w:style>
  <w:style w:type="paragraph" w:customStyle="1" w:styleId="BodyText31">
    <w:name w:val="Body Text 31"/>
    <w:basedOn w:val="Normale"/>
    <w:rsid w:val="003746CC"/>
    <w:pPr>
      <w:jc w:val="both"/>
    </w:pPr>
  </w:style>
  <w:style w:type="paragraph" w:styleId="Elenco">
    <w:name w:val="List"/>
    <w:basedOn w:val="Normale"/>
    <w:rsid w:val="003746CC"/>
    <w:pPr>
      <w:widowControl w:val="0"/>
      <w:spacing w:line="360" w:lineRule="auto"/>
      <w:ind w:left="567" w:hanging="567"/>
      <w:jc w:val="both"/>
    </w:pPr>
    <w:rPr>
      <w:szCs w:val="20"/>
    </w:rPr>
  </w:style>
  <w:style w:type="paragraph" w:customStyle="1" w:styleId="Stile1">
    <w:name w:val="Stile1"/>
    <w:basedOn w:val="Titolo1"/>
    <w:rsid w:val="003746CC"/>
    <w:pPr>
      <w:keepNext/>
      <w:numPr>
        <w:numId w:val="0"/>
      </w:numPr>
      <w:pBdr>
        <w:top w:val="none" w:sz="0" w:space="0" w:color="auto"/>
        <w:left w:val="none" w:sz="0" w:space="0" w:color="auto"/>
        <w:bottom w:val="none" w:sz="0" w:space="0" w:color="auto"/>
        <w:right w:val="none" w:sz="0" w:space="0" w:color="auto"/>
      </w:pBdr>
      <w:shd w:val="clear" w:color="auto" w:fill="EAF1DD"/>
      <w:ind w:right="38"/>
      <w:jc w:val="center"/>
    </w:pPr>
    <w:rPr>
      <w:rFonts w:ascii="Verdana" w:eastAsia="Calibri" w:hAnsi="Verdana"/>
      <w:snapToGrid w:val="0"/>
      <w:spacing w:val="0"/>
      <w:sz w:val="20"/>
      <w:szCs w:val="24"/>
      <w:lang w:eastAsia="it-IT" w:bidi="ar-SA"/>
    </w:rPr>
  </w:style>
  <w:style w:type="paragraph" w:customStyle="1" w:styleId="titolo31">
    <w:name w:val="titolo3_1"/>
    <w:basedOn w:val="Titolo3"/>
    <w:link w:val="titolo31Carattere"/>
    <w:autoRedefine/>
    <w:rsid w:val="003746CC"/>
    <w:pPr>
      <w:numPr>
        <w:ilvl w:val="3"/>
        <w:numId w:val="30"/>
      </w:numPr>
      <w:shd w:val="clear" w:color="auto" w:fill="E7EFD9"/>
      <w:spacing w:before="0" w:line="240" w:lineRule="auto"/>
      <w:ind w:hanging="320"/>
      <w:jc w:val="center"/>
    </w:pPr>
    <w:rPr>
      <w:rFonts w:eastAsia="Calibri"/>
      <w:b/>
      <w:caps w:val="0"/>
      <w:snapToGrid w:val="0"/>
      <w:color w:val="auto"/>
      <w:spacing w:val="0"/>
      <w:lang w:val="x-none" w:eastAsia="x-none" w:bidi="ar-SA"/>
    </w:rPr>
  </w:style>
  <w:style w:type="character" w:customStyle="1" w:styleId="titolo31Carattere">
    <w:name w:val="titolo3_1 Carattere"/>
    <w:link w:val="titolo31"/>
    <w:rsid w:val="003746CC"/>
    <w:rPr>
      <w:rFonts w:eastAsia="Calibri"/>
      <w:b/>
      <w:snapToGrid w:val="0"/>
      <w:sz w:val="22"/>
      <w:szCs w:val="22"/>
      <w:shd w:val="clear" w:color="auto" w:fill="E7EFD9"/>
      <w:lang w:val="x-none" w:eastAsia="x-none"/>
    </w:rPr>
  </w:style>
  <w:style w:type="paragraph" w:customStyle="1" w:styleId="TITOLO21">
    <w:name w:val="TITOLO2_1"/>
    <w:basedOn w:val="Titolo2"/>
    <w:link w:val="TITOLO21Carattere"/>
    <w:rsid w:val="003746CC"/>
    <w:pPr>
      <w:pBdr>
        <w:top w:val="single" w:sz="4" w:space="1" w:color="76923C"/>
        <w:left w:val="single" w:sz="4" w:space="4" w:color="76923C"/>
        <w:bottom w:val="single" w:sz="4" w:space="1" w:color="76923C"/>
        <w:right w:val="single" w:sz="4" w:space="4" w:color="76923C"/>
      </w:pBdr>
      <w:shd w:val="clear" w:color="auto" w:fill="E4EDD3"/>
      <w:ind w:right="68"/>
      <w:jc w:val="center"/>
    </w:pPr>
    <w:rPr>
      <w:rFonts w:ascii="Verdana" w:hAnsi="Verdana"/>
      <w:b/>
      <w:snapToGrid w:val="0"/>
      <w:spacing w:val="0"/>
      <w:sz w:val="20"/>
      <w:szCs w:val="20"/>
      <w:lang w:val="x-none" w:eastAsia="x-none" w:bidi="ar-SA"/>
    </w:rPr>
  </w:style>
  <w:style w:type="character" w:customStyle="1" w:styleId="TITOLO21Carattere">
    <w:name w:val="TITOLO2_1 Carattere"/>
    <w:link w:val="TITOLO21"/>
    <w:rsid w:val="003746CC"/>
    <w:rPr>
      <w:rFonts w:ascii="Verdana" w:hAnsi="Verdana"/>
      <w:b/>
      <w:caps/>
      <w:snapToGrid w:val="0"/>
      <w:shd w:val="clear" w:color="auto" w:fill="E4EDD3"/>
      <w:lang w:val="x-none" w:eastAsia="x-none"/>
    </w:rPr>
  </w:style>
  <w:style w:type="character" w:customStyle="1" w:styleId="stile20">
    <w:name w:val="stile2"/>
    <w:basedOn w:val="Carpredefinitoparagrafo"/>
    <w:rsid w:val="003746CC"/>
  </w:style>
  <w:style w:type="character" w:customStyle="1" w:styleId="null">
    <w:name w:val="null"/>
    <w:basedOn w:val="Carpredefinitoparagrafo"/>
    <w:rsid w:val="003746CC"/>
  </w:style>
  <w:style w:type="paragraph" w:customStyle="1" w:styleId="Corpodeltesto31">
    <w:name w:val="Corpo del testo 31"/>
    <w:basedOn w:val="Normale"/>
    <w:rsid w:val="003746CC"/>
    <w:pPr>
      <w:ind w:right="-57"/>
      <w:jc w:val="both"/>
    </w:pPr>
    <w:rPr>
      <w:rFonts w:ascii="Arial" w:hAnsi="Arial"/>
      <w:sz w:val="22"/>
      <w:szCs w:val="20"/>
      <w14:shadow w14:blurRad="50800" w14:dist="38100" w14:dir="2700000" w14:sx="100000" w14:sy="100000" w14:kx="0" w14:ky="0" w14:algn="tl">
        <w14:srgbClr w14:val="000000">
          <w14:alpha w14:val="60000"/>
        </w14:srgbClr>
      </w14:shadow>
    </w:rPr>
  </w:style>
  <w:style w:type="paragraph" w:customStyle="1" w:styleId="Bullet">
    <w:name w:val="Bullet"/>
    <w:basedOn w:val="Normale"/>
    <w:rsid w:val="003746CC"/>
    <w:pPr>
      <w:overflowPunct w:val="0"/>
      <w:autoSpaceDE w:val="0"/>
      <w:autoSpaceDN w:val="0"/>
      <w:adjustRightInd w:val="0"/>
      <w:spacing w:before="120"/>
      <w:ind w:left="1701" w:right="571" w:hanging="283"/>
      <w:jc w:val="both"/>
      <w:textAlignment w:val="baseline"/>
    </w:pPr>
    <w:rPr>
      <w:rFonts w:ascii="Calibri" w:hAnsi="Calibri"/>
      <w:sz w:val="22"/>
      <w:szCs w:val="20"/>
    </w:rPr>
  </w:style>
  <w:style w:type="paragraph" w:customStyle="1" w:styleId="ParagrafoT3-A">
    <w:name w:val="Paragrafo T. 3-A"/>
    <w:basedOn w:val="Normale"/>
    <w:rsid w:val="003746CC"/>
    <w:pPr>
      <w:overflowPunct w:val="0"/>
      <w:autoSpaceDE w:val="0"/>
      <w:autoSpaceDN w:val="0"/>
      <w:adjustRightInd w:val="0"/>
      <w:spacing w:before="120"/>
      <w:ind w:left="2268" w:right="571"/>
      <w:jc w:val="both"/>
      <w:textAlignment w:val="baseline"/>
    </w:pPr>
    <w:rPr>
      <w:rFonts w:ascii="Calibri" w:hAnsi="Calibri"/>
      <w:sz w:val="22"/>
      <w:szCs w:val="20"/>
    </w:rPr>
  </w:style>
  <w:style w:type="paragraph" w:styleId="Revisione">
    <w:name w:val="Revision"/>
    <w:hidden/>
    <w:rsid w:val="003746CC"/>
    <w:pPr>
      <w:ind w:right="-57"/>
      <w:jc w:val="both"/>
    </w:pPr>
    <w:rPr>
      <w:rFonts w:ascii="Verdana" w:hAnsi="Verdana"/>
      <w:sz w:val="22"/>
      <w:szCs w:val="24"/>
    </w:rPr>
  </w:style>
  <w:style w:type="paragraph" w:customStyle="1" w:styleId="Testodelblocco1">
    <w:name w:val="Testo del blocco1"/>
    <w:basedOn w:val="Normale"/>
    <w:rsid w:val="003746CC"/>
    <w:pPr>
      <w:widowControl w:val="0"/>
      <w:ind w:left="567" w:right="567"/>
      <w:jc w:val="both"/>
    </w:pPr>
    <w:rPr>
      <w:szCs w:val="20"/>
    </w:rPr>
  </w:style>
  <w:style w:type="paragraph" w:styleId="Indice1">
    <w:name w:val="index 1"/>
    <w:basedOn w:val="Normale"/>
    <w:next w:val="Normale"/>
    <w:autoRedefine/>
    <w:semiHidden/>
    <w:rsid w:val="003746CC"/>
    <w:pPr>
      <w:jc w:val="both"/>
    </w:pPr>
    <w:rPr>
      <w:rFonts w:ascii="Arial" w:hAnsi="Arial" w:cs="Arial"/>
      <w:sz w:val="16"/>
      <w:szCs w:val="16"/>
    </w:rPr>
  </w:style>
  <w:style w:type="paragraph" w:customStyle="1" w:styleId="Style2">
    <w:name w:val="Style 2"/>
    <w:uiPriority w:val="99"/>
    <w:rsid w:val="003746CC"/>
    <w:pPr>
      <w:widowControl w:val="0"/>
      <w:autoSpaceDE w:val="0"/>
      <w:autoSpaceDN w:val="0"/>
      <w:adjustRightInd w:val="0"/>
    </w:pPr>
    <w:rPr>
      <w:rFonts w:ascii="Times New Roman" w:hAnsi="Times New Roman"/>
    </w:rPr>
  </w:style>
  <w:style w:type="character" w:customStyle="1" w:styleId="CharacterStyle1">
    <w:name w:val="Character Style 1"/>
    <w:uiPriority w:val="99"/>
    <w:rsid w:val="003746CC"/>
    <w:rPr>
      <w:sz w:val="20"/>
    </w:rPr>
  </w:style>
  <w:style w:type="paragraph" w:customStyle="1" w:styleId="Style1">
    <w:name w:val="Style 1"/>
    <w:uiPriority w:val="99"/>
    <w:rsid w:val="003746CC"/>
    <w:pPr>
      <w:widowControl w:val="0"/>
      <w:autoSpaceDE w:val="0"/>
      <w:autoSpaceDN w:val="0"/>
      <w:adjustRightInd w:val="0"/>
    </w:pPr>
    <w:rPr>
      <w:rFonts w:ascii="Times New Roman" w:hAnsi="Times New Roman"/>
    </w:rPr>
  </w:style>
  <w:style w:type="paragraph" w:customStyle="1" w:styleId="Style3">
    <w:name w:val="Style 3"/>
    <w:uiPriority w:val="99"/>
    <w:rsid w:val="003746CC"/>
    <w:pPr>
      <w:widowControl w:val="0"/>
      <w:autoSpaceDE w:val="0"/>
      <w:autoSpaceDN w:val="0"/>
      <w:adjustRightInd w:val="0"/>
    </w:pPr>
    <w:rPr>
      <w:rFonts w:ascii="Times New Roman" w:hAnsi="Times New Roman"/>
    </w:rPr>
  </w:style>
  <w:style w:type="paragraph" w:customStyle="1" w:styleId="Stile3">
    <w:name w:val="Stile3"/>
    <w:basedOn w:val="titolo31"/>
    <w:link w:val="Stile3Carattere"/>
    <w:qFormat/>
    <w:rsid w:val="003746CC"/>
    <w:pPr>
      <w:numPr>
        <w:ilvl w:val="0"/>
        <w:numId w:val="0"/>
      </w:numPr>
      <w:shd w:val="clear" w:color="auto" w:fill="C2D69B"/>
    </w:pPr>
    <w:rPr>
      <w:spacing w:val="-1"/>
    </w:rPr>
  </w:style>
  <w:style w:type="character" w:customStyle="1" w:styleId="Stile3Carattere">
    <w:name w:val="Stile3 Carattere"/>
    <w:link w:val="Stile3"/>
    <w:rsid w:val="003746CC"/>
    <w:rPr>
      <w:rFonts w:eastAsia="Calibri"/>
      <w:b/>
      <w:snapToGrid w:val="0"/>
      <w:spacing w:val="-1"/>
      <w:sz w:val="22"/>
      <w:szCs w:val="22"/>
      <w:shd w:val="clear" w:color="auto" w:fill="C2D69B"/>
      <w:lang w:val="x-none" w:eastAsia="x-none"/>
    </w:rPr>
  </w:style>
  <w:style w:type="paragraph" w:customStyle="1" w:styleId="TableParagraph">
    <w:name w:val="Table Paragraph"/>
    <w:basedOn w:val="Normale"/>
    <w:uiPriority w:val="1"/>
    <w:qFormat/>
    <w:rsid w:val="003746CC"/>
    <w:pPr>
      <w:widowControl w:val="0"/>
    </w:pPr>
    <w:rPr>
      <w:rFonts w:ascii="Calibri" w:eastAsia="Calibri" w:hAnsi="Calibri"/>
      <w:sz w:val="22"/>
      <w:szCs w:val="22"/>
      <w:lang w:val="en-US" w:eastAsia="en-US"/>
    </w:rPr>
  </w:style>
  <w:style w:type="paragraph" w:customStyle="1" w:styleId="CharChar">
    <w:name w:val="Char Char"/>
    <w:basedOn w:val="Normale"/>
    <w:semiHidden/>
    <w:rsid w:val="00874705"/>
    <w:pPr>
      <w:spacing w:after="160" w:line="240" w:lineRule="exact"/>
      <w:jc w:val="both"/>
    </w:pPr>
    <w:rPr>
      <w:rFonts w:ascii="Tahoma" w:hAnsi="Tahoma"/>
      <w:sz w:val="20"/>
      <w:szCs w:val="20"/>
      <w:lang w:val="en-US" w:eastAsia="en-US"/>
    </w:rPr>
  </w:style>
  <w:style w:type="paragraph" w:customStyle="1" w:styleId="CharChar1">
    <w:name w:val="Char Char1"/>
    <w:basedOn w:val="Normale"/>
    <w:semiHidden/>
    <w:rsid w:val="00874705"/>
    <w:pPr>
      <w:spacing w:after="160" w:line="240" w:lineRule="exact"/>
    </w:pPr>
    <w:rPr>
      <w:rFonts w:ascii="Tahoma" w:hAnsi="Tahom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674081">
      <w:bodyDiv w:val="1"/>
      <w:marLeft w:val="0"/>
      <w:marRight w:val="0"/>
      <w:marTop w:val="0"/>
      <w:marBottom w:val="0"/>
      <w:divBdr>
        <w:top w:val="none" w:sz="0" w:space="0" w:color="auto"/>
        <w:left w:val="none" w:sz="0" w:space="0" w:color="auto"/>
        <w:bottom w:val="none" w:sz="0" w:space="0" w:color="auto"/>
        <w:right w:val="none" w:sz="0" w:space="0" w:color="auto"/>
      </w:divBdr>
    </w:div>
    <w:div w:id="428701413">
      <w:bodyDiv w:val="1"/>
      <w:marLeft w:val="0"/>
      <w:marRight w:val="0"/>
      <w:marTop w:val="0"/>
      <w:marBottom w:val="0"/>
      <w:divBdr>
        <w:top w:val="none" w:sz="0" w:space="0" w:color="auto"/>
        <w:left w:val="none" w:sz="0" w:space="0" w:color="auto"/>
        <w:bottom w:val="none" w:sz="0" w:space="0" w:color="auto"/>
        <w:right w:val="none" w:sz="0" w:space="0" w:color="auto"/>
      </w:divBdr>
    </w:div>
    <w:div w:id="778525863">
      <w:bodyDiv w:val="1"/>
      <w:marLeft w:val="0"/>
      <w:marRight w:val="0"/>
      <w:marTop w:val="0"/>
      <w:marBottom w:val="0"/>
      <w:divBdr>
        <w:top w:val="none" w:sz="0" w:space="0" w:color="auto"/>
        <w:left w:val="none" w:sz="0" w:space="0" w:color="auto"/>
        <w:bottom w:val="none" w:sz="0" w:space="0" w:color="auto"/>
        <w:right w:val="none" w:sz="0" w:space="0" w:color="auto"/>
      </w:divBdr>
    </w:div>
    <w:div w:id="988898288">
      <w:bodyDiv w:val="1"/>
      <w:marLeft w:val="0"/>
      <w:marRight w:val="0"/>
      <w:marTop w:val="0"/>
      <w:marBottom w:val="0"/>
      <w:divBdr>
        <w:top w:val="none" w:sz="0" w:space="0" w:color="auto"/>
        <w:left w:val="none" w:sz="0" w:space="0" w:color="auto"/>
        <w:bottom w:val="none" w:sz="0" w:space="0" w:color="auto"/>
        <w:right w:val="none" w:sz="0" w:space="0" w:color="auto"/>
      </w:divBdr>
    </w:div>
    <w:div w:id="1031490888">
      <w:bodyDiv w:val="1"/>
      <w:marLeft w:val="0"/>
      <w:marRight w:val="0"/>
      <w:marTop w:val="0"/>
      <w:marBottom w:val="0"/>
      <w:divBdr>
        <w:top w:val="none" w:sz="0" w:space="0" w:color="auto"/>
        <w:left w:val="none" w:sz="0" w:space="0" w:color="auto"/>
        <w:bottom w:val="none" w:sz="0" w:space="0" w:color="auto"/>
        <w:right w:val="none" w:sz="0" w:space="0" w:color="auto"/>
      </w:divBdr>
    </w:div>
    <w:div w:id="1280143881">
      <w:bodyDiv w:val="1"/>
      <w:marLeft w:val="0"/>
      <w:marRight w:val="0"/>
      <w:marTop w:val="0"/>
      <w:marBottom w:val="0"/>
      <w:divBdr>
        <w:top w:val="none" w:sz="0" w:space="0" w:color="auto"/>
        <w:left w:val="none" w:sz="0" w:space="0" w:color="auto"/>
        <w:bottom w:val="none" w:sz="0" w:space="0" w:color="auto"/>
        <w:right w:val="none" w:sz="0" w:space="0" w:color="auto"/>
      </w:divBdr>
    </w:div>
    <w:div w:id="1450006346">
      <w:bodyDiv w:val="1"/>
      <w:marLeft w:val="0"/>
      <w:marRight w:val="0"/>
      <w:marTop w:val="0"/>
      <w:marBottom w:val="0"/>
      <w:divBdr>
        <w:top w:val="none" w:sz="0" w:space="0" w:color="auto"/>
        <w:left w:val="none" w:sz="0" w:space="0" w:color="auto"/>
        <w:bottom w:val="none" w:sz="0" w:space="0" w:color="auto"/>
        <w:right w:val="none" w:sz="0" w:space="0" w:color="auto"/>
      </w:divBdr>
    </w:div>
    <w:div w:id="1718891866">
      <w:bodyDiv w:val="1"/>
      <w:marLeft w:val="0"/>
      <w:marRight w:val="0"/>
      <w:marTop w:val="0"/>
      <w:marBottom w:val="0"/>
      <w:divBdr>
        <w:top w:val="none" w:sz="0" w:space="0" w:color="auto"/>
        <w:left w:val="none" w:sz="0" w:space="0" w:color="auto"/>
        <w:bottom w:val="none" w:sz="0" w:space="0" w:color="auto"/>
        <w:right w:val="none" w:sz="0" w:space="0" w:color="auto"/>
      </w:divBdr>
    </w:div>
    <w:div w:id="20114472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primariacorniola@libero.it" TargetMode="External"/><Relationship Id="rId18" Type="http://schemas.openxmlformats.org/officeDocument/2006/relationships/hyperlink" Target="mailto:prim.michelangelo@virgilio.it" TargetMode="External"/><Relationship Id="rId26" Type="http://schemas.openxmlformats.org/officeDocument/2006/relationships/hyperlink" Target="mailto:avaneinfanzia@gmail.com" TargetMode="External"/><Relationship Id="rId39" Type="http://schemas.openxmlformats.org/officeDocument/2006/relationships/image" Target="media/image11.jpeg"/><Relationship Id="rId21" Type="http://schemas.openxmlformats.org/officeDocument/2006/relationships/hyperlink" Target="mailto:inf.monterappoli@libero.it" TargetMode="External"/><Relationship Id="rId34" Type="http://schemas.openxmlformats.org/officeDocument/2006/relationships/image" Target="media/image6.jpe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primaria.g.bosco@alice.it" TargetMode="External"/><Relationship Id="rId20" Type="http://schemas.openxmlformats.org/officeDocument/2006/relationships/hyperlink" Target="mailto:infanziagranaiolo@libero.it" TargetMode="External"/><Relationship Id="rId29" Type="http://schemas.openxmlformats.org/officeDocument/2006/relationships/footer" Target="footer3.xml"/><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accioscuola@gmail.com" TargetMode="External"/><Relationship Id="rId24" Type="http://schemas.openxmlformats.org/officeDocument/2006/relationships/hyperlink" Target="mailto:did2.pierfrancesca@libero.it" TargetMode="External"/><Relationship Id="rId32" Type="http://schemas.openxmlformats.org/officeDocument/2006/relationships/image" Target="media/image4.png"/><Relationship Id="rId37" Type="http://schemas.openxmlformats.org/officeDocument/2006/relationships/image" Target="media/image9.jpeg"/><Relationship Id="rId40" Type="http://schemas.openxmlformats.org/officeDocument/2006/relationships/image" Target="media/image12.jpeg"/><Relationship Id="rId5" Type="http://schemas.openxmlformats.org/officeDocument/2006/relationships/webSettings" Target="webSettings.xml"/><Relationship Id="rId15" Type="http://schemas.openxmlformats.org/officeDocument/2006/relationships/hyperlink" Target="mailto:primaria.g.bosco@alice.it" TargetMode="External"/><Relationship Id="rId23" Type="http://schemas.openxmlformats.org/officeDocument/2006/relationships/hyperlink" Target="mailto:inf.pianezzoli@libero.it" TargetMode="External"/><Relationship Id="rId28" Type="http://schemas.openxmlformats.org/officeDocument/2006/relationships/footer" Target="footer2.xml"/><Relationship Id="rId36" Type="http://schemas.openxmlformats.org/officeDocument/2006/relationships/image" Target="media/image8.jpeg"/><Relationship Id="rId10" Type="http://schemas.openxmlformats.org/officeDocument/2006/relationships/hyperlink" Target="mailto:g.galilei2019@libero.it" TargetMode="External"/><Relationship Id="rId19" Type="http://schemas.openxmlformats.org/officeDocument/2006/relationships/hyperlink" Target="mailto:didattica2.rodari@libero.it" TargetMode="External"/><Relationship Id="rId31"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mailto:FIIC876002@istruzione.it" TargetMode="External"/><Relationship Id="rId14" Type="http://schemas.openxmlformats.org/officeDocument/2006/relationships/hyperlink" Target="mailto:el.marcignana@gmail.com" TargetMode="External"/><Relationship Id="rId22" Type="http://schemas.openxmlformats.org/officeDocument/2006/relationships/hyperlink" Target="mailto:scuolainfanziapagnana@gmail.com" TargetMode="External"/><Relationship Id="rId27" Type="http://schemas.openxmlformats.org/officeDocument/2006/relationships/footer" Target="footer1.xml"/><Relationship Id="rId30" Type="http://schemas.openxmlformats.org/officeDocument/2006/relationships/image" Target="media/image2.png"/><Relationship Id="rId35" Type="http://schemas.openxmlformats.org/officeDocument/2006/relationships/image" Target="media/image7.jpeg"/><Relationship Id="rId43"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mailto:cascine17@gmail.com" TargetMode="External"/><Relationship Id="rId17" Type="http://schemas.openxmlformats.org/officeDocument/2006/relationships/hyperlink" Target="mailto:scuolabusoni@gmail.com" TargetMode="External"/><Relationship Id="rId25" Type="http://schemas.openxmlformats.org/officeDocument/2006/relationships/hyperlink" Target="mailto:infanziavalgardena@virgilio.it" TargetMode="External"/><Relationship Id="rId33" Type="http://schemas.openxmlformats.org/officeDocument/2006/relationships/image" Target="media/image5.png"/><Relationship Id="rId38" Type="http://schemas.openxmlformats.org/officeDocument/2006/relationships/image" Target="media/image10.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80388D-3834-7248-B5E3-638C6D2D7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117</Pages>
  <Words>38671</Words>
  <Characters>220428</Characters>
  <Application>Microsoft Office Word</Application>
  <DocSecurity>0</DocSecurity>
  <Lines>1836</Lines>
  <Paragraphs>517</Paragraphs>
  <ScaleCrop>false</ScaleCrop>
  <HeadingPairs>
    <vt:vector size="2" baseType="variant">
      <vt:variant>
        <vt:lpstr>Titolo</vt:lpstr>
      </vt:variant>
      <vt:variant>
        <vt:i4>1</vt:i4>
      </vt:variant>
    </vt:vector>
  </HeadingPairs>
  <TitlesOfParts>
    <vt:vector size="1" baseType="lpstr">
      <vt:lpstr>DVR</vt:lpstr>
    </vt:vector>
  </TitlesOfParts>
  <Manager/>
  <Company/>
  <LinksUpToDate>false</LinksUpToDate>
  <CharactersWithSpaces>258582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DVR</dc:title>
  <dc:subject/>
  <dc:creator>ing. Giovanni Corsi</dc:creator>
  <cp:keywords/>
  <dc:description/>
  <cp:lastModifiedBy>Bottega d´Ingegneria srl IT 05979370482</cp:lastModifiedBy>
  <cp:revision>12</cp:revision>
  <cp:lastPrinted>2017-03-28T16:15:00Z</cp:lastPrinted>
  <dcterms:created xsi:type="dcterms:W3CDTF">2019-10-13T18:40:00Z</dcterms:created>
  <dcterms:modified xsi:type="dcterms:W3CDTF">2019-10-15T05:54:00Z</dcterms:modified>
  <cp:category/>
</cp:coreProperties>
</file>